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7A" w:rsidRPr="00F84B7A" w:rsidRDefault="00F84B7A" w:rsidP="00F84B7A">
      <w:pPr>
        <w:pStyle w:val="Title"/>
        <w:jc w:val="center"/>
        <w:rPr>
          <w:rFonts w:ascii="Times New Roman" w:hAnsi="Times New Roman"/>
          <w:b/>
          <w:color w:val="C00000"/>
          <w:sz w:val="32"/>
          <w:szCs w:val="32"/>
          <w:lang w:val="en-US"/>
        </w:rPr>
      </w:pPr>
      <w:r w:rsidRPr="00F84B7A">
        <w:rPr>
          <w:rFonts w:ascii="Times New Roman" w:hAnsi="Times New Roman"/>
          <w:b/>
          <w:color w:val="C00000"/>
          <w:sz w:val="32"/>
          <w:szCs w:val="32"/>
          <w:lang w:val="en-US"/>
        </w:rPr>
        <w:t>Please tailor this letter to th</w:t>
      </w:r>
      <w:bookmarkStart w:id="0" w:name="_GoBack"/>
      <w:bookmarkEnd w:id="0"/>
      <w:r w:rsidRPr="00F84B7A">
        <w:rPr>
          <w:rFonts w:ascii="Times New Roman" w:hAnsi="Times New Roman"/>
          <w:b/>
          <w:color w:val="C00000"/>
          <w:sz w:val="32"/>
          <w:szCs w:val="32"/>
          <w:lang w:val="en-US"/>
        </w:rPr>
        <w:t>e needs of your school.</w:t>
      </w:r>
    </w:p>
    <w:p w:rsidR="00CB6525" w:rsidRDefault="00C939CB" w:rsidP="00CB6525">
      <w:pPr>
        <w:pStyle w:val="Title"/>
        <w:jc w:val="left"/>
        <w:rPr>
          <w:rFonts w:ascii="Times New Roman" w:hAnsi="Times New Roman"/>
          <w:color w:val="000000"/>
          <w:sz w:val="24"/>
          <w:lang w:val="en-US"/>
        </w:rPr>
      </w:pPr>
      <w:r>
        <w:rPr>
          <w:rFonts w:ascii="Times New Roman" w:hAnsi="Times New Roman"/>
          <w:color w:val="000000"/>
          <w:sz w:val="24"/>
          <w:lang w:val="en-US"/>
        </w:rPr>
        <w:t>[DATE]</w:t>
      </w:r>
    </w:p>
    <w:p w:rsidR="00CB6525" w:rsidRDefault="00CB6525" w:rsidP="00CB6525">
      <w:pPr>
        <w:pStyle w:val="Title"/>
        <w:jc w:val="left"/>
        <w:rPr>
          <w:rFonts w:ascii="Times New Roman" w:hAnsi="Times New Roman"/>
          <w:color w:val="000000"/>
          <w:sz w:val="24"/>
          <w:lang w:val="en-US"/>
        </w:rPr>
      </w:pPr>
    </w:p>
    <w:p w:rsidR="00CB6525" w:rsidRDefault="00CB6525" w:rsidP="00CB6525">
      <w:pPr>
        <w:pStyle w:val="Title"/>
        <w:jc w:val="left"/>
        <w:rPr>
          <w:rFonts w:ascii="Times New Roman" w:hAnsi="Times New Roman"/>
          <w:color w:val="000000"/>
          <w:sz w:val="24"/>
          <w:lang w:val="en-US"/>
        </w:rPr>
      </w:pPr>
      <w:r>
        <w:rPr>
          <w:rFonts w:ascii="Times New Roman" w:hAnsi="Times New Roman"/>
          <w:color w:val="000000"/>
          <w:sz w:val="24"/>
          <w:lang w:val="en-US"/>
        </w:rPr>
        <w:t xml:space="preserve">Dear </w:t>
      </w:r>
      <w:r w:rsidR="00C939CB" w:rsidRPr="00C939CB">
        <w:rPr>
          <w:rFonts w:ascii="Times New Roman" w:hAnsi="Times New Roman"/>
          <w:color w:val="000000"/>
          <w:sz w:val="24"/>
          <w:lang w:val="en-US"/>
        </w:rPr>
        <w:t>[ORGANIZATION]</w:t>
      </w:r>
      <w:r w:rsidRPr="00C939CB">
        <w:rPr>
          <w:rFonts w:ascii="Times New Roman" w:hAnsi="Times New Roman"/>
          <w:color w:val="000000"/>
          <w:sz w:val="24"/>
          <w:lang w:val="en-US"/>
        </w:rPr>
        <w:t>,</w:t>
      </w:r>
    </w:p>
    <w:p w:rsidR="00CB6525" w:rsidRDefault="00CB6525" w:rsidP="00CB6525">
      <w:pPr>
        <w:pStyle w:val="Title"/>
        <w:jc w:val="left"/>
        <w:rPr>
          <w:rFonts w:ascii="Times New Roman" w:hAnsi="Times New Roman"/>
          <w:color w:val="000000"/>
          <w:sz w:val="24"/>
          <w:lang w:val="en-US"/>
        </w:rPr>
      </w:pPr>
    </w:p>
    <w:p w:rsidR="00CB6525" w:rsidRPr="00AE0E73" w:rsidRDefault="00CB6525" w:rsidP="00CB6525">
      <w:pPr>
        <w:pStyle w:val="Title"/>
        <w:jc w:val="left"/>
        <w:rPr>
          <w:rFonts w:ascii="Times New Roman" w:hAnsi="Times New Roman"/>
          <w:color w:val="auto"/>
          <w:sz w:val="24"/>
          <w:lang w:val="en-US"/>
        </w:rPr>
      </w:pPr>
      <w:r>
        <w:rPr>
          <w:rFonts w:ascii="Times New Roman" w:hAnsi="Times New Roman"/>
          <w:color w:val="000000"/>
          <w:sz w:val="24"/>
          <w:lang w:val="en-US"/>
        </w:rPr>
        <w:t>During [INSERT YOUR MCAC WEEK],</w:t>
      </w:r>
      <w:r w:rsidR="00404F76">
        <w:rPr>
          <w:rFonts w:ascii="Times New Roman" w:hAnsi="Times New Roman"/>
          <w:color w:val="000000"/>
          <w:sz w:val="24"/>
          <w:lang w:val="en-US"/>
        </w:rPr>
        <w:t xml:space="preserve"> [INSERT THE NAME OF YOUR SCHOOL] will be hosting the Maryland College Application Campaign (MCAC). The MCAC is a partnership with</w:t>
      </w:r>
      <w:r>
        <w:rPr>
          <w:rFonts w:ascii="Times New Roman" w:hAnsi="Times New Roman"/>
          <w:color w:val="000000"/>
          <w:sz w:val="24"/>
          <w:lang w:val="en-US"/>
        </w:rPr>
        <w:t xml:space="preserve"> the Maryland State Department of Education (MSDE), the Maryland Higher </w:t>
      </w:r>
      <w:r w:rsidR="00050BA1">
        <w:rPr>
          <w:rFonts w:ascii="Times New Roman" w:hAnsi="Times New Roman"/>
          <w:color w:val="000000"/>
          <w:sz w:val="24"/>
          <w:lang w:val="en-US"/>
        </w:rPr>
        <w:t xml:space="preserve">Education </w:t>
      </w:r>
      <w:r>
        <w:rPr>
          <w:rFonts w:ascii="Times New Roman" w:hAnsi="Times New Roman"/>
          <w:color w:val="000000"/>
          <w:sz w:val="24"/>
          <w:lang w:val="en-US"/>
        </w:rPr>
        <w:t>Commission (MHEC), and College Goal Maryland. During the MCAC week, [INSERT THE NUMBER OF SENIORS] at [INSERT THE NAME OF THE SCHOOL]</w:t>
      </w:r>
      <w:r w:rsidRPr="00AE0E73">
        <w:rPr>
          <w:rFonts w:ascii="Times New Roman" w:hAnsi="Times New Roman"/>
          <w:color w:val="auto"/>
          <w:sz w:val="24"/>
          <w:lang w:val="en-US"/>
        </w:rPr>
        <w:t xml:space="preserve"> who are expected to graduate at the end of this academic year will be encouraged to apply for admission to at least one college or university,</w:t>
      </w:r>
      <w:r w:rsidR="00404F76">
        <w:rPr>
          <w:rFonts w:ascii="Times New Roman" w:hAnsi="Times New Roman"/>
          <w:color w:val="auto"/>
          <w:sz w:val="24"/>
          <w:lang w:val="en-US"/>
        </w:rPr>
        <w:t xml:space="preserve"> or post-secondary opportunity.</w:t>
      </w:r>
      <w:r w:rsidRPr="00AE0E73">
        <w:rPr>
          <w:rFonts w:ascii="Times New Roman" w:hAnsi="Times New Roman"/>
          <w:color w:val="auto"/>
          <w:sz w:val="24"/>
          <w:lang w:val="en-US"/>
        </w:rPr>
        <w:t xml:space="preserve"> </w:t>
      </w:r>
      <w:r>
        <w:rPr>
          <w:rFonts w:ascii="Times New Roman" w:hAnsi="Times New Roman"/>
          <w:color w:val="auto"/>
          <w:sz w:val="24"/>
          <w:lang w:val="en-US"/>
        </w:rPr>
        <w:t xml:space="preserve">Approximately [INSERT] students, staff, and volunteers partake in the college campaign. </w:t>
      </w:r>
      <w:r w:rsidRPr="00AE0E73">
        <w:rPr>
          <w:rFonts w:ascii="Times New Roman" w:hAnsi="Times New Roman"/>
          <w:color w:val="auto"/>
          <w:sz w:val="24"/>
          <w:lang w:val="en-US"/>
        </w:rPr>
        <w:t>This event is possible due to the collaborative efforts of the adm</w:t>
      </w:r>
      <w:r w:rsidR="00404F76">
        <w:rPr>
          <w:rFonts w:ascii="Times New Roman" w:hAnsi="Times New Roman"/>
          <w:color w:val="auto"/>
          <w:sz w:val="24"/>
          <w:lang w:val="en-US"/>
        </w:rPr>
        <w:t xml:space="preserve">inistration, faculty, and staff, </w:t>
      </w:r>
      <w:r w:rsidRPr="00AE0E73">
        <w:rPr>
          <w:rFonts w:ascii="Times New Roman" w:hAnsi="Times New Roman"/>
          <w:color w:val="auto"/>
          <w:sz w:val="24"/>
          <w:lang w:val="en-US"/>
        </w:rPr>
        <w:t>as well as students, their families</w:t>
      </w:r>
      <w:r w:rsidR="00A9587B">
        <w:rPr>
          <w:rFonts w:ascii="Times New Roman" w:hAnsi="Times New Roman"/>
          <w:color w:val="auto"/>
          <w:sz w:val="24"/>
          <w:lang w:val="en-US"/>
        </w:rPr>
        <w:t xml:space="preserve">, and </w:t>
      </w:r>
      <w:r w:rsidR="00404F76">
        <w:rPr>
          <w:rFonts w:ascii="Times New Roman" w:hAnsi="Times New Roman"/>
          <w:color w:val="auto"/>
          <w:sz w:val="24"/>
          <w:lang w:val="en-US"/>
        </w:rPr>
        <w:t>local community partners</w:t>
      </w:r>
      <w:r w:rsidRPr="00AE0E73">
        <w:rPr>
          <w:rFonts w:ascii="Times New Roman" w:hAnsi="Times New Roman"/>
          <w:color w:val="auto"/>
          <w:sz w:val="24"/>
          <w:lang w:val="en-US"/>
        </w:rPr>
        <w:t xml:space="preserve">. </w:t>
      </w:r>
    </w:p>
    <w:p w:rsidR="00CB6525" w:rsidRPr="00AE0E73" w:rsidRDefault="00CB6525" w:rsidP="00CB6525"/>
    <w:p w:rsidR="00CB6525" w:rsidRPr="00FD248A" w:rsidRDefault="00CB6525" w:rsidP="00CB6525">
      <w:pPr>
        <w:rPr>
          <w:sz w:val="22"/>
          <w:szCs w:val="22"/>
        </w:rPr>
      </w:pPr>
      <w:r w:rsidRPr="00FD248A">
        <w:rPr>
          <w:sz w:val="22"/>
          <w:szCs w:val="22"/>
        </w:rPr>
        <w:t>The purpose of</w:t>
      </w:r>
      <w:r>
        <w:rPr>
          <w:sz w:val="22"/>
          <w:szCs w:val="22"/>
        </w:rPr>
        <w:t xml:space="preserve"> the MCAC</w:t>
      </w:r>
      <w:r w:rsidRPr="00FD248A">
        <w:rPr>
          <w:sz w:val="22"/>
          <w:szCs w:val="22"/>
        </w:rPr>
        <w:t xml:space="preserve"> is to ac</w:t>
      </w:r>
      <w:r w:rsidR="00404F76">
        <w:rPr>
          <w:sz w:val="22"/>
          <w:szCs w:val="22"/>
        </w:rPr>
        <w:t>quaint students with the post-secondary</w:t>
      </w:r>
      <w:r w:rsidRPr="00FD248A">
        <w:rPr>
          <w:sz w:val="22"/>
          <w:szCs w:val="22"/>
        </w:rPr>
        <w:t xml:space="preserve"> application process and to communicate the importance of </w:t>
      </w:r>
      <w:r>
        <w:rPr>
          <w:sz w:val="22"/>
          <w:szCs w:val="22"/>
        </w:rPr>
        <w:t xml:space="preserve">pursuing </w:t>
      </w:r>
      <w:r w:rsidR="00404F76">
        <w:rPr>
          <w:sz w:val="22"/>
          <w:szCs w:val="22"/>
        </w:rPr>
        <w:t>these</w:t>
      </w:r>
      <w:r>
        <w:rPr>
          <w:sz w:val="22"/>
          <w:szCs w:val="22"/>
        </w:rPr>
        <w:t xml:space="preserve"> opportunities</w:t>
      </w:r>
      <w:r w:rsidRPr="00FD248A">
        <w:rPr>
          <w:sz w:val="22"/>
          <w:szCs w:val="22"/>
        </w:rPr>
        <w:t xml:space="preserve">. </w:t>
      </w:r>
      <w:r w:rsidR="00404F76">
        <w:rPr>
          <w:sz w:val="22"/>
          <w:szCs w:val="22"/>
        </w:rPr>
        <w:t xml:space="preserve">Post-secondary opportunities include two and four-year colleges, </w:t>
      </w:r>
      <w:r w:rsidR="00A9587B">
        <w:rPr>
          <w:sz w:val="22"/>
          <w:szCs w:val="22"/>
        </w:rPr>
        <w:t xml:space="preserve">universities, </w:t>
      </w:r>
      <w:r w:rsidR="00404F76">
        <w:rPr>
          <w:sz w:val="22"/>
          <w:szCs w:val="22"/>
        </w:rPr>
        <w:t xml:space="preserve">private career schools, and the military. </w:t>
      </w:r>
      <w:r w:rsidRPr="00FD248A">
        <w:rPr>
          <w:sz w:val="22"/>
          <w:szCs w:val="22"/>
        </w:rPr>
        <w:t xml:space="preserve">Information </w:t>
      </w:r>
      <w:r w:rsidRPr="00B201A6">
        <w:rPr>
          <w:sz w:val="22"/>
          <w:szCs w:val="22"/>
        </w:rPr>
        <w:t>about completing the Free Application for Federal Student Aid (FAFSA)</w:t>
      </w:r>
      <w:r w:rsidR="00A9587B">
        <w:rPr>
          <w:sz w:val="22"/>
          <w:szCs w:val="22"/>
        </w:rPr>
        <w:t xml:space="preserve"> and ways to pay for school</w:t>
      </w:r>
      <w:r w:rsidRPr="00B201A6">
        <w:rPr>
          <w:sz w:val="22"/>
          <w:szCs w:val="22"/>
        </w:rPr>
        <w:t xml:space="preserve"> will also be made available during the </w:t>
      </w:r>
      <w:r w:rsidR="00404F76">
        <w:rPr>
          <w:sz w:val="22"/>
          <w:szCs w:val="22"/>
        </w:rPr>
        <w:t>campaign</w:t>
      </w:r>
      <w:r w:rsidRPr="00B201A6">
        <w:rPr>
          <w:sz w:val="22"/>
          <w:szCs w:val="22"/>
        </w:rPr>
        <w:t>.</w:t>
      </w:r>
      <w:r w:rsidRPr="00FD248A">
        <w:rPr>
          <w:sz w:val="22"/>
          <w:szCs w:val="22"/>
        </w:rPr>
        <w:t xml:space="preserve"> </w:t>
      </w:r>
      <w:r>
        <w:rPr>
          <w:sz w:val="22"/>
          <w:szCs w:val="22"/>
        </w:rPr>
        <w:t>Each participating high school must host or participate in a FAFSA Completion Event for students and families. During th</w:t>
      </w:r>
      <w:r w:rsidR="00A9587B">
        <w:rPr>
          <w:sz w:val="22"/>
          <w:szCs w:val="22"/>
        </w:rPr>
        <w:t>e FAFSA Completion Event families</w:t>
      </w:r>
      <w:r>
        <w:rPr>
          <w:sz w:val="22"/>
          <w:szCs w:val="22"/>
        </w:rPr>
        <w:t xml:space="preserve"> are assisted in completing </w:t>
      </w:r>
      <w:r w:rsidR="00404F76">
        <w:rPr>
          <w:sz w:val="22"/>
          <w:szCs w:val="22"/>
        </w:rPr>
        <w:t xml:space="preserve">and submitting </w:t>
      </w:r>
      <w:r>
        <w:rPr>
          <w:sz w:val="22"/>
          <w:szCs w:val="22"/>
        </w:rPr>
        <w:t xml:space="preserve">the FAFSA. </w:t>
      </w:r>
    </w:p>
    <w:p w:rsidR="00CB6525" w:rsidRPr="00FD248A" w:rsidRDefault="00CB6525" w:rsidP="00CB6525">
      <w:pPr>
        <w:rPr>
          <w:sz w:val="22"/>
          <w:szCs w:val="22"/>
        </w:rPr>
      </w:pPr>
    </w:p>
    <w:p w:rsidR="00CB6525" w:rsidRDefault="00CB6525" w:rsidP="00CB6525">
      <w:pPr>
        <w:rPr>
          <w:sz w:val="22"/>
          <w:szCs w:val="22"/>
        </w:rPr>
      </w:pPr>
      <w:r>
        <w:rPr>
          <w:sz w:val="22"/>
          <w:szCs w:val="22"/>
        </w:rPr>
        <w:t>Although the MCAC focus is on suppor</w:t>
      </w:r>
      <w:r w:rsidR="00A9587B">
        <w:rPr>
          <w:sz w:val="22"/>
          <w:szCs w:val="22"/>
        </w:rPr>
        <w:t>ting students with</w:t>
      </w:r>
      <w:r w:rsidR="00404F76">
        <w:rPr>
          <w:sz w:val="22"/>
          <w:szCs w:val="22"/>
        </w:rPr>
        <w:t xml:space="preserve"> the post-secondary</w:t>
      </w:r>
      <w:r>
        <w:rPr>
          <w:sz w:val="22"/>
          <w:szCs w:val="22"/>
        </w:rPr>
        <w:t xml:space="preserve"> application process, there are many activities participating schools will be doing with students leading up to the event to prepare and after the event to ensure the application process is complete. We welcome your organization’s sponsorship of the MCAC to support </w:t>
      </w:r>
      <w:r w:rsidR="00A9587B">
        <w:rPr>
          <w:sz w:val="22"/>
          <w:szCs w:val="22"/>
        </w:rPr>
        <w:t>[INSERT NAME OF SCHOOL] as we</w:t>
      </w:r>
      <w:r>
        <w:rPr>
          <w:sz w:val="22"/>
          <w:szCs w:val="22"/>
        </w:rPr>
        <w:t xml:space="preserve"> prepare for and complete college applications. During the college campaign, the MCAC is requesting a donation of [INSERT</w:t>
      </w:r>
      <w:r w:rsidR="00A9587B">
        <w:rPr>
          <w:sz w:val="22"/>
          <w:szCs w:val="22"/>
        </w:rPr>
        <w:t xml:space="preserve"> TYPE OF REQUESTED DONATION</w:t>
      </w:r>
      <w:r>
        <w:rPr>
          <w:sz w:val="22"/>
          <w:szCs w:val="22"/>
        </w:rPr>
        <w:t>] for students as they complete postsecondary applications. Other support college campaign such as “I Applied!” stickers for students,</w:t>
      </w:r>
      <w:r w:rsidR="00A9587B">
        <w:rPr>
          <w:sz w:val="22"/>
          <w:szCs w:val="22"/>
        </w:rPr>
        <w:t xml:space="preserve"> and</w:t>
      </w:r>
      <w:r>
        <w:rPr>
          <w:sz w:val="22"/>
          <w:szCs w:val="22"/>
        </w:rPr>
        <w:t xml:space="preserve"> giveaways to participating students would be appreciated.</w:t>
      </w:r>
    </w:p>
    <w:p w:rsidR="00CB6525" w:rsidRPr="00FD248A" w:rsidRDefault="00CB6525" w:rsidP="00CB6525">
      <w:pPr>
        <w:rPr>
          <w:sz w:val="22"/>
          <w:szCs w:val="22"/>
        </w:rPr>
      </w:pPr>
    </w:p>
    <w:p w:rsidR="00CB6525" w:rsidRPr="00FD248A" w:rsidRDefault="00CB6525" w:rsidP="00CB6525">
      <w:pPr>
        <w:rPr>
          <w:sz w:val="22"/>
          <w:szCs w:val="22"/>
        </w:rPr>
      </w:pPr>
      <w:r w:rsidRPr="00FD248A">
        <w:rPr>
          <w:sz w:val="22"/>
          <w:szCs w:val="22"/>
        </w:rPr>
        <w:t xml:space="preserve">If you have any questions </w:t>
      </w:r>
      <w:r>
        <w:rPr>
          <w:sz w:val="22"/>
          <w:szCs w:val="22"/>
        </w:rPr>
        <w:t xml:space="preserve">about how your organization can support the MCAC, </w:t>
      </w:r>
      <w:r w:rsidRPr="00FD248A">
        <w:rPr>
          <w:sz w:val="22"/>
          <w:szCs w:val="22"/>
        </w:rPr>
        <w:t xml:space="preserve">please call </w:t>
      </w:r>
      <w:r>
        <w:rPr>
          <w:sz w:val="22"/>
          <w:szCs w:val="22"/>
        </w:rPr>
        <w:t xml:space="preserve">[INSERT NAME], MCAC Site </w:t>
      </w:r>
      <w:r w:rsidRPr="00FD248A">
        <w:rPr>
          <w:sz w:val="22"/>
          <w:szCs w:val="22"/>
        </w:rPr>
        <w:t>Coordinator</w:t>
      </w:r>
      <w:r>
        <w:rPr>
          <w:sz w:val="22"/>
          <w:szCs w:val="22"/>
        </w:rPr>
        <w:t xml:space="preserve"> a</w:t>
      </w:r>
      <w:r w:rsidRPr="00FD248A">
        <w:rPr>
          <w:sz w:val="22"/>
          <w:szCs w:val="22"/>
        </w:rPr>
        <w:t xml:space="preserve">t </w:t>
      </w:r>
      <w:r>
        <w:rPr>
          <w:sz w:val="22"/>
          <w:szCs w:val="22"/>
        </w:rPr>
        <w:t xml:space="preserve">[INSERT PHONE NUMBER]. </w:t>
      </w:r>
      <w:r w:rsidRPr="00FD248A">
        <w:rPr>
          <w:sz w:val="22"/>
          <w:szCs w:val="22"/>
        </w:rPr>
        <w:t xml:space="preserve">Thank you in advance for your support of this exciting initiative to encourage </w:t>
      </w:r>
      <w:r>
        <w:rPr>
          <w:sz w:val="22"/>
          <w:szCs w:val="22"/>
        </w:rPr>
        <w:t xml:space="preserve">high school seniors </w:t>
      </w:r>
      <w:r w:rsidRPr="00FD248A">
        <w:rPr>
          <w:sz w:val="22"/>
          <w:szCs w:val="22"/>
        </w:rPr>
        <w:t xml:space="preserve">to make </w:t>
      </w:r>
      <w:r>
        <w:rPr>
          <w:sz w:val="22"/>
          <w:szCs w:val="22"/>
        </w:rPr>
        <w:t>postsecondary</w:t>
      </w:r>
      <w:r w:rsidRPr="00FD248A">
        <w:rPr>
          <w:sz w:val="22"/>
          <w:szCs w:val="22"/>
        </w:rPr>
        <w:t xml:space="preserve"> a part of their future. </w:t>
      </w:r>
    </w:p>
    <w:p w:rsidR="00CB6525" w:rsidRPr="00FD248A" w:rsidRDefault="00CB6525" w:rsidP="00CB6525">
      <w:pPr>
        <w:rPr>
          <w:sz w:val="22"/>
          <w:szCs w:val="22"/>
        </w:rPr>
      </w:pPr>
    </w:p>
    <w:p w:rsidR="00CB6525" w:rsidRPr="007B73F8" w:rsidRDefault="00CB6525" w:rsidP="00CB6525">
      <w:pPr>
        <w:pStyle w:val="Title"/>
        <w:jc w:val="left"/>
        <w:rPr>
          <w:rFonts w:ascii="Times New Roman" w:hAnsi="Times New Roman"/>
          <w:color w:val="000000"/>
          <w:sz w:val="24"/>
          <w:lang w:val="en-US"/>
        </w:rPr>
      </w:pPr>
      <w:r>
        <w:rPr>
          <w:rFonts w:ascii="Times New Roman" w:hAnsi="Times New Roman"/>
          <w:color w:val="000000"/>
          <w:sz w:val="24"/>
          <w:lang w:val="en-US"/>
        </w:rPr>
        <w:t>Sincerely</w:t>
      </w:r>
      <w:r w:rsidRPr="007B73F8">
        <w:rPr>
          <w:rFonts w:ascii="Times New Roman" w:hAnsi="Times New Roman"/>
          <w:color w:val="000000"/>
          <w:sz w:val="24"/>
          <w:lang w:val="en-US"/>
        </w:rPr>
        <w:t>,</w:t>
      </w:r>
    </w:p>
    <w:p w:rsidR="00CB6525" w:rsidRPr="007B73F8" w:rsidRDefault="00CB6525" w:rsidP="00CB6525">
      <w:pPr>
        <w:pStyle w:val="Title"/>
        <w:jc w:val="left"/>
        <w:rPr>
          <w:rFonts w:ascii="Times New Roman" w:hAnsi="Times New Roman"/>
          <w:color w:val="000000"/>
          <w:sz w:val="24"/>
          <w:lang w:val="en-US"/>
        </w:rPr>
      </w:pPr>
    </w:p>
    <w:p w:rsidR="00CB6525" w:rsidRPr="007B73F8" w:rsidRDefault="00CB6525" w:rsidP="00CB6525">
      <w:pPr>
        <w:pStyle w:val="Title"/>
        <w:jc w:val="left"/>
        <w:rPr>
          <w:rFonts w:ascii="Times New Roman" w:hAnsi="Times New Roman"/>
          <w:color w:val="000000"/>
          <w:sz w:val="24"/>
          <w:lang w:val="en-US"/>
        </w:rPr>
      </w:pPr>
    </w:p>
    <w:p w:rsidR="00CB6525" w:rsidRPr="007B73F8" w:rsidRDefault="00CB6525" w:rsidP="00CB6525">
      <w:pPr>
        <w:pStyle w:val="Title"/>
        <w:jc w:val="left"/>
        <w:rPr>
          <w:rFonts w:ascii="Times New Roman" w:hAnsi="Times New Roman"/>
          <w:color w:val="000000"/>
          <w:sz w:val="24"/>
          <w:lang w:val="en-US"/>
        </w:rPr>
      </w:pPr>
    </w:p>
    <w:p w:rsidR="00CB6525" w:rsidRPr="007B73F8" w:rsidRDefault="00A9587B" w:rsidP="00CB6525">
      <w:pPr>
        <w:pStyle w:val="Title"/>
        <w:jc w:val="left"/>
        <w:rPr>
          <w:rFonts w:ascii="Times New Roman" w:hAnsi="Times New Roman"/>
          <w:color w:val="000000"/>
          <w:sz w:val="24"/>
          <w:lang w:val="en-US"/>
        </w:rPr>
      </w:pPr>
      <w:r>
        <w:rPr>
          <w:rFonts w:ascii="Times New Roman" w:hAnsi="Times New Roman"/>
          <w:color w:val="000000"/>
          <w:sz w:val="24"/>
          <w:lang w:val="en-US"/>
        </w:rPr>
        <w:t>[</w:t>
      </w:r>
      <w:r w:rsidR="00CB6525">
        <w:rPr>
          <w:rFonts w:ascii="Times New Roman" w:hAnsi="Times New Roman"/>
          <w:color w:val="000000"/>
          <w:sz w:val="24"/>
          <w:lang w:val="en-US"/>
        </w:rPr>
        <w:t>SITE COORIDNATOR]</w:t>
      </w:r>
    </w:p>
    <w:p w:rsidR="00CB6525" w:rsidRPr="007B73F8" w:rsidRDefault="00CB6525" w:rsidP="00CB6525">
      <w:pPr>
        <w:pStyle w:val="Title"/>
        <w:jc w:val="left"/>
        <w:rPr>
          <w:rFonts w:ascii="Times New Roman" w:hAnsi="Times New Roman"/>
          <w:color w:val="000000"/>
          <w:sz w:val="24"/>
          <w:lang w:val="en-US"/>
        </w:rPr>
      </w:pPr>
      <w:r>
        <w:rPr>
          <w:rFonts w:ascii="Times New Roman" w:hAnsi="Times New Roman"/>
          <w:color w:val="000000"/>
          <w:sz w:val="24"/>
          <w:lang w:val="en-US"/>
        </w:rPr>
        <w:t>[TITLE]</w:t>
      </w:r>
    </w:p>
    <w:p w:rsidR="00075A2F" w:rsidRDefault="00A9587B">
      <w:r>
        <w:t>[PRINCIPAL]</w:t>
      </w:r>
    </w:p>
    <w:sectPr w:rsidR="00075A2F" w:rsidSect="00292281">
      <w:footerReference w:type="default" r:id="rId6"/>
      <w:headerReference w:type="first" r:id="rId7"/>
      <w:pgSz w:w="12240" w:h="15840" w:code="1"/>
      <w:pgMar w:top="1440" w:right="1152" w:bottom="72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B7" w:rsidRDefault="00B837B7" w:rsidP="00CB6525">
      <w:r>
        <w:separator/>
      </w:r>
    </w:p>
  </w:endnote>
  <w:endnote w:type="continuationSeparator" w:id="0">
    <w:p w:rsidR="00B837B7" w:rsidRDefault="00B837B7" w:rsidP="00CB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33" w:rsidRPr="00EE54A6" w:rsidRDefault="00B837B7" w:rsidP="00EE54A6">
    <w:pPr>
      <w:pStyle w:val="Footer"/>
      <w:jc w:val="center"/>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B7" w:rsidRDefault="00B837B7" w:rsidP="00CB6525">
      <w:r>
        <w:separator/>
      </w:r>
    </w:p>
  </w:footnote>
  <w:footnote w:type="continuationSeparator" w:id="0">
    <w:p w:rsidR="00B837B7" w:rsidRDefault="00B837B7" w:rsidP="00CB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8" w:type="dxa"/>
      <w:jc w:val="center"/>
      <w:tblLook w:val="01E0" w:firstRow="1" w:lastRow="1" w:firstColumn="1" w:lastColumn="1" w:noHBand="0" w:noVBand="0"/>
    </w:tblPr>
    <w:tblGrid>
      <w:gridCol w:w="5134"/>
      <w:gridCol w:w="5134"/>
    </w:tblGrid>
    <w:tr w:rsidR="00395D7B" w:rsidRPr="00C51630" w:rsidTr="003C5ACA">
      <w:trPr>
        <w:trHeight w:val="1195"/>
        <w:jc w:val="center"/>
      </w:trPr>
      <w:tc>
        <w:tcPr>
          <w:tcW w:w="5134" w:type="dxa"/>
        </w:tcPr>
        <w:p w:rsidR="00395D7B" w:rsidRPr="00DB5618" w:rsidRDefault="00B837B7" w:rsidP="00375675">
          <w:pPr>
            <w:pStyle w:val="Header"/>
            <w:spacing w:line="276" w:lineRule="auto"/>
            <w:rPr>
              <w:rFonts w:ascii="Calibri" w:hAnsi="Calibri"/>
              <w:sz w:val="18"/>
            </w:rPr>
          </w:pPr>
        </w:p>
      </w:tc>
      <w:tc>
        <w:tcPr>
          <w:tcW w:w="5134" w:type="dxa"/>
        </w:tcPr>
        <w:p w:rsidR="00395D7B" w:rsidRPr="00C51630" w:rsidRDefault="00B837B7" w:rsidP="00D97D10">
          <w:pPr>
            <w:pStyle w:val="Header"/>
            <w:jc w:val="right"/>
            <w:rPr>
              <w:rFonts w:ascii="Calibri" w:hAnsi="Calibri"/>
              <w:sz w:val="20"/>
              <w:szCs w:val="20"/>
            </w:rPr>
          </w:pPr>
        </w:p>
      </w:tc>
    </w:tr>
    <w:tr w:rsidR="00395D7B" w:rsidRPr="00DB5618" w:rsidTr="003C5ACA">
      <w:trPr>
        <w:trHeight w:val="621"/>
        <w:jc w:val="center"/>
      </w:trPr>
      <w:tc>
        <w:tcPr>
          <w:tcW w:w="10268" w:type="dxa"/>
          <w:gridSpan w:val="2"/>
        </w:tcPr>
        <w:p w:rsidR="00395D7B" w:rsidRPr="00C51630" w:rsidRDefault="00B837B7" w:rsidP="00AA1488">
          <w:pPr>
            <w:pStyle w:val="Header"/>
            <w:spacing w:before="40"/>
            <w:rPr>
              <w:rFonts w:asciiTheme="minorHAnsi" w:hAnsiTheme="minorHAnsi" w:cstheme="minorHAnsi"/>
              <w:sz w:val="20"/>
              <w:szCs w:val="20"/>
            </w:rPr>
          </w:pPr>
        </w:p>
      </w:tc>
    </w:tr>
  </w:tbl>
  <w:p w:rsidR="00395D7B" w:rsidRPr="00B36929" w:rsidRDefault="00B837B7" w:rsidP="00B36929">
    <w:pPr>
      <w:pStyle w:val="Header"/>
      <w:rPr>
        <w:rFonts w:ascii="Calibri" w:hAnsi="Calibri"/>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5"/>
    <w:rsid w:val="00050BA1"/>
    <w:rsid w:val="0007434F"/>
    <w:rsid w:val="00286A44"/>
    <w:rsid w:val="00401E98"/>
    <w:rsid w:val="00404F76"/>
    <w:rsid w:val="00482BD4"/>
    <w:rsid w:val="008C5B6C"/>
    <w:rsid w:val="00A9587B"/>
    <w:rsid w:val="00B837B7"/>
    <w:rsid w:val="00B93D4E"/>
    <w:rsid w:val="00C939CB"/>
    <w:rsid w:val="00CB6525"/>
    <w:rsid w:val="00F84B7A"/>
    <w:rsid w:val="00FA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59F8"/>
  <w15:chartTrackingRefBased/>
  <w15:docId w15:val="{6EDF65A7-83AF-4BE9-9749-B77F095D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525"/>
    <w:pPr>
      <w:tabs>
        <w:tab w:val="center" w:pos="4320"/>
        <w:tab w:val="right" w:pos="8640"/>
      </w:tabs>
    </w:pPr>
  </w:style>
  <w:style w:type="character" w:customStyle="1" w:styleId="HeaderChar">
    <w:name w:val="Header Char"/>
    <w:basedOn w:val="DefaultParagraphFont"/>
    <w:link w:val="Header"/>
    <w:rsid w:val="00CB6525"/>
    <w:rPr>
      <w:rFonts w:ascii="Times New Roman" w:eastAsia="Times New Roman" w:hAnsi="Times New Roman" w:cs="Times New Roman"/>
      <w:sz w:val="24"/>
      <w:szCs w:val="24"/>
    </w:rPr>
  </w:style>
  <w:style w:type="paragraph" w:styleId="Footer">
    <w:name w:val="footer"/>
    <w:basedOn w:val="Normal"/>
    <w:link w:val="FooterChar"/>
    <w:rsid w:val="00CB6525"/>
    <w:pPr>
      <w:tabs>
        <w:tab w:val="center" w:pos="4320"/>
        <w:tab w:val="right" w:pos="8640"/>
      </w:tabs>
    </w:pPr>
    <w:rPr>
      <w:lang w:val="x-none" w:eastAsia="x-none"/>
    </w:rPr>
  </w:style>
  <w:style w:type="character" w:customStyle="1" w:styleId="FooterChar">
    <w:name w:val="Footer Char"/>
    <w:basedOn w:val="DefaultParagraphFont"/>
    <w:link w:val="Footer"/>
    <w:rsid w:val="00CB6525"/>
    <w:rPr>
      <w:rFonts w:ascii="Times New Roman" w:eastAsia="Times New Roman" w:hAnsi="Times New Roman" w:cs="Times New Roman"/>
      <w:sz w:val="24"/>
      <w:szCs w:val="24"/>
      <w:lang w:val="x-none" w:eastAsia="x-none"/>
    </w:rPr>
  </w:style>
  <w:style w:type="paragraph" w:styleId="Title">
    <w:name w:val="Title"/>
    <w:basedOn w:val="BodyText3"/>
    <w:link w:val="TitleChar"/>
    <w:qFormat/>
    <w:rsid w:val="00CB6525"/>
    <w:pPr>
      <w:spacing w:after="0"/>
      <w:jc w:val="both"/>
    </w:pPr>
    <w:rPr>
      <w:rFonts w:ascii="Arial" w:hAnsi="Arial"/>
      <w:bCs/>
      <w:color w:val="660066"/>
      <w:sz w:val="28"/>
      <w:szCs w:val="24"/>
      <w:lang w:val="x-none"/>
    </w:rPr>
  </w:style>
  <w:style w:type="character" w:customStyle="1" w:styleId="TitleChar">
    <w:name w:val="Title Char"/>
    <w:basedOn w:val="DefaultParagraphFont"/>
    <w:link w:val="Title"/>
    <w:rsid w:val="00CB6525"/>
    <w:rPr>
      <w:rFonts w:ascii="Arial" w:eastAsia="Times New Roman" w:hAnsi="Arial" w:cs="Times New Roman"/>
      <w:bCs/>
      <w:color w:val="660066"/>
      <w:sz w:val="28"/>
      <w:szCs w:val="24"/>
      <w:lang w:val="x-none"/>
    </w:rPr>
  </w:style>
  <w:style w:type="paragraph" w:styleId="BodyText3">
    <w:name w:val="Body Text 3"/>
    <w:basedOn w:val="Normal"/>
    <w:link w:val="BodyText3Char"/>
    <w:uiPriority w:val="99"/>
    <w:semiHidden/>
    <w:unhideWhenUsed/>
    <w:rsid w:val="00CB6525"/>
    <w:pPr>
      <w:spacing w:after="120"/>
    </w:pPr>
    <w:rPr>
      <w:sz w:val="16"/>
      <w:szCs w:val="16"/>
    </w:rPr>
  </w:style>
  <w:style w:type="character" w:customStyle="1" w:styleId="BodyText3Char">
    <w:name w:val="Body Text 3 Char"/>
    <w:basedOn w:val="DefaultParagraphFont"/>
    <w:link w:val="BodyText3"/>
    <w:uiPriority w:val="99"/>
    <w:semiHidden/>
    <w:rsid w:val="00CB652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8933A-A382-4B02-B69B-F27656392D36}"/>
</file>

<file path=customXml/itemProps2.xml><?xml version="1.0" encoding="utf-8"?>
<ds:datastoreItem xmlns:ds="http://schemas.openxmlformats.org/officeDocument/2006/customXml" ds:itemID="{7A32918A-D5C0-4B09-895E-E0D663D84B4E}"/>
</file>

<file path=customXml/itemProps3.xml><?xml version="1.0" encoding="utf-8"?>
<ds:datastoreItem xmlns:ds="http://schemas.openxmlformats.org/officeDocument/2006/customXml" ds:itemID="{10F036B9-53B1-48CF-A082-52D4D2DBA6D0}"/>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MCAC Community Sponsorship letter for donations- Sept 2018</dc:title>
  <dc:subject/>
  <dc:creator>Michelle Daley</dc:creator>
  <cp:keywords/>
  <dc:description/>
  <cp:lastModifiedBy>Michelle Daley</cp:lastModifiedBy>
  <cp:revision>2</cp:revision>
  <dcterms:created xsi:type="dcterms:W3CDTF">2018-09-20T14:41:00Z</dcterms:created>
  <dcterms:modified xsi:type="dcterms:W3CDTF">2018-09-20T14:41:00Z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358500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