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14127" w14:textId="6773EF1E" w:rsidR="000F47E3" w:rsidRDefault="000F47E3" w:rsidP="00B76791">
      <w:pPr>
        <w:ind w:right="43"/>
        <w:jc w:val="center"/>
        <w:rPr>
          <w:rFonts w:asciiTheme="minorHAnsi" w:eastAsia="Times" w:hAnsiTheme="minorHAnsi"/>
          <w:sz w:val="21"/>
          <w:szCs w:val="21"/>
        </w:rPr>
      </w:pPr>
    </w:p>
    <w:p w14:paraId="65A93C38" w14:textId="7063242D" w:rsidR="00625A86" w:rsidRPr="00625A86" w:rsidRDefault="00625A86" w:rsidP="00625A86">
      <w:pPr>
        <w:ind w:right="43"/>
        <w:jc w:val="center"/>
        <w:rPr>
          <w:rFonts w:eastAsia="Times"/>
          <w:sz w:val="48"/>
          <w:szCs w:val="48"/>
        </w:rPr>
      </w:pPr>
      <w:r w:rsidRPr="00EE41EB">
        <w:rPr>
          <w:rFonts w:eastAsia="Times"/>
          <w:sz w:val="48"/>
          <w:szCs w:val="48"/>
        </w:rPr>
        <w:t>Technical Assistance Bulletin</w:t>
      </w:r>
    </w:p>
    <w:p w14:paraId="35CD4471" w14:textId="1BFA1225" w:rsidR="007A021C" w:rsidRPr="00625A86" w:rsidRDefault="00320C12" w:rsidP="00E65860">
      <w:pPr>
        <w:pStyle w:val="Header"/>
        <w:rPr>
          <w:rFonts w:cstheme="minorHAnsi"/>
          <w:sz w:val="21"/>
          <w:szCs w:val="21"/>
          <w:lang w:val="en-US"/>
        </w:rPr>
      </w:pPr>
      <w:r w:rsidRPr="00625A86">
        <w:rPr>
          <w:rFonts w:cstheme="minorHAnsi"/>
          <w:sz w:val="21"/>
          <w:szCs w:val="21"/>
        </w:rPr>
        <w:t>Division of Early Intervention and Special Education Services</w:t>
      </w:r>
      <w:r w:rsidR="0046489C" w:rsidRPr="00625A86">
        <w:rPr>
          <w:rFonts w:cstheme="minorHAnsi"/>
          <w:sz w:val="21"/>
          <w:szCs w:val="21"/>
        </w:rPr>
        <w:t xml:space="preserve"> | Bulletin # </w:t>
      </w:r>
      <w:r w:rsidR="00D637B0" w:rsidRPr="00625A86">
        <w:rPr>
          <w:rFonts w:cstheme="minorHAnsi"/>
          <w:sz w:val="21"/>
          <w:szCs w:val="21"/>
          <w:lang w:val="en-US"/>
        </w:rPr>
        <w:t>20</w:t>
      </w:r>
      <w:r w:rsidR="00FB137E" w:rsidRPr="00625A86">
        <w:rPr>
          <w:rFonts w:cstheme="minorHAnsi"/>
          <w:sz w:val="21"/>
          <w:szCs w:val="21"/>
          <w:lang w:val="en-US"/>
        </w:rPr>
        <w:t>-0</w:t>
      </w:r>
      <w:r w:rsidR="00B97C9B" w:rsidRPr="00625A86">
        <w:rPr>
          <w:rFonts w:cstheme="minorHAnsi"/>
          <w:sz w:val="21"/>
          <w:szCs w:val="21"/>
          <w:lang w:val="en-US"/>
        </w:rPr>
        <w:t>3</w:t>
      </w:r>
    </w:p>
    <w:bookmarkStart w:id="0" w:name="Check1"/>
    <w:bookmarkEnd w:id="0"/>
    <w:p w14:paraId="352650AA" w14:textId="0F1ED002" w:rsidR="008A0B11" w:rsidRPr="00625A86" w:rsidRDefault="008A0B11" w:rsidP="008A0B11">
      <w:pPr>
        <w:pStyle w:val="CommentSubject"/>
        <w:tabs>
          <w:tab w:val="clear" w:pos="1800"/>
          <w:tab w:val="clear" w:pos="3360"/>
          <w:tab w:val="clear" w:pos="4920"/>
          <w:tab w:val="clear" w:pos="6720"/>
          <w:tab w:val="clear" w:pos="8280"/>
          <w:tab w:val="left" w:pos="1980"/>
          <w:tab w:val="left" w:pos="3960"/>
          <w:tab w:val="left" w:pos="5940"/>
          <w:tab w:val="left" w:pos="7920"/>
          <w:tab w:val="left" w:pos="9936"/>
        </w:tabs>
        <w:ind w:right="36"/>
        <w:rPr>
          <w:rFonts w:cstheme="minorHAnsi"/>
          <w:sz w:val="21"/>
          <w:szCs w:val="21"/>
          <w:shd w:val="clear" w:color="auto" w:fill="FF8AD8"/>
        </w:rPr>
      </w:pPr>
      <w:r w:rsidRPr="00625A86">
        <w:rPr>
          <w:rFonts w:cstheme="minorHAnsi"/>
          <w:sz w:val="21"/>
          <w:szCs w:val="21"/>
        </w:rPr>
        <w:fldChar w:fldCharType="begin">
          <w:ffData>
            <w:name w:val="Check1"/>
            <w:enabled/>
            <w:calcOnExit w:val="0"/>
            <w:checkBox>
              <w:sizeAuto/>
              <w:default w:val="0"/>
            </w:checkBox>
          </w:ffData>
        </w:fldChar>
      </w:r>
      <w:r w:rsidRPr="00625A86">
        <w:rPr>
          <w:rFonts w:cstheme="minorHAnsi"/>
          <w:sz w:val="21"/>
          <w:szCs w:val="21"/>
        </w:rPr>
        <w:instrText xml:space="preserve"> FORMCHECKBOX </w:instrText>
      </w:r>
      <w:r w:rsidR="00EE4B19" w:rsidRPr="00625A86">
        <w:rPr>
          <w:rFonts w:cstheme="minorHAnsi"/>
          <w:sz w:val="21"/>
          <w:szCs w:val="21"/>
        </w:rPr>
      </w:r>
      <w:r w:rsidR="00EE4B19" w:rsidRPr="00625A86">
        <w:rPr>
          <w:rFonts w:cstheme="minorHAnsi"/>
          <w:sz w:val="21"/>
          <w:szCs w:val="21"/>
        </w:rPr>
        <w:fldChar w:fldCharType="separate"/>
      </w:r>
      <w:r w:rsidRPr="00625A86">
        <w:rPr>
          <w:rFonts w:cstheme="minorHAnsi"/>
          <w:sz w:val="21"/>
          <w:szCs w:val="21"/>
        </w:rPr>
        <w:fldChar w:fldCharType="end"/>
      </w:r>
      <w:r w:rsidRPr="00625A86">
        <w:rPr>
          <w:rFonts w:cstheme="minorHAnsi"/>
          <w:sz w:val="21"/>
          <w:szCs w:val="21"/>
        </w:rPr>
        <w:t xml:space="preserve"> Birth </w:t>
      </w:r>
      <w:r w:rsidRPr="00625A86">
        <w:rPr>
          <w:rFonts w:cstheme="minorHAnsi"/>
          <w:sz w:val="21"/>
          <w:szCs w:val="21"/>
        </w:rPr>
        <w:softHyphen/>
        <w:t>– Age 4</w:t>
      </w:r>
      <w:r w:rsidRPr="00625A86">
        <w:rPr>
          <w:rFonts w:cstheme="minorHAnsi"/>
          <w:sz w:val="21"/>
          <w:szCs w:val="21"/>
        </w:rPr>
        <w:tab/>
      </w:r>
      <w:r w:rsidRPr="00625A86">
        <w:rPr>
          <w:rFonts w:cstheme="minorHAnsi"/>
          <w:sz w:val="21"/>
          <w:szCs w:val="21"/>
          <w:shd w:val="clear" w:color="auto" w:fill="FFE599" w:themeFill="accent4" w:themeFillTint="66"/>
        </w:rPr>
        <w:fldChar w:fldCharType="begin">
          <w:ffData>
            <w:name w:val="Check1"/>
            <w:enabled/>
            <w:calcOnExit w:val="0"/>
            <w:checkBox>
              <w:sizeAuto/>
              <w:default w:val="0"/>
            </w:checkBox>
          </w:ffData>
        </w:fldChar>
      </w:r>
      <w:r w:rsidRPr="00625A86">
        <w:rPr>
          <w:rFonts w:cstheme="minorHAnsi"/>
          <w:sz w:val="21"/>
          <w:szCs w:val="21"/>
          <w:shd w:val="clear" w:color="auto" w:fill="FFE599" w:themeFill="accent4" w:themeFillTint="66"/>
        </w:rPr>
        <w:instrText xml:space="preserve"> FORMCHECKBOX </w:instrText>
      </w:r>
      <w:r w:rsidR="00EE4B19" w:rsidRPr="00625A86">
        <w:rPr>
          <w:rFonts w:cstheme="minorHAnsi"/>
          <w:sz w:val="21"/>
          <w:szCs w:val="21"/>
          <w:shd w:val="clear" w:color="auto" w:fill="FFE599" w:themeFill="accent4" w:themeFillTint="66"/>
        </w:rPr>
      </w:r>
      <w:r w:rsidR="00EE4B19" w:rsidRPr="00625A86">
        <w:rPr>
          <w:rFonts w:cstheme="minorHAnsi"/>
          <w:sz w:val="21"/>
          <w:szCs w:val="21"/>
          <w:shd w:val="clear" w:color="auto" w:fill="FFE599" w:themeFill="accent4" w:themeFillTint="66"/>
        </w:rPr>
        <w:fldChar w:fldCharType="separate"/>
      </w:r>
      <w:r w:rsidRPr="00625A86">
        <w:rPr>
          <w:rFonts w:cstheme="minorHAnsi"/>
          <w:sz w:val="21"/>
          <w:szCs w:val="21"/>
          <w:shd w:val="clear" w:color="auto" w:fill="FFE599" w:themeFill="accent4" w:themeFillTint="66"/>
        </w:rPr>
        <w:fldChar w:fldCharType="end"/>
      </w:r>
      <w:r w:rsidRPr="00625A86">
        <w:rPr>
          <w:rFonts w:cstheme="minorHAnsi"/>
          <w:sz w:val="21"/>
          <w:szCs w:val="21"/>
          <w:shd w:val="clear" w:color="auto" w:fill="FFE599" w:themeFill="accent4" w:themeFillTint="66"/>
        </w:rPr>
        <w:t xml:space="preserve"> Birth </w:t>
      </w:r>
      <w:r w:rsidRPr="00625A86">
        <w:rPr>
          <w:rFonts w:cstheme="minorHAnsi"/>
          <w:sz w:val="21"/>
          <w:szCs w:val="21"/>
          <w:shd w:val="clear" w:color="auto" w:fill="FFE599" w:themeFill="accent4" w:themeFillTint="66"/>
        </w:rPr>
        <w:softHyphen/>
        <w:t>– K</w:t>
      </w:r>
      <w:r w:rsidRPr="00625A86">
        <w:rPr>
          <w:rFonts w:cstheme="minorHAnsi"/>
          <w:sz w:val="21"/>
          <w:szCs w:val="21"/>
          <w:shd w:val="clear" w:color="auto" w:fill="FFE599" w:themeFill="accent4" w:themeFillTint="66"/>
        </w:rPr>
        <w:tab/>
      </w:r>
      <w:r w:rsidRPr="00625A86">
        <w:rPr>
          <w:rFonts w:cstheme="minorHAnsi"/>
          <w:sz w:val="21"/>
          <w:szCs w:val="21"/>
          <w:shd w:val="clear" w:color="auto" w:fill="FF9300"/>
        </w:rPr>
        <w:fldChar w:fldCharType="begin">
          <w:ffData>
            <w:name w:val="Check1"/>
            <w:enabled/>
            <w:calcOnExit w:val="0"/>
            <w:checkBox>
              <w:sizeAuto/>
              <w:default w:val="0"/>
            </w:checkBox>
          </w:ffData>
        </w:fldChar>
      </w:r>
      <w:r w:rsidRPr="00625A86">
        <w:rPr>
          <w:rFonts w:cstheme="minorHAnsi"/>
          <w:sz w:val="21"/>
          <w:szCs w:val="21"/>
          <w:shd w:val="clear" w:color="auto" w:fill="FF9300"/>
        </w:rPr>
        <w:instrText xml:space="preserve"> FORMCHECKBOX </w:instrText>
      </w:r>
      <w:r w:rsidR="00EE4B19" w:rsidRPr="00625A86">
        <w:rPr>
          <w:rFonts w:cstheme="minorHAnsi"/>
          <w:sz w:val="21"/>
          <w:szCs w:val="21"/>
          <w:shd w:val="clear" w:color="auto" w:fill="FF9300"/>
        </w:rPr>
      </w:r>
      <w:r w:rsidR="00EE4B19" w:rsidRPr="00625A86">
        <w:rPr>
          <w:rFonts w:cstheme="minorHAnsi"/>
          <w:sz w:val="21"/>
          <w:szCs w:val="21"/>
          <w:shd w:val="clear" w:color="auto" w:fill="FF9300"/>
        </w:rPr>
        <w:fldChar w:fldCharType="separate"/>
      </w:r>
      <w:r w:rsidRPr="00625A86">
        <w:rPr>
          <w:rFonts w:cstheme="minorHAnsi"/>
          <w:sz w:val="21"/>
          <w:szCs w:val="21"/>
          <w:shd w:val="clear" w:color="auto" w:fill="FF9300"/>
        </w:rPr>
        <w:fldChar w:fldCharType="end"/>
      </w:r>
      <w:r w:rsidRPr="00625A86">
        <w:rPr>
          <w:rFonts w:cstheme="minorHAnsi"/>
          <w:sz w:val="21"/>
          <w:szCs w:val="21"/>
          <w:shd w:val="clear" w:color="auto" w:fill="FF9300"/>
        </w:rPr>
        <w:t xml:space="preserve"> Age 3 – K</w:t>
      </w:r>
      <w:r w:rsidRPr="00625A86">
        <w:rPr>
          <w:rFonts w:cstheme="minorHAnsi"/>
          <w:sz w:val="21"/>
          <w:szCs w:val="21"/>
          <w:shd w:val="clear" w:color="auto" w:fill="FF9300"/>
        </w:rPr>
        <w:tab/>
      </w:r>
      <w:r w:rsidRPr="00625A86">
        <w:rPr>
          <w:rFonts w:cstheme="minorHAnsi"/>
          <w:sz w:val="21"/>
          <w:szCs w:val="21"/>
          <w:shd w:val="clear" w:color="auto" w:fill="D5FC79"/>
        </w:rPr>
        <w:fldChar w:fldCharType="begin">
          <w:ffData>
            <w:name w:val=""/>
            <w:enabled/>
            <w:calcOnExit w:val="0"/>
            <w:checkBox>
              <w:sizeAuto/>
              <w:default w:val="0"/>
            </w:checkBox>
          </w:ffData>
        </w:fldChar>
      </w:r>
      <w:r w:rsidRPr="00625A86">
        <w:rPr>
          <w:rFonts w:cstheme="minorHAnsi"/>
          <w:sz w:val="21"/>
          <w:szCs w:val="21"/>
          <w:shd w:val="clear" w:color="auto" w:fill="D5FC79"/>
        </w:rPr>
        <w:instrText xml:space="preserve"> FORMCHECKBOX </w:instrText>
      </w:r>
      <w:r w:rsidR="00EE4B19" w:rsidRPr="00625A86">
        <w:rPr>
          <w:rFonts w:cstheme="minorHAnsi"/>
          <w:sz w:val="21"/>
          <w:szCs w:val="21"/>
          <w:shd w:val="clear" w:color="auto" w:fill="D5FC79"/>
        </w:rPr>
      </w:r>
      <w:r w:rsidR="00EE4B19" w:rsidRPr="00625A86">
        <w:rPr>
          <w:rFonts w:cstheme="minorHAnsi"/>
          <w:sz w:val="21"/>
          <w:szCs w:val="21"/>
          <w:shd w:val="clear" w:color="auto" w:fill="D5FC79"/>
        </w:rPr>
        <w:fldChar w:fldCharType="separate"/>
      </w:r>
      <w:r w:rsidRPr="00625A86">
        <w:rPr>
          <w:rFonts w:cstheme="minorHAnsi"/>
          <w:sz w:val="21"/>
          <w:szCs w:val="21"/>
          <w:shd w:val="clear" w:color="auto" w:fill="D5FC79"/>
        </w:rPr>
        <w:fldChar w:fldCharType="end"/>
      </w:r>
      <w:r w:rsidRPr="00625A86">
        <w:rPr>
          <w:rFonts w:cstheme="minorHAnsi"/>
          <w:sz w:val="21"/>
          <w:szCs w:val="21"/>
          <w:shd w:val="clear" w:color="auto" w:fill="D5FC79"/>
        </w:rPr>
        <w:t xml:space="preserve"> Birth</w:t>
      </w:r>
      <w:r w:rsidRPr="00625A86">
        <w:rPr>
          <w:rFonts w:cstheme="minorHAnsi"/>
          <w:sz w:val="21"/>
          <w:szCs w:val="21"/>
          <w:shd w:val="clear" w:color="auto" w:fill="D5FC79"/>
        </w:rPr>
        <w:softHyphen/>
        <w:t xml:space="preserve"> – 21</w:t>
      </w:r>
      <w:r w:rsidRPr="00625A86">
        <w:rPr>
          <w:rFonts w:cstheme="minorHAnsi"/>
          <w:sz w:val="21"/>
          <w:szCs w:val="21"/>
          <w:shd w:val="clear" w:color="auto" w:fill="D5FC79"/>
        </w:rPr>
        <w:tab/>
      </w:r>
      <w:r w:rsidRPr="00625A86">
        <w:rPr>
          <w:rFonts w:cstheme="minorHAnsi"/>
          <w:sz w:val="21"/>
          <w:szCs w:val="21"/>
          <w:shd w:val="clear" w:color="auto" w:fill="FF8AD8"/>
        </w:rPr>
        <w:fldChar w:fldCharType="begin">
          <w:ffData>
            <w:name w:val=""/>
            <w:enabled/>
            <w:calcOnExit w:val="0"/>
            <w:checkBox>
              <w:sizeAuto/>
              <w:default w:val="1"/>
            </w:checkBox>
          </w:ffData>
        </w:fldChar>
      </w:r>
      <w:r w:rsidRPr="00625A86">
        <w:rPr>
          <w:rFonts w:cstheme="minorHAnsi"/>
          <w:sz w:val="21"/>
          <w:szCs w:val="21"/>
          <w:shd w:val="clear" w:color="auto" w:fill="FF8AD8"/>
        </w:rPr>
        <w:instrText xml:space="preserve"> FORMCHECKBOX </w:instrText>
      </w:r>
      <w:r w:rsidR="00EE4B19" w:rsidRPr="00625A86">
        <w:rPr>
          <w:rFonts w:cstheme="minorHAnsi"/>
          <w:sz w:val="21"/>
          <w:szCs w:val="21"/>
          <w:shd w:val="clear" w:color="auto" w:fill="FF8AD8"/>
        </w:rPr>
      </w:r>
      <w:r w:rsidR="00EE4B19" w:rsidRPr="00625A86">
        <w:rPr>
          <w:rFonts w:cstheme="minorHAnsi"/>
          <w:sz w:val="21"/>
          <w:szCs w:val="21"/>
          <w:shd w:val="clear" w:color="auto" w:fill="FF8AD8"/>
        </w:rPr>
        <w:fldChar w:fldCharType="separate"/>
      </w:r>
      <w:r w:rsidRPr="00625A86">
        <w:rPr>
          <w:rFonts w:cstheme="minorHAnsi"/>
          <w:sz w:val="21"/>
          <w:szCs w:val="21"/>
          <w:shd w:val="clear" w:color="auto" w:fill="FF8AD8"/>
        </w:rPr>
        <w:fldChar w:fldCharType="end"/>
      </w:r>
      <w:r w:rsidRPr="00625A86">
        <w:rPr>
          <w:rFonts w:cstheme="minorHAnsi"/>
          <w:sz w:val="21"/>
          <w:szCs w:val="21"/>
          <w:shd w:val="clear" w:color="auto" w:fill="FF8AD8"/>
        </w:rPr>
        <w:t xml:space="preserve"> Age 3 </w:t>
      </w:r>
      <w:r w:rsidRPr="00625A86">
        <w:rPr>
          <w:rFonts w:cstheme="minorHAnsi"/>
          <w:sz w:val="21"/>
          <w:szCs w:val="21"/>
          <w:shd w:val="clear" w:color="auto" w:fill="FF8AD8"/>
        </w:rPr>
        <w:softHyphen/>
        <w:t>– 21</w:t>
      </w:r>
      <w:r w:rsidRPr="00625A86">
        <w:rPr>
          <w:rFonts w:cstheme="minorHAnsi"/>
          <w:sz w:val="21"/>
          <w:szCs w:val="21"/>
          <w:shd w:val="clear" w:color="auto" w:fill="FF8AD8"/>
        </w:rPr>
        <w:tab/>
      </w:r>
    </w:p>
    <w:p w14:paraId="6410F5B4" w14:textId="77777777" w:rsidR="000570F0" w:rsidRPr="00625A86" w:rsidRDefault="000570F0" w:rsidP="000570F0">
      <w:pPr>
        <w:pStyle w:val="Date"/>
        <w:spacing w:before="0"/>
        <w:rPr>
          <w:rFonts w:asciiTheme="minorHAnsi" w:hAnsiTheme="minorHAnsi" w:cstheme="minorHAnsi"/>
          <w:sz w:val="21"/>
          <w:szCs w:val="21"/>
        </w:rPr>
      </w:pPr>
    </w:p>
    <w:p w14:paraId="6711BCDC" w14:textId="56B9F1F6" w:rsidR="004874B9" w:rsidRPr="00625A86" w:rsidRDefault="004874B9" w:rsidP="001E6D88">
      <w:pPr>
        <w:pStyle w:val="Date"/>
        <w:spacing w:before="0"/>
        <w:rPr>
          <w:rFonts w:asciiTheme="minorHAnsi" w:hAnsiTheme="minorHAnsi" w:cstheme="minorHAnsi"/>
          <w:b w:val="0"/>
          <w:sz w:val="21"/>
          <w:szCs w:val="21"/>
        </w:rPr>
      </w:pPr>
      <w:r w:rsidRPr="00625A86">
        <w:rPr>
          <w:rFonts w:asciiTheme="minorHAnsi" w:hAnsiTheme="minorHAnsi" w:cstheme="minorHAnsi"/>
          <w:b w:val="0"/>
          <w:sz w:val="21"/>
          <w:szCs w:val="21"/>
        </w:rPr>
        <w:t>Date:</w:t>
      </w:r>
      <w:r w:rsidR="00BE3519" w:rsidRPr="00625A86">
        <w:rPr>
          <w:rFonts w:asciiTheme="minorHAnsi" w:hAnsiTheme="minorHAnsi" w:cstheme="minorHAnsi"/>
          <w:b w:val="0"/>
          <w:sz w:val="21"/>
          <w:szCs w:val="21"/>
        </w:rPr>
        <w:t xml:space="preserve"> </w:t>
      </w:r>
      <w:r w:rsidR="00B716EB" w:rsidRPr="00625A86">
        <w:rPr>
          <w:rFonts w:asciiTheme="minorHAnsi" w:hAnsiTheme="minorHAnsi" w:cstheme="minorHAnsi"/>
          <w:b w:val="0"/>
          <w:sz w:val="21"/>
          <w:szCs w:val="21"/>
        </w:rPr>
        <w:t xml:space="preserve">Issued </w:t>
      </w:r>
      <w:r w:rsidR="00931A2B" w:rsidRPr="00625A86">
        <w:rPr>
          <w:rFonts w:asciiTheme="minorHAnsi" w:hAnsiTheme="minorHAnsi" w:cstheme="minorHAnsi"/>
          <w:b w:val="0"/>
          <w:sz w:val="21"/>
          <w:szCs w:val="21"/>
        </w:rPr>
        <w:t xml:space="preserve">May </w:t>
      </w:r>
      <w:r w:rsidR="00B535D4" w:rsidRPr="00625A86">
        <w:rPr>
          <w:rFonts w:asciiTheme="minorHAnsi" w:hAnsiTheme="minorHAnsi" w:cstheme="minorHAnsi"/>
          <w:b w:val="0"/>
          <w:sz w:val="21"/>
          <w:szCs w:val="21"/>
        </w:rPr>
        <w:t>2020</w:t>
      </w:r>
      <w:r w:rsidR="00B716EB" w:rsidRPr="00625A86">
        <w:rPr>
          <w:rFonts w:asciiTheme="minorHAnsi" w:hAnsiTheme="minorHAnsi" w:cstheme="minorHAnsi"/>
          <w:b w:val="0"/>
          <w:sz w:val="21"/>
          <w:szCs w:val="21"/>
        </w:rPr>
        <w:t>, Revised October, 2020</w:t>
      </w:r>
    </w:p>
    <w:p w14:paraId="70C2C8A4" w14:textId="79AED62D" w:rsidR="000570F0" w:rsidRPr="00625A86" w:rsidRDefault="000570F0" w:rsidP="001E6D88">
      <w:pPr>
        <w:rPr>
          <w:rFonts w:asciiTheme="minorHAnsi" w:hAnsiTheme="minorHAnsi" w:cstheme="minorHAnsi"/>
          <w:sz w:val="21"/>
          <w:szCs w:val="21"/>
        </w:rPr>
      </w:pPr>
    </w:p>
    <w:p w14:paraId="31D603CE" w14:textId="3F8FE51E" w:rsidR="00CA7339" w:rsidRPr="00625A86" w:rsidRDefault="000570F0" w:rsidP="001E6D88">
      <w:pPr>
        <w:jc w:val="center"/>
        <w:rPr>
          <w:rFonts w:asciiTheme="minorHAnsi" w:hAnsiTheme="minorHAnsi" w:cstheme="minorHAnsi"/>
          <w:b/>
          <w:sz w:val="28"/>
          <w:szCs w:val="28"/>
        </w:rPr>
      </w:pPr>
      <w:bookmarkStart w:id="1" w:name="_Hlk39169994"/>
      <w:bookmarkStart w:id="2" w:name="_Hlk39172712"/>
      <w:r w:rsidRPr="00625A86">
        <w:rPr>
          <w:rFonts w:asciiTheme="minorHAnsi" w:hAnsiTheme="minorHAnsi" w:cstheme="minorHAnsi"/>
          <w:b/>
          <w:sz w:val="28"/>
          <w:szCs w:val="28"/>
        </w:rPr>
        <w:t xml:space="preserve">Providing Continuity of Learning </w:t>
      </w:r>
    </w:p>
    <w:p w14:paraId="7B981C3B" w14:textId="5C698BEC" w:rsidR="000570F0" w:rsidRPr="00625A86" w:rsidRDefault="000570F0" w:rsidP="001E6D88">
      <w:pPr>
        <w:jc w:val="center"/>
        <w:rPr>
          <w:rFonts w:asciiTheme="minorHAnsi" w:hAnsiTheme="minorHAnsi" w:cstheme="minorHAnsi"/>
          <w:b/>
          <w:sz w:val="28"/>
          <w:szCs w:val="28"/>
        </w:rPr>
      </w:pPr>
      <w:r w:rsidRPr="00625A86">
        <w:rPr>
          <w:rFonts w:asciiTheme="minorHAnsi" w:hAnsiTheme="minorHAnsi" w:cstheme="minorHAnsi"/>
          <w:b/>
          <w:sz w:val="28"/>
          <w:szCs w:val="28"/>
        </w:rPr>
        <w:t>to Students with Disabilities during COVID-19</w:t>
      </w:r>
    </w:p>
    <w:p w14:paraId="3CF437CE" w14:textId="77777777" w:rsidR="000570F0" w:rsidRPr="00625A86" w:rsidRDefault="000570F0" w:rsidP="001E6D88">
      <w:pPr>
        <w:jc w:val="center"/>
        <w:rPr>
          <w:rFonts w:asciiTheme="minorHAnsi" w:hAnsiTheme="minorHAnsi" w:cstheme="minorHAnsi"/>
          <w:b/>
          <w:sz w:val="21"/>
          <w:szCs w:val="21"/>
        </w:rPr>
      </w:pPr>
    </w:p>
    <w:p w14:paraId="3F40E6B6" w14:textId="6B27CA64" w:rsidR="000570F0" w:rsidRPr="00625A86" w:rsidRDefault="000570F0" w:rsidP="00DD10C2">
      <w:pPr>
        <w:jc w:val="center"/>
        <w:rPr>
          <w:rFonts w:asciiTheme="minorHAnsi" w:eastAsiaTheme="minorHAnsi" w:hAnsiTheme="minorHAnsi" w:cstheme="minorHAnsi"/>
          <w:b/>
          <w:sz w:val="21"/>
          <w:szCs w:val="21"/>
        </w:rPr>
      </w:pPr>
      <w:r w:rsidRPr="00625A86">
        <w:rPr>
          <w:rFonts w:asciiTheme="minorHAnsi" w:hAnsiTheme="minorHAnsi" w:cstheme="minorHAnsi"/>
          <w:b/>
          <w:sz w:val="21"/>
          <w:szCs w:val="21"/>
        </w:rPr>
        <w:t>Purpose</w:t>
      </w:r>
      <w:bookmarkStart w:id="3" w:name="_GoBack"/>
      <w:bookmarkEnd w:id="3"/>
    </w:p>
    <w:p w14:paraId="58F37A95" w14:textId="77777777" w:rsidR="001E6D88" w:rsidRPr="00625A86" w:rsidRDefault="001E6D88" w:rsidP="00DD10C2">
      <w:pPr>
        <w:rPr>
          <w:rFonts w:asciiTheme="minorHAnsi" w:hAnsiTheme="minorHAnsi" w:cstheme="minorHAnsi"/>
          <w:color w:val="000000"/>
          <w:sz w:val="21"/>
          <w:szCs w:val="21"/>
        </w:rPr>
      </w:pPr>
    </w:p>
    <w:p w14:paraId="2525F894" w14:textId="11CBAF8A" w:rsidR="0019225F" w:rsidRPr="00625A86" w:rsidRDefault="00575EDE" w:rsidP="00DD10C2">
      <w:pPr>
        <w:rPr>
          <w:rFonts w:asciiTheme="minorHAnsi" w:hAnsiTheme="minorHAnsi" w:cstheme="minorHAnsi"/>
          <w:color w:val="000000"/>
          <w:sz w:val="21"/>
          <w:szCs w:val="21"/>
        </w:rPr>
      </w:pPr>
      <w:r w:rsidRPr="00625A86">
        <w:rPr>
          <w:rFonts w:asciiTheme="minorHAnsi" w:hAnsiTheme="minorHAnsi" w:cstheme="minorHAnsi"/>
          <w:bCs/>
          <w:color w:val="000000" w:themeColor="text1"/>
          <w:sz w:val="21"/>
          <w:szCs w:val="21"/>
        </w:rPr>
        <w:t>The M</w:t>
      </w:r>
      <w:r w:rsidR="00E0618B" w:rsidRPr="00625A86">
        <w:rPr>
          <w:rFonts w:asciiTheme="minorHAnsi" w:hAnsiTheme="minorHAnsi" w:cstheme="minorHAnsi"/>
          <w:bCs/>
          <w:color w:val="000000" w:themeColor="text1"/>
          <w:sz w:val="21"/>
          <w:szCs w:val="21"/>
        </w:rPr>
        <w:t>aryland State Department of Education (MSDE)</w:t>
      </w:r>
      <w:r w:rsidR="008860A4" w:rsidRPr="00625A86">
        <w:rPr>
          <w:rFonts w:asciiTheme="minorHAnsi" w:hAnsiTheme="minorHAnsi" w:cstheme="minorHAnsi"/>
          <w:bCs/>
          <w:color w:val="000000" w:themeColor="text1"/>
          <w:sz w:val="21"/>
          <w:szCs w:val="21"/>
        </w:rPr>
        <w:t>,</w:t>
      </w:r>
      <w:r w:rsidRPr="00625A86">
        <w:rPr>
          <w:rFonts w:asciiTheme="minorHAnsi" w:hAnsiTheme="minorHAnsi" w:cstheme="minorHAnsi"/>
          <w:bCs/>
          <w:color w:val="000000" w:themeColor="text1"/>
          <w:sz w:val="21"/>
          <w:szCs w:val="21"/>
        </w:rPr>
        <w:t xml:space="preserve"> Division of Early Intervention and Special Education Services (DEI/SES) has created this Technical Assistance Bulletin</w:t>
      </w:r>
      <w:r w:rsidR="000570F0" w:rsidRPr="00625A86">
        <w:rPr>
          <w:rFonts w:asciiTheme="minorHAnsi" w:hAnsiTheme="minorHAnsi" w:cstheme="minorHAnsi"/>
          <w:color w:val="000000"/>
          <w:sz w:val="21"/>
          <w:szCs w:val="21"/>
        </w:rPr>
        <w:t xml:space="preserve"> (TAB</w:t>
      </w:r>
      <w:r w:rsidR="008860A4" w:rsidRPr="00625A86">
        <w:rPr>
          <w:rFonts w:asciiTheme="minorHAnsi" w:hAnsiTheme="minorHAnsi" w:cstheme="minorHAnsi"/>
          <w:color w:val="000000"/>
          <w:sz w:val="21"/>
          <w:szCs w:val="21"/>
        </w:rPr>
        <w:t>:</w:t>
      </w:r>
      <w:r w:rsidR="00E0618B" w:rsidRPr="00625A86">
        <w:rPr>
          <w:rFonts w:asciiTheme="minorHAnsi" w:hAnsiTheme="minorHAnsi" w:cstheme="minorHAnsi"/>
          <w:color w:val="000000"/>
          <w:sz w:val="21"/>
          <w:szCs w:val="21"/>
        </w:rPr>
        <w:t xml:space="preserve"> # 20-03</w:t>
      </w:r>
      <w:r w:rsidR="000570F0" w:rsidRPr="00625A86">
        <w:rPr>
          <w:rFonts w:asciiTheme="minorHAnsi" w:hAnsiTheme="minorHAnsi" w:cstheme="minorHAnsi"/>
          <w:color w:val="000000"/>
          <w:sz w:val="21"/>
          <w:szCs w:val="21"/>
        </w:rPr>
        <w:t>) to</w:t>
      </w:r>
      <w:r w:rsidR="00C750B8" w:rsidRPr="00625A86">
        <w:rPr>
          <w:rFonts w:asciiTheme="minorHAnsi" w:hAnsiTheme="minorHAnsi" w:cstheme="minorHAnsi"/>
          <w:color w:val="000000"/>
          <w:sz w:val="21"/>
          <w:szCs w:val="21"/>
        </w:rPr>
        <w:t xml:space="preserve"> guide the provision of special educ</w:t>
      </w:r>
      <w:r w:rsidR="005A337A" w:rsidRPr="00625A86">
        <w:rPr>
          <w:rFonts w:asciiTheme="minorHAnsi" w:hAnsiTheme="minorHAnsi" w:cstheme="minorHAnsi"/>
          <w:color w:val="000000"/>
          <w:sz w:val="21"/>
          <w:szCs w:val="21"/>
        </w:rPr>
        <w:t>a</w:t>
      </w:r>
      <w:r w:rsidR="00C750B8" w:rsidRPr="00625A86">
        <w:rPr>
          <w:rFonts w:asciiTheme="minorHAnsi" w:hAnsiTheme="minorHAnsi" w:cstheme="minorHAnsi"/>
          <w:color w:val="000000"/>
          <w:sz w:val="21"/>
          <w:szCs w:val="21"/>
        </w:rPr>
        <w:t xml:space="preserve">tion and related services to students with disabilities during the </w:t>
      </w:r>
      <w:r w:rsidR="008860A4" w:rsidRPr="00625A86">
        <w:rPr>
          <w:rFonts w:asciiTheme="minorHAnsi" w:hAnsiTheme="minorHAnsi" w:cstheme="minorHAnsi"/>
          <w:color w:val="000000"/>
          <w:sz w:val="21"/>
          <w:szCs w:val="21"/>
        </w:rPr>
        <w:t xml:space="preserve">extended </w:t>
      </w:r>
      <w:r w:rsidR="00C750B8" w:rsidRPr="00625A86">
        <w:rPr>
          <w:rFonts w:asciiTheme="minorHAnsi" w:hAnsiTheme="minorHAnsi" w:cstheme="minorHAnsi"/>
          <w:color w:val="000000"/>
          <w:sz w:val="21"/>
          <w:szCs w:val="21"/>
        </w:rPr>
        <w:t>school closure</w:t>
      </w:r>
      <w:r w:rsidR="00447307" w:rsidRPr="00625A86">
        <w:rPr>
          <w:rFonts w:asciiTheme="minorHAnsi" w:hAnsiTheme="minorHAnsi" w:cstheme="minorHAnsi"/>
          <w:color w:val="000000"/>
          <w:sz w:val="21"/>
          <w:szCs w:val="21"/>
        </w:rPr>
        <w:t xml:space="preserve"> </w:t>
      </w:r>
      <w:r w:rsidR="00C750B8" w:rsidRPr="00625A86">
        <w:rPr>
          <w:rFonts w:asciiTheme="minorHAnsi" w:hAnsiTheme="minorHAnsi" w:cstheme="minorHAnsi"/>
          <w:color w:val="000000"/>
          <w:sz w:val="21"/>
          <w:szCs w:val="21"/>
        </w:rPr>
        <w:t xml:space="preserve">due to </w:t>
      </w:r>
      <w:r w:rsidR="00E0618B" w:rsidRPr="00625A86">
        <w:rPr>
          <w:rFonts w:asciiTheme="minorHAnsi" w:hAnsiTheme="minorHAnsi" w:cstheme="minorHAnsi"/>
          <w:color w:val="000000"/>
          <w:sz w:val="21"/>
          <w:szCs w:val="21"/>
        </w:rPr>
        <w:t xml:space="preserve">the </w:t>
      </w:r>
      <w:r w:rsidR="00C750B8" w:rsidRPr="00625A86">
        <w:rPr>
          <w:rFonts w:asciiTheme="minorHAnsi" w:hAnsiTheme="minorHAnsi" w:cstheme="minorHAnsi"/>
          <w:color w:val="000000"/>
          <w:sz w:val="21"/>
          <w:szCs w:val="21"/>
        </w:rPr>
        <w:t>COVID-19</w:t>
      </w:r>
      <w:r w:rsidR="00E0618B" w:rsidRPr="00625A86">
        <w:rPr>
          <w:rFonts w:asciiTheme="minorHAnsi" w:hAnsiTheme="minorHAnsi" w:cstheme="minorHAnsi"/>
          <w:color w:val="000000"/>
          <w:sz w:val="21"/>
          <w:szCs w:val="21"/>
        </w:rPr>
        <w:t xml:space="preserve"> pandemic</w:t>
      </w:r>
      <w:r w:rsidR="00A614EA" w:rsidRPr="00625A86">
        <w:rPr>
          <w:rFonts w:asciiTheme="minorHAnsi" w:hAnsiTheme="minorHAnsi" w:cstheme="minorHAnsi"/>
          <w:color w:val="000000"/>
          <w:sz w:val="21"/>
          <w:szCs w:val="21"/>
        </w:rPr>
        <w:t xml:space="preserve">. </w:t>
      </w:r>
      <w:r w:rsidR="00E0618B" w:rsidRPr="00625A86">
        <w:rPr>
          <w:rFonts w:asciiTheme="minorHAnsi" w:hAnsiTheme="minorHAnsi" w:cstheme="minorHAnsi"/>
          <w:color w:val="000000"/>
          <w:sz w:val="21"/>
          <w:szCs w:val="21"/>
        </w:rPr>
        <w:t>The</w:t>
      </w:r>
      <w:r w:rsidR="00CA7339" w:rsidRPr="00625A86">
        <w:rPr>
          <w:rFonts w:asciiTheme="minorHAnsi" w:hAnsiTheme="minorHAnsi" w:cstheme="minorHAnsi"/>
          <w:color w:val="000000"/>
          <w:sz w:val="21"/>
          <w:szCs w:val="21"/>
        </w:rPr>
        <w:t xml:space="preserve"> </w:t>
      </w:r>
      <w:r w:rsidR="00E0618B" w:rsidRPr="00625A86">
        <w:rPr>
          <w:rFonts w:asciiTheme="minorHAnsi" w:hAnsiTheme="minorHAnsi" w:cstheme="minorHAnsi"/>
          <w:color w:val="000000"/>
          <w:sz w:val="21"/>
          <w:szCs w:val="21"/>
        </w:rPr>
        <w:t>MSDE</w:t>
      </w:r>
      <w:r w:rsidR="008860A4" w:rsidRPr="00625A86">
        <w:rPr>
          <w:rFonts w:asciiTheme="minorHAnsi" w:hAnsiTheme="minorHAnsi" w:cstheme="minorHAnsi"/>
          <w:color w:val="000000"/>
          <w:sz w:val="21"/>
          <w:szCs w:val="21"/>
        </w:rPr>
        <w:t>,</w:t>
      </w:r>
      <w:r w:rsidR="00E0618B" w:rsidRPr="00625A86">
        <w:rPr>
          <w:rFonts w:asciiTheme="minorHAnsi" w:hAnsiTheme="minorHAnsi" w:cstheme="minorHAnsi"/>
          <w:color w:val="000000"/>
          <w:sz w:val="21"/>
          <w:szCs w:val="21"/>
        </w:rPr>
        <w:t xml:space="preserve"> </w:t>
      </w:r>
      <w:r w:rsidR="00A614EA" w:rsidRPr="00625A86">
        <w:rPr>
          <w:rFonts w:asciiTheme="minorHAnsi" w:hAnsiTheme="minorHAnsi" w:cstheme="minorHAnsi"/>
          <w:color w:val="000000"/>
          <w:sz w:val="21"/>
          <w:szCs w:val="21"/>
        </w:rPr>
        <w:t xml:space="preserve">DEI/SES </w:t>
      </w:r>
      <w:r w:rsidR="005A337A" w:rsidRPr="00625A86">
        <w:rPr>
          <w:rFonts w:asciiTheme="minorHAnsi" w:hAnsiTheme="minorHAnsi" w:cstheme="minorHAnsi"/>
          <w:color w:val="000000"/>
          <w:sz w:val="21"/>
          <w:szCs w:val="21"/>
        </w:rPr>
        <w:t>re</w:t>
      </w:r>
      <w:r w:rsidR="00B507B2" w:rsidRPr="00625A86">
        <w:rPr>
          <w:rFonts w:asciiTheme="minorHAnsi" w:hAnsiTheme="minorHAnsi" w:cstheme="minorHAnsi"/>
          <w:color w:val="000000"/>
          <w:sz w:val="21"/>
          <w:szCs w:val="21"/>
        </w:rPr>
        <w:t>cognizes</w:t>
      </w:r>
      <w:r w:rsidR="00A614EA" w:rsidRPr="00625A86">
        <w:rPr>
          <w:rFonts w:asciiTheme="minorHAnsi" w:hAnsiTheme="minorHAnsi" w:cstheme="minorHAnsi"/>
          <w:color w:val="000000"/>
          <w:sz w:val="21"/>
          <w:szCs w:val="21"/>
        </w:rPr>
        <w:t xml:space="preserve"> that </w:t>
      </w:r>
      <w:r w:rsidR="001A7358" w:rsidRPr="00625A86">
        <w:rPr>
          <w:rFonts w:asciiTheme="minorHAnsi" w:hAnsiTheme="minorHAnsi" w:cstheme="minorHAnsi"/>
          <w:color w:val="000000"/>
          <w:sz w:val="21"/>
          <w:szCs w:val="21"/>
        </w:rPr>
        <w:t>L</w:t>
      </w:r>
      <w:r w:rsidR="00A614EA" w:rsidRPr="00625A86">
        <w:rPr>
          <w:rFonts w:asciiTheme="minorHAnsi" w:hAnsiTheme="minorHAnsi" w:cstheme="minorHAnsi"/>
          <w:color w:val="000000"/>
          <w:sz w:val="21"/>
          <w:szCs w:val="21"/>
        </w:rPr>
        <w:t xml:space="preserve">ocal </w:t>
      </w:r>
      <w:r w:rsidR="006C24B8" w:rsidRPr="00625A86">
        <w:rPr>
          <w:rFonts w:asciiTheme="minorHAnsi" w:hAnsiTheme="minorHAnsi" w:cstheme="minorHAnsi"/>
          <w:color w:val="000000"/>
          <w:sz w:val="21"/>
          <w:szCs w:val="21"/>
        </w:rPr>
        <w:t>S</w:t>
      </w:r>
      <w:r w:rsidR="00A614EA" w:rsidRPr="00625A86">
        <w:rPr>
          <w:rFonts w:asciiTheme="minorHAnsi" w:hAnsiTheme="minorHAnsi" w:cstheme="minorHAnsi"/>
          <w:color w:val="000000"/>
          <w:sz w:val="21"/>
          <w:szCs w:val="21"/>
        </w:rPr>
        <w:t xml:space="preserve">chool </w:t>
      </w:r>
      <w:r w:rsidR="006C24B8" w:rsidRPr="00625A86">
        <w:rPr>
          <w:rFonts w:asciiTheme="minorHAnsi" w:hAnsiTheme="minorHAnsi" w:cstheme="minorHAnsi"/>
          <w:color w:val="000000"/>
          <w:sz w:val="21"/>
          <w:szCs w:val="21"/>
        </w:rPr>
        <w:t>S</w:t>
      </w:r>
      <w:r w:rsidR="00A614EA" w:rsidRPr="00625A86">
        <w:rPr>
          <w:rFonts w:asciiTheme="minorHAnsi" w:hAnsiTheme="minorHAnsi" w:cstheme="minorHAnsi"/>
          <w:color w:val="000000"/>
          <w:sz w:val="21"/>
          <w:szCs w:val="21"/>
        </w:rPr>
        <w:t>ystems (LSS</w:t>
      </w:r>
      <w:r w:rsidR="007D1837" w:rsidRPr="00625A86">
        <w:rPr>
          <w:rFonts w:asciiTheme="minorHAnsi" w:hAnsiTheme="minorHAnsi" w:cstheme="minorHAnsi"/>
          <w:color w:val="000000"/>
          <w:sz w:val="21"/>
          <w:szCs w:val="21"/>
        </w:rPr>
        <w:t>s</w:t>
      </w:r>
      <w:r w:rsidR="00A614EA" w:rsidRPr="00625A86">
        <w:rPr>
          <w:rFonts w:asciiTheme="minorHAnsi" w:hAnsiTheme="minorHAnsi" w:cstheme="minorHAnsi"/>
          <w:color w:val="000000"/>
          <w:sz w:val="21"/>
          <w:szCs w:val="21"/>
        </w:rPr>
        <w:t xml:space="preserve">) and </w:t>
      </w:r>
      <w:r w:rsidR="006C24B8" w:rsidRPr="00625A86">
        <w:rPr>
          <w:rFonts w:asciiTheme="minorHAnsi" w:hAnsiTheme="minorHAnsi" w:cstheme="minorHAnsi"/>
          <w:color w:val="000000"/>
          <w:sz w:val="21"/>
          <w:szCs w:val="21"/>
        </w:rPr>
        <w:t>P</w:t>
      </w:r>
      <w:r w:rsidR="00A614EA" w:rsidRPr="00625A86">
        <w:rPr>
          <w:rFonts w:asciiTheme="minorHAnsi" w:hAnsiTheme="minorHAnsi" w:cstheme="minorHAnsi"/>
          <w:color w:val="000000"/>
          <w:sz w:val="21"/>
          <w:szCs w:val="21"/>
        </w:rPr>
        <w:t xml:space="preserve">ublic </w:t>
      </w:r>
      <w:r w:rsidR="006C24B8" w:rsidRPr="00625A86">
        <w:rPr>
          <w:rFonts w:asciiTheme="minorHAnsi" w:hAnsiTheme="minorHAnsi" w:cstheme="minorHAnsi"/>
          <w:color w:val="000000"/>
          <w:sz w:val="21"/>
          <w:szCs w:val="21"/>
        </w:rPr>
        <w:t>A</w:t>
      </w:r>
      <w:r w:rsidR="00A614EA" w:rsidRPr="00625A86">
        <w:rPr>
          <w:rFonts w:asciiTheme="minorHAnsi" w:hAnsiTheme="minorHAnsi" w:cstheme="minorHAnsi"/>
          <w:color w:val="000000"/>
          <w:sz w:val="21"/>
          <w:szCs w:val="21"/>
        </w:rPr>
        <w:t>gencies (PA</w:t>
      </w:r>
      <w:r w:rsidR="007D1837" w:rsidRPr="00625A86">
        <w:rPr>
          <w:rFonts w:asciiTheme="minorHAnsi" w:hAnsiTheme="minorHAnsi" w:cstheme="minorHAnsi"/>
          <w:color w:val="000000"/>
          <w:sz w:val="21"/>
          <w:szCs w:val="21"/>
        </w:rPr>
        <w:t>s</w:t>
      </w:r>
      <w:r w:rsidR="00A614EA" w:rsidRPr="00625A86">
        <w:rPr>
          <w:rFonts w:asciiTheme="minorHAnsi" w:hAnsiTheme="minorHAnsi" w:cstheme="minorHAnsi"/>
          <w:color w:val="000000"/>
          <w:sz w:val="21"/>
          <w:szCs w:val="21"/>
        </w:rPr>
        <w:t>) have rapidly shifted operations and service delivery from face-to</w:t>
      </w:r>
      <w:r w:rsidR="007D1837" w:rsidRPr="00625A86">
        <w:rPr>
          <w:rFonts w:asciiTheme="minorHAnsi" w:hAnsiTheme="minorHAnsi" w:cstheme="minorHAnsi"/>
          <w:color w:val="000000"/>
          <w:sz w:val="21"/>
          <w:szCs w:val="21"/>
        </w:rPr>
        <w:t>-</w:t>
      </w:r>
      <w:r w:rsidR="00A614EA" w:rsidRPr="00625A86">
        <w:rPr>
          <w:rFonts w:asciiTheme="minorHAnsi" w:hAnsiTheme="minorHAnsi" w:cstheme="minorHAnsi"/>
          <w:color w:val="000000"/>
          <w:sz w:val="21"/>
          <w:szCs w:val="21"/>
        </w:rPr>
        <w:t>face instruction to virtual and/or distance learning</w:t>
      </w:r>
      <w:r w:rsidR="00E0618B" w:rsidRPr="00625A86">
        <w:rPr>
          <w:rFonts w:asciiTheme="minorHAnsi" w:hAnsiTheme="minorHAnsi" w:cstheme="minorHAnsi"/>
          <w:color w:val="000000"/>
          <w:sz w:val="21"/>
          <w:szCs w:val="21"/>
        </w:rPr>
        <w:t xml:space="preserve"> while students are at home</w:t>
      </w:r>
      <w:r w:rsidR="00A614EA" w:rsidRPr="00625A86">
        <w:rPr>
          <w:rFonts w:asciiTheme="minorHAnsi" w:hAnsiTheme="minorHAnsi" w:cstheme="minorHAnsi"/>
          <w:color w:val="000000"/>
          <w:sz w:val="21"/>
          <w:szCs w:val="21"/>
        </w:rPr>
        <w:t xml:space="preserve">. </w:t>
      </w:r>
      <w:r w:rsidR="00811BF7" w:rsidRPr="00625A86">
        <w:rPr>
          <w:rFonts w:asciiTheme="minorHAnsi" w:hAnsiTheme="minorHAnsi" w:cstheme="minorHAnsi"/>
          <w:color w:val="000000"/>
          <w:sz w:val="21"/>
          <w:szCs w:val="21"/>
        </w:rPr>
        <w:t>The</w:t>
      </w:r>
      <w:r w:rsidR="008860A4" w:rsidRPr="00625A86">
        <w:rPr>
          <w:rFonts w:asciiTheme="minorHAnsi" w:hAnsiTheme="minorHAnsi" w:cstheme="minorHAnsi"/>
          <w:color w:val="000000"/>
          <w:sz w:val="21"/>
          <w:szCs w:val="21"/>
        </w:rPr>
        <w:t xml:space="preserve"> MSDE,</w:t>
      </w:r>
      <w:r w:rsidR="00811BF7" w:rsidRPr="00625A86">
        <w:rPr>
          <w:rFonts w:asciiTheme="minorHAnsi" w:hAnsiTheme="minorHAnsi" w:cstheme="minorHAnsi"/>
          <w:color w:val="000000"/>
          <w:sz w:val="21"/>
          <w:szCs w:val="21"/>
        </w:rPr>
        <w:t xml:space="preserve"> DEI/SES remains committed to supporting LSSs</w:t>
      </w:r>
      <w:r w:rsidR="008860A4" w:rsidRPr="00625A86">
        <w:rPr>
          <w:rFonts w:asciiTheme="minorHAnsi" w:hAnsiTheme="minorHAnsi" w:cstheme="minorHAnsi"/>
          <w:color w:val="000000"/>
          <w:sz w:val="21"/>
          <w:szCs w:val="21"/>
        </w:rPr>
        <w:t>/</w:t>
      </w:r>
      <w:r w:rsidR="00811BF7" w:rsidRPr="00625A86">
        <w:rPr>
          <w:rFonts w:asciiTheme="minorHAnsi" w:hAnsiTheme="minorHAnsi" w:cstheme="minorHAnsi"/>
          <w:color w:val="000000"/>
          <w:sz w:val="21"/>
          <w:szCs w:val="21"/>
        </w:rPr>
        <w:t xml:space="preserve">PAs as </w:t>
      </w:r>
      <w:r w:rsidR="00CA7339" w:rsidRPr="00625A86">
        <w:rPr>
          <w:rFonts w:asciiTheme="minorHAnsi" w:hAnsiTheme="minorHAnsi" w:cstheme="minorHAnsi"/>
          <w:color w:val="000000"/>
          <w:sz w:val="21"/>
          <w:szCs w:val="21"/>
        </w:rPr>
        <w:t>they navigate</w:t>
      </w:r>
      <w:r w:rsidR="00811BF7" w:rsidRPr="00625A86">
        <w:rPr>
          <w:rFonts w:asciiTheme="minorHAnsi" w:hAnsiTheme="minorHAnsi" w:cstheme="minorHAnsi"/>
          <w:color w:val="000000"/>
          <w:sz w:val="21"/>
          <w:szCs w:val="21"/>
        </w:rPr>
        <w:t xml:space="preserve"> these rapidly evolving times.</w:t>
      </w:r>
      <w:r w:rsidR="00447307" w:rsidRPr="00625A86">
        <w:rPr>
          <w:rFonts w:asciiTheme="minorHAnsi" w:hAnsiTheme="minorHAnsi" w:cstheme="minorHAnsi"/>
          <w:color w:val="000000"/>
          <w:sz w:val="21"/>
          <w:szCs w:val="21"/>
        </w:rPr>
        <w:t xml:space="preserve"> </w:t>
      </w:r>
      <w:r w:rsidR="000F4855" w:rsidRPr="00625A86">
        <w:rPr>
          <w:rFonts w:asciiTheme="minorHAnsi" w:hAnsiTheme="minorHAnsi" w:cstheme="minorHAnsi"/>
          <w:color w:val="000000"/>
          <w:sz w:val="21"/>
          <w:szCs w:val="21"/>
        </w:rPr>
        <w:t>This guidance remains in effect until fu</w:t>
      </w:r>
      <w:r w:rsidR="005A337A" w:rsidRPr="00625A86">
        <w:rPr>
          <w:rFonts w:asciiTheme="minorHAnsi" w:hAnsiTheme="minorHAnsi" w:cstheme="minorHAnsi"/>
          <w:color w:val="000000"/>
          <w:sz w:val="21"/>
          <w:szCs w:val="21"/>
        </w:rPr>
        <w:t>r</w:t>
      </w:r>
      <w:r w:rsidR="000F4855" w:rsidRPr="00625A86">
        <w:rPr>
          <w:rFonts w:asciiTheme="minorHAnsi" w:hAnsiTheme="minorHAnsi" w:cstheme="minorHAnsi"/>
          <w:color w:val="000000"/>
          <w:sz w:val="21"/>
          <w:szCs w:val="21"/>
        </w:rPr>
        <w:t xml:space="preserve">ther notice. </w:t>
      </w:r>
      <w:r w:rsidR="00E0618B" w:rsidRPr="00625A86">
        <w:rPr>
          <w:rFonts w:asciiTheme="minorHAnsi" w:hAnsiTheme="minorHAnsi" w:cstheme="minorHAnsi"/>
          <w:color w:val="000000"/>
          <w:sz w:val="21"/>
          <w:szCs w:val="21"/>
        </w:rPr>
        <w:t>T</w:t>
      </w:r>
      <w:r w:rsidR="0019225F" w:rsidRPr="00625A86">
        <w:rPr>
          <w:rFonts w:asciiTheme="minorHAnsi" w:hAnsiTheme="minorHAnsi" w:cstheme="minorHAnsi"/>
          <w:color w:val="000000"/>
          <w:sz w:val="21"/>
          <w:szCs w:val="21"/>
        </w:rPr>
        <w:t xml:space="preserve">his TAB </w:t>
      </w:r>
      <w:r w:rsidR="00E0618B" w:rsidRPr="00625A86">
        <w:rPr>
          <w:rFonts w:asciiTheme="minorHAnsi" w:hAnsiTheme="minorHAnsi" w:cstheme="minorHAnsi"/>
          <w:color w:val="000000"/>
          <w:sz w:val="21"/>
          <w:szCs w:val="21"/>
        </w:rPr>
        <w:t>guides the</w:t>
      </w:r>
      <w:r w:rsidR="006C24B8" w:rsidRPr="00625A86">
        <w:rPr>
          <w:rFonts w:asciiTheme="minorHAnsi" w:hAnsiTheme="minorHAnsi" w:cstheme="minorHAnsi"/>
          <w:color w:val="000000"/>
          <w:sz w:val="21"/>
          <w:szCs w:val="21"/>
        </w:rPr>
        <w:t xml:space="preserve"> </w:t>
      </w:r>
      <w:r w:rsidR="00686B58" w:rsidRPr="00625A86">
        <w:rPr>
          <w:rFonts w:asciiTheme="minorHAnsi" w:hAnsiTheme="minorHAnsi" w:cstheme="minorHAnsi"/>
          <w:color w:val="000000"/>
          <w:sz w:val="21"/>
          <w:szCs w:val="21"/>
        </w:rPr>
        <w:t xml:space="preserve">development </w:t>
      </w:r>
      <w:r w:rsidR="006C24B8" w:rsidRPr="00625A86">
        <w:rPr>
          <w:rFonts w:asciiTheme="minorHAnsi" w:hAnsiTheme="minorHAnsi" w:cstheme="minorHAnsi"/>
          <w:color w:val="000000"/>
          <w:sz w:val="21"/>
          <w:szCs w:val="21"/>
        </w:rPr>
        <w:t xml:space="preserve">of </w:t>
      </w:r>
      <w:r w:rsidR="00686B58" w:rsidRPr="00625A86">
        <w:rPr>
          <w:rFonts w:asciiTheme="minorHAnsi" w:hAnsiTheme="minorHAnsi" w:cstheme="minorHAnsi"/>
          <w:color w:val="000000"/>
          <w:sz w:val="21"/>
          <w:szCs w:val="21"/>
        </w:rPr>
        <w:t>changes</w:t>
      </w:r>
      <w:r w:rsidR="006C24B8" w:rsidRPr="00625A86">
        <w:rPr>
          <w:rFonts w:asciiTheme="minorHAnsi" w:hAnsiTheme="minorHAnsi" w:cstheme="minorHAnsi"/>
          <w:color w:val="000000"/>
          <w:sz w:val="21"/>
          <w:szCs w:val="21"/>
        </w:rPr>
        <w:t xml:space="preserve"> to the </w:t>
      </w:r>
      <w:r w:rsidR="00686B58" w:rsidRPr="00625A86">
        <w:rPr>
          <w:rFonts w:asciiTheme="minorHAnsi" w:hAnsiTheme="minorHAnsi" w:cstheme="minorHAnsi"/>
          <w:color w:val="000000"/>
          <w:sz w:val="21"/>
          <w:szCs w:val="21"/>
        </w:rPr>
        <w:t>Individualized Education Program (IEP)</w:t>
      </w:r>
      <w:r w:rsidR="00E0618B" w:rsidRPr="00625A86">
        <w:rPr>
          <w:rFonts w:asciiTheme="minorHAnsi" w:hAnsiTheme="minorHAnsi" w:cstheme="minorHAnsi"/>
          <w:color w:val="000000"/>
          <w:sz w:val="21"/>
          <w:szCs w:val="21"/>
        </w:rPr>
        <w:t xml:space="preserve"> (if needed)</w:t>
      </w:r>
      <w:r w:rsidR="0019225F" w:rsidRPr="00625A86">
        <w:rPr>
          <w:rFonts w:asciiTheme="minorHAnsi" w:hAnsiTheme="minorHAnsi" w:cstheme="minorHAnsi"/>
          <w:color w:val="000000"/>
          <w:sz w:val="21"/>
          <w:szCs w:val="21"/>
        </w:rPr>
        <w:t xml:space="preserve">, </w:t>
      </w:r>
      <w:r w:rsidR="008860A4" w:rsidRPr="00625A86">
        <w:rPr>
          <w:rFonts w:asciiTheme="minorHAnsi" w:hAnsiTheme="minorHAnsi" w:cstheme="minorHAnsi"/>
          <w:color w:val="000000"/>
          <w:sz w:val="21"/>
          <w:szCs w:val="21"/>
        </w:rPr>
        <w:t xml:space="preserve">remote </w:t>
      </w:r>
      <w:r w:rsidR="0019225F" w:rsidRPr="00625A86">
        <w:rPr>
          <w:rFonts w:asciiTheme="minorHAnsi" w:hAnsiTheme="minorHAnsi" w:cstheme="minorHAnsi"/>
          <w:color w:val="000000"/>
          <w:sz w:val="21"/>
          <w:szCs w:val="21"/>
        </w:rPr>
        <w:t>implementation</w:t>
      </w:r>
      <w:r w:rsidR="006C24B8" w:rsidRPr="00625A86">
        <w:rPr>
          <w:rFonts w:asciiTheme="minorHAnsi" w:hAnsiTheme="minorHAnsi" w:cstheme="minorHAnsi"/>
          <w:color w:val="000000"/>
          <w:sz w:val="21"/>
          <w:szCs w:val="21"/>
        </w:rPr>
        <w:t xml:space="preserve"> of the IEP,</w:t>
      </w:r>
      <w:r w:rsidR="0019225F" w:rsidRPr="00625A86">
        <w:rPr>
          <w:rFonts w:asciiTheme="minorHAnsi" w:hAnsiTheme="minorHAnsi" w:cstheme="minorHAnsi"/>
          <w:color w:val="000000"/>
          <w:sz w:val="21"/>
          <w:szCs w:val="21"/>
        </w:rPr>
        <w:t xml:space="preserve"> and evaluation of each student’s </w:t>
      </w:r>
      <w:r w:rsidR="00686B58" w:rsidRPr="00625A86">
        <w:rPr>
          <w:rFonts w:asciiTheme="minorHAnsi" w:hAnsiTheme="minorHAnsi" w:cstheme="minorHAnsi"/>
          <w:color w:val="000000"/>
          <w:sz w:val="21"/>
          <w:szCs w:val="21"/>
        </w:rPr>
        <w:t xml:space="preserve">progress </w:t>
      </w:r>
      <w:r w:rsidR="0019225F" w:rsidRPr="00625A86">
        <w:rPr>
          <w:rFonts w:asciiTheme="minorHAnsi" w:hAnsiTheme="minorHAnsi" w:cstheme="minorHAnsi"/>
          <w:color w:val="000000"/>
          <w:sz w:val="21"/>
          <w:szCs w:val="21"/>
        </w:rPr>
        <w:t>within the virtual and/or distance learning environment. This TAB includes</w:t>
      </w:r>
      <w:r w:rsidR="00A4536F" w:rsidRPr="00625A86">
        <w:rPr>
          <w:rFonts w:asciiTheme="minorHAnsi" w:hAnsiTheme="minorHAnsi" w:cstheme="minorHAnsi"/>
          <w:color w:val="000000"/>
          <w:sz w:val="21"/>
          <w:szCs w:val="21"/>
        </w:rPr>
        <w:t>:</w:t>
      </w:r>
    </w:p>
    <w:p w14:paraId="635EBCBC" w14:textId="77777777" w:rsidR="008455EA" w:rsidRPr="00625A86" w:rsidRDefault="008455EA" w:rsidP="00DD10C2">
      <w:pPr>
        <w:rPr>
          <w:rFonts w:asciiTheme="minorHAnsi" w:hAnsiTheme="minorHAnsi" w:cstheme="minorHAnsi"/>
          <w:color w:val="000000"/>
          <w:sz w:val="21"/>
          <w:szCs w:val="21"/>
        </w:rPr>
      </w:pPr>
    </w:p>
    <w:p w14:paraId="663B6500" w14:textId="4A4AF847" w:rsidR="00DD04FF" w:rsidRPr="00625A86" w:rsidRDefault="00DD04FF" w:rsidP="00DD10C2">
      <w:pPr>
        <w:pStyle w:val="ListParagraph"/>
        <w:numPr>
          <w:ilvl w:val="0"/>
          <w:numId w:val="31"/>
        </w:numPr>
        <w:rPr>
          <w:rFonts w:cstheme="minorHAnsi"/>
          <w:color w:val="000000"/>
          <w:sz w:val="21"/>
          <w:szCs w:val="21"/>
        </w:rPr>
      </w:pPr>
      <w:r w:rsidRPr="00625A86">
        <w:rPr>
          <w:rFonts w:cstheme="minorHAnsi"/>
          <w:color w:val="000000"/>
          <w:sz w:val="21"/>
          <w:szCs w:val="21"/>
        </w:rPr>
        <w:t>Legal Drivers: The Provision of FAPE/IDEA</w:t>
      </w:r>
    </w:p>
    <w:p w14:paraId="392390FD" w14:textId="5387D180" w:rsidR="00AB593E" w:rsidRPr="00625A86" w:rsidRDefault="00AB593E" w:rsidP="00DD10C2">
      <w:pPr>
        <w:pStyle w:val="ListParagraph"/>
        <w:numPr>
          <w:ilvl w:val="1"/>
          <w:numId w:val="31"/>
        </w:numPr>
        <w:rPr>
          <w:rFonts w:cstheme="minorHAnsi"/>
          <w:color w:val="000000"/>
          <w:sz w:val="21"/>
          <w:szCs w:val="21"/>
        </w:rPr>
      </w:pPr>
      <w:r w:rsidRPr="00625A86">
        <w:rPr>
          <w:rFonts w:cstheme="minorHAnsi"/>
          <w:color w:val="000000"/>
          <w:sz w:val="21"/>
          <w:szCs w:val="21"/>
        </w:rPr>
        <w:t>Continuity of Learning Provisions during Extended School Closure</w:t>
      </w:r>
    </w:p>
    <w:p w14:paraId="1C7D0BF8" w14:textId="01B986E3" w:rsidR="00AB593E" w:rsidRPr="00625A86" w:rsidRDefault="00AB593E" w:rsidP="00DD10C2">
      <w:pPr>
        <w:pStyle w:val="ListParagraph"/>
        <w:numPr>
          <w:ilvl w:val="1"/>
          <w:numId w:val="31"/>
        </w:numPr>
        <w:rPr>
          <w:rFonts w:cstheme="minorHAnsi"/>
          <w:color w:val="000000"/>
          <w:sz w:val="21"/>
          <w:szCs w:val="21"/>
        </w:rPr>
      </w:pPr>
      <w:r w:rsidRPr="00625A86">
        <w:rPr>
          <w:rFonts w:cstheme="minorHAnsi"/>
          <w:color w:val="000000"/>
          <w:sz w:val="21"/>
          <w:szCs w:val="21"/>
        </w:rPr>
        <w:t>Transitioning to Remote Learning: A Recursive Approach</w:t>
      </w:r>
    </w:p>
    <w:p w14:paraId="7BC74D2E" w14:textId="0C9C1BA4" w:rsidR="00D4382A" w:rsidRPr="00625A86" w:rsidRDefault="00D4382A" w:rsidP="00DD10C2">
      <w:pPr>
        <w:pStyle w:val="ListParagraph"/>
        <w:numPr>
          <w:ilvl w:val="0"/>
          <w:numId w:val="31"/>
        </w:numPr>
        <w:rPr>
          <w:rFonts w:cstheme="minorHAnsi"/>
          <w:color w:val="000000"/>
          <w:sz w:val="21"/>
          <w:szCs w:val="21"/>
        </w:rPr>
      </w:pPr>
      <w:r w:rsidRPr="00625A86">
        <w:rPr>
          <w:rFonts w:cstheme="minorHAnsi"/>
          <w:color w:val="000000"/>
          <w:sz w:val="21"/>
          <w:szCs w:val="21"/>
        </w:rPr>
        <w:t>Process of Individualizing Continuity of Learning during Extended School Closure</w:t>
      </w:r>
    </w:p>
    <w:p w14:paraId="2F84F30D" w14:textId="56E9C109" w:rsidR="005D7F30" w:rsidRPr="00625A86" w:rsidRDefault="005D7F30" w:rsidP="00DD10C2">
      <w:pPr>
        <w:pStyle w:val="ListParagraph"/>
        <w:numPr>
          <w:ilvl w:val="0"/>
          <w:numId w:val="31"/>
        </w:numPr>
        <w:rPr>
          <w:rFonts w:cstheme="minorHAnsi"/>
          <w:color w:val="000000"/>
          <w:sz w:val="21"/>
          <w:szCs w:val="21"/>
        </w:rPr>
      </w:pPr>
      <w:r w:rsidRPr="00625A86">
        <w:rPr>
          <w:rFonts w:cstheme="minorHAnsi"/>
          <w:color w:val="000000"/>
          <w:sz w:val="21"/>
          <w:szCs w:val="21"/>
        </w:rPr>
        <w:t xml:space="preserve">Development of an </w:t>
      </w:r>
      <w:r w:rsidR="00015573" w:rsidRPr="00625A86">
        <w:rPr>
          <w:rFonts w:cstheme="minorHAnsi"/>
          <w:color w:val="000000"/>
          <w:sz w:val="21"/>
          <w:szCs w:val="21"/>
        </w:rPr>
        <w:t xml:space="preserve">IEP during Extended School Closure </w:t>
      </w:r>
    </w:p>
    <w:p w14:paraId="74813CEE" w14:textId="77777777" w:rsidR="00AB593E" w:rsidRPr="00625A86" w:rsidRDefault="00AB593E" w:rsidP="00DD10C2">
      <w:pPr>
        <w:pStyle w:val="ListParagraph"/>
        <w:numPr>
          <w:ilvl w:val="1"/>
          <w:numId w:val="31"/>
        </w:numPr>
        <w:rPr>
          <w:rFonts w:cstheme="minorHAnsi"/>
          <w:color w:val="000000"/>
          <w:sz w:val="21"/>
          <w:szCs w:val="21"/>
        </w:rPr>
      </w:pPr>
      <w:r w:rsidRPr="00625A86">
        <w:rPr>
          <w:rFonts w:cstheme="minorHAnsi"/>
          <w:color w:val="000000"/>
          <w:sz w:val="21"/>
          <w:szCs w:val="21"/>
        </w:rPr>
        <w:t>No Changes Needed to Current IEP (as Written)</w:t>
      </w:r>
    </w:p>
    <w:p w14:paraId="609F5786" w14:textId="1D0B661B" w:rsidR="00AB593E" w:rsidRPr="00625A86" w:rsidRDefault="00AB593E" w:rsidP="00DD10C2">
      <w:pPr>
        <w:pStyle w:val="ListParagraph"/>
        <w:numPr>
          <w:ilvl w:val="1"/>
          <w:numId w:val="31"/>
        </w:numPr>
        <w:rPr>
          <w:rFonts w:cstheme="minorHAnsi"/>
          <w:color w:val="000000"/>
          <w:sz w:val="21"/>
          <w:szCs w:val="21"/>
        </w:rPr>
      </w:pPr>
      <w:r w:rsidRPr="00625A86">
        <w:rPr>
          <w:rFonts w:cstheme="minorHAnsi"/>
          <w:color w:val="000000"/>
          <w:sz w:val="21"/>
          <w:szCs w:val="21"/>
        </w:rPr>
        <w:t>Changes Needed to Current IEP (Amend or Revise)</w:t>
      </w:r>
    </w:p>
    <w:p w14:paraId="36821789" w14:textId="42829041" w:rsidR="005D7F30" w:rsidRPr="00625A86" w:rsidRDefault="005D7F30" w:rsidP="00DD10C2">
      <w:pPr>
        <w:pStyle w:val="ListParagraph"/>
        <w:numPr>
          <w:ilvl w:val="0"/>
          <w:numId w:val="31"/>
        </w:numPr>
        <w:rPr>
          <w:rFonts w:cstheme="minorHAnsi"/>
          <w:color w:val="000000"/>
          <w:sz w:val="21"/>
          <w:szCs w:val="21"/>
        </w:rPr>
      </w:pPr>
      <w:r w:rsidRPr="00625A86">
        <w:rPr>
          <w:rFonts w:cstheme="minorHAnsi"/>
          <w:color w:val="000000"/>
          <w:sz w:val="21"/>
          <w:szCs w:val="21"/>
        </w:rPr>
        <w:t xml:space="preserve">Implementation of the IEP through Virtual and/or Distance Learning </w:t>
      </w:r>
      <w:r w:rsidR="00015573" w:rsidRPr="00625A86">
        <w:rPr>
          <w:rFonts w:cstheme="minorHAnsi"/>
          <w:color w:val="000000"/>
          <w:sz w:val="21"/>
          <w:szCs w:val="21"/>
        </w:rPr>
        <w:t xml:space="preserve">Environment </w:t>
      </w:r>
    </w:p>
    <w:p w14:paraId="25E4F3E4" w14:textId="67C50863" w:rsidR="00AB593E" w:rsidRPr="00625A86" w:rsidRDefault="00AB593E" w:rsidP="00DD10C2">
      <w:pPr>
        <w:pStyle w:val="ListParagraph"/>
        <w:numPr>
          <w:ilvl w:val="1"/>
          <w:numId w:val="31"/>
        </w:numPr>
        <w:rPr>
          <w:rFonts w:cstheme="minorHAnsi"/>
          <w:color w:val="000000"/>
          <w:sz w:val="21"/>
          <w:szCs w:val="21"/>
        </w:rPr>
      </w:pPr>
      <w:r w:rsidRPr="00625A86">
        <w:rPr>
          <w:rFonts w:cstheme="minorHAnsi"/>
          <w:color w:val="000000"/>
          <w:sz w:val="21"/>
          <w:szCs w:val="21"/>
        </w:rPr>
        <w:t>Remote Learning Methods</w:t>
      </w:r>
    </w:p>
    <w:p w14:paraId="004973F6" w14:textId="5A35C662" w:rsidR="005D7F30" w:rsidRPr="00625A86" w:rsidRDefault="005D7F30" w:rsidP="00DD10C2">
      <w:pPr>
        <w:pStyle w:val="ListParagraph"/>
        <w:numPr>
          <w:ilvl w:val="0"/>
          <w:numId w:val="31"/>
        </w:numPr>
        <w:rPr>
          <w:rFonts w:cstheme="minorHAnsi"/>
          <w:color w:val="000000"/>
          <w:sz w:val="21"/>
          <w:szCs w:val="21"/>
        </w:rPr>
      </w:pPr>
      <w:r w:rsidRPr="00625A86">
        <w:rPr>
          <w:rFonts w:cstheme="minorHAnsi"/>
          <w:color w:val="000000"/>
          <w:sz w:val="21"/>
          <w:szCs w:val="21"/>
        </w:rPr>
        <w:t xml:space="preserve">Evaluation of the IEP to Inform Future </w:t>
      </w:r>
      <w:r w:rsidR="00015573" w:rsidRPr="00625A86">
        <w:rPr>
          <w:rFonts w:cstheme="minorHAnsi"/>
          <w:color w:val="000000"/>
          <w:sz w:val="21"/>
          <w:szCs w:val="21"/>
        </w:rPr>
        <w:t>Actions</w:t>
      </w:r>
    </w:p>
    <w:p w14:paraId="61976C68" w14:textId="277315FA" w:rsidR="00A4536F" w:rsidRPr="00625A86" w:rsidRDefault="00A4536F" w:rsidP="00DD10C2">
      <w:pPr>
        <w:pStyle w:val="ListParagraph"/>
        <w:numPr>
          <w:ilvl w:val="0"/>
          <w:numId w:val="31"/>
        </w:numPr>
        <w:rPr>
          <w:rFonts w:cstheme="minorHAnsi"/>
          <w:color w:val="000000"/>
          <w:sz w:val="21"/>
          <w:szCs w:val="21"/>
        </w:rPr>
      </w:pPr>
      <w:r w:rsidRPr="00625A86">
        <w:rPr>
          <w:rFonts w:cstheme="minorHAnsi"/>
          <w:color w:val="000000"/>
          <w:sz w:val="21"/>
          <w:szCs w:val="21"/>
        </w:rPr>
        <w:t>Frequently Asked Questions</w:t>
      </w:r>
    </w:p>
    <w:p w14:paraId="051EDC02" w14:textId="61D9858A" w:rsidR="005D7F30" w:rsidRPr="00625A86" w:rsidRDefault="005D7F30" w:rsidP="00DD10C2">
      <w:pPr>
        <w:pStyle w:val="ListParagraph"/>
        <w:numPr>
          <w:ilvl w:val="0"/>
          <w:numId w:val="31"/>
        </w:numPr>
        <w:rPr>
          <w:rFonts w:cstheme="minorHAnsi"/>
          <w:color w:val="000000"/>
          <w:sz w:val="21"/>
          <w:szCs w:val="21"/>
        </w:rPr>
      </w:pPr>
      <w:r w:rsidRPr="00625A86">
        <w:rPr>
          <w:rFonts w:cstheme="minorHAnsi"/>
          <w:color w:val="000000"/>
          <w:sz w:val="21"/>
          <w:szCs w:val="21"/>
        </w:rPr>
        <w:t>Resources</w:t>
      </w:r>
    </w:p>
    <w:p w14:paraId="699F8DF9" w14:textId="77777777" w:rsidR="00A4536F" w:rsidRPr="00625A86" w:rsidRDefault="00A4536F" w:rsidP="00DD10C2">
      <w:pPr>
        <w:rPr>
          <w:rFonts w:asciiTheme="minorHAnsi" w:hAnsiTheme="minorHAnsi" w:cstheme="minorHAnsi"/>
          <w:color w:val="000000"/>
          <w:sz w:val="21"/>
          <w:szCs w:val="21"/>
        </w:rPr>
      </w:pPr>
    </w:p>
    <w:p w14:paraId="2856346F" w14:textId="230A1FFB" w:rsidR="00DD10C2" w:rsidRPr="00625A86" w:rsidRDefault="00E0618B" w:rsidP="00DD10C2">
      <w:pPr>
        <w:rPr>
          <w:rFonts w:asciiTheme="minorHAnsi" w:hAnsiTheme="minorHAnsi" w:cstheme="minorHAnsi"/>
          <w:color w:val="000000"/>
          <w:sz w:val="21"/>
          <w:szCs w:val="21"/>
        </w:rPr>
      </w:pPr>
      <w:r w:rsidRPr="00625A86">
        <w:rPr>
          <w:rFonts w:asciiTheme="minorHAnsi" w:hAnsiTheme="minorHAnsi" w:cstheme="minorHAnsi"/>
          <w:color w:val="000000"/>
          <w:sz w:val="21"/>
          <w:szCs w:val="21"/>
        </w:rPr>
        <w:t>This document is a supplement to</w:t>
      </w:r>
      <w:r w:rsidR="00811BF7" w:rsidRPr="00625A86">
        <w:rPr>
          <w:rFonts w:asciiTheme="minorHAnsi" w:hAnsiTheme="minorHAnsi" w:cstheme="minorHAnsi"/>
          <w:color w:val="000000"/>
          <w:sz w:val="21"/>
          <w:szCs w:val="21"/>
        </w:rPr>
        <w:t xml:space="preserve"> </w:t>
      </w:r>
      <w:r w:rsidR="005A337A" w:rsidRPr="00625A86">
        <w:rPr>
          <w:rFonts w:asciiTheme="minorHAnsi" w:hAnsiTheme="minorHAnsi" w:cstheme="minorHAnsi"/>
          <w:color w:val="000000"/>
          <w:sz w:val="21"/>
          <w:szCs w:val="21"/>
        </w:rPr>
        <w:t>TAB</w:t>
      </w:r>
      <w:r w:rsidR="008860A4" w:rsidRPr="00625A86">
        <w:rPr>
          <w:rFonts w:asciiTheme="minorHAnsi" w:hAnsiTheme="minorHAnsi" w:cstheme="minorHAnsi"/>
          <w:color w:val="000000"/>
          <w:sz w:val="21"/>
          <w:szCs w:val="21"/>
        </w:rPr>
        <w:t>:</w:t>
      </w:r>
      <w:r w:rsidR="005A337A" w:rsidRPr="00625A86">
        <w:rPr>
          <w:rFonts w:asciiTheme="minorHAnsi" w:hAnsiTheme="minorHAnsi" w:cstheme="minorHAnsi"/>
          <w:color w:val="000000"/>
          <w:sz w:val="21"/>
          <w:szCs w:val="21"/>
        </w:rPr>
        <w:t xml:space="preserve"> </w:t>
      </w:r>
      <w:r w:rsidR="00810BB1" w:rsidRPr="00625A86">
        <w:rPr>
          <w:rFonts w:asciiTheme="minorHAnsi" w:hAnsiTheme="minorHAnsi" w:cstheme="minorHAnsi"/>
          <w:color w:val="000000"/>
          <w:sz w:val="21"/>
          <w:szCs w:val="21"/>
        </w:rPr>
        <w:t>#</w:t>
      </w:r>
      <w:r w:rsidR="008860A4" w:rsidRPr="00625A86">
        <w:rPr>
          <w:rFonts w:asciiTheme="minorHAnsi" w:hAnsiTheme="minorHAnsi" w:cstheme="minorHAnsi"/>
          <w:color w:val="000000"/>
          <w:sz w:val="21"/>
          <w:szCs w:val="21"/>
        </w:rPr>
        <w:t xml:space="preserve"> </w:t>
      </w:r>
      <w:r w:rsidR="00811BF7" w:rsidRPr="00625A86">
        <w:rPr>
          <w:rFonts w:asciiTheme="minorHAnsi" w:hAnsiTheme="minorHAnsi" w:cstheme="minorHAnsi"/>
          <w:color w:val="000000"/>
          <w:sz w:val="21"/>
          <w:szCs w:val="21"/>
        </w:rPr>
        <w:t>20-01</w:t>
      </w:r>
      <w:r w:rsidR="00810BB1" w:rsidRPr="00625A86">
        <w:rPr>
          <w:rFonts w:asciiTheme="minorHAnsi" w:hAnsiTheme="minorHAnsi" w:cstheme="minorHAnsi"/>
          <w:color w:val="000000"/>
          <w:sz w:val="21"/>
          <w:szCs w:val="21"/>
        </w:rPr>
        <w:t xml:space="preserve"> </w:t>
      </w:r>
      <w:r w:rsidR="00810BB1" w:rsidRPr="00625A86">
        <w:rPr>
          <w:rFonts w:asciiTheme="minorHAnsi" w:hAnsiTheme="minorHAnsi" w:cstheme="minorHAnsi"/>
          <w:i/>
          <w:iCs/>
          <w:sz w:val="21"/>
          <w:szCs w:val="21"/>
        </w:rPr>
        <w:t>Serving Children with Disabilities under IDEA During School Closures Due to the COVID-19 Pandemic</w:t>
      </w:r>
      <w:r w:rsidR="007D1837" w:rsidRPr="00625A86">
        <w:rPr>
          <w:rFonts w:asciiTheme="minorHAnsi" w:hAnsiTheme="minorHAnsi" w:cstheme="minorHAnsi"/>
          <w:sz w:val="21"/>
          <w:szCs w:val="21"/>
        </w:rPr>
        <w:t>,</w:t>
      </w:r>
      <w:r w:rsidR="00810BB1" w:rsidRPr="00625A86">
        <w:rPr>
          <w:rFonts w:asciiTheme="minorHAnsi" w:hAnsiTheme="minorHAnsi" w:cstheme="minorHAnsi"/>
          <w:sz w:val="21"/>
          <w:szCs w:val="21"/>
        </w:rPr>
        <w:t xml:space="preserve"> </w:t>
      </w:r>
      <w:r w:rsidR="006C24B8" w:rsidRPr="00625A86">
        <w:rPr>
          <w:rFonts w:asciiTheme="minorHAnsi" w:hAnsiTheme="minorHAnsi" w:cstheme="minorHAnsi"/>
          <w:color w:val="000000"/>
          <w:sz w:val="21"/>
          <w:szCs w:val="21"/>
        </w:rPr>
        <w:t xml:space="preserve">which is </w:t>
      </w:r>
      <w:r w:rsidR="00811BF7" w:rsidRPr="00625A86">
        <w:rPr>
          <w:rFonts w:asciiTheme="minorHAnsi" w:hAnsiTheme="minorHAnsi" w:cstheme="minorHAnsi"/>
          <w:color w:val="000000"/>
          <w:sz w:val="21"/>
          <w:szCs w:val="21"/>
        </w:rPr>
        <w:t xml:space="preserve">a guiding document </w:t>
      </w:r>
      <w:r w:rsidR="0019225F" w:rsidRPr="00625A86">
        <w:rPr>
          <w:rFonts w:asciiTheme="minorHAnsi" w:hAnsiTheme="minorHAnsi" w:cstheme="minorHAnsi"/>
          <w:color w:val="000000"/>
          <w:sz w:val="21"/>
          <w:szCs w:val="21"/>
        </w:rPr>
        <w:t xml:space="preserve">that </w:t>
      </w:r>
      <w:r w:rsidR="00811BF7" w:rsidRPr="00625A86">
        <w:rPr>
          <w:rFonts w:asciiTheme="minorHAnsi" w:hAnsiTheme="minorHAnsi" w:cstheme="minorHAnsi"/>
          <w:color w:val="000000"/>
          <w:sz w:val="21"/>
          <w:szCs w:val="21"/>
        </w:rPr>
        <w:t>outline</w:t>
      </w:r>
      <w:r w:rsidR="001D2B36" w:rsidRPr="00625A86">
        <w:rPr>
          <w:rFonts w:asciiTheme="minorHAnsi" w:hAnsiTheme="minorHAnsi" w:cstheme="minorHAnsi"/>
          <w:color w:val="000000"/>
          <w:sz w:val="21"/>
          <w:szCs w:val="21"/>
        </w:rPr>
        <w:t>s</w:t>
      </w:r>
      <w:r w:rsidR="00811BF7" w:rsidRPr="00625A86">
        <w:rPr>
          <w:rFonts w:asciiTheme="minorHAnsi" w:hAnsiTheme="minorHAnsi" w:cstheme="minorHAnsi"/>
          <w:color w:val="000000"/>
          <w:sz w:val="21"/>
          <w:szCs w:val="21"/>
        </w:rPr>
        <w:t xml:space="preserve"> the provision of a Free Appropriate Public Education</w:t>
      </w:r>
      <w:r w:rsidR="0045089F" w:rsidRPr="00625A86">
        <w:rPr>
          <w:rFonts w:asciiTheme="minorHAnsi" w:hAnsiTheme="minorHAnsi" w:cstheme="minorHAnsi"/>
          <w:color w:val="000000"/>
          <w:sz w:val="21"/>
          <w:szCs w:val="21"/>
        </w:rPr>
        <w:t xml:space="preserve"> (FAPE) for students with disabilities</w:t>
      </w:r>
      <w:r w:rsidR="0019225F" w:rsidRPr="00625A86">
        <w:rPr>
          <w:rFonts w:asciiTheme="minorHAnsi" w:hAnsiTheme="minorHAnsi" w:cstheme="minorHAnsi"/>
          <w:color w:val="000000"/>
          <w:sz w:val="21"/>
          <w:szCs w:val="21"/>
        </w:rPr>
        <w:t xml:space="preserve"> and</w:t>
      </w:r>
      <w:r w:rsidR="001D2B36" w:rsidRPr="00625A86">
        <w:rPr>
          <w:rFonts w:asciiTheme="minorHAnsi" w:hAnsiTheme="minorHAnsi" w:cstheme="minorHAnsi"/>
          <w:color w:val="000000"/>
          <w:sz w:val="21"/>
          <w:szCs w:val="21"/>
        </w:rPr>
        <w:t xml:space="preserve"> the compliance requirements related to the Individualized Education </w:t>
      </w:r>
      <w:r w:rsidR="00810BB1" w:rsidRPr="00625A86">
        <w:rPr>
          <w:rFonts w:asciiTheme="minorHAnsi" w:hAnsiTheme="minorHAnsi" w:cstheme="minorHAnsi"/>
          <w:color w:val="000000"/>
          <w:sz w:val="21"/>
          <w:szCs w:val="21"/>
        </w:rPr>
        <w:t>P</w:t>
      </w:r>
      <w:r w:rsidR="001D2B36" w:rsidRPr="00625A86">
        <w:rPr>
          <w:rFonts w:asciiTheme="minorHAnsi" w:hAnsiTheme="minorHAnsi" w:cstheme="minorHAnsi"/>
          <w:color w:val="000000"/>
          <w:sz w:val="21"/>
          <w:szCs w:val="21"/>
        </w:rPr>
        <w:t xml:space="preserve">rogram </w:t>
      </w:r>
      <w:r w:rsidR="00810BB1" w:rsidRPr="00625A86">
        <w:rPr>
          <w:rFonts w:asciiTheme="minorHAnsi" w:hAnsiTheme="minorHAnsi" w:cstheme="minorHAnsi"/>
          <w:color w:val="000000"/>
          <w:sz w:val="21"/>
          <w:szCs w:val="21"/>
        </w:rPr>
        <w:t>(IEP)</w:t>
      </w:r>
      <w:r w:rsidR="0019225F" w:rsidRPr="00625A86">
        <w:rPr>
          <w:rFonts w:asciiTheme="minorHAnsi" w:hAnsiTheme="minorHAnsi" w:cstheme="minorHAnsi"/>
          <w:color w:val="000000"/>
          <w:sz w:val="21"/>
          <w:szCs w:val="21"/>
        </w:rPr>
        <w:t>.</w:t>
      </w:r>
      <w:r w:rsidR="001D2B36" w:rsidRPr="00625A86">
        <w:rPr>
          <w:rFonts w:asciiTheme="minorHAnsi" w:hAnsiTheme="minorHAnsi" w:cstheme="minorHAnsi"/>
          <w:color w:val="000000"/>
          <w:sz w:val="21"/>
          <w:szCs w:val="21"/>
        </w:rPr>
        <w:t xml:space="preserve"> </w:t>
      </w:r>
    </w:p>
    <w:p w14:paraId="0D66279B" w14:textId="126D1D32" w:rsidR="0019225F" w:rsidRPr="00625A86" w:rsidRDefault="00DD10C2" w:rsidP="00DD10C2">
      <w:pPr>
        <w:rPr>
          <w:rFonts w:asciiTheme="minorHAnsi" w:hAnsiTheme="minorHAnsi" w:cstheme="minorHAnsi"/>
          <w:color w:val="000000"/>
          <w:sz w:val="21"/>
          <w:szCs w:val="21"/>
        </w:rPr>
      </w:pPr>
      <w:r w:rsidRPr="00625A86">
        <w:rPr>
          <w:rFonts w:asciiTheme="minorHAnsi" w:hAnsiTheme="minorHAnsi" w:cstheme="minorHAnsi"/>
          <w:color w:val="000000"/>
          <w:sz w:val="21"/>
          <w:szCs w:val="21"/>
        </w:rPr>
        <w:br w:type="page"/>
      </w:r>
    </w:p>
    <w:p w14:paraId="3E4376F0" w14:textId="77777777" w:rsidR="00FF0DD7" w:rsidRPr="00625A86" w:rsidRDefault="00FF0DD7" w:rsidP="00DD10C2">
      <w:pPr>
        <w:jc w:val="center"/>
        <w:rPr>
          <w:rFonts w:asciiTheme="minorHAnsi" w:eastAsia="Calibri" w:hAnsiTheme="minorHAnsi" w:cstheme="minorHAnsi"/>
          <w:b/>
          <w:sz w:val="21"/>
          <w:szCs w:val="21"/>
        </w:rPr>
      </w:pPr>
      <w:r w:rsidRPr="00625A86">
        <w:rPr>
          <w:rFonts w:asciiTheme="minorHAnsi" w:eastAsia="Calibri" w:hAnsiTheme="minorHAnsi" w:cstheme="minorHAnsi"/>
          <w:b/>
          <w:sz w:val="21"/>
          <w:szCs w:val="21"/>
        </w:rPr>
        <w:lastRenderedPageBreak/>
        <w:t>Legal Drivers: The Provision of FAPE/IDEA</w:t>
      </w:r>
    </w:p>
    <w:p w14:paraId="1D7C2D39" w14:textId="77777777" w:rsidR="00DD10C2" w:rsidRPr="00625A86" w:rsidRDefault="00DD10C2" w:rsidP="00DD10C2">
      <w:pPr>
        <w:rPr>
          <w:rFonts w:asciiTheme="minorHAnsi" w:eastAsia="Calibri" w:hAnsiTheme="minorHAnsi" w:cstheme="minorHAnsi"/>
          <w:sz w:val="21"/>
          <w:szCs w:val="21"/>
        </w:rPr>
      </w:pPr>
    </w:p>
    <w:p w14:paraId="3D36B446" w14:textId="7F05D2FD" w:rsidR="00FF0DD7" w:rsidRPr="00625A86" w:rsidRDefault="00FF0DD7" w:rsidP="00DD10C2">
      <w:pPr>
        <w:rPr>
          <w:rFonts w:asciiTheme="minorHAnsi" w:eastAsia="Calibri" w:hAnsiTheme="minorHAnsi" w:cstheme="minorHAnsi"/>
          <w:sz w:val="21"/>
          <w:szCs w:val="21"/>
        </w:rPr>
      </w:pPr>
      <w:r w:rsidRPr="00625A86">
        <w:rPr>
          <w:rFonts w:asciiTheme="minorHAnsi" w:eastAsia="Calibri" w:hAnsiTheme="minorHAnsi" w:cstheme="minorHAnsi"/>
          <w:sz w:val="21"/>
          <w:szCs w:val="21"/>
        </w:rPr>
        <w:t>While the COVID-19 pandemic has resulted in the closing of school buildings, the right to a Free Appropriate Public Education (FAPE), and the obligation of the LSS/PA to provide FAPE to all students, including students with disabilities, remain</w:t>
      </w:r>
      <w:r w:rsidR="001D1B92" w:rsidRPr="00625A86">
        <w:rPr>
          <w:rFonts w:asciiTheme="minorHAnsi" w:eastAsia="Calibri" w:hAnsiTheme="minorHAnsi" w:cstheme="minorHAnsi"/>
          <w:sz w:val="21"/>
          <w:szCs w:val="21"/>
        </w:rPr>
        <w:t>s</w:t>
      </w:r>
      <w:r w:rsidRPr="00625A86">
        <w:rPr>
          <w:rFonts w:asciiTheme="minorHAnsi" w:eastAsia="Calibri" w:hAnsiTheme="minorHAnsi" w:cstheme="minorHAnsi"/>
          <w:sz w:val="21"/>
          <w:szCs w:val="21"/>
        </w:rPr>
        <w:t xml:space="preserve"> unchanged.</w:t>
      </w:r>
      <w:r w:rsidRPr="00625A86">
        <w:rPr>
          <w:rFonts w:asciiTheme="minorHAnsi" w:eastAsia="Times" w:hAnsiTheme="minorHAnsi" w:cstheme="minorHAnsi"/>
          <w:sz w:val="21"/>
          <w:szCs w:val="21"/>
          <w:vertAlign w:val="superscript"/>
        </w:rPr>
        <w:footnoteReference w:id="1"/>
      </w:r>
      <w:r w:rsidRPr="00625A86">
        <w:rPr>
          <w:rFonts w:asciiTheme="minorHAnsi" w:eastAsia="Calibri" w:hAnsiTheme="minorHAnsi" w:cstheme="minorHAnsi"/>
          <w:sz w:val="21"/>
          <w:szCs w:val="21"/>
        </w:rPr>
        <w:t xml:space="preserve"> FAPE must be provided in alignment with the IEP of the student (20 U.S.C.A. § 1401(9)(D)). The IEP must be “reasonably calculated to enable the student to make progress appropriate in light of the student’s circumstances” (</w:t>
      </w:r>
      <w:r w:rsidRPr="00625A86">
        <w:rPr>
          <w:rFonts w:asciiTheme="minorHAnsi" w:eastAsia="Calibri" w:hAnsiTheme="minorHAnsi" w:cstheme="minorHAnsi"/>
          <w:i/>
          <w:sz w:val="21"/>
          <w:szCs w:val="21"/>
        </w:rPr>
        <w:t xml:space="preserve">See </w:t>
      </w:r>
      <w:proofErr w:type="spellStart"/>
      <w:r w:rsidRPr="00625A86">
        <w:rPr>
          <w:rFonts w:asciiTheme="minorHAnsi" w:eastAsia="Calibri" w:hAnsiTheme="minorHAnsi" w:cstheme="minorHAnsi"/>
          <w:i/>
          <w:sz w:val="21"/>
          <w:szCs w:val="21"/>
        </w:rPr>
        <w:t>Endrew</w:t>
      </w:r>
      <w:proofErr w:type="spellEnd"/>
      <w:r w:rsidRPr="00625A86">
        <w:rPr>
          <w:rFonts w:asciiTheme="minorHAnsi" w:eastAsia="Calibri" w:hAnsiTheme="minorHAnsi" w:cstheme="minorHAnsi"/>
          <w:i/>
          <w:sz w:val="21"/>
          <w:szCs w:val="21"/>
        </w:rPr>
        <w:t xml:space="preserve"> F. ex rel. Joseph F. v. Douglas County Sch. Dist. RE-1</w:t>
      </w:r>
      <w:r w:rsidRPr="00625A86">
        <w:rPr>
          <w:rFonts w:asciiTheme="minorHAnsi" w:eastAsia="Calibri" w:hAnsiTheme="minorHAnsi" w:cstheme="minorHAnsi"/>
          <w:sz w:val="21"/>
          <w:szCs w:val="21"/>
        </w:rPr>
        <w:t>, 137 S. Ct. 988, 999 (2017)</w:t>
      </w:r>
      <w:r w:rsidR="001D1B92" w:rsidRPr="00625A86">
        <w:rPr>
          <w:rFonts w:asciiTheme="minorHAnsi" w:eastAsia="Calibri" w:hAnsiTheme="minorHAnsi" w:cstheme="minorHAnsi"/>
          <w:sz w:val="21"/>
          <w:szCs w:val="21"/>
        </w:rPr>
        <w:t>)</w:t>
      </w:r>
      <w:r w:rsidRPr="00625A86">
        <w:rPr>
          <w:rFonts w:asciiTheme="minorHAnsi" w:eastAsia="Calibri" w:hAnsiTheme="minorHAnsi" w:cstheme="minorHAnsi"/>
          <w:sz w:val="21"/>
          <w:szCs w:val="21"/>
        </w:rPr>
        <w:t>. Therefore, as LSSs/PAs provide special education and related services through virtual and/or distance learning methods to the general student population, each LSS/PA must also ensure that a student with a disability is provided FAPE consistent with their IEP; this is the provision of special education and related services through the delivery of specially designed instruction (SDI), to the greatest extent possible.  The Individuals with Disabilities in Education Act (IDEA) defines SDI as adapting the content, methodology, or delivery of instruction to address the student’s unique needs that result from the student’s disability and ensure access to the general education curriculum so that the student can meet the educational standards that apply to all students (34 CFR § 300.39).</w:t>
      </w:r>
    </w:p>
    <w:p w14:paraId="002AB294" w14:textId="77777777" w:rsidR="00DD10C2" w:rsidRPr="00625A86" w:rsidRDefault="00DD10C2" w:rsidP="00DD10C2">
      <w:pPr>
        <w:rPr>
          <w:rFonts w:asciiTheme="minorHAnsi" w:eastAsia="Calibri" w:hAnsiTheme="minorHAnsi" w:cstheme="minorHAnsi"/>
          <w:sz w:val="21"/>
          <w:szCs w:val="21"/>
        </w:rPr>
      </w:pPr>
    </w:p>
    <w:p w14:paraId="76AEA829" w14:textId="3FDF9A2E" w:rsidR="00FF0DD7" w:rsidRPr="00625A86" w:rsidRDefault="00FF0DD7" w:rsidP="00DD10C2">
      <w:pPr>
        <w:rPr>
          <w:rFonts w:asciiTheme="minorHAnsi" w:eastAsia="Calibri" w:hAnsiTheme="minorHAnsi" w:cstheme="minorHAnsi"/>
          <w:sz w:val="21"/>
          <w:szCs w:val="21"/>
        </w:rPr>
      </w:pPr>
      <w:r w:rsidRPr="00625A86">
        <w:rPr>
          <w:rFonts w:asciiTheme="minorHAnsi" w:eastAsia="Calibri" w:hAnsiTheme="minorHAnsi" w:cstheme="minorHAnsi"/>
          <w:sz w:val="21"/>
          <w:szCs w:val="21"/>
        </w:rPr>
        <w:t xml:space="preserve">While there is no flexibility in the obligation to provide FAPE, at this time, </w:t>
      </w:r>
      <w:r w:rsidRPr="00625A86">
        <w:rPr>
          <w:rFonts w:asciiTheme="minorHAnsi" w:eastAsia="Calibri" w:hAnsiTheme="minorHAnsi" w:cstheme="minorHAnsi"/>
          <w:i/>
          <w:sz w:val="21"/>
          <w:szCs w:val="21"/>
        </w:rPr>
        <w:t>LSSs/PAs do have flexibility in the methods employed to implement the IEP</w:t>
      </w:r>
      <w:r w:rsidRPr="00625A86">
        <w:rPr>
          <w:rFonts w:asciiTheme="minorHAnsi" w:eastAsia="Calibri" w:hAnsiTheme="minorHAnsi" w:cstheme="minorHAnsi"/>
          <w:sz w:val="21"/>
          <w:szCs w:val="21"/>
        </w:rPr>
        <w:t xml:space="preserve">. Given the health and safety concerns present in the current pandemic, the </w:t>
      </w:r>
      <w:r w:rsidR="00C06BDB" w:rsidRPr="00625A86">
        <w:rPr>
          <w:rFonts w:asciiTheme="minorHAnsi" w:eastAsia="Calibri" w:hAnsiTheme="minorHAnsi" w:cstheme="minorHAnsi"/>
          <w:sz w:val="21"/>
          <w:szCs w:val="21"/>
        </w:rPr>
        <w:t>way</w:t>
      </w:r>
      <w:r w:rsidRPr="00625A86">
        <w:rPr>
          <w:rFonts w:asciiTheme="minorHAnsi" w:eastAsia="Calibri" w:hAnsiTheme="minorHAnsi" w:cstheme="minorHAnsi"/>
          <w:sz w:val="21"/>
          <w:szCs w:val="21"/>
        </w:rPr>
        <w:t xml:space="preserve"> some services are provided may need to be delivered remotely, telephonically, or by other distance learning methods.</w:t>
      </w:r>
    </w:p>
    <w:p w14:paraId="2BD218D1" w14:textId="1D02544F" w:rsidR="00DD10C2" w:rsidRPr="00625A86" w:rsidRDefault="00DD10C2" w:rsidP="00DD10C2">
      <w:pPr>
        <w:rPr>
          <w:rFonts w:asciiTheme="minorHAnsi" w:eastAsia="Calibri" w:hAnsiTheme="minorHAnsi" w:cstheme="minorHAnsi"/>
          <w:b/>
          <w:sz w:val="21"/>
          <w:szCs w:val="21"/>
        </w:rPr>
      </w:pPr>
    </w:p>
    <w:p w14:paraId="257618B8" w14:textId="0984197A" w:rsidR="00FF0DD7" w:rsidRPr="00625A86" w:rsidRDefault="00FF0DD7" w:rsidP="00D32C1D">
      <w:pPr>
        <w:rPr>
          <w:rFonts w:asciiTheme="minorHAnsi" w:eastAsia="Calibri" w:hAnsiTheme="minorHAnsi" w:cstheme="minorHAnsi"/>
          <w:b/>
          <w:sz w:val="21"/>
          <w:szCs w:val="21"/>
        </w:rPr>
      </w:pPr>
      <w:r w:rsidRPr="00625A86">
        <w:rPr>
          <w:rFonts w:asciiTheme="minorHAnsi" w:eastAsia="Calibri" w:hAnsiTheme="minorHAnsi" w:cstheme="minorHAnsi"/>
          <w:b/>
          <w:sz w:val="21"/>
          <w:szCs w:val="21"/>
        </w:rPr>
        <w:t>Continuity of Learning</w:t>
      </w:r>
      <w:r w:rsidR="00415B58" w:rsidRPr="00625A86">
        <w:rPr>
          <w:rFonts w:asciiTheme="minorHAnsi" w:eastAsia="Calibri" w:hAnsiTheme="minorHAnsi" w:cstheme="minorHAnsi"/>
          <w:b/>
          <w:sz w:val="21"/>
          <w:szCs w:val="21"/>
        </w:rPr>
        <w:t xml:space="preserve"> Provisions</w:t>
      </w:r>
      <w:r w:rsidRPr="00625A86">
        <w:rPr>
          <w:rFonts w:asciiTheme="minorHAnsi" w:eastAsia="Calibri" w:hAnsiTheme="minorHAnsi" w:cstheme="minorHAnsi"/>
          <w:b/>
          <w:sz w:val="21"/>
          <w:szCs w:val="21"/>
        </w:rPr>
        <w:t xml:space="preserve"> during Extended School Closure</w:t>
      </w:r>
    </w:p>
    <w:p w14:paraId="6FCC9B58" w14:textId="77777777" w:rsidR="00DD10C2" w:rsidRPr="00625A86" w:rsidRDefault="00DD10C2" w:rsidP="00DD10C2">
      <w:pPr>
        <w:rPr>
          <w:rFonts w:asciiTheme="minorHAnsi" w:eastAsia="Calibri" w:hAnsiTheme="minorHAnsi" w:cstheme="minorHAnsi"/>
          <w:sz w:val="21"/>
          <w:szCs w:val="21"/>
        </w:rPr>
      </w:pPr>
    </w:p>
    <w:p w14:paraId="3E9F0D01" w14:textId="1421C4C1" w:rsidR="00FF0DD7" w:rsidRPr="00625A86" w:rsidRDefault="00FF0DD7" w:rsidP="00DD10C2">
      <w:pPr>
        <w:rPr>
          <w:rFonts w:asciiTheme="minorHAnsi" w:eastAsia="Calibri" w:hAnsiTheme="minorHAnsi" w:cstheme="minorHAnsi"/>
          <w:sz w:val="21"/>
          <w:szCs w:val="21"/>
        </w:rPr>
      </w:pPr>
      <w:r w:rsidRPr="00625A86">
        <w:rPr>
          <w:rFonts w:asciiTheme="minorHAnsi" w:eastAsia="Calibri" w:hAnsiTheme="minorHAnsi" w:cstheme="minorHAnsi"/>
          <w:sz w:val="21"/>
          <w:szCs w:val="21"/>
        </w:rPr>
        <w:t xml:space="preserve">Under the direction of </w:t>
      </w:r>
      <w:r w:rsidR="007265C8" w:rsidRPr="00625A86">
        <w:rPr>
          <w:rFonts w:asciiTheme="minorHAnsi" w:eastAsia="Calibri" w:hAnsiTheme="minorHAnsi" w:cstheme="minorHAnsi"/>
          <w:sz w:val="21"/>
          <w:szCs w:val="21"/>
        </w:rPr>
        <w:t>Maryland’s</w:t>
      </w:r>
      <w:r w:rsidRPr="00625A86">
        <w:rPr>
          <w:rFonts w:asciiTheme="minorHAnsi" w:eastAsia="Calibri" w:hAnsiTheme="minorHAnsi" w:cstheme="minorHAnsi"/>
          <w:sz w:val="21"/>
          <w:szCs w:val="21"/>
        </w:rPr>
        <w:t xml:space="preserve"> State Superintendent</w:t>
      </w:r>
      <w:r w:rsidR="007265C8" w:rsidRPr="00625A86">
        <w:rPr>
          <w:rFonts w:asciiTheme="minorHAnsi" w:eastAsia="Calibri" w:hAnsiTheme="minorHAnsi" w:cstheme="minorHAnsi"/>
          <w:sz w:val="21"/>
          <w:szCs w:val="21"/>
        </w:rPr>
        <w:t xml:space="preserve"> of Schools</w:t>
      </w:r>
      <w:r w:rsidRPr="00625A86">
        <w:rPr>
          <w:rFonts w:asciiTheme="minorHAnsi" w:eastAsia="Calibri" w:hAnsiTheme="minorHAnsi" w:cstheme="minorHAnsi"/>
          <w:sz w:val="21"/>
          <w:szCs w:val="21"/>
        </w:rPr>
        <w:t xml:space="preserve">, each LSS/PA is required to develop a system-wide </w:t>
      </w:r>
      <w:r w:rsidRPr="00625A86">
        <w:rPr>
          <w:rFonts w:asciiTheme="minorHAnsi" w:eastAsia="Calibri" w:hAnsiTheme="minorHAnsi" w:cstheme="minorHAnsi"/>
          <w:i/>
          <w:sz w:val="21"/>
          <w:szCs w:val="21"/>
        </w:rPr>
        <w:t>Continuity of Learning Plan</w:t>
      </w:r>
      <w:r w:rsidRPr="00625A86">
        <w:rPr>
          <w:rFonts w:asciiTheme="minorHAnsi" w:eastAsia="Calibri" w:hAnsiTheme="minorHAnsi" w:cstheme="minorHAnsi"/>
          <w:sz w:val="21"/>
          <w:szCs w:val="21"/>
        </w:rPr>
        <w:t xml:space="preserve"> to address the continued education of students during </w:t>
      </w:r>
      <w:r w:rsidR="007265C8" w:rsidRPr="00625A86">
        <w:rPr>
          <w:rFonts w:asciiTheme="minorHAnsi" w:eastAsia="Calibri" w:hAnsiTheme="minorHAnsi" w:cstheme="minorHAnsi"/>
          <w:sz w:val="21"/>
          <w:szCs w:val="21"/>
        </w:rPr>
        <w:t xml:space="preserve">this period of </w:t>
      </w:r>
      <w:r w:rsidRPr="00625A86">
        <w:rPr>
          <w:rFonts w:asciiTheme="minorHAnsi" w:eastAsia="Calibri" w:hAnsiTheme="minorHAnsi" w:cstheme="minorHAnsi"/>
          <w:sz w:val="21"/>
          <w:szCs w:val="21"/>
        </w:rPr>
        <w:t xml:space="preserve">extended school closure. </w:t>
      </w:r>
      <w:r w:rsidR="007265C8" w:rsidRPr="00625A86">
        <w:rPr>
          <w:rFonts w:asciiTheme="minorHAnsi" w:eastAsia="Calibri" w:hAnsiTheme="minorHAnsi" w:cstheme="minorHAnsi"/>
          <w:sz w:val="21"/>
          <w:szCs w:val="21"/>
        </w:rPr>
        <w:t xml:space="preserve">Each </w:t>
      </w:r>
      <w:r w:rsidRPr="00625A86">
        <w:rPr>
          <w:rFonts w:asciiTheme="minorHAnsi" w:eastAsia="Calibri" w:hAnsiTheme="minorHAnsi" w:cstheme="minorHAnsi"/>
          <w:sz w:val="21"/>
          <w:szCs w:val="21"/>
        </w:rPr>
        <w:t>plan must include:</w:t>
      </w:r>
    </w:p>
    <w:p w14:paraId="6E85EB7D" w14:textId="77777777" w:rsidR="00931A2B" w:rsidRPr="00625A86" w:rsidRDefault="00931A2B" w:rsidP="00DD10C2">
      <w:pPr>
        <w:rPr>
          <w:rFonts w:asciiTheme="minorHAnsi" w:eastAsia="Calibri" w:hAnsiTheme="minorHAnsi" w:cstheme="minorHAnsi"/>
          <w:sz w:val="21"/>
          <w:szCs w:val="21"/>
        </w:rPr>
      </w:pPr>
    </w:p>
    <w:p w14:paraId="76C2C81C" w14:textId="77777777" w:rsidR="00FF0DD7" w:rsidRPr="00625A86" w:rsidRDefault="00FF0DD7" w:rsidP="00DD10C2">
      <w:pPr>
        <w:widowControl w:val="0"/>
        <w:numPr>
          <w:ilvl w:val="0"/>
          <w:numId w:val="36"/>
        </w:numPr>
        <w:rPr>
          <w:rFonts w:asciiTheme="minorHAnsi" w:eastAsia="Calibri" w:hAnsiTheme="minorHAnsi" w:cstheme="minorHAnsi"/>
          <w:sz w:val="21"/>
          <w:szCs w:val="21"/>
        </w:rPr>
      </w:pPr>
      <w:r w:rsidRPr="00625A86">
        <w:rPr>
          <w:rFonts w:asciiTheme="minorHAnsi" w:eastAsia="Calibri" w:hAnsiTheme="minorHAnsi" w:cstheme="minorHAnsi"/>
          <w:sz w:val="21"/>
          <w:szCs w:val="21"/>
        </w:rPr>
        <w:t xml:space="preserve">an overall description of how the school system will deliver continuity of learning; </w:t>
      </w:r>
    </w:p>
    <w:p w14:paraId="2983D7D4" w14:textId="77777777" w:rsidR="00FF0DD7" w:rsidRPr="00625A86" w:rsidRDefault="00FF0DD7" w:rsidP="00DD10C2">
      <w:pPr>
        <w:widowControl w:val="0"/>
        <w:numPr>
          <w:ilvl w:val="0"/>
          <w:numId w:val="36"/>
        </w:numPr>
        <w:rPr>
          <w:rFonts w:asciiTheme="minorHAnsi" w:eastAsia="Calibri" w:hAnsiTheme="minorHAnsi" w:cstheme="minorHAnsi"/>
          <w:sz w:val="21"/>
          <w:szCs w:val="21"/>
        </w:rPr>
      </w:pPr>
      <w:r w:rsidRPr="00625A86">
        <w:rPr>
          <w:rFonts w:asciiTheme="minorHAnsi" w:eastAsia="Calibri" w:hAnsiTheme="minorHAnsi" w:cstheme="minorHAnsi"/>
          <w:sz w:val="21"/>
          <w:szCs w:val="21"/>
        </w:rPr>
        <w:t xml:space="preserve">the distance learning platform; </w:t>
      </w:r>
    </w:p>
    <w:p w14:paraId="41FBAB05" w14:textId="77777777" w:rsidR="00FF0DD7" w:rsidRPr="00625A86" w:rsidRDefault="00FF0DD7" w:rsidP="00DD10C2">
      <w:pPr>
        <w:widowControl w:val="0"/>
        <w:numPr>
          <w:ilvl w:val="0"/>
          <w:numId w:val="36"/>
        </w:numPr>
        <w:rPr>
          <w:rFonts w:asciiTheme="minorHAnsi" w:eastAsia="Calibri" w:hAnsiTheme="minorHAnsi" w:cstheme="minorHAnsi"/>
          <w:sz w:val="21"/>
          <w:szCs w:val="21"/>
        </w:rPr>
      </w:pPr>
      <w:r w:rsidRPr="00625A86">
        <w:rPr>
          <w:rFonts w:asciiTheme="minorHAnsi" w:eastAsia="Calibri" w:hAnsiTheme="minorHAnsi" w:cstheme="minorHAnsi"/>
          <w:sz w:val="21"/>
          <w:szCs w:val="21"/>
        </w:rPr>
        <w:t xml:space="preserve">available technology; </w:t>
      </w:r>
    </w:p>
    <w:p w14:paraId="6EDCB1D6" w14:textId="77777777" w:rsidR="00FF0DD7" w:rsidRPr="00625A86" w:rsidRDefault="00FF0DD7" w:rsidP="00DD10C2">
      <w:pPr>
        <w:widowControl w:val="0"/>
        <w:numPr>
          <w:ilvl w:val="0"/>
          <w:numId w:val="36"/>
        </w:numPr>
        <w:rPr>
          <w:rFonts w:asciiTheme="minorHAnsi" w:eastAsia="Calibri" w:hAnsiTheme="minorHAnsi" w:cstheme="minorHAnsi"/>
          <w:sz w:val="21"/>
          <w:szCs w:val="21"/>
        </w:rPr>
      </w:pPr>
      <w:r w:rsidRPr="00625A86">
        <w:rPr>
          <w:rFonts w:asciiTheme="minorHAnsi" w:eastAsia="Calibri" w:hAnsiTheme="minorHAnsi" w:cstheme="minorHAnsi"/>
          <w:sz w:val="21"/>
          <w:szCs w:val="21"/>
        </w:rPr>
        <w:t>how the system will provide instruction to students without access to technology or the internet;</w:t>
      </w:r>
    </w:p>
    <w:p w14:paraId="239F4279" w14:textId="77777777" w:rsidR="00FF0DD7" w:rsidRPr="00625A86" w:rsidRDefault="00FF0DD7" w:rsidP="00DD10C2">
      <w:pPr>
        <w:widowControl w:val="0"/>
        <w:numPr>
          <w:ilvl w:val="0"/>
          <w:numId w:val="36"/>
        </w:numPr>
        <w:rPr>
          <w:rFonts w:asciiTheme="minorHAnsi" w:eastAsia="Calibri" w:hAnsiTheme="minorHAnsi" w:cstheme="minorHAnsi"/>
          <w:sz w:val="21"/>
          <w:szCs w:val="21"/>
        </w:rPr>
      </w:pPr>
      <w:r w:rsidRPr="00625A86">
        <w:rPr>
          <w:rFonts w:asciiTheme="minorHAnsi" w:eastAsia="Calibri" w:hAnsiTheme="minorHAnsi" w:cstheme="minorHAnsi"/>
          <w:sz w:val="21"/>
          <w:szCs w:val="21"/>
        </w:rPr>
        <w:t xml:space="preserve">descriptions of the roles of administrators, teachers, staff, students, and parents; </w:t>
      </w:r>
    </w:p>
    <w:p w14:paraId="2FC5ECCE" w14:textId="77777777" w:rsidR="00FF0DD7" w:rsidRPr="00625A86" w:rsidRDefault="00FF0DD7" w:rsidP="00DD10C2">
      <w:pPr>
        <w:widowControl w:val="0"/>
        <w:numPr>
          <w:ilvl w:val="0"/>
          <w:numId w:val="36"/>
        </w:numPr>
        <w:rPr>
          <w:rFonts w:asciiTheme="minorHAnsi" w:eastAsia="Calibri" w:hAnsiTheme="minorHAnsi" w:cstheme="minorHAnsi"/>
          <w:sz w:val="21"/>
          <w:szCs w:val="21"/>
        </w:rPr>
      </w:pPr>
      <w:r w:rsidRPr="00625A86">
        <w:rPr>
          <w:rFonts w:asciiTheme="minorHAnsi" w:eastAsia="Calibri" w:hAnsiTheme="minorHAnsi" w:cstheme="minorHAnsi"/>
          <w:sz w:val="21"/>
          <w:szCs w:val="21"/>
        </w:rPr>
        <w:t xml:space="preserve">plans of accountability on monitoring and grading students; </w:t>
      </w:r>
    </w:p>
    <w:p w14:paraId="571A744D" w14:textId="77777777" w:rsidR="00FF0DD7" w:rsidRPr="00625A86" w:rsidRDefault="00FF0DD7" w:rsidP="00DD10C2">
      <w:pPr>
        <w:widowControl w:val="0"/>
        <w:numPr>
          <w:ilvl w:val="0"/>
          <w:numId w:val="36"/>
        </w:numPr>
        <w:rPr>
          <w:rFonts w:asciiTheme="minorHAnsi" w:eastAsia="Calibri" w:hAnsiTheme="minorHAnsi" w:cstheme="minorHAnsi"/>
          <w:sz w:val="21"/>
          <w:szCs w:val="21"/>
        </w:rPr>
      </w:pPr>
      <w:r w:rsidRPr="00625A86">
        <w:rPr>
          <w:rFonts w:asciiTheme="minorHAnsi" w:eastAsia="Calibri" w:hAnsiTheme="minorHAnsi" w:cstheme="minorHAnsi"/>
          <w:b/>
          <w:bCs/>
          <w:i/>
          <w:iCs/>
          <w:sz w:val="21"/>
          <w:szCs w:val="21"/>
        </w:rPr>
        <w:t>plans to meet the needs of students with special education needs</w:t>
      </w:r>
      <w:r w:rsidRPr="00625A86">
        <w:rPr>
          <w:rFonts w:asciiTheme="minorHAnsi" w:eastAsia="Calibri" w:hAnsiTheme="minorHAnsi" w:cstheme="minorHAnsi"/>
          <w:sz w:val="21"/>
          <w:szCs w:val="21"/>
        </w:rPr>
        <w:t xml:space="preserve">; </w:t>
      </w:r>
    </w:p>
    <w:p w14:paraId="2CEC832B" w14:textId="77777777" w:rsidR="00FF0DD7" w:rsidRPr="00625A86" w:rsidRDefault="00FF0DD7" w:rsidP="00DD10C2">
      <w:pPr>
        <w:widowControl w:val="0"/>
        <w:numPr>
          <w:ilvl w:val="0"/>
          <w:numId w:val="36"/>
        </w:numPr>
        <w:rPr>
          <w:rFonts w:asciiTheme="minorHAnsi" w:eastAsia="Calibri" w:hAnsiTheme="minorHAnsi" w:cstheme="minorHAnsi"/>
          <w:sz w:val="21"/>
          <w:szCs w:val="21"/>
        </w:rPr>
      </w:pPr>
      <w:r w:rsidRPr="00625A86">
        <w:rPr>
          <w:rFonts w:asciiTheme="minorHAnsi" w:eastAsia="Calibri" w:hAnsiTheme="minorHAnsi" w:cstheme="minorHAnsi"/>
          <w:sz w:val="21"/>
          <w:szCs w:val="21"/>
        </w:rPr>
        <w:t xml:space="preserve">a sample teacher and student day; </w:t>
      </w:r>
    </w:p>
    <w:p w14:paraId="0870D042" w14:textId="77777777" w:rsidR="00FF0DD7" w:rsidRPr="00625A86" w:rsidRDefault="00FF0DD7" w:rsidP="00DD10C2">
      <w:pPr>
        <w:widowControl w:val="0"/>
        <w:numPr>
          <w:ilvl w:val="0"/>
          <w:numId w:val="36"/>
        </w:numPr>
        <w:rPr>
          <w:rFonts w:asciiTheme="minorHAnsi" w:eastAsia="Calibri" w:hAnsiTheme="minorHAnsi" w:cstheme="minorHAnsi"/>
          <w:sz w:val="21"/>
          <w:szCs w:val="21"/>
        </w:rPr>
      </w:pPr>
      <w:r w:rsidRPr="00625A86">
        <w:rPr>
          <w:rFonts w:asciiTheme="minorHAnsi" w:eastAsia="Calibri" w:hAnsiTheme="minorHAnsi" w:cstheme="minorHAnsi"/>
          <w:sz w:val="21"/>
          <w:szCs w:val="21"/>
        </w:rPr>
        <w:t xml:space="preserve">an Equity Plan, </w:t>
      </w:r>
      <w:r w:rsidRPr="00625A86">
        <w:rPr>
          <w:rFonts w:asciiTheme="minorHAnsi" w:eastAsia="Calibri" w:hAnsiTheme="minorHAnsi" w:cstheme="minorHAnsi"/>
          <w:b/>
          <w:bCs/>
          <w:i/>
          <w:iCs/>
          <w:sz w:val="21"/>
          <w:szCs w:val="21"/>
        </w:rPr>
        <w:t>including special education</w:t>
      </w:r>
      <w:r w:rsidRPr="00625A86">
        <w:rPr>
          <w:rFonts w:asciiTheme="minorHAnsi" w:eastAsia="Calibri" w:hAnsiTheme="minorHAnsi" w:cstheme="minorHAnsi"/>
          <w:sz w:val="21"/>
          <w:szCs w:val="21"/>
        </w:rPr>
        <w:t xml:space="preserve">, English language learners, academic needs, homeless students, and gifted students; </w:t>
      </w:r>
    </w:p>
    <w:p w14:paraId="6AF219F7" w14:textId="77777777" w:rsidR="00FF0DD7" w:rsidRPr="00625A86" w:rsidRDefault="00FF0DD7" w:rsidP="00DD10C2">
      <w:pPr>
        <w:widowControl w:val="0"/>
        <w:numPr>
          <w:ilvl w:val="0"/>
          <w:numId w:val="36"/>
        </w:numPr>
        <w:rPr>
          <w:rFonts w:asciiTheme="minorHAnsi" w:eastAsia="Calibri" w:hAnsiTheme="minorHAnsi" w:cstheme="minorHAnsi"/>
          <w:sz w:val="21"/>
          <w:szCs w:val="21"/>
        </w:rPr>
      </w:pPr>
      <w:r w:rsidRPr="00625A86">
        <w:rPr>
          <w:rFonts w:asciiTheme="minorHAnsi" w:eastAsia="Calibri" w:hAnsiTheme="minorHAnsi" w:cstheme="minorHAnsi"/>
          <w:sz w:val="21"/>
          <w:szCs w:val="21"/>
        </w:rPr>
        <w:t xml:space="preserve">professional development plans for staff; and </w:t>
      </w:r>
    </w:p>
    <w:p w14:paraId="64DAF617" w14:textId="77777777" w:rsidR="00FF0DD7" w:rsidRPr="00625A86" w:rsidRDefault="00FF0DD7" w:rsidP="00DD10C2">
      <w:pPr>
        <w:widowControl w:val="0"/>
        <w:numPr>
          <w:ilvl w:val="0"/>
          <w:numId w:val="36"/>
        </w:numPr>
        <w:rPr>
          <w:rFonts w:asciiTheme="minorHAnsi" w:eastAsia="Calibri" w:hAnsiTheme="minorHAnsi" w:cstheme="minorHAnsi"/>
          <w:sz w:val="21"/>
          <w:szCs w:val="21"/>
        </w:rPr>
      </w:pPr>
      <w:r w:rsidRPr="00625A86">
        <w:rPr>
          <w:rFonts w:asciiTheme="minorHAnsi" w:eastAsia="Calibri" w:hAnsiTheme="minorHAnsi" w:cstheme="minorHAnsi"/>
          <w:sz w:val="21"/>
          <w:szCs w:val="21"/>
        </w:rPr>
        <w:t>resources for students, parents, staff.</w:t>
      </w:r>
    </w:p>
    <w:p w14:paraId="3F1FB6C8" w14:textId="77777777" w:rsidR="00FF0DD7" w:rsidRPr="00625A86" w:rsidRDefault="00FF0DD7" w:rsidP="00DD10C2">
      <w:pPr>
        <w:widowControl w:val="0"/>
        <w:ind w:left="1080"/>
        <w:rPr>
          <w:rFonts w:asciiTheme="minorHAnsi" w:eastAsia="Calibri" w:hAnsiTheme="minorHAnsi" w:cstheme="minorHAnsi"/>
          <w:sz w:val="21"/>
          <w:szCs w:val="21"/>
        </w:rPr>
      </w:pPr>
    </w:p>
    <w:p w14:paraId="3EB3FC1C" w14:textId="14CDD475" w:rsidR="00FF0DD7" w:rsidRPr="00625A86" w:rsidRDefault="00FF0DD7" w:rsidP="00DD10C2">
      <w:pPr>
        <w:rPr>
          <w:rFonts w:asciiTheme="minorHAnsi" w:eastAsia="Calibri" w:hAnsiTheme="minorHAnsi" w:cstheme="minorHAnsi"/>
          <w:sz w:val="21"/>
          <w:szCs w:val="21"/>
        </w:rPr>
      </w:pPr>
      <w:r w:rsidRPr="00625A86">
        <w:rPr>
          <w:rFonts w:asciiTheme="minorHAnsi" w:eastAsia="Calibri" w:hAnsiTheme="minorHAnsi" w:cstheme="minorHAnsi"/>
          <w:sz w:val="21"/>
          <w:szCs w:val="21"/>
        </w:rPr>
        <w:t xml:space="preserve">As </w:t>
      </w:r>
      <w:r w:rsidR="008860A4" w:rsidRPr="00625A86">
        <w:rPr>
          <w:rFonts w:asciiTheme="minorHAnsi" w:eastAsia="Calibri" w:hAnsiTheme="minorHAnsi" w:cstheme="minorHAnsi"/>
          <w:sz w:val="21"/>
          <w:szCs w:val="21"/>
        </w:rPr>
        <w:t>indicated, each</w:t>
      </w:r>
      <w:r w:rsidRPr="00625A86">
        <w:rPr>
          <w:rFonts w:asciiTheme="minorHAnsi" w:eastAsia="Calibri" w:hAnsiTheme="minorHAnsi" w:cstheme="minorHAnsi"/>
          <w:sz w:val="21"/>
          <w:szCs w:val="21"/>
        </w:rPr>
        <w:t xml:space="preserve"> LSS/PA</w:t>
      </w:r>
      <w:r w:rsidR="008860A4" w:rsidRPr="00625A86">
        <w:rPr>
          <w:rFonts w:asciiTheme="minorHAnsi" w:eastAsia="Calibri" w:hAnsiTheme="minorHAnsi" w:cstheme="minorHAnsi"/>
          <w:sz w:val="21"/>
          <w:szCs w:val="21"/>
        </w:rPr>
        <w:t xml:space="preserve"> is</w:t>
      </w:r>
      <w:r w:rsidRPr="00625A86">
        <w:rPr>
          <w:rFonts w:asciiTheme="minorHAnsi" w:eastAsia="Calibri" w:hAnsiTheme="minorHAnsi" w:cstheme="minorHAnsi"/>
          <w:sz w:val="21"/>
          <w:szCs w:val="21"/>
        </w:rPr>
        <w:t xml:space="preserve"> required to plan</w:t>
      </w:r>
      <w:r w:rsidR="008E106E" w:rsidRPr="00625A86">
        <w:rPr>
          <w:rFonts w:asciiTheme="minorHAnsi" w:eastAsia="Calibri" w:hAnsiTheme="minorHAnsi" w:cstheme="minorHAnsi"/>
          <w:sz w:val="21"/>
          <w:szCs w:val="21"/>
        </w:rPr>
        <w:t xml:space="preserve"> and address the needs </w:t>
      </w:r>
      <w:r w:rsidRPr="00625A86">
        <w:rPr>
          <w:rFonts w:asciiTheme="minorHAnsi" w:eastAsia="Calibri" w:hAnsiTheme="minorHAnsi" w:cstheme="minorHAnsi"/>
          <w:sz w:val="21"/>
          <w:szCs w:val="21"/>
        </w:rPr>
        <w:t xml:space="preserve">of students </w:t>
      </w:r>
      <w:r w:rsidR="008E106E" w:rsidRPr="00625A86">
        <w:rPr>
          <w:rFonts w:asciiTheme="minorHAnsi" w:eastAsia="Calibri" w:hAnsiTheme="minorHAnsi" w:cstheme="minorHAnsi"/>
          <w:sz w:val="21"/>
          <w:szCs w:val="21"/>
        </w:rPr>
        <w:t>requiring</w:t>
      </w:r>
      <w:r w:rsidRPr="00625A86">
        <w:rPr>
          <w:rFonts w:asciiTheme="minorHAnsi" w:eastAsia="Calibri" w:hAnsiTheme="minorHAnsi" w:cstheme="minorHAnsi"/>
          <w:sz w:val="21"/>
          <w:szCs w:val="21"/>
        </w:rPr>
        <w:t xml:space="preserve"> special education needs. </w:t>
      </w:r>
      <w:r w:rsidR="008E106E" w:rsidRPr="00625A86">
        <w:rPr>
          <w:rFonts w:asciiTheme="minorHAnsi" w:eastAsia="Calibri" w:hAnsiTheme="minorHAnsi" w:cstheme="minorHAnsi"/>
          <w:sz w:val="21"/>
          <w:szCs w:val="21"/>
        </w:rPr>
        <w:t>T</w:t>
      </w:r>
      <w:r w:rsidRPr="00625A86">
        <w:rPr>
          <w:rFonts w:asciiTheme="minorHAnsi" w:eastAsia="Calibri" w:hAnsiTheme="minorHAnsi" w:cstheme="minorHAnsi"/>
          <w:sz w:val="21"/>
          <w:szCs w:val="21"/>
        </w:rPr>
        <w:t>he MSDE, DEI/SES</w:t>
      </w:r>
      <w:r w:rsidR="00015573" w:rsidRPr="00625A86">
        <w:rPr>
          <w:rFonts w:asciiTheme="minorHAnsi" w:eastAsia="Calibri" w:hAnsiTheme="minorHAnsi" w:cstheme="minorHAnsi"/>
          <w:sz w:val="21"/>
          <w:szCs w:val="21"/>
        </w:rPr>
        <w:t>,</w:t>
      </w:r>
      <w:r w:rsidRPr="00625A86">
        <w:rPr>
          <w:rFonts w:asciiTheme="minorHAnsi" w:eastAsia="Calibri" w:hAnsiTheme="minorHAnsi" w:cstheme="minorHAnsi"/>
          <w:sz w:val="21"/>
          <w:szCs w:val="21"/>
        </w:rPr>
        <w:t xml:space="preserve"> has created a flowchart (Figure 1)</w:t>
      </w:r>
      <w:r w:rsidRPr="00625A86">
        <w:rPr>
          <w:rFonts w:asciiTheme="minorHAnsi" w:eastAsia="Calibri" w:hAnsiTheme="minorHAnsi" w:cstheme="minorHAnsi"/>
          <w:i/>
          <w:iCs/>
          <w:sz w:val="21"/>
          <w:szCs w:val="21"/>
        </w:rPr>
        <w:t xml:space="preserve"> </w:t>
      </w:r>
      <w:r w:rsidRPr="00625A86">
        <w:rPr>
          <w:rFonts w:asciiTheme="minorHAnsi" w:eastAsia="Calibri" w:hAnsiTheme="minorHAnsi" w:cstheme="minorHAnsi"/>
          <w:sz w:val="21"/>
          <w:szCs w:val="21"/>
        </w:rPr>
        <w:t xml:space="preserve">to guide LSSs/PAs </w:t>
      </w:r>
      <w:r w:rsidR="001D1B92" w:rsidRPr="00625A86">
        <w:rPr>
          <w:rFonts w:asciiTheme="minorHAnsi" w:eastAsia="Calibri" w:hAnsiTheme="minorHAnsi" w:cstheme="minorHAnsi"/>
          <w:sz w:val="21"/>
          <w:szCs w:val="21"/>
        </w:rPr>
        <w:t xml:space="preserve">in </w:t>
      </w:r>
      <w:r w:rsidRPr="00625A86">
        <w:rPr>
          <w:rFonts w:asciiTheme="minorHAnsi" w:eastAsia="Calibri" w:hAnsiTheme="minorHAnsi" w:cstheme="minorHAnsi"/>
          <w:sz w:val="21"/>
          <w:szCs w:val="21"/>
        </w:rPr>
        <w:t>plan</w:t>
      </w:r>
      <w:r w:rsidR="001D1B92" w:rsidRPr="00625A86">
        <w:rPr>
          <w:rFonts w:asciiTheme="minorHAnsi" w:eastAsia="Calibri" w:hAnsiTheme="minorHAnsi" w:cstheme="minorHAnsi"/>
          <w:sz w:val="21"/>
          <w:szCs w:val="21"/>
        </w:rPr>
        <w:t>ning and providing</w:t>
      </w:r>
      <w:r w:rsidRPr="00625A86">
        <w:rPr>
          <w:rFonts w:asciiTheme="minorHAnsi" w:eastAsia="Calibri" w:hAnsiTheme="minorHAnsi" w:cstheme="minorHAnsi"/>
          <w:sz w:val="21"/>
          <w:szCs w:val="21"/>
        </w:rPr>
        <w:t xml:space="preserve"> special education services</w:t>
      </w:r>
      <w:r w:rsidR="001D1B92" w:rsidRPr="00625A86">
        <w:rPr>
          <w:rFonts w:asciiTheme="minorHAnsi" w:eastAsia="Calibri" w:hAnsiTheme="minorHAnsi" w:cstheme="minorHAnsi"/>
          <w:sz w:val="21"/>
          <w:szCs w:val="21"/>
        </w:rPr>
        <w:t>,</w:t>
      </w:r>
      <w:r w:rsidRPr="00625A86">
        <w:rPr>
          <w:rFonts w:asciiTheme="minorHAnsi" w:eastAsia="Calibri" w:hAnsiTheme="minorHAnsi" w:cstheme="minorHAnsi"/>
          <w:sz w:val="21"/>
          <w:szCs w:val="21"/>
        </w:rPr>
        <w:t xml:space="preserve"> to the greatest extent possible</w:t>
      </w:r>
      <w:r w:rsidR="001D1B92" w:rsidRPr="00625A86">
        <w:rPr>
          <w:rFonts w:asciiTheme="minorHAnsi" w:eastAsia="Calibri" w:hAnsiTheme="minorHAnsi" w:cstheme="minorHAnsi"/>
          <w:sz w:val="21"/>
          <w:szCs w:val="21"/>
        </w:rPr>
        <w:t>,</w:t>
      </w:r>
      <w:r w:rsidRPr="00625A86">
        <w:rPr>
          <w:rFonts w:asciiTheme="minorHAnsi" w:eastAsia="Calibri" w:hAnsiTheme="minorHAnsi" w:cstheme="minorHAnsi"/>
          <w:sz w:val="21"/>
          <w:szCs w:val="21"/>
        </w:rPr>
        <w:t xml:space="preserve"> during this unprecedented time. </w:t>
      </w:r>
    </w:p>
    <w:p w14:paraId="375C5868" w14:textId="47682178" w:rsidR="00D45044" w:rsidRPr="00625A86" w:rsidRDefault="00D45044" w:rsidP="00DD10C2">
      <w:pPr>
        <w:rPr>
          <w:rFonts w:asciiTheme="minorHAnsi" w:eastAsia="Calibri" w:hAnsiTheme="minorHAnsi" w:cstheme="minorHAnsi"/>
          <w:sz w:val="21"/>
          <w:szCs w:val="21"/>
        </w:rPr>
      </w:pPr>
    </w:p>
    <w:p w14:paraId="00D8D908" w14:textId="5F838DAB" w:rsidR="00002F9E" w:rsidRPr="00625A86" w:rsidRDefault="00220B38" w:rsidP="00DD10C2">
      <w:pPr>
        <w:rPr>
          <w:rFonts w:asciiTheme="minorHAnsi" w:eastAsia="Calibri" w:hAnsiTheme="minorHAnsi" w:cstheme="minorHAnsi"/>
          <w:sz w:val="21"/>
          <w:szCs w:val="21"/>
        </w:rPr>
      </w:pPr>
      <w:r w:rsidRPr="00625A86">
        <w:rPr>
          <w:rFonts w:asciiTheme="minorHAnsi" w:eastAsia="Calibri" w:hAnsiTheme="minorHAnsi" w:cstheme="minorHAnsi"/>
          <w:noProof/>
          <w:sz w:val="21"/>
          <w:szCs w:val="21"/>
        </w:rPr>
        <w:lastRenderedPageBreak/>
        <w:drawing>
          <wp:inline distT="0" distB="0" distL="0" distR="0" wp14:anchorId="54DED4D4" wp14:editId="61F78073">
            <wp:extent cx="6209820" cy="4426201"/>
            <wp:effectExtent l="19050" t="19050" r="19685" b="12700"/>
            <wp:docPr id="5" name="Picture 5" title="Continuity of Learning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 of L 10-15-2020 (1).png"/>
                    <pic:cNvPicPr/>
                  </pic:nvPicPr>
                  <pic:blipFill>
                    <a:blip r:embed="rId8">
                      <a:extLst>
                        <a:ext uri="{28A0092B-C50C-407E-A947-70E740481C1C}">
                          <a14:useLocalDpi xmlns:a14="http://schemas.microsoft.com/office/drawing/2010/main" val="0"/>
                        </a:ext>
                      </a:extLst>
                    </a:blip>
                    <a:stretch>
                      <a:fillRect/>
                    </a:stretch>
                  </pic:blipFill>
                  <pic:spPr>
                    <a:xfrm>
                      <a:off x="0" y="0"/>
                      <a:ext cx="6236227" cy="4445023"/>
                    </a:xfrm>
                    <a:prstGeom prst="rect">
                      <a:avLst/>
                    </a:prstGeom>
                    <a:ln>
                      <a:solidFill>
                        <a:schemeClr val="tx1"/>
                      </a:solidFill>
                    </a:ln>
                  </pic:spPr>
                </pic:pic>
              </a:graphicData>
            </a:graphic>
          </wp:inline>
        </w:drawing>
      </w:r>
    </w:p>
    <w:p w14:paraId="51D724DD" w14:textId="76F8F1FB" w:rsidR="00D45044" w:rsidRPr="00625A86" w:rsidRDefault="00D45044" w:rsidP="00931A2B">
      <w:pPr>
        <w:jc w:val="center"/>
        <w:rPr>
          <w:rFonts w:asciiTheme="minorHAnsi" w:eastAsia="Calibri" w:hAnsiTheme="minorHAnsi" w:cstheme="minorHAnsi"/>
          <w:i/>
          <w:iCs/>
          <w:sz w:val="21"/>
          <w:szCs w:val="21"/>
        </w:rPr>
      </w:pPr>
    </w:p>
    <w:p w14:paraId="180D40A5" w14:textId="35E4101C" w:rsidR="00FF0DD7" w:rsidRPr="00625A86" w:rsidRDefault="00FF0DD7" w:rsidP="00DD10C2">
      <w:pPr>
        <w:rPr>
          <w:rFonts w:asciiTheme="minorHAnsi" w:eastAsia="Calibri" w:hAnsiTheme="minorHAnsi" w:cstheme="minorHAnsi"/>
          <w:i/>
          <w:iCs/>
          <w:sz w:val="21"/>
          <w:szCs w:val="21"/>
        </w:rPr>
      </w:pPr>
      <w:r w:rsidRPr="00625A86">
        <w:rPr>
          <w:rFonts w:asciiTheme="minorHAnsi" w:eastAsia="Calibri" w:hAnsiTheme="minorHAnsi" w:cstheme="minorHAnsi"/>
          <w:i/>
          <w:iCs/>
          <w:sz w:val="21"/>
          <w:szCs w:val="21"/>
        </w:rPr>
        <w:t>Figure 1. Continuity of Learning Provisions for Students with Disabilities during Extended School Closures due to the COVID-19 Pandemic</w:t>
      </w:r>
      <w:r w:rsidR="001D1B92" w:rsidRPr="00625A86">
        <w:rPr>
          <w:rFonts w:asciiTheme="minorHAnsi" w:eastAsia="Calibri" w:hAnsiTheme="minorHAnsi" w:cstheme="minorHAnsi"/>
          <w:i/>
          <w:iCs/>
          <w:sz w:val="21"/>
          <w:szCs w:val="21"/>
        </w:rPr>
        <w:t>.</w:t>
      </w:r>
      <w:r w:rsidRPr="00625A86">
        <w:rPr>
          <w:rFonts w:asciiTheme="minorHAnsi" w:eastAsia="Calibri" w:hAnsiTheme="minorHAnsi" w:cstheme="minorHAnsi"/>
          <w:sz w:val="21"/>
          <w:szCs w:val="21"/>
        </w:rPr>
        <w:t xml:space="preserve"> (</w:t>
      </w:r>
      <w:r w:rsidR="001D1B92" w:rsidRPr="00625A86">
        <w:rPr>
          <w:rFonts w:asciiTheme="minorHAnsi" w:eastAsia="Calibri" w:hAnsiTheme="minorHAnsi" w:cstheme="minorHAnsi"/>
          <w:sz w:val="21"/>
          <w:szCs w:val="21"/>
        </w:rPr>
        <w:t>S</w:t>
      </w:r>
      <w:r w:rsidRPr="00625A86">
        <w:rPr>
          <w:rFonts w:asciiTheme="minorHAnsi" w:eastAsia="Calibri" w:hAnsiTheme="minorHAnsi" w:cstheme="minorHAnsi"/>
          <w:sz w:val="21"/>
          <w:szCs w:val="21"/>
        </w:rPr>
        <w:t>ee Appendix A)</w:t>
      </w:r>
      <w:r w:rsidR="00D45044" w:rsidRPr="00625A86">
        <w:rPr>
          <w:rFonts w:asciiTheme="minorHAnsi" w:eastAsia="Calibri" w:hAnsiTheme="minorHAnsi" w:cstheme="minorHAnsi"/>
          <w:sz w:val="21"/>
          <w:szCs w:val="21"/>
        </w:rPr>
        <w:t>.</w:t>
      </w:r>
      <w:r w:rsidRPr="00625A86">
        <w:rPr>
          <w:rFonts w:asciiTheme="minorHAnsi" w:eastAsia="Calibri" w:hAnsiTheme="minorHAnsi" w:cstheme="minorHAnsi"/>
          <w:i/>
          <w:iCs/>
          <w:sz w:val="21"/>
          <w:szCs w:val="21"/>
        </w:rPr>
        <w:t xml:space="preserve"> </w:t>
      </w:r>
    </w:p>
    <w:p w14:paraId="094AC756" w14:textId="77777777" w:rsidR="00D45044" w:rsidRPr="00625A86" w:rsidRDefault="00D45044" w:rsidP="00DD10C2">
      <w:pPr>
        <w:rPr>
          <w:rFonts w:asciiTheme="minorHAnsi" w:eastAsia="Calibri" w:hAnsiTheme="minorHAnsi" w:cstheme="minorHAnsi"/>
          <w:sz w:val="21"/>
          <w:szCs w:val="21"/>
        </w:rPr>
      </w:pPr>
    </w:p>
    <w:p w14:paraId="012F492C" w14:textId="5A8FD932" w:rsidR="004561E2" w:rsidRPr="00625A86" w:rsidRDefault="00FF0DD7" w:rsidP="00DD10C2">
      <w:pPr>
        <w:rPr>
          <w:rFonts w:asciiTheme="minorHAnsi" w:eastAsia="Calibri" w:hAnsiTheme="minorHAnsi" w:cstheme="minorHAnsi"/>
          <w:sz w:val="21"/>
          <w:szCs w:val="21"/>
        </w:rPr>
      </w:pPr>
      <w:r w:rsidRPr="00625A86">
        <w:rPr>
          <w:rFonts w:asciiTheme="minorHAnsi" w:eastAsia="Calibri" w:hAnsiTheme="minorHAnsi" w:cstheme="minorHAnsi"/>
          <w:sz w:val="21"/>
          <w:szCs w:val="21"/>
        </w:rPr>
        <w:t xml:space="preserve">The </w:t>
      </w:r>
      <w:r w:rsidRPr="00625A86">
        <w:rPr>
          <w:rFonts w:asciiTheme="minorHAnsi" w:eastAsia="Calibri" w:hAnsiTheme="minorHAnsi" w:cstheme="minorHAnsi"/>
          <w:i/>
          <w:iCs/>
          <w:sz w:val="21"/>
          <w:szCs w:val="21"/>
        </w:rPr>
        <w:t>Continuity of Learning Provisions for Students with Disabilities during Extended School Closure due to the COVID-19 Pandemic</w:t>
      </w:r>
      <w:r w:rsidRPr="00625A86">
        <w:rPr>
          <w:rFonts w:asciiTheme="minorHAnsi" w:eastAsia="Calibri" w:hAnsiTheme="minorHAnsi" w:cstheme="minorHAnsi"/>
          <w:sz w:val="21"/>
          <w:szCs w:val="21"/>
        </w:rPr>
        <w:t xml:space="preserve"> flowchart is designed to support LSSs/PAs decision-making for individual students receiving special education delivered in a virtual and/or distance learning environment as a part of their </w:t>
      </w:r>
      <w:r w:rsidR="008E106E" w:rsidRPr="00625A86">
        <w:rPr>
          <w:rFonts w:asciiTheme="minorHAnsi" w:eastAsia="Calibri" w:hAnsiTheme="minorHAnsi" w:cstheme="minorHAnsi"/>
          <w:sz w:val="21"/>
          <w:szCs w:val="21"/>
        </w:rPr>
        <w:t xml:space="preserve">local </w:t>
      </w:r>
      <w:r w:rsidRPr="00625A86">
        <w:rPr>
          <w:rFonts w:asciiTheme="minorHAnsi" w:eastAsia="Calibri" w:hAnsiTheme="minorHAnsi" w:cstheme="minorHAnsi"/>
          <w:i/>
          <w:iCs/>
          <w:sz w:val="21"/>
          <w:szCs w:val="21"/>
        </w:rPr>
        <w:t xml:space="preserve">Continuity of Learning Plan. </w:t>
      </w:r>
      <w:r w:rsidRPr="00625A86">
        <w:rPr>
          <w:rFonts w:asciiTheme="minorHAnsi" w:eastAsia="Calibri" w:hAnsiTheme="minorHAnsi" w:cstheme="minorHAnsi"/>
          <w:sz w:val="21"/>
          <w:szCs w:val="21"/>
        </w:rPr>
        <w:t xml:space="preserve">To support individualized continuity of learning for students with disabilities, schools have </w:t>
      </w:r>
      <w:r w:rsidRPr="00625A86">
        <w:rPr>
          <w:rFonts w:asciiTheme="minorHAnsi" w:eastAsia="Calibri" w:hAnsiTheme="minorHAnsi" w:cstheme="minorHAnsi"/>
          <w:b/>
          <w:bCs/>
          <w:sz w:val="21"/>
          <w:szCs w:val="21"/>
        </w:rPr>
        <w:t>three</w:t>
      </w:r>
      <w:r w:rsidRPr="00625A86">
        <w:rPr>
          <w:rFonts w:asciiTheme="minorHAnsi" w:eastAsia="Calibri" w:hAnsiTheme="minorHAnsi" w:cstheme="minorHAnsi"/>
          <w:sz w:val="21"/>
          <w:szCs w:val="21"/>
        </w:rPr>
        <w:t xml:space="preserve"> </w:t>
      </w:r>
      <w:r w:rsidR="004561E2" w:rsidRPr="00625A86">
        <w:rPr>
          <w:rFonts w:asciiTheme="minorHAnsi" w:eastAsia="Calibri" w:hAnsiTheme="minorHAnsi" w:cstheme="minorHAnsi"/>
          <w:sz w:val="21"/>
          <w:szCs w:val="21"/>
        </w:rPr>
        <w:t>options for documenting the services to be provided during the extended school closure:</w:t>
      </w:r>
    </w:p>
    <w:p w14:paraId="1C2E31B5" w14:textId="552CFB1A" w:rsidR="004561E2" w:rsidRPr="00625A86" w:rsidRDefault="00FF0DD7" w:rsidP="00DD10C2">
      <w:pPr>
        <w:pStyle w:val="ListParagraph"/>
        <w:numPr>
          <w:ilvl w:val="0"/>
          <w:numId w:val="40"/>
        </w:numPr>
        <w:rPr>
          <w:rFonts w:eastAsia="Calibri" w:cstheme="minorHAnsi"/>
          <w:sz w:val="21"/>
          <w:szCs w:val="21"/>
        </w:rPr>
      </w:pPr>
      <w:r w:rsidRPr="00625A86">
        <w:rPr>
          <w:rFonts w:eastAsia="Calibri" w:cstheme="minorHAnsi"/>
          <w:sz w:val="21"/>
          <w:szCs w:val="21"/>
        </w:rPr>
        <w:t xml:space="preserve">implement the IEP as written through virtual instruction, </w:t>
      </w:r>
    </w:p>
    <w:p w14:paraId="2CC7E83B" w14:textId="39A9E8BE" w:rsidR="004561E2" w:rsidRPr="00625A86" w:rsidRDefault="00FF0DD7" w:rsidP="00DD10C2">
      <w:pPr>
        <w:pStyle w:val="ListParagraph"/>
        <w:numPr>
          <w:ilvl w:val="0"/>
          <w:numId w:val="40"/>
        </w:numPr>
        <w:rPr>
          <w:rFonts w:eastAsia="Calibri" w:cstheme="minorHAnsi"/>
          <w:sz w:val="21"/>
          <w:szCs w:val="21"/>
        </w:rPr>
      </w:pPr>
      <w:r w:rsidRPr="00625A86">
        <w:rPr>
          <w:rFonts w:eastAsia="Calibri" w:cstheme="minorHAnsi"/>
          <w:sz w:val="21"/>
          <w:szCs w:val="21"/>
        </w:rPr>
        <w:t xml:space="preserve">amend the IEP with parent agreement (outside of the IEP Team meeting) to supplement student’s current IEP, </w:t>
      </w:r>
      <w:r w:rsidR="008E106E" w:rsidRPr="00625A86">
        <w:rPr>
          <w:rFonts w:eastAsia="Calibri" w:cstheme="minorHAnsi"/>
          <w:sz w:val="21"/>
          <w:szCs w:val="21"/>
        </w:rPr>
        <w:t>or</w:t>
      </w:r>
      <w:r w:rsidRPr="00625A86">
        <w:rPr>
          <w:rFonts w:eastAsia="Calibri" w:cstheme="minorHAnsi"/>
          <w:sz w:val="21"/>
          <w:szCs w:val="21"/>
        </w:rPr>
        <w:t xml:space="preserve"> </w:t>
      </w:r>
    </w:p>
    <w:p w14:paraId="4F75B582" w14:textId="465281C3" w:rsidR="00FF0DD7" w:rsidRPr="00625A86" w:rsidRDefault="00FF0DD7" w:rsidP="00DD10C2">
      <w:pPr>
        <w:pStyle w:val="ListParagraph"/>
        <w:numPr>
          <w:ilvl w:val="0"/>
          <w:numId w:val="40"/>
        </w:numPr>
        <w:rPr>
          <w:rFonts w:eastAsia="Calibri" w:cstheme="minorHAnsi"/>
          <w:sz w:val="21"/>
          <w:szCs w:val="21"/>
        </w:rPr>
      </w:pPr>
      <w:r w:rsidRPr="00625A86">
        <w:rPr>
          <w:rFonts w:eastAsia="Calibri" w:cstheme="minorHAnsi"/>
          <w:sz w:val="21"/>
          <w:szCs w:val="21"/>
        </w:rPr>
        <w:t xml:space="preserve">revise the IEP if the parent is not in agreement to the amended IEP (through the IEP Team meeting process). </w:t>
      </w:r>
    </w:p>
    <w:p w14:paraId="50501DCD" w14:textId="77777777" w:rsidR="00DD10C2" w:rsidRPr="00625A86" w:rsidRDefault="00DD10C2" w:rsidP="00DD10C2">
      <w:pPr>
        <w:rPr>
          <w:rFonts w:asciiTheme="minorHAnsi" w:eastAsia="Calibri" w:hAnsiTheme="minorHAnsi" w:cstheme="minorHAnsi"/>
          <w:i/>
          <w:iCs/>
          <w:sz w:val="21"/>
          <w:szCs w:val="21"/>
        </w:rPr>
      </w:pPr>
    </w:p>
    <w:p w14:paraId="52B1F8A7" w14:textId="17707549" w:rsidR="007D3BBF" w:rsidRPr="00625A86" w:rsidRDefault="007D3BBF" w:rsidP="00DD10C2">
      <w:pPr>
        <w:rPr>
          <w:rFonts w:asciiTheme="minorHAnsi" w:eastAsia="Calibri" w:hAnsiTheme="minorHAnsi" w:cstheme="minorHAnsi"/>
          <w:i/>
          <w:iCs/>
          <w:sz w:val="21"/>
          <w:szCs w:val="21"/>
        </w:rPr>
      </w:pPr>
      <w:r w:rsidRPr="00625A86">
        <w:rPr>
          <w:rFonts w:asciiTheme="minorHAnsi" w:eastAsia="Calibri" w:hAnsiTheme="minorHAnsi" w:cstheme="minorHAnsi"/>
          <w:i/>
          <w:iCs/>
          <w:sz w:val="21"/>
          <w:szCs w:val="21"/>
        </w:rPr>
        <w:t xml:space="preserve">Remember, as LSSs/PAs make individual determinations for each student with disabilities receiving special education services through an IEP, they must provide a FAPE consistent with the need to protect the health and safety of students with disabilities and those individuals providing education, specialized instruction, and related services to these students.  Exceptional circumstances may affect how all educational and related services are provided.  Schools may not be able to provide all services in the same manner they are typically provided </w:t>
      </w:r>
      <w:r w:rsidRPr="00625A86">
        <w:rPr>
          <w:rFonts w:asciiTheme="minorHAnsi" w:eastAsia="Calibri" w:hAnsiTheme="minorHAnsi" w:cstheme="minorHAnsi"/>
          <w:sz w:val="21"/>
          <w:szCs w:val="21"/>
        </w:rPr>
        <w:t>(</w:t>
      </w:r>
      <w:hyperlink r:id="rId9" w:history="1">
        <w:r w:rsidR="00AB593E" w:rsidRPr="00625A86">
          <w:rPr>
            <w:rStyle w:val="Hyperlink"/>
            <w:rFonts w:asciiTheme="minorHAnsi" w:eastAsia="Calibri" w:hAnsiTheme="minorHAnsi" w:cstheme="minorHAnsi"/>
            <w:sz w:val="21"/>
            <w:szCs w:val="21"/>
          </w:rPr>
          <w:t>US Department of Education</w:t>
        </w:r>
      </w:hyperlink>
      <w:r w:rsidRPr="00625A86">
        <w:rPr>
          <w:rFonts w:asciiTheme="minorHAnsi" w:eastAsia="Calibri" w:hAnsiTheme="minorHAnsi" w:cstheme="minorHAnsi"/>
          <w:sz w:val="21"/>
          <w:szCs w:val="21"/>
        </w:rPr>
        <w:t>, March 21, 2020).</w:t>
      </w:r>
    </w:p>
    <w:p w14:paraId="78361DB1" w14:textId="77777777" w:rsidR="00931A2B" w:rsidRPr="00625A86" w:rsidRDefault="00931A2B" w:rsidP="00DD10C2">
      <w:pPr>
        <w:rPr>
          <w:rFonts w:asciiTheme="minorHAnsi" w:hAnsiTheme="minorHAnsi" w:cstheme="minorHAnsi"/>
          <w:sz w:val="21"/>
          <w:szCs w:val="21"/>
        </w:rPr>
      </w:pPr>
    </w:p>
    <w:p w14:paraId="5D22B609" w14:textId="0E2D3AD1" w:rsidR="008E106E" w:rsidRPr="00625A86" w:rsidRDefault="008E106E" w:rsidP="00DD10C2">
      <w:pPr>
        <w:rPr>
          <w:rFonts w:asciiTheme="minorHAnsi" w:hAnsiTheme="minorHAnsi" w:cstheme="minorHAnsi"/>
          <w:sz w:val="21"/>
          <w:szCs w:val="21"/>
        </w:rPr>
      </w:pPr>
      <w:r w:rsidRPr="00625A86">
        <w:rPr>
          <w:rFonts w:asciiTheme="minorHAnsi" w:hAnsiTheme="minorHAnsi" w:cstheme="minorHAnsi"/>
          <w:sz w:val="21"/>
          <w:szCs w:val="21"/>
        </w:rPr>
        <w:t>As each LSS</w:t>
      </w:r>
      <w:r w:rsidR="00015573" w:rsidRPr="00625A86">
        <w:rPr>
          <w:rFonts w:asciiTheme="minorHAnsi" w:hAnsiTheme="minorHAnsi" w:cstheme="minorHAnsi"/>
          <w:sz w:val="21"/>
          <w:szCs w:val="21"/>
        </w:rPr>
        <w:t>/</w:t>
      </w:r>
      <w:r w:rsidRPr="00625A86">
        <w:rPr>
          <w:rFonts w:asciiTheme="minorHAnsi" w:hAnsiTheme="minorHAnsi" w:cstheme="minorHAnsi"/>
          <w:sz w:val="21"/>
          <w:szCs w:val="21"/>
        </w:rPr>
        <w:t xml:space="preserve">PA implement their local </w:t>
      </w:r>
      <w:r w:rsidRPr="00625A86">
        <w:rPr>
          <w:rFonts w:asciiTheme="minorHAnsi" w:hAnsiTheme="minorHAnsi" w:cstheme="minorHAnsi"/>
          <w:i/>
          <w:iCs/>
          <w:sz w:val="21"/>
          <w:szCs w:val="21"/>
        </w:rPr>
        <w:t>Continuity of Learning Plan</w:t>
      </w:r>
      <w:r w:rsidRPr="00625A86">
        <w:rPr>
          <w:rFonts w:asciiTheme="minorHAnsi" w:hAnsiTheme="minorHAnsi" w:cstheme="minorHAnsi"/>
          <w:sz w:val="21"/>
          <w:szCs w:val="21"/>
        </w:rPr>
        <w:t xml:space="preserve">, school staff collaborate with the family to determine how the general education instruction offered to all students can be adapted for the student with an IEP, and how special education and related services can be provided consistent with each student’s IEP.  This requires reviewing the components of the </w:t>
      </w:r>
      <w:r w:rsidR="0021680F" w:rsidRPr="00625A86">
        <w:rPr>
          <w:rFonts w:asciiTheme="minorHAnsi" w:hAnsiTheme="minorHAnsi" w:cstheme="minorHAnsi"/>
          <w:sz w:val="21"/>
          <w:szCs w:val="21"/>
        </w:rPr>
        <w:t xml:space="preserve">student’s </w:t>
      </w:r>
      <w:r w:rsidRPr="00625A86">
        <w:rPr>
          <w:rFonts w:asciiTheme="minorHAnsi" w:hAnsiTheme="minorHAnsi" w:cstheme="minorHAnsi"/>
          <w:sz w:val="21"/>
          <w:szCs w:val="21"/>
        </w:rPr>
        <w:t>cu</w:t>
      </w:r>
      <w:r w:rsidR="006002BA" w:rsidRPr="00625A86">
        <w:rPr>
          <w:rFonts w:asciiTheme="minorHAnsi" w:hAnsiTheme="minorHAnsi" w:cstheme="minorHAnsi"/>
          <w:sz w:val="21"/>
          <w:szCs w:val="21"/>
        </w:rPr>
        <w:t>rrent</w:t>
      </w:r>
      <w:r w:rsidRPr="00625A86">
        <w:rPr>
          <w:rFonts w:asciiTheme="minorHAnsi" w:hAnsiTheme="minorHAnsi" w:cstheme="minorHAnsi"/>
          <w:sz w:val="21"/>
          <w:szCs w:val="21"/>
        </w:rPr>
        <w:t xml:space="preserve"> IEP to identify the services that can be delivered in the virtual</w:t>
      </w:r>
      <w:r w:rsidR="006002BA" w:rsidRPr="00625A86">
        <w:rPr>
          <w:rFonts w:asciiTheme="minorHAnsi" w:hAnsiTheme="minorHAnsi" w:cstheme="minorHAnsi"/>
          <w:sz w:val="21"/>
          <w:szCs w:val="21"/>
        </w:rPr>
        <w:t xml:space="preserve"> </w:t>
      </w:r>
      <w:r w:rsidR="006002BA" w:rsidRPr="00625A86">
        <w:rPr>
          <w:rFonts w:asciiTheme="minorHAnsi" w:hAnsiTheme="minorHAnsi" w:cstheme="minorHAnsi"/>
          <w:sz w:val="21"/>
          <w:szCs w:val="21"/>
        </w:rPr>
        <w:lastRenderedPageBreak/>
        <w:t>and/</w:t>
      </w:r>
      <w:r w:rsidRPr="00625A86">
        <w:rPr>
          <w:rFonts w:asciiTheme="minorHAnsi" w:hAnsiTheme="minorHAnsi" w:cstheme="minorHAnsi"/>
          <w:sz w:val="21"/>
          <w:szCs w:val="21"/>
        </w:rPr>
        <w:t>or distance learning environment</w:t>
      </w:r>
      <w:r w:rsidR="00510331" w:rsidRPr="00625A86">
        <w:rPr>
          <w:rFonts w:asciiTheme="minorHAnsi" w:hAnsiTheme="minorHAnsi" w:cstheme="minorHAnsi"/>
          <w:sz w:val="21"/>
          <w:szCs w:val="21"/>
        </w:rPr>
        <w:t xml:space="preserve"> </w:t>
      </w:r>
      <w:r w:rsidRPr="00625A86">
        <w:rPr>
          <w:rFonts w:asciiTheme="minorHAnsi" w:hAnsiTheme="minorHAnsi" w:cstheme="minorHAnsi"/>
          <w:sz w:val="21"/>
          <w:szCs w:val="21"/>
        </w:rPr>
        <w:t>and redesigning services, modifications and/or accommodations</w:t>
      </w:r>
      <w:r w:rsidR="0021680F" w:rsidRPr="00625A86">
        <w:rPr>
          <w:rFonts w:asciiTheme="minorHAnsi" w:hAnsiTheme="minorHAnsi" w:cstheme="minorHAnsi"/>
          <w:sz w:val="21"/>
          <w:szCs w:val="21"/>
        </w:rPr>
        <w:t>,</w:t>
      </w:r>
      <w:r w:rsidRPr="00625A86">
        <w:rPr>
          <w:rFonts w:asciiTheme="minorHAnsi" w:hAnsiTheme="minorHAnsi" w:cstheme="minorHAnsi"/>
          <w:sz w:val="21"/>
          <w:szCs w:val="21"/>
        </w:rPr>
        <w:t xml:space="preserve"> as needed</w:t>
      </w:r>
      <w:r w:rsidR="0021680F" w:rsidRPr="00625A86">
        <w:rPr>
          <w:rFonts w:asciiTheme="minorHAnsi" w:hAnsiTheme="minorHAnsi" w:cstheme="minorHAnsi"/>
          <w:sz w:val="21"/>
          <w:szCs w:val="21"/>
        </w:rPr>
        <w:t>,</w:t>
      </w:r>
      <w:r w:rsidRPr="00625A86">
        <w:rPr>
          <w:rFonts w:asciiTheme="minorHAnsi" w:hAnsiTheme="minorHAnsi" w:cstheme="minorHAnsi"/>
          <w:sz w:val="21"/>
          <w:szCs w:val="21"/>
        </w:rPr>
        <w:t xml:space="preserve"> to continue providing FAPE to the student with a disability</w:t>
      </w:r>
      <w:r w:rsidR="006002BA" w:rsidRPr="00625A86">
        <w:rPr>
          <w:rFonts w:asciiTheme="minorHAnsi" w:hAnsiTheme="minorHAnsi" w:cstheme="minorHAnsi"/>
          <w:sz w:val="21"/>
          <w:szCs w:val="21"/>
        </w:rPr>
        <w:t>.</w:t>
      </w:r>
      <w:r w:rsidR="00510331" w:rsidRPr="00625A86">
        <w:rPr>
          <w:rFonts w:asciiTheme="minorHAnsi" w:hAnsiTheme="minorHAnsi" w:cstheme="minorHAnsi"/>
          <w:sz w:val="21"/>
          <w:szCs w:val="21"/>
        </w:rPr>
        <w:t xml:space="preserve"> Through this collaborative process, educators identify/develop strategies to provide instruction so that the student can </w:t>
      </w:r>
      <w:r w:rsidR="00510331" w:rsidRPr="00625A86">
        <w:rPr>
          <w:rFonts w:asciiTheme="minorHAnsi" w:hAnsiTheme="minorHAnsi" w:cstheme="minorHAnsi"/>
          <w:b/>
          <w:bCs/>
          <w:sz w:val="21"/>
          <w:szCs w:val="21"/>
        </w:rPr>
        <w:t>make progress</w:t>
      </w:r>
      <w:r w:rsidR="00510331" w:rsidRPr="00625A86">
        <w:rPr>
          <w:rFonts w:asciiTheme="minorHAnsi" w:hAnsiTheme="minorHAnsi" w:cstheme="minorHAnsi"/>
          <w:sz w:val="21"/>
          <w:szCs w:val="21"/>
        </w:rPr>
        <w:t xml:space="preserve"> on their IEP goals and the general education curriculum grade-level standards </w:t>
      </w:r>
      <w:r w:rsidR="004561E2" w:rsidRPr="00625A86">
        <w:rPr>
          <w:rFonts w:asciiTheme="minorHAnsi" w:hAnsiTheme="minorHAnsi" w:cstheme="minorHAnsi"/>
          <w:sz w:val="21"/>
          <w:szCs w:val="21"/>
        </w:rPr>
        <w:t xml:space="preserve">and </w:t>
      </w:r>
      <w:r w:rsidR="00510331" w:rsidRPr="00625A86">
        <w:rPr>
          <w:rFonts w:asciiTheme="minorHAnsi" w:hAnsiTheme="minorHAnsi" w:cstheme="minorHAnsi"/>
          <w:sz w:val="21"/>
          <w:szCs w:val="21"/>
        </w:rPr>
        <w:t xml:space="preserve">to </w:t>
      </w:r>
      <w:r w:rsidR="00510331" w:rsidRPr="00625A86">
        <w:rPr>
          <w:rFonts w:asciiTheme="minorHAnsi" w:hAnsiTheme="minorHAnsi" w:cstheme="minorHAnsi"/>
          <w:b/>
          <w:bCs/>
          <w:sz w:val="21"/>
          <w:szCs w:val="21"/>
        </w:rPr>
        <w:t>prevent regression</w:t>
      </w:r>
      <w:r w:rsidR="00510331" w:rsidRPr="00625A86">
        <w:rPr>
          <w:rFonts w:asciiTheme="minorHAnsi" w:hAnsiTheme="minorHAnsi" w:cstheme="minorHAnsi"/>
          <w:sz w:val="21"/>
          <w:szCs w:val="21"/>
        </w:rPr>
        <w:t xml:space="preserve"> in learning</w:t>
      </w:r>
      <w:r w:rsidR="004561E2" w:rsidRPr="00625A86">
        <w:rPr>
          <w:rFonts w:asciiTheme="minorHAnsi" w:hAnsiTheme="minorHAnsi" w:cstheme="minorHAnsi"/>
          <w:sz w:val="21"/>
          <w:szCs w:val="21"/>
        </w:rPr>
        <w:t>,</w:t>
      </w:r>
      <w:r w:rsidR="00510331" w:rsidRPr="00625A86">
        <w:rPr>
          <w:rFonts w:asciiTheme="minorHAnsi" w:hAnsiTheme="minorHAnsi" w:cstheme="minorHAnsi"/>
          <w:sz w:val="21"/>
          <w:szCs w:val="21"/>
        </w:rPr>
        <w:t xml:space="preserve"> to the greatest extent possible</w:t>
      </w:r>
      <w:r w:rsidR="004561E2" w:rsidRPr="00625A86">
        <w:rPr>
          <w:rFonts w:asciiTheme="minorHAnsi" w:hAnsiTheme="minorHAnsi" w:cstheme="minorHAnsi"/>
          <w:sz w:val="21"/>
          <w:szCs w:val="21"/>
        </w:rPr>
        <w:t>,</w:t>
      </w:r>
      <w:r w:rsidR="00510331" w:rsidRPr="00625A86">
        <w:rPr>
          <w:rFonts w:asciiTheme="minorHAnsi" w:hAnsiTheme="minorHAnsi" w:cstheme="minorHAnsi"/>
          <w:sz w:val="21"/>
          <w:szCs w:val="21"/>
        </w:rPr>
        <w:t xml:space="preserve"> during this unprecedented time. </w:t>
      </w:r>
    </w:p>
    <w:p w14:paraId="7ECD65FC" w14:textId="77777777" w:rsidR="006002BA" w:rsidRPr="00625A86" w:rsidRDefault="006002BA" w:rsidP="00DD10C2">
      <w:pPr>
        <w:rPr>
          <w:rFonts w:asciiTheme="minorHAnsi" w:hAnsiTheme="minorHAnsi" w:cstheme="minorHAnsi"/>
          <w:sz w:val="21"/>
          <w:szCs w:val="21"/>
        </w:rPr>
      </w:pPr>
    </w:p>
    <w:p w14:paraId="3B6C5869" w14:textId="1873BD73" w:rsidR="00415B58" w:rsidRPr="00625A86" w:rsidRDefault="00FF0DD7" w:rsidP="00DD10C2">
      <w:pPr>
        <w:rPr>
          <w:rFonts w:asciiTheme="minorHAnsi" w:eastAsia="Calibri" w:hAnsiTheme="minorHAnsi" w:cstheme="minorHAnsi"/>
          <w:sz w:val="21"/>
          <w:szCs w:val="21"/>
        </w:rPr>
      </w:pPr>
      <w:r w:rsidRPr="00625A86">
        <w:rPr>
          <w:rFonts w:asciiTheme="minorHAnsi" w:eastAsia="Calibri" w:hAnsiTheme="minorHAnsi" w:cstheme="minorHAnsi"/>
          <w:sz w:val="21"/>
          <w:szCs w:val="21"/>
        </w:rPr>
        <w:t>If school staff believe that the IEP needs to be temporarily amended,</w:t>
      </w:r>
      <w:r w:rsidR="00B716EB" w:rsidRPr="00625A86">
        <w:rPr>
          <w:rFonts w:asciiTheme="minorHAnsi" w:eastAsia="Calibri" w:hAnsiTheme="minorHAnsi" w:cstheme="minorHAnsi"/>
          <w:sz w:val="21"/>
          <w:szCs w:val="21"/>
        </w:rPr>
        <w:t xml:space="preserve"> prior written notice should be provided</w:t>
      </w:r>
      <w:r w:rsidRPr="00625A86">
        <w:rPr>
          <w:rFonts w:asciiTheme="minorHAnsi" w:eastAsia="Calibri" w:hAnsiTheme="minorHAnsi" w:cstheme="minorHAnsi"/>
          <w:sz w:val="21"/>
          <w:szCs w:val="21"/>
        </w:rPr>
        <w:t xml:space="preserve"> and </w:t>
      </w:r>
      <w:r w:rsidR="00B716EB" w:rsidRPr="00625A86">
        <w:rPr>
          <w:rFonts w:asciiTheme="minorHAnsi" w:eastAsia="Calibri" w:hAnsiTheme="minorHAnsi" w:cstheme="minorHAnsi"/>
          <w:sz w:val="21"/>
          <w:szCs w:val="21"/>
        </w:rPr>
        <w:t xml:space="preserve">if </w:t>
      </w:r>
      <w:r w:rsidRPr="00625A86">
        <w:rPr>
          <w:rFonts w:asciiTheme="minorHAnsi" w:eastAsia="Calibri" w:hAnsiTheme="minorHAnsi" w:cstheme="minorHAnsi"/>
          <w:sz w:val="21"/>
          <w:szCs w:val="21"/>
        </w:rPr>
        <w:t>the parent agrees, the amendment</w:t>
      </w:r>
      <w:r w:rsidR="006002BA" w:rsidRPr="00625A86">
        <w:rPr>
          <w:rFonts w:asciiTheme="minorHAnsi" w:eastAsia="Calibri" w:hAnsiTheme="minorHAnsi" w:cstheme="minorHAnsi"/>
          <w:sz w:val="21"/>
          <w:szCs w:val="21"/>
        </w:rPr>
        <w:t>(</w:t>
      </w:r>
      <w:r w:rsidRPr="00625A86">
        <w:rPr>
          <w:rFonts w:asciiTheme="minorHAnsi" w:eastAsia="Calibri" w:hAnsiTheme="minorHAnsi" w:cstheme="minorHAnsi"/>
          <w:sz w:val="21"/>
          <w:szCs w:val="21"/>
        </w:rPr>
        <w:t>s</w:t>
      </w:r>
      <w:r w:rsidR="006002BA" w:rsidRPr="00625A86">
        <w:rPr>
          <w:rFonts w:asciiTheme="minorHAnsi" w:eastAsia="Calibri" w:hAnsiTheme="minorHAnsi" w:cstheme="minorHAnsi"/>
          <w:sz w:val="21"/>
          <w:szCs w:val="21"/>
        </w:rPr>
        <w:t>)</w:t>
      </w:r>
      <w:r w:rsidRPr="00625A86">
        <w:rPr>
          <w:rFonts w:asciiTheme="minorHAnsi" w:eastAsia="Calibri" w:hAnsiTheme="minorHAnsi" w:cstheme="minorHAnsi"/>
          <w:sz w:val="21"/>
          <w:szCs w:val="21"/>
        </w:rPr>
        <w:t xml:space="preserve"> will be documented and sent to the family and all service providers. If the parent does not agree with the proposed amendments, then the IEP team meet</w:t>
      </w:r>
      <w:r w:rsidR="006002BA" w:rsidRPr="00625A86">
        <w:rPr>
          <w:rFonts w:asciiTheme="minorHAnsi" w:eastAsia="Calibri" w:hAnsiTheme="minorHAnsi" w:cstheme="minorHAnsi"/>
          <w:sz w:val="21"/>
          <w:szCs w:val="21"/>
        </w:rPr>
        <w:t>s</w:t>
      </w:r>
      <w:r w:rsidRPr="00625A86">
        <w:rPr>
          <w:rFonts w:asciiTheme="minorHAnsi" w:eastAsia="Calibri" w:hAnsiTheme="minorHAnsi" w:cstheme="minorHAnsi"/>
          <w:sz w:val="21"/>
          <w:szCs w:val="21"/>
        </w:rPr>
        <w:t xml:space="preserve"> remotely to revise the IEP. If the parent cannot participate in this IEP meeting, then the IEP team must implement those services currently on the IEP that can be reasonably provided virtually, in a manner that does not change the </w:t>
      </w:r>
      <w:r w:rsidR="00782687" w:rsidRPr="00625A86">
        <w:rPr>
          <w:rFonts w:asciiTheme="minorHAnsi" w:eastAsia="Calibri" w:hAnsiTheme="minorHAnsi" w:cstheme="minorHAnsi"/>
          <w:sz w:val="21"/>
          <w:szCs w:val="21"/>
        </w:rPr>
        <w:t xml:space="preserve">student’s </w:t>
      </w:r>
      <w:r w:rsidRPr="00625A86">
        <w:rPr>
          <w:rFonts w:asciiTheme="minorHAnsi" w:eastAsia="Calibri" w:hAnsiTheme="minorHAnsi" w:cstheme="minorHAnsi"/>
          <w:sz w:val="21"/>
          <w:szCs w:val="21"/>
        </w:rPr>
        <w:t>program or placement. Once regular school operations resume, the IEP team will determine whether and to what extent a student has made progress and has gained or lost skills during the extended school closure to design their next steps.</w:t>
      </w:r>
      <w:r w:rsidRPr="00625A86">
        <w:rPr>
          <w:rFonts w:asciiTheme="minorHAnsi" w:eastAsia="Calibri" w:hAnsiTheme="minorHAnsi" w:cstheme="minorHAnsi"/>
          <w:b/>
          <w:sz w:val="21"/>
          <w:szCs w:val="21"/>
        </w:rPr>
        <w:t xml:space="preserve"> </w:t>
      </w:r>
      <w:r w:rsidR="00415B58" w:rsidRPr="00625A86">
        <w:rPr>
          <w:rFonts w:asciiTheme="minorHAnsi" w:eastAsia="Calibri" w:hAnsiTheme="minorHAnsi" w:cstheme="minorHAnsi"/>
          <w:sz w:val="21"/>
          <w:szCs w:val="21"/>
        </w:rPr>
        <w:t>Transitioning from a face-to-face instructional model in school to a virtual and/or distance learning model in the home involves a recursive cycle of development, implementation, and evaluation.</w:t>
      </w:r>
    </w:p>
    <w:p w14:paraId="08B2BD05" w14:textId="77777777" w:rsidR="00931A2B" w:rsidRPr="00625A86" w:rsidRDefault="00931A2B" w:rsidP="00DD10C2">
      <w:pPr>
        <w:rPr>
          <w:rFonts w:asciiTheme="minorHAnsi" w:eastAsia="Calibri" w:hAnsiTheme="minorHAnsi" w:cstheme="minorHAnsi"/>
          <w:b/>
          <w:bCs/>
          <w:sz w:val="21"/>
          <w:szCs w:val="21"/>
        </w:rPr>
      </w:pPr>
      <w:bookmarkStart w:id="4" w:name="_Hlk39593271"/>
    </w:p>
    <w:p w14:paraId="035FA85E" w14:textId="4C0A2535" w:rsidR="00415B58" w:rsidRPr="00625A86" w:rsidRDefault="00415B58" w:rsidP="00D32C1D">
      <w:pPr>
        <w:rPr>
          <w:rFonts w:asciiTheme="minorHAnsi" w:eastAsia="Calibri" w:hAnsiTheme="minorHAnsi" w:cstheme="minorHAnsi"/>
          <w:b/>
          <w:bCs/>
          <w:sz w:val="21"/>
          <w:szCs w:val="21"/>
        </w:rPr>
      </w:pPr>
      <w:r w:rsidRPr="00625A86">
        <w:rPr>
          <w:rFonts w:asciiTheme="minorHAnsi" w:eastAsia="Calibri" w:hAnsiTheme="minorHAnsi" w:cstheme="minorHAnsi"/>
          <w:b/>
          <w:bCs/>
          <w:sz w:val="21"/>
          <w:szCs w:val="21"/>
        </w:rPr>
        <w:t>Transitioning to Remote Learning: A Recursive Approach</w:t>
      </w:r>
    </w:p>
    <w:bookmarkEnd w:id="4"/>
    <w:p w14:paraId="599B5990" w14:textId="77777777" w:rsidR="00931A2B" w:rsidRPr="00625A86" w:rsidRDefault="00931A2B" w:rsidP="00DD10C2">
      <w:pPr>
        <w:rPr>
          <w:rFonts w:asciiTheme="minorHAnsi" w:hAnsiTheme="minorHAnsi" w:cstheme="minorHAnsi"/>
          <w:sz w:val="21"/>
          <w:szCs w:val="21"/>
        </w:rPr>
      </w:pPr>
    </w:p>
    <w:p w14:paraId="1EB4877F" w14:textId="24793963" w:rsidR="00415B58" w:rsidRPr="00625A86" w:rsidRDefault="00C06BDB" w:rsidP="00DD10C2">
      <w:pPr>
        <w:rPr>
          <w:rFonts w:asciiTheme="minorHAnsi" w:hAnsiTheme="minorHAnsi" w:cstheme="minorHAnsi"/>
          <w:sz w:val="21"/>
          <w:szCs w:val="21"/>
        </w:rPr>
      </w:pPr>
      <w:r w:rsidRPr="00625A86">
        <w:rPr>
          <w:rFonts w:asciiTheme="minorHAnsi" w:hAnsiTheme="minorHAnsi" w:cstheme="minorHAnsi"/>
          <w:sz w:val="21"/>
          <w:szCs w:val="21"/>
        </w:rPr>
        <w:t xml:space="preserve">To operationalize the transition, </w:t>
      </w:r>
      <w:r w:rsidR="00415B58" w:rsidRPr="00625A86">
        <w:rPr>
          <w:rFonts w:asciiTheme="minorHAnsi" w:hAnsiTheme="minorHAnsi" w:cstheme="minorHAnsi"/>
          <w:sz w:val="21"/>
          <w:szCs w:val="21"/>
        </w:rPr>
        <w:t xml:space="preserve">Figure 2 </w:t>
      </w:r>
      <w:r w:rsidRPr="00625A86">
        <w:rPr>
          <w:rFonts w:asciiTheme="minorHAnsi" w:hAnsiTheme="minorHAnsi" w:cstheme="minorHAnsi"/>
          <w:sz w:val="21"/>
          <w:szCs w:val="21"/>
        </w:rPr>
        <w:t xml:space="preserve">highlights </w:t>
      </w:r>
      <w:r w:rsidR="00415B58" w:rsidRPr="00625A86">
        <w:rPr>
          <w:rFonts w:asciiTheme="minorHAnsi" w:hAnsiTheme="minorHAnsi" w:cstheme="minorHAnsi"/>
          <w:sz w:val="21"/>
          <w:szCs w:val="21"/>
        </w:rPr>
        <w:t>the components of the IEP considered within the context of the virtual and/or distance learning environment. The process of development, implementation</w:t>
      </w:r>
      <w:r w:rsidR="00015573" w:rsidRPr="00625A86">
        <w:rPr>
          <w:rFonts w:asciiTheme="minorHAnsi" w:hAnsiTheme="minorHAnsi" w:cstheme="minorHAnsi"/>
          <w:sz w:val="21"/>
          <w:szCs w:val="21"/>
        </w:rPr>
        <w:t>,</w:t>
      </w:r>
      <w:r w:rsidR="00415B58" w:rsidRPr="00625A86">
        <w:rPr>
          <w:rFonts w:asciiTheme="minorHAnsi" w:hAnsiTheme="minorHAnsi" w:cstheme="minorHAnsi"/>
          <w:sz w:val="21"/>
          <w:szCs w:val="21"/>
        </w:rPr>
        <w:t xml:space="preserve"> and evaluation </w:t>
      </w:r>
      <w:r w:rsidR="00015573" w:rsidRPr="00625A86">
        <w:rPr>
          <w:rFonts w:asciiTheme="minorHAnsi" w:hAnsiTheme="minorHAnsi" w:cstheme="minorHAnsi"/>
          <w:sz w:val="21"/>
          <w:szCs w:val="21"/>
        </w:rPr>
        <w:t>is</w:t>
      </w:r>
      <w:r w:rsidR="00415B58" w:rsidRPr="00625A86">
        <w:rPr>
          <w:rFonts w:asciiTheme="minorHAnsi" w:hAnsiTheme="minorHAnsi" w:cstheme="minorHAnsi"/>
          <w:sz w:val="21"/>
          <w:szCs w:val="21"/>
        </w:rPr>
        <w:t xml:space="preserve"> cyclical. Once the plan is developed, it is implemented; data is collected to evaluate and inform educators, related service providers, and parents</w:t>
      </w:r>
      <w:r w:rsidR="00015573" w:rsidRPr="00625A86">
        <w:rPr>
          <w:rFonts w:asciiTheme="minorHAnsi" w:hAnsiTheme="minorHAnsi" w:cstheme="minorHAnsi"/>
          <w:sz w:val="21"/>
          <w:szCs w:val="21"/>
        </w:rPr>
        <w:t>,</w:t>
      </w:r>
      <w:r w:rsidR="00415B58" w:rsidRPr="00625A86">
        <w:rPr>
          <w:rFonts w:asciiTheme="minorHAnsi" w:hAnsiTheme="minorHAnsi" w:cstheme="minorHAnsi"/>
          <w:sz w:val="21"/>
          <w:szCs w:val="21"/>
        </w:rPr>
        <w:t xml:space="preserve"> and the team uses information about the effectiveness of the IEP to make revisions and develop new goals or revised services. Using the new data obtained in the virtual and/or distance learning environment, the team will revisit the IEP and begin the cycle again.  </w:t>
      </w:r>
    </w:p>
    <w:p w14:paraId="4985734F" w14:textId="77777777" w:rsidR="00415B58" w:rsidRPr="00625A86" w:rsidRDefault="00415B58" w:rsidP="00931A2B">
      <w:pPr>
        <w:jc w:val="center"/>
        <w:rPr>
          <w:rFonts w:asciiTheme="minorHAnsi" w:hAnsiTheme="minorHAnsi" w:cstheme="minorHAnsi"/>
          <w:b/>
          <w:bCs/>
          <w:sz w:val="21"/>
          <w:szCs w:val="21"/>
          <w:u w:val="single"/>
        </w:rPr>
      </w:pPr>
      <w:r w:rsidRPr="00625A86">
        <w:rPr>
          <w:rFonts w:asciiTheme="minorHAnsi" w:hAnsiTheme="minorHAnsi" w:cstheme="minorHAnsi"/>
          <w:noProof/>
          <w:sz w:val="21"/>
          <w:szCs w:val="21"/>
        </w:rPr>
        <w:drawing>
          <wp:inline distT="0" distB="0" distL="0" distR="0" wp14:anchorId="292FC315" wp14:editId="712C5FF1">
            <wp:extent cx="4149828" cy="3138055"/>
            <wp:effectExtent l="0" t="0" r="0" b="0"/>
            <wp:docPr id="3" name="Picture 3" descr="picture of concentric circles with the term IEP in the middle, Evaluate, Develop, Implement as words around it. the next level has sections surrounding it that include:&#10;goals and objectives, accommodations, supplementary aids and services, inclusive training, environmental, schedule, service providers, related servic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DE4 Chart.pd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36042" cy="3203249"/>
                    </a:xfrm>
                    <a:prstGeom prst="rect">
                      <a:avLst/>
                    </a:prstGeom>
                  </pic:spPr>
                </pic:pic>
              </a:graphicData>
            </a:graphic>
          </wp:inline>
        </w:drawing>
      </w:r>
    </w:p>
    <w:p w14:paraId="756E2CAB" w14:textId="04E8AD9A" w:rsidR="00415B58" w:rsidRPr="00625A86" w:rsidRDefault="00415B58" w:rsidP="00DD10C2">
      <w:pPr>
        <w:rPr>
          <w:rFonts w:asciiTheme="minorHAnsi" w:hAnsiTheme="minorHAnsi" w:cstheme="minorHAnsi"/>
          <w:sz w:val="21"/>
          <w:szCs w:val="21"/>
        </w:rPr>
      </w:pPr>
      <w:r w:rsidRPr="00625A86">
        <w:rPr>
          <w:rFonts w:asciiTheme="minorHAnsi" w:hAnsiTheme="minorHAnsi" w:cstheme="minorHAnsi"/>
          <w:i/>
          <w:iCs/>
          <w:sz w:val="21"/>
          <w:szCs w:val="21"/>
        </w:rPr>
        <w:t xml:space="preserve">Figure 2. </w:t>
      </w:r>
      <w:r w:rsidR="00015573" w:rsidRPr="00625A86">
        <w:rPr>
          <w:rFonts w:asciiTheme="minorHAnsi" w:hAnsiTheme="minorHAnsi" w:cstheme="minorHAnsi"/>
          <w:sz w:val="21"/>
          <w:szCs w:val="21"/>
        </w:rPr>
        <w:t>The r</w:t>
      </w:r>
      <w:r w:rsidRPr="00625A86">
        <w:rPr>
          <w:rFonts w:asciiTheme="minorHAnsi" w:hAnsiTheme="minorHAnsi" w:cstheme="minorHAnsi"/>
          <w:sz w:val="21"/>
          <w:szCs w:val="21"/>
        </w:rPr>
        <w:t>ecursive cycle of development, implementation, and evaluation of a student’s Individualized Education Program (IEP).</w:t>
      </w:r>
    </w:p>
    <w:p w14:paraId="26B16280" w14:textId="22A81046" w:rsidR="00415B58" w:rsidRPr="00625A86" w:rsidRDefault="00415B58" w:rsidP="00DD10C2">
      <w:pPr>
        <w:rPr>
          <w:rFonts w:asciiTheme="minorHAnsi" w:eastAsia="Calibri" w:hAnsiTheme="minorHAnsi" w:cstheme="minorHAnsi"/>
          <w:sz w:val="21"/>
          <w:szCs w:val="21"/>
        </w:rPr>
      </w:pPr>
    </w:p>
    <w:p w14:paraId="24851CA2" w14:textId="77777777" w:rsidR="00931A2B" w:rsidRPr="00625A86" w:rsidRDefault="00931A2B" w:rsidP="00DD10C2">
      <w:pPr>
        <w:rPr>
          <w:rFonts w:asciiTheme="minorHAnsi" w:eastAsia="Calibri" w:hAnsiTheme="minorHAnsi" w:cstheme="minorHAnsi"/>
          <w:sz w:val="21"/>
          <w:szCs w:val="21"/>
        </w:rPr>
      </w:pPr>
    </w:p>
    <w:p w14:paraId="02338A79" w14:textId="690A8F1E" w:rsidR="00627339" w:rsidRPr="00625A86" w:rsidRDefault="000570F0" w:rsidP="00DD10C2">
      <w:pPr>
        <w:jc w:val="center"/>
        <w:rPr>
          <w:rFonts w:asciiTheme="minorHAnsi" w:hAnsiTheme="minorHAnsi" w:cstheme="minorHAnsi"/>
          <w:b/>
          <w:sz w:val="21"/>
          <w:szCs w:val="21"/>
        </w:rPr>
      </w:pPr>
      <w:r w:rsidRPr="00625A86">
        <w:rPr>
          <w:rFonts w:asciiTheme="minorHAnsi" w:hAnsiTheme="minorHAnsi" w:cstheme="minorHAnsi"/>
          <w:b/>
          <w:sz w:val="21"/>
          <w:szCs w:val="21"/>
        </w:rPr>
        <w:t>Development</w:t>
      </w:r>
      <w:r w:rsidR="007273EF" w:rsidRPr="00625A86">
        <w:rPr>
          <w:rFonts w:asciiTheme="minorHAnsi" w:hAnsiTheme="minorHAnsi" w:cstheme="minorHAnsi"/>
          <w:b/>
          <w:sz w:val="21"/>
          <w:szCs w:val="21"/>
        </w:rPr>
        <w:t xml:space="preserve"> of </w:t>
      </w:r>
      <w:r w:rsidR="00415B58" w:rsidRPr="00625A86">
        <w:rPr>
          <w:rFonts w:asciiTheme="minorHAnsi" w:hAnsiTheme="minorHAnsi" w:cstheme="minorHAnsi"/>
          <w:b/>
          <w:sz w:val="21"/>
          <w:szCs w:val="21"/>
        </w:rPr>
        <w:t xml:space="preserve">an </w:t>
      </w:r>
      <w:r w:rsidR="007273EF" w:rsidRPr="00625A86">
        <w:rPr>
          <w:rFonts w:asciiTheme="minorHAnsi" w:hAnsiTheme="minorHAnsi" w:cstheme="minorHAnsi"/>
          <w:b/>
          <w:sz w:val="21"/>
          <w:szCs w:val="21"/>
        </w:rPr>
        <w:t>IEP</w:t>
      </w:r>
      <w:r w:rsidR="00415B58" w:rsidRPr="00625A86">
        <w:rPr>
          <w:rFonts w:asciiTheme="minorHAnsi" w:hAnsiTheme="minorHAnsi" w:cstheme="minorHAnsi"/>
          <w:b/>
          <w:sz w:val="21"/>
          <w:szCs w:val="21"/>
        </w:rPr>
        <w:t xml:space="preserve"> during Extended School Closure </w:t>
      </w:r>
    </w:p>
    <w:p w14:paraId="70AB98FA" w14:textId="77777777" w:rsidR="00D16322" w:rsidRPr="00625A86" w:rsidRDefault="00D16322" w:rsidP="00DD10C2">
      <w:pPr>
        <w:rPr>
          <w:rFonts w:asciiTheme="minorHAnsi" w:hAnsiTheme="minorHAnsi" w:cstheme="minorHAnsi"/>
          <w:sz w:val="21"/>
          <w:szCs w:val="21"/>
        </w:rPr>
      </w:pPr>
    </w:p>
    <w:p w14:paraId="15B67215" w14:textId="0EEAC5E5" w:rsidR="00891F1D" w:rsidRPr="00625A86" w:rsidRDefault="00891F1D" w:rsidP="00DD10C2">
      <w:pPr>
        <w:rPr>
          <w:rFonts w:asciiTheme="minorHAnsi" w:hAnsiTheme="minorHAnsi" w:cstheme="minorHAnsi"/>
          <w:sz w:val="21"/>
          <w:szCs w:val="21"/>
        </w:rPr>
      </w:pPr>
      <w:r w:rsidRPr="00625A86">
        <w:rPr>
          <w:rFonts w:asciiTheme="minorHAnsi" w:hAnsiTheme="minorHAnsi" w:cstheme="minorHAnsi"/>
          <w:sz w:val="21"/>
          <w:szCs w:val="21"/>
        </w:rPr>
        <w:t>Special education and related service providers, in collaboration with parent(s), review the components of the approved IEP to identify the services that can be delivered in the virtual or distance learning environment and redesign the goals and/or services</w:t>
      </w:r>
      <w:r w:rsidR="00415B58" w:rsidRPr="00625A86">
        <w:rPr>
          <w:rFonts w:asciiTheme="minorHAnsi" w:hAnsiTheme="minorHAnsi" w:cstheme="minorHAnsi"/>
          <w:sz w:val="21"/>
          <w:szCs w:val="21"/>
        </w:rPr>
        <w:t>,</w:t>
      </w:r>
      <w:r w:rsidRPr="00625A86">
        <w:rPr>
          <w:rFonts w:asciiTheme="minorHAnsi" w:hAnsiTheme="minorHAnsi" w:cstheme="minorHAnsi"/>
          <w:sz w:val="21"/>
          <w:szCs w:val="21"/>
        </w:rPr>
        <w:t xml:space="preserve"> as needed</w:t>
      </w:r>
      <w:r w:rsidR="00415B58" w:rsidRPr="00625A86">
        <w:rPr>
          <w:rFonts w:asciiTheme="minorHAnsi" w:hAnsiTheme="minorHAnsi" w:cstheme="minorHAnsi"/>
          <w:sz w:val="21"/>
          <w:szCs w:val="21"/>
        </w:rPr>
        <w:t>,</w:t>
      </w:r>
      <w:r w:rsidRPr="00625A86">
        <w:rPr>
          <w:rFonts w:asciiTheme="minorHAnsi" w:hAnsiTheme="minorHAnsi" w:cstheme="minorHAnsi"/>
          <w:sz w:val="21"/>
          <w:szCs w:val="21"/>
        </w:rPr>
        <w:t xml:space="preserve"> to continue providing FAPE to the student with a disability.</w:t>
      </w:r>
      <w:r w:rsidRPr="00625A86" w:rsidDel="00B768B6">
        <w:rPr>
          <w:rFonts w:asciiTheme="minorHAnsi" w:hAnsiTheme="minorHAnsi" w:cstheme="minorHAnsi"/>
          <w:sz w:val="21"/>
          <w:szCs w:val="21"/>
        </w:rPr>
        <w:t xml:space="preserve"> </w:t>
      </w:r>
    </w:p>
    <w:p w14:paraId="4ACA9693" w14:textId="77777777" w:rsidR="00931A2B" w:rsidRPr="00625A86" w:rsidRDefault="00931A2B" w:rsidP="00DD10C2">
      <w:pPr>
        <w:rPr>
          <w:rFonts w:asciiTheme="minorHAnsi" w:hAnsiTheme="minorHAnsi" w:cstheme="minorHAnsi"/>
          <w:sz w:val="21"/>
          <w:szCs w:val="21"/>
        </w:rPr>
      </w:pPr>
    </w:p>
    <w:p w14:paraId="644FAFB6" w14:textId="3FFA5DCC" w:rsidR="00415B58" w:rsidRPr="00625A86" w:rsidRDefault="008F68EC" w:rsidP="00D32C1D">
      <w:pPr>
        <w:rPr>
          <w:rFonts w:asciiTheme="minorHAnsi" w:hAnsiTheme="minorHAnsi" w:cstheme="minorHAnsi"/>
          <w:sz w:val="21"/>
          <w:szCs w:val="21"/>
        </w:rPr>
      </w:pPr>
      <w:r w:rsidRPr="00625A86">
        <w:rPr>
          <w:rFonts w:asciiTheme="minorHAnsi" w:hAnsiTheme="minorHAnsi" w:cstheme="minorHAnsi"/>
          <w:b/>
          <w:bCs/>
          <w:sz w:val="21"/>
          <w:szCs w:val="21"/>
        </w:rPr>
        <w:lastRenderedPageBreak/>
        <w:t xml:space="preserve">No </w:t>
      </w:r>
      <w:r w:rsidR="000D5D20" w:rsidRPr="00625A86">
        <w:rPr>
          <w:rFonts w:asciiTheme="minorHAnsi" w:hAnsiTheme="minorHAnsi" w:cstheme="minorHAnsi"/>
          <w:b/>
          <w:bCs/>
          <w:sz w:val="21"/>
          <w:szCs w:val="21"/>
        </w:rPr>
        <w:t>C</w:t>
      </w:r>
      <w:r w:rsidRPr="00625A86">
        <w:rPr>
          <w:rFonts w:asciiTheme="minorHAnsi" w:hAnsiTheme="minorHAnsi" w:cstheme="minorHAnsi"/>
          <w:b/>
          <w:bCs/>
          <w:sz w:val="21"/>
          <w:szCs w:val="21"/>
        </w:rPr>
        <w:t xml:space="preserve">hanges </w:t>
      </w:r>
      <w:r w:rsidR="000D5D20" w:rsidRPr="00625A86">
        <w:rPr>
          <w:rFonts w:asciiTheme="minorHAnsi" w:hAnsiTheme="minorHAnsi" w:cstheme="minorHAnsi"/>
          <w:b/>
          <w:bCs/>
          <w:sz w:val="21"/>
          <w:szCs w:val="21"/>
        </w:rPr>
        <w:t>Needed to Current IEP</w:t>
      </w:r>
      <w:r w:rsidR="00C06BDB" w:rsidRPr="00625A86">
        <w:rPr>
          <w:rFonts w:asciiTheme="minorHAnsi" w:hAnsiTheme="minorHAnsi" w:cstheme="minorHAnsi"/>
          <w:b/>
          <w:bCs/>
          <w:sz w:val="21"/>
          <w:szCs w:val="21"/>
        </w:rPr>
        <w:t xml:space="preserve"> (as Written)</w:t>
      </w:r>
    </w:p>
    <w:p w14:paraId="160DE813" w14:textId="77777777" w:rsidR="00415B58" w:rsidRPr="00625A86" w:rsidRDefault="00415B58" w:rsidP="00DD10C2">
      <w:pPr>
        <w:rPr>
          <w:rFonts w:asciiTheme="minorHAnsi" w:hAnsiTheme="minorHAnsi" w:cstheme="minorHAnsi"/>
          <w:sz w:val="21"/>
          <w:szCs w:val="21"/>
        </w:rPr>
      </w:pPr>
    </w:p>
    <w:p w14:paraId="12ED2719" w14:textId="16C3BC06" w:rsidR="00415B58" w:rsidRPr="00625A86" w:rsidRDefault="00415B58" w:rsidP="00DD10C2">
      <w:pPr>
        <w:rPr>
          <w:rFonts w:asciiTheme="minorHAnsi" w:hAnsiTheme="minorHAnsi" w:cstheme="minorHAnsi"/>
          <w:sz w:val="21"/>
          <w:szCs w:val="21"/>
        </w:rPr>
      </w:pPr>
      <w:r w:rsidRPr="00625A86">
        <w:rPr>
          <w:rFonts w:asciiTheme="minorHAnsi" w:hAnsiTheme="minorHAnsi" w:cstheme="minorHAnsi"/>
          <w:sz w:val="21"/>
          <w:szCs w:val="21"/>
        </w:rPr>
        <w:t xml:space="preserve">After careful consideration of the student’s IEP within the context of </w:t>
      </w:r>
      <w:r w:rsidR="00015573" w:rsidRPr="00625A86">
        <w:rPr>
          <w:rFonts w:asciiTheme="minorHAnsi" w:hAnsiTheme="minorHAnsi" w:cstheme="minorHAnsi"/>
          <w:sz w:val="21"/>
          <w:szCs w:val="21"/>
        </w:rPr>
        <w:t xml:space="preserve">a </w:t>
      </w:r>
      <w:r w:rsidRPr="00625A86">
        <w:rPr>
          <w:rFonts w:asciiTheme="minorHAnsi" w:hAnsiTheme="minorHAnsi" w:cstheme="minorHAnsi"/>
          <w:sz w:val="21"/>
          <w:szCs w:val="21"/>
        </w:rPr>
        <w:t xml:space="preserve">virtual </w:t>
      </w:r>
      <w:r w:rsidR="00976A30" w:rsidRPr="00625A86">
        <w:rPr>
          <w:rFonts w:asciiTheme="minorHAnsi" w:hAnsiTheme="minorHAnsi" w:cstheme="minorHAnsi"/>
          <w:sz w:val="21"/>
          <w:szCs w:val="21"/>
        </w:rPr>
        <w:t>and/</w:t>
      </w:r>
      <w:r w:rsidRPr="00625A86">
        <w:rPr>
          <w:rFonts w:asciiTheme="minorHAnsi" w:hAnsiTheme="minorHAnsi" w:cstheme="minorHAnsi"/>
          <w:sz w:val="21"/>
          <w:szCs w:val="21"/>
        </w:rPr>
        <w:t>or distance learning</w:t>
      </w:r>
      <w:r w:rsidR="00976A30" w:rsidRPr="00625A86">
        <w:rPr>
          <w:rFonts w:asciiTheme="minorHAnsi" w:hAnsiTheme="minorHAnsi" w:cstheme="minorHAnsi"/>
          <w:sz w:val="21"/>
          <w:szCs w:val="21"/>
        </w:rPr>
        <w:t xml:space="preserve"> environment</w:t>
      </w:r>
      <w:r w:rsidRPr="00625A86">
        <w:rPr>
          <w:rFonts w:asciiTheme="minorHAnsi" w:hAnsiTheme="minorHAnsi" w:cstheme="minorHAnsi"/>
          <w:sz w:val="21"/>
          <w:szCs w:val="21"/>
        </w:rPr>
        <w:t>, the LSS</w:t>
      </w:r>
      <w:r w:rsidR="006D3C45" w:rsidRPr="00625A86">
        <w:rPr>
          <w:rFonts w:asciiTheme="minorHAnsi" w:hAnsiTheme="minorHAnsi" w:cstheme="minorHAnsi"/>
          <w:sz w:val="21"/>
          <w:szCs w:val="21"/>
        </w:rPr>
        <w:t>/</w:t>
      </w:r>
      <w:r w:rsidRPr="00625A86">
        <w:rPr>
          <w:rFonts w:asciiTheme="minorHAnsi" w:hAnsiTheme="minorHAnsi" w:cstheme="minorHAnsi"/>
          <w:sz w:val="21"/>
          <w:szCs w:val="21"/>
        </w:rPr>
        <w:t>PA determine</w:t>
      </w:r>
      <w:r w:rsidR="00976A30" w:rsidRPr="00625A86">
        <w:rPr>
          <w:rFonts w:asciiTheme="minorHAnsi" w:hAnsiTheme="minorHAnsi" w:cstheme="minorHAnsi"/>
          <w:sz w:val="21"/>
          <w:szCs w:val="21"/>
        </w:rPr>
        <w:t>s</w:t>
      </w:r>
      <w:r w:rsidRPr="00625A86">
        <w:rPr>
          <w:rFonts w:asciiTheme="minorHAnsi" w:hAnsiTheme="minorHAnsi" w:cstheme="minorHAnsi"/>
          <w:sz w:val="21"/>
          <w:szCs w:val="21"/>
        </w:rPr>
        <w:t xml:space="preserve"> if any changes are necessary to the IEP. Some students’ IEPs will be able to be implemented as written</w:t>
      </w:r>
      <w:r w:rsidR="00782687" w:rsidRPr="00625A86">
        <w:rPr>
          <w:rFonts w:asciiTheme="minorHAnsi" w:hAnsiTheme="minorHAnsi" w:cstheme="minorHAnsi"/>
          <w:sz w:val="21"/>
          <w:szCs w:val="21"/>
        </w:rPr>
        <w:t>, as c</w:t>
      </w:r>
      <w:r w:rsidRPr="00625A86">
        <w:rPr>
          <w:rFonts w:asciiTheme="minorHAnsi" w:hAnsiTheme="minorHAnsi" w:cstheme="minorHAnsi"/>
          <w:sz w:val="21"/>
          <w:szCs w:val="21"/>
        </w:rPr>
        <w:t xml:space="preserve">hanging the delivery mode from face-to-face instruction to virtual instruction does not necessarily require a change to the IEP. For example, some students with disabilities may be able to access their class program as the special educator adapts materials that may be posted online for student work or online peer collaboration on assignments. The accommodations on the IEP, such as extended time or frequent breaks, may be easily implemented at </w:t>
      </w:r>
      <w:r w:rsidR="00976A30" w:rsidRPr="00625A86">
        <w:rPr>
          <w:rFonts w:asciiTheme="minorHAnsi" w:hAnsiTheme="minorHAnsi" w:cstheme="minorHAnsi"/>
          <w:sz w:val="21"/>
          <w:szCs w:val="21"/>
        </w:rPr>
        <w:t>home,</w:t>
      </w:r>
      <w:r w:rsidRPr="00625A86">
        <w:rPr>
          <w:rFonts w:asciiTheme="minorHAnsi" w:hAnsiTheme="minorHAnsi" w:cstheme="minorHAnsi"/>
          <w:sz w:val="21"/>
          <w:szCs w:val="21"/>
        </w:rPr>
        <w:t xml:space="preserve"> while related services may be provided through video conferencing or telephonically. For these students, the LSS/PA continue</w:t>
      </w:r>
      <w:r w:rsidR="00976A30" w:rsidRPr="00625A86">
        <w:rPr>
          <w:rFonts w:asciiTheme="minorHAnsi" w:hAnsiTheme="minorHAnsi" w:cstheme="minorHAnsi"/>
          <w:sz w:val="21"/>
          <w:szCs w:val="21"/>
        </w:rPr>
        <w:t>s</w:t>
      </w:r>
      <w:r w:rsidRPr="00625A86">
        <w:rPr>
          <w:rFonts w:asciiTheme="minorHAnsi" w:hAnsiTheme="minorHAnsi" w:cstheme="minorHAnsi"/>
          <w:sz w:val="21"/>
          <w:szCs w:val="21"/>
        </w:rPr>
        <w:t xml:space="preserve"> to implement their IEP as written.</w:t>
      </w:r>
      <w:r w:rsidRPr="00625A86">
        <w:rPr>
          <w:rStyle w:val="FootnoteReference"/>
          <w:rFonts w:asciiTheme="minorHAnsi" w:hAnsiTheme="minorHAnsi" w:cstheme="minorHAnsi"/>
          <w:sz w:val="21"/>
          <w:szCs w:val="21"/>
        </w:rPr>
        <w:footnoteReference w:id="2"/>
      </w:r>
    </w:p>
    <w:p w14:paraId="6368E9B7" w14:textId="77777777" w:rsidR="00891F1D" w:rsidRPr="00625A86" w:rsidRDefault="00891F1D" w:rsidP="00DD10C2">
      <w:pPr>
        <w:pStyle w:val="ListParagraph"/>
        <w:ind w:left="720"/>
        <w:rPr>
          <w:rFonts w:cstheme="minorHAnsi"/>
          <w:sz w:val="21"/>
          <w:szCs w:val="21"/>
        </w:rPr>
      </w:pPr>
    </w:p>
    <w:p w14:paraId="60595AB4" w14:textId="14FFE534" w:rsidR="00415B58" w:rsidRPr="00625A86" w:rsidRDefault="00C06BDB" w:rsidP="00DD10C2">
      <w:pPr>
        <w:rPr>
          <w:rFonts w:asciiTheme="minorHAnsi" w:hAnsiTheme="minorHAnsi" w:cstheme="minorHAnsi"/>
          <w:b/>
          <w:bCs/>
          <w:sz w:val="21"/>
          <w:szCs w:val="21"/>
        </w:rPr>
      </w:pPr>
      <w:r w:rsidRPr="00625A86">
        <w:rPr>
          <w:rFonts w:asciiTheme="minorHAnsi" w:hAnsiTheme="minorHAnsi" w:cstheme="minorHAnsi"/>
          <w:b/>
          <w:bCs/>
          <w:sz w:val="21"/>
          <w:szCs w:val="21"/>
        </w:rPr>
        <w:t xml:space="preserve">Changes Needed to </w:t>
      </w:r>
      <w:r w:rsidR="000D5D20" w:rsidRPr="00625A86">
        <w:rPr>
          <w:rFonts w:asciiTheme="minorHAnsi" w:hAnsiTheme="minorHAnsi" w:cstheme="minorHAnsi"/>
          <w:b/>
          <w:bCs/>
          <w:sz w:val="21"/>
          <w:szCs w:val="21"/>
        </w:rPr>
        <w:t xml:space="preserve">Current </w:t>
      </w:r>
      <w:r w:rsidR="00415B58" w:rsidRPr="00625A86">
        <w:rPr>
          <w:rFonts w:asciiTheme="minorHAnsi" w:hAnsiTheme="minorHAnsi" w:cstheme="minorHAnsi"/>
          <w:b/>
          <w:bCs/>
          <w:sz w:val="21"/>
          <w:szCs w:val="21"/>
        </w:rPr>
        <w:t>IEP</w:t>
      </w:r>
      <w:r w:rsidRPr="00625A86">
        <w:rPr>
          <w:rFonts w:asciiTheme="minorHAnsi" w:hAnsiTheme="minorHAnsi" w:cstheme="minorHAnsi"/>
          <w:b/>
          <w:bCs/>
          <w:sz w:val="21"/>
          <w:szCs w:val="21"/>
        </w:rPr>
        <w:t xml:space="preserve"> (Amend or Revise)</w:t>
      </w:r>
    </w:p>
    <w:p w14:paraId="2867385A" w14:textId="77777777" w:rsidR="00415B58" w:rsidRPr="00625A86" w:rsidRDefault="00415B58" w:rsidP="00DD10C2">
      <w:pPr>
        <w:rPr>
          <w:rFonts w:asciiTheme="minorHAnsi" w:hAnsiTheme="minorHAnsi" w:cstheme="minorHAnsi"/>
          <w:sz w:val="21"/>
          <w:szCs w:val="21"/>
        </w:rPr>
      </w:pPr>
    </w:p>
    <w:p w14:paraId="6C8CF1BD" w14:textId="1D6C41C3" w:rsidR="00415B58" w:rsidRPr="00625A86" w:rsidRDefault="00415B58" w:rsidP="00DD10C2">
      <w:pPr>
        <w:rPr>
          <w:rFonts w:asciiTheme="minorHAnsi" w:hAnsiTheme="minorHAnsi" w:cstheme="minorHAnsi"/>
          <w:sz w:val="21"/>
          <w:szCs w:val="21"/>
        </w:rPr>
      </w:pPr>
      <w:r w:rsidRPr="00625A86">
        <w:rPr>
          <w:rFonts w:asciiTheme="minorHAnsi" w:hAnsiTheme="minorHAnsi" w:cstheme="minorHAnsi"/>
          <w:sz w:val="21"/>
          <w:szCs w:val="21"/>
        </w:rPr>
        <w:t xml:space="preserve">For many </w:t>
      </w:r>
      <w:r w:rsidR="00976A30" w:rsidRPr="00625A86">
        <w:rPr>
          <w:rFonts w:asciiTheme="minorHAnsi" w:hAnsiTheme="minorHAnsi" w:cstheme="minorHAnsi"/>
          <w:sz w:val="21"/>
          <w:szCs w:val="21"/>
        </w:rPr>
        <w:t>students,</w:t>
      </w:r>
      <w:r w:rsidRPr="00625A86">
        <w:rPr>
          <w:rFonts w:asciiTheme="minorHAnsi" w:hAnsiTheme="minorHAnsi" w:cstheme="minorHAnsi"/>
          <w:sz w:val="21"/>
          <w:szCs w:val="21"/>
        </w:rPr>
        <w:t xml:space="preserve"> the extended school closure and shift to </w:t>
      </w:r>
      <w:r w:rsidR="00976A30" w:rsidRPr="00625A86">
        <w:rPr>
          <w:rFonts w:asciiTheme="minorHAnsi" w:hAnsiTheme="minorHAnsi" w:cstheme="minorHAnsi"/>
          <w:sz w:val="21"/>
          <w:szCs w:val="21"/>
        </w:rPr>
        <w:t>remote</w:t>
      </w:r>
      <w:r w:rsidRPr="00625A86">
        <w:rPr>
          <w:rFonts w:asciiTheme="minorHAnsi" w:hAnsiTheme="minorHAnsi" w:cstheme="minorHAnsi"/>
          <w:sz w:val="21"/>
          <w:szCs w:val="21"/>
        </w:rPr>
        <w:t xml:space="preserve"> learning will necessitate a change to the IEP. This may be due to constraints of the home, the content of instruction available, the method of providing instruction, or </w:t>
      </w:r>
      <w:r w:rsidR="00015573" w:rsidRPr="00625A86">
        <w:rPr>
          <w:rFonts w:asciiTheme="minorHAnsi" w:hAnsiTheme="minorHAnsi" w:cstheme="minorHAnsi"/>
          <w:sz w:val="21"/>
          <w:szCs w:val="21"/>
        </w:rPr>
        <w:t xml:space="preserve">the </w:t>
      </w:r>
      <w:r w:rsidRPr="00625A86">
        <w:rPr>
          <w:rFonts w:asciiTheme="minorHAnsi" w:hAnsiTheme="minorHAnsi" w:cstheme="minorHAnsi"/>
          <w:sz w:val="21"/>
          <w:szCs w:val="21"/>
        </w:rPr>
        <w:t xml:space="preserve">ability to deliver specially designed instruction (SDI) </w:t>
      </w:r>
      <w:r w:rsidR="00976A30" w:rsidRPr="00625A86">
        <w:rPr>
          <w:rFonts w:asciiTheme="minorHAnsi" w:hAnsiTheme="minorHAnsi" w:cstheme="minorHAnsi"/>
          <w:sz w:val="21"/>
          <w:szCs w:val="21"/>
        </w:rPr>
        <w:t>remotely</w:t>
      </w:r>
      <w:r w:rsidRPr="00625A86">
        <w:rPr>
          <w:rFonts w:asciiTheme="minorHAnsi" w:hAnsiTheme="minorHAnsi" w:cstheme="minorHAnsi"/>
          <w:sz w:val="21"/>
          <w:szCs w:val="21"/>
        </w:rPr>
        <w:t>. For example, some students may require in-person tutorial</w:t>
      </w:r>
      <w:r w:rsidR="00015573" w:rsidRPr="00625A86">
        <w:rPr>
          <w:rFonts w:asciiTheme="minorHAnsi" w:hAnsiTheme="minorHAnsi" w:cstheme="minorHAnsi"/>
          <w:sz w:val="21"/>
          <w:szCs w:val="21"/>
        </w:rPr>
        <w:t>s</w:t>
      </w:r>
      <w:r w:rsidRPr="00625A86">
        <w:rPr>
          <w:rFonts w:asciiTheme="minorHAnsi" w:hAnsiTheme="minorHAnsi" w:cstheme="minorHAnsi"/>
          <w:sz w:val="21"/>
          <w:szCs w:val="21"/>
        </w:rPr>
        <w:t xml:space="preserve"> online rather than participation in large or small group online instruction </w:t>
      </w:r>
      <w:r w:rsidR="00976A30" w:rsidRPr="00625A86">
        <w:rPr>
          <w:rFonts w:asciiTheme="minorHAnsi" w:hAnsiTheme="minorHAnsi" w:cstheme="minorHAnsi"/>
          <w:sz w:val="21"/>
          <w:szCs w:val="21"/>
        </w:rPr>
        <w:t>to</w:t>
      </w:r>
      <w:r w:rsidRPr="00625A86">
        <w:rPr>
          <w:rFonts w:asciiTheme="minorHAnsi" w:hAnsiTheme="minorHAnsi" w:cstheme="minorHAnsi"/>
          <w:sz w:val="21"/>
          <w:szCs w:val="21"/>
        </w:rPr>
        <w:t xml:space="preserve"> access the curriculum. Some goals or objectives may not be possible to address in the home. Some goals may require physical supports or peer engagement that cannot be facilitate</w:t>
      </w:r>
      <w:r w:rsidR="003018A7" w:rsidRPr="00625A86">
        <w:rPr>
          <w:rFonts w:asciiTheme="minorHAnsi" w:hAnsiTheme="minorHAnsi" w:cstheme="minorHAnsi"/>
          <w:sz w:val="21"/>
          <w:szCs w:val="21"/>
        </w:rPr>
        <w:t>d</w:t>
      </w:r>
      <w:r w:rsidRPr="00625A86">
        <w:rPr>
          <w:rFonts w:asciiTheme="minorHAnsi" w:hAnsiTheme="minorHAnsi" w:cstheme="minorHAnsi"/>
          <w:sz w:val="21"/>
          <w:szCs w:val="21"/>
        </w:rPr>
        <w:t>. If these or other limitations to IEP implementation are found, the team may recommend changes to the IEP.</w:t>
      </w:r>
    </w:p>
    <w:p w14:paraId="7622E15C" w14:textId="77777777" w:rsidR="00415B58" w:rsidRPr="00625A86" w:rsidRDefault="00415B58" w:rsidP="00DD10C2">
      <w:pPr>
        <w:rPr>
          <w:rFonts w:asciiTheme="minorHAnsi" w:hAnsiTheme="minorHAnsi" w:cstheme="minorHAnsi"/>
          <w:sz w:val="21"/>
          <w:szCs w:val="21"/>
        </w:rPr>
      </w:pPr>
    </w:p>
    <w:p w14:paraId="332C7072" w14:textId="5DDB2904" w:rsidR="00415B58" w:rsidRPr="00625A86" w:rsidRDefault="00415B58" w:rsidP="00DD10C2">
      <w:pPr>
        <w:rPr>
          <w:rFonts w:asciiTheme="minorHAnsi" w:hAnsiTheme="minorHAnsi" w:cstheme="minorHAnsi"/>
          <w:sz w:val="21"/>
          <w:szCs w:val="21"/>
        </w:rPr>
      </w:pPr>
      <w:r w:rsidRPr="00625A86">
        <w:rPr>
          <w:rFonts w:asciiTheme="minorHAnsi" w:hAnsiTheme="minorHAnsi" w:cstheme="minorHAnsi"/>
          <w:sz w:val="21"/>
          <w:szCs w:val="21"/>
        </w:rPr>
        <w:t>Changes to the IEP may be documented in one of two ways:</w:t>
      </w:r>
    </w:p>
    <w:p w14:paraId="3BC15EA9" w14:textId="77777777" w:rsidR="000D5D20" w:rsidRPr="00625A86" w:rsidRDefault="000D5D20" w:rsidP="00DD10C2">
      <w:pPr>
        <w:rPr>
          <w:rFonts w:asciiTheme="minorHAnsi" w:hAnsiTheme="minorHAnsi" w:cstheme="minorHAnsi"/>
          <w:sz w:val="21"/>
          <w:szCs w:val="21"/>
        </w:rPr>
      </w:pPr>
    </w:p>
    <w:p w14:paraId="4AE2A027" w14:textId="7E3C1819" w:rsidR="00415B58" w:rsidRPr="00625A86" w:rsidRDefault="00415B58" w:rsidP="00DD10C2">
      <w:pPr>
        <w:pStyle w:val="ListParagraph"/>
        <w:numPr>
          <w:ilvl w:val="0"/>
          <w:numId w:val="37"/>
        </w:numPr>
        <w:ind w:left="720" w:hanging="360"/>
        <w:rPr>
          <w:rFonts w:cstheme="minorHAnsi"/>
          <w:sz w:val="21"/>
          <w:szCs w:val="21"/>
        </w:rPr>
      </w:pPr>
      <w:r w:rsidRPr="00625A86">
        <w:rPr>
          <w:rFonts w:cstheme="minorHAnsi"/>
          <w:i/>
          <w:sz w:val="21"/>
          <w:szCs w:val="21"/>
        </w:rPr>
        <w:t xml:space="preserve">Parent agreement to </w:t>
      </w:r>
      <w:r w:rsidR="00015573" w:rsidRPr="00625A86">
        <w:rPr>
          <w:rFonts w:cstheme="minorHAnsi"/>
          <w:i/>
          <w:sz w:val="21"/>
          <w:szCs w:val="21"/>
        </w:rPr>
        <w:t xml:space="preserve">the </w:t>
      </w:r>
      <w:r w:rsidRPr="00625A86">
        <w:rPr>
          <w:rFonts w:cstheme="minorHAnsi"/>
          <w:i/>
          <w:sz w:val="21"/>
          <w:szCs w:val="21"/>
        </w:rPr>
        <w:t>amendment of the IEP</w:t>
      </w:r>
      <w:r w:rsidRPr="00625A86">
        <w:rPr>
          <w:rFonts w:cstheme="minorHAnsi"/>
          <w:sz w:val="21"/>
          <w:szCs w:val="21"/>
        </w:rPr>
        <w:t xml:space="preserve">. </w:t>
      </w:r>
      <w:r w:rsidR="00A45C88" w:rsidRPr="00625A86">
        <w:rPr>
          <w:rFonts w:cstheme="minorHAnsi"/>
          <w:sz w:val="21"/>
          <w:szCs w:val="21"/>
        </w:rPr>
        <w:t>School staff</w:t>
      </w:r>
      <w:r w:rsidRPr="00625A86">
        <w:rPr>
          <w:rFonts w:cstheme="minorHAnsi"/>
          <w:sz w:val="21"/>
          <w:szCs w:val="21"/>
        </w:rPr>
        <w:t xml:space="preserve"> can propose changes to the IEP outside of the</w:t>
      </w:r>
      <w:r w:rsidR="003018A7" w:rsidRPr="00625A86">
        <w:rPr>
          <w:rFonts w:cstheme="minorHAnsi"/>
          <w:sz w:val="21"/>
          <w:szCs w:val="21"/>
        </w:rPr>
        <w:t xml:space="preserve"> formal</w:t>
      </w:r>
      <w:r w:rsidRPr="00625A86">
        <w:rPr>
          <w:rFonts w:cstheme="minorHAnsi"/>
          <w:sz w:val="21"/>
          <w:szCs w:val="21"/>
        </w:rPr>
        <w:t xml:space="preserve"> IEP team </w:t>
      </w:r>
      <w:r w:rsidR="003018A7" w:rsidRPr="00625A86">
        <w:rPr>
          <w:rFonts w:cstheme="minorHAnsi"/>
          <w:sz w:val="21"/>
          <w:szCs w:val="21"/>
        </w:rPr>
        <w:t>process</w:t>
      </w:r>
      <w:r w:rsidRPr="00625A86">
        <w:rPr>
          <w:rFonts w:cstheme="minorHAnsi"/>
          <w:sz w:val="21"/>
          <w:szCs w:val="21"/>
        </w:rPr>
        <w:t xml:space="preserve">. If the parent agrees, this will be documented </w:t>
      </w:r>
      <w:r w:rsidR="00B716EB" w:rsidRPr="00625A86">
        <w:rPr>
          <w:rFonts w:cstheme="minorHAnsi"/>
          <w:sz w:val="21"/>
          <w:szCs w:val="21"/>
        </w:rPr>
        <w:t xml:space="preserve">through prior written notice and </w:t>
      </w:r>
      <w:r w:rsidRPr="00625A86">
        <w:rPr>
          <w:rFonts w:cstheme="minorHAnsi"/>
          <w:sz w:val="21"/>
          <w:szCs w:val="21"/>
        </w:rPr>
        <w:t>as an IEP amendment. The IEP amendment must be provided to the parent and staff responsible for implementing the plan</w:t>
      </w:r>
      <w:r w:rsidR="00A4461E" w:rsidRPr="00625A86">
        <w:rPr>
          <w:rFonts w:cstheme="minorHAnsi"/>
          <w:sz w:val="21"/>
          <w:szCs w:val="21"/>
        </w:rPr>
        <w:t xml:space="preserve"> and uploaded to the Maryland Online IEP or LSS IEP platform. </w:t>
      </w:r>
    </w:p>
    <w:p w14:paraId="7326D0BB" w14:textId="3E6AA6E7" w:rsidR="00415B58" w:rsidRPr="00625A86" w:rsidRDefault="00415B58" w:rsidP="00DD10C2">
      <w:pPr>
        <w:pStyle w:val="ListParagraph"/>
        <w:numPr>
          <w:ilvl w:val="0"/>
          <w:numId w:val="37"/>
        </w:numPr>
        <w:ind w:left="720" w:hanging="360"/>
        <w:rPr>
          <w:rFonts w:cstheme="minorHAnsi"/>
          <w:sz w:val="21"/>
          <w:szCs w:val="21"/>
        </w:rPr>
      </w:pPr>
      <w:r w:rsidRPr="00625A86">
        <w:rPr>
          <w:rFonts w:cstheme="minorHAnsi"/>
          <w:i/>
          <w:sz w:val="21"/>
          <w:szCs w:val="21"/>
        </w:rPr>
        <w:t xml:space="preserve">Revision of the IEP through an IEP </w:t>
      </w:r>
      <w:r w:rsidR="00A4461E" w:rsidRPr="00625A86">
        <w:rPr>
          <w:rFonts w:cstheme="minorHAnsi"/>
          <w:i/>
          <w:sz w:val="21"/>
          <w:szCs w:val="21"/>
        </w:rPr>
        <w:t>T</w:t>
      </w:r>
      <w:r w:rsidRPr="00625A86">
        <w:rPr>
          <w:rFonts w:cstheme="minorHAnsi"/>
          <w:i/>
          <w:sz w:val="21"/>
          <w:szCs w:val="21"/>
        </w:rPr>
        <w:t>eam meeting</w:t>
      </w:r>
      <w:r w:rsidRPr="00625A86">
        <w:rPr>
          <w:rFonts w:cstheme="minorHAnsi"/>
          <w:sz w:val="21"/>
          <w:szCs w:val="21"/>
        </w:rPr>
        <w:t xml:space="preserve">. The IEP may </w:t>
      </w:r>
      <w:r w:rsidR="00015573" w:rsidRPr="00625A86">
        <w:rPr>
          <w:rFonts w:cstheme="minorHAnsi"/>
          <w:sz w:val="21"/>
          <w:szCs w:val="21"/>
        </w:rPr>
        <w:t xml:space="preserve">be </w:t>
      </w:r>
      <w:r w:rsidRPr="00625A86">
        <w:rPr>
          <w:rFonts w:cstheme="minorHAnsi"/>
          <w:sz w:val="21"/>
          <w:szCs w:val="21"/>
        </w:rPr>
        <w:t xml:space="preserve">revised during an IEP team meeting. If the parent does not agree to an amendment of the IEP, then the LSS or PA </w:t>
      </w:r>
      <w:r w:rsidR="00A4461E" w:rsidRPr="00625A86">
        <w:rPr>
          <w:rFonts w:cstheme="minorHAnsi"/>
          <w:sz w:val="21"/>
          <w:szCs w:val="21"/>
        </w:rPr>
        <w:t>will need to</w:t>
      </w:r>
      <w:r w:rsidRPr="00625A86">
        <w:rPr>
          <w:rFonts w:cstheme="minorHAnsi"/>
          <w:sz w:val="21"/>
          <w:szCs w:val="21"/>
        </w:rPr>
        <w:t xml:space="preserve"> hold a</w:t>
      </w:r>
      <w:r w:rsidR="00A4461E" w:rsidRPr="00625A86">
        <w:rPr>
          <w:rFonts w:cstheme="minorHAnsi"/>
          <w:sz w:val="21"/>
          <w:szCs w:val="21"/>
        </w:rPr>
        <w:t>n IEP</w:t>
      </w:r>
      <w:r w:rsidRPr="00625A86">
        <w:rPr>
          <w:rFonts w:cstheme="minorHAnsi"/>
          <w:sz w:val="21"/>
          <w:szCs w:val="21"/>
        </w:rPr>
        <w:t xml:space="preserve"> meeting to discuss necessary changes. The revised IEP can only be implemented after the parent has received prior written notice</w:t>
      </w:r>
      <w:r w:rsidR="00A4461E" w:rsidRPr="00625A86">
        <w:rPr>
          <w:rFonts w:cstheme="minorHAnsi"/>
          <w:sz w:val="21"/>
          <w:szCs w:val="21"/>
        </w:rPr>
        <w:t xml:space="preserve"> (PWN)</w:t>
      </w:r>
      <w:r w:rsidRPr="00625A86">
        <w:rPr>
          <w:rFonts w:cstheme="minorHAnsi"/>
          <w:sz w:val="21"/>
          <w:szCs w:val="21"/>
        </w:rPr>
        <w:t>.</w:t>
      </w:r>
      <w:r w:rsidRPr="00625A86">
        <w:rPr>
          <w:rStyle w:val="FootnoteReference"/>
          <w:rFonts w:cstheme="minorHAnsi"/>
          <w:sz w:val="21"/>
          <w:szCs w:val="21"/>
        </w:rPr>
        <w:footnoteReference w:id="3"/>
      </w:r>
      <w:r w:rsidRPr="00625A86">
        <w:rPr>
          <w:rFonts w:cstheme="minorHAnsi"/>
          <w:sz w:val="21"/>
          <w:szCs w:val="21"/>
        </w:rPr>
        <w:t xml:space="preserve"> </w:t>
      </w:r>
    </w:p>
    <w:p w14:paraId="33228A99" w14:textId="3F27FFCC" w:rsidR="00415B58" w:rsidRPr="00625A86" w:rsidRDefault="00415B58" w:rsidP="00DD10C2">
      <w:pPr>
        <w:pStyle w:val="ListParagraph"/>
        <w:numPr>
          <w:ilvl w:val="1"/>
          <w:numId w:val="37"/>
        </w:numPr>
        <w:rPr>
          <w:rFonts w:cstheme="minorHAnsi"/>
          <w:sz w:val="21"/>
          <w:szCs w:val="21"/>
        </w:rPr>
      </w:pPr>
      <w:r w:rsidRPr="00625A86">
        <w:rPr>
          <w:rFonts w:cstheme="minorHAnsi"/>
          <w:sz w:val="21"/>
          <w:szCs w:val="21"/>
        </w:rPr>
        <w:t xml:space="preserve">If the parent is unable to participate in </w:t>
      </w:r>
      <w:r w:rsidR="00A4461E" w:rsidRPr="00625A86">
        <w:rPr>
          <w:rFonts w:cstheme="minorHAnsi"/>
          <w:sz w:val="21"/>
          <w:szCs w:val="21"/>
        </w:rPr>
        <w:t>the IEP Team</w:t>
      </w:r>
      <w:r w:rsidRPr="00625A86">
        <w:rPr>
          <w:rFonts w:cstheme="minorHAnsi"/>
          <w:sz w:val="21"/>
          <w:szCs w:val="21"/>
        </w:rPr>
        <w:t xml:space="preserve"> meeting, then no meeting shall be held; and only those services currently on the IEP that can be reasonably provided virtually, in a manner that does not change the program or placement, may be provided.</w:t>
      </w:r>
    </w:p>
    <w:p w14:paraId="4F2BE261" w14:textId="77777777" w:rsidR="00415B58" w:rsidRPr="00625A86" w:rsidRDefault="00415B58" w:rsidP="00DD10C2">
      <w:pPr>
        <w:rPr>
          <w:rFonts w:asciiTheme="minorHAnsi" w:hAnsiTheme="minorHAnsi" w:cstheme="minorHAnsi"/>
          <w:sz w:val="21"/>
          <w:szCs w:val="21"/>
        </w:rPr>
      </w:pPr>
    </w:p>
    <w:p w14:paraId="0E9EBB9C" w14:textId="529BC23D" w:rsidR="00891F1D" w:rsidRPr="00625A86" w:rsidRDefault="00891F1D" w:rsidP="00DD10C2">
      <w:pPr>
        <w:rPr>
          <w:rFonts w:asciiTheme="minorHAnsi" w:hAnsiTheme="minorHAnsi" w:cstheme="minorHAnsi"/>
          <w:b/>
          <w:sz w:val="21"/>
          <w:szCs w:val="21"/>
        </w:rPr>
      </w:pPr>
      <w:r w:rsidRPr="00625A86">
        <w:rPr>
          <w:rFonts w:asciiTheme="minorHAnsi" w:hAnsiTheme="minorHAnsi" w:cstheme="minorHAnsi"/>
          <w:sz w:val="21"/>
          <w:szCs w:val="21"/>
        </w:rPr>
        <w:t>Some questions that the</w:t>
      </w:r>
      <w:r w:rsidR="00A45C88" w:rsidRPr="00625A86">
        <w:rPr>
          <w:rFonts w:asciiTheme="minorHAnsi" w:hAnsiTheme="minorHAnsi" w:cstheme="minorHAnsi"/>
          <w:sz w:val="21"/>
          <w:szCs w:val="21"/>
        </w:rPr>
        <w:t xml:space="preserve"> school staff (e.g., </w:t>
      </w:r>
      <w:r w:rsidRPr="00625A86">
        <w:rPr>
          <w:rFonts w:asciiTheme="minorHAnsi" w:hAnsiTheme="minorHAnsi" w:cstheme="minorHAnsi"/>
          <w:sz w:val="21"/>
          <w:szCs w:val="21"/>
        </w:rPr>
        <w:t>teacher or other service providers</w:t>
      </w:r>
      <w:r w:rsidR="00A45C88" w:rsidRPr="00625A86">
        <w:rPr>
          <w:rFonts w:asciiTheme="minorHAnsi" w:hAnsiTheme="minorHAnsi" w:cstheme="minorHAnsi"/>
          <w:sz w:val="21"/>
          <w:szCs w:val="21"/>
        </w:rPr>
        <w:t>)</w:t>
      </w:r>
      <w:r w:rsidRPr="00625A86">
        <w:rPr>
          <w:rFonts w:asciiTheme="minorHAnsi" w:hAnsiTheme="minorHAnsi" w:cstheme="minorHAnsi"/>
          <w:sz w:val="21"/>
          <w:szCs w:val="21"/>
        </w:rPr>
        <w:t xml:space="preserve"> can ask in conversation with the family to guide the decision about amendments to the IEP </w:t>
      </w:r>
      <w:r w:rsidR="00A45C88" w:rsidRPr="00625A86">
        <w:rPr>
          <w:rFonts w:asciiTheme="minorHAnsi" w:hAnsiTheme="minorHAnsi" w:cstheme="minorHAnsi"/>
          <w:sz w:val="21"/>
          <w:szCs w:val="21"/>
        </w:rPr>
        <w:t>include</w:t>
      </w:r>
      <w:r w:rsidRPr="00625A86">
        <w:rPr>
          <w:rFonts w:asciiTheme="minorHAnsi" w:hAnsiTheme="minorHAnsi" w:cstheme="minorHAnsi"/>
          <w:sz w:val="21"/>
          <w:szCs w:val="21"/>
        </w:rPr>
        <w:t xml:space="preserve">. </w:t>
      </w:r>
    </w:p>
    <w:p w14:paraId="6A57E673" w14:textId="68772DB8" w:rsidR="00CD276B" w:rsidRPr="00625A86" w:rsidRDefault="00CD276B" w:rsidP="00DD10C2">
      <w:pPr>
        <w:rPr>
          <w:rFonts w:asciiTheme="minorHAnsi" w:hAnsiTheme="minorHAnsi" w:cstheme="minorHAnsi"/>
          <w:b/>
          <w:sz w:val="21"/>
          <w:szCs w:val="21"/>
        </w:rPr>
      </w:pPr>
    </w:p>
    <w:p w14:paraId="13639A4B" w14:textId="77777777" w:rsidR="002874D8" w:rsidRPr="00625A86" w:rsidRDefault="002874D8" w:rsidP="00DD10C2">
      <w:pPr>
        <w:rPr>
          <w:rFonts w:asciiTheme="minorHAnsi" w:hAnsiTheme="minorHAnsi" w:cstheme="minorHAnsi"/>
          <w:b/>
          <w:i/>
          <w:sz w:val="21"/>
          <w:szCs w:val="21"/>
        </w:rPr>
      </w:pPr>
      <w:r w:rsidRPr="00625A86">
        <w:rPr>
          <w:rFonts w:asciiTheme="minorHAnsi" w:hAnsiTheme="minorHAnsi" w:cstheme="minorHAnsi"/>
          <w:b/>
          <w:i/>
          <w:sz w:val="21"/>
          <w:szCs w:val="21"/>
        </w:rPr>
        <w:t xml:space="preserve">Learning Environment and Schedule </w:t>
      </w:r>
    </w:p>
    <w:p w14:paraId="6F22EA83" w14:textId="77777777" w:rsidR="002874D8" w:rsidRPr="00625A86" w:rsidRDefault="002874D8" w:rsidP="00DD10C2">
      <w:pPr>
        <w:pStyle w:val="NormalWeb"/>
        <w:numPr>
          <w:ilvl w:val="0"/>
          <w:numId w:val="27"/>
        </w:numPr>
        <w:spacing w:before="0" w:beforeAutospacing="0" w:after="0" w:afterAutospacing="0"/>
        <w:textAlignment w:val="baseline"/>
        <w:rPr>
          <w:rFonts w:asciiTheme="minorHAnsi" w:eastAsiaTheme="minorHAnsi" w:hAnsiTheme="minorHAnsi" w:cstheme="minorHAnsi"/>
          <w:bCs/>
          <w:sz w:val="21"/>
          <w:szCs w:val="21"/>
        </w:rPr>
      </w:pPr>
      <w:r w:rsidRPr="00625A86">
        <w:rPr>
          <w:rFonts w:asciiTheme="minorHAnsi" w:eastAsiaTheme="minorHAnsi" w:hAnsiTheme="minorHAnsi" w:cstheme="minorHAnsi"/>
          <w:bCs/>
          <w:sz w:val="21"/>
          <w:szCs w:val="21"/>
        </w:rPr>
        <w:t>What is the student’s daily schedule at home?</w:t>
      </w:r>
    </w:p>
    <w:p w14:paraId="1DCCDBD3" w14:textId="2E18D2D8" w:rsidR="002874D8" w:rsidRPr="00625A86" w:rsidRDefault="002874D8" w:rsidP="00DD10C2">
      <w:pPr>
        <w:pStyle w:val="NormalWeb"/>
        <w:numPr>
          <w:ilvl w:val="0"/>
          <w:numId w:val="27"/>
        </w:numPr>
        <w:spacing w:before="0" w:beforeAutospacing="0" w:after="0" w:afterAutospacing="0"/>
        <w:textAlignment w:val="baseline"/>
        <w:rPr>
          <w:rFonts w:asciiTheme="minorHAnsi" w:eastAsiaTheme="minorHAnsi" w:hAnsiTheme="minorHAnsi" w:cstheme="minorHAnsi"/>
          <w:bCs/>
          <w:sz w:val="21"/>
          <w:szCs w:val="21"/>
        </w:rPr>
      </w:pPr>
      <w:r w:rsidRPr="00625A86">
        <w:rPr>
          <w:rFonts w:asciiTheme="minorHAnsi" w:eastAsiaTheme="minorHAnsi" w:hAnsiTheme="minorHAnsi" w:cstheme="minorHAnsi"/>
          <w:bCs/>
          <w:sz w:val="21"/>
          <w:szCs w:val="21"/>
        </w:rPr>
        <w:t>How will the general education and special education classes be conducted?</w:t>
      </w:r>
    </w:p>
    <w:p w14:paraId="298B976E" w14:textId="29461214" w:rsidR="002874D8" w:rsidRPr="00625A86" w:rsidRDefault="002874D8" w:rsidP="00DD10C2">
      <w:pPr>
        <w:pStyle w:val="NormalWeb"/>
        <w:numPr>
          <w:ilvl w:val="0"/>
          <w:numId w:val="27"/>
        </w:numPr>
        <w:spacing w:before="0" w:beforeAutospacing="0" w:after="0" w:afterAutospacing="0"/>
        <w:textAlignment w:val="baseline"/>
        <w:rPr>
          <w:rFonts w:asciiTheme="minorHAnsi" w:eastAsiaTheme="minorHAnsi" w:hAnsiTheme="minorHAnsi" w:cstheme="minorHAnsi"/>
          <w:bCs/>
          <w:sz w:val="21"/>
          <w:szCs w:val="21"/>
        </w:rPr>
      </w:pPr>
      <w:r w:rsidRPr="00625A86">
        <w:rPr>
          <w:rFonts w:asciiTheme="minorHAnsi" w:eastAsiaTheme="minorHAnsi" w:hAnsiTheme="minorHAnsi" w:cstheme="minorHAnsi"/>
          <w:bCs/>
          <w:sz w:val="21"/>
          <w:szCs w:val="21"/>
        </w:rPr>
        <w:t>Can the student participate in the online or virtual education classes offered by their general and special education teachers?</w:t>
      </w:r>
    </w:p>
    <w:p w14:paraId="247D860B" w14:textId="1CD58BF0" w:rsidR="002874D8" w:rsidRPr="00625A86" w:rsidRDefault="002874D8" w:rsidP="00DD10C2">
      <w:pPr>
        <w:pStyle w:val="NormalWeb"/>
        <w:numPr>
          <w:ilvl w:val="0"/>
          <w:numId w:val="27"/>
        </w:numPr>
        <w:spacing w:before="0" w:beforeAutospacing="0" w:after="0" w:afterAutospacing="0"/>
        <w:textAlignment w:val="baseline"/>
        <w:rPr>
          <w:rFonts w:asciiTheme="minorHAnsi" w:eastAsiaTheme="minorHAnsi" w:hAnsiTheme="minorHAnsi" w:cstheme="minorHAnsi"/>
          <w:bCs/>
          <w:sz w:val="21"/>
          <w:szCs w:val="21"/>
        </w:rPr>
      </w:pPr>
      <w:r w:rsidRPr="00625A86">
        <w:rPr>
          <w:rFonts w:asciiTheme="minorHAnsi" w:eastAsiaTheme="minorHAnsi" w:hAnsiTheme="minorHAnsi" w:cstheme="minorHAnsi"/>
          <w:bCs/>
          <w:sz w:val="21"/>
          <w:szCs w:val="21"/>
        </w:rPr>
        <w:t>Does the general</w:t>
      </w:r>
      <w:r w:rsidR="00A45C88" w:rsidRPr="00625A86">
        <w:rPr>
          <w:rFonts w:asciiTheme="minorHAnsi" w:eastAsiaTheme="minorHAnsi" w:hAnsiTheme="minorHAnsi" w:cstheme="minorHAnsi"/>
          <w:bCs/>
          <w:sz w:val="21"/>
          <w:szCs w:val="21"/>
        </w:rPr>
        <w:t>/special</w:t>
      </w:r>
      <w:r w:rsidRPr="00625A86">
        <w:rPr>
          <w:rFonts w:asciiTheme="minorHAnsi" w:eastAsiaTheme="minorHAnsi" w:hAnsiTheme="minorHAnsi" w:cstheme="minorHAnsi"/>
          <w:bCs/>
          <w:sz w:val="21"/>
          <w:szCs w:val="21"/>
        </w:rPr>
        <w:t xml:space="preserve"> education teacher</w:t>
      </w:r>
      <w:r w:rsidR="00A45C88" w:rsidRPr="00625A86">
        <w:rPr>
          <w:rFonts w:asciiTheme="minorHAnsi" w:eastAsiaTheme="minorHAnsi" w:hAnsiTheme="minorHAnsi" w:cstheme="minorHAnsi"/>
          <w:bCs/>
          <w:sz w:val="21"/>
          <w:szCs w:val="21"/>
        </w:rPr>
        <w:t>(s)</w:t>
      </w:r>
      <w:r w:rsidRPr="00625A86">
        <w:rPr>
          <w:rFonts w:asciiTheme="minorHAnsi" w:eastAsiaTheme="minorHAnsi" w:hAnsiTheme="minorHAnsi" w:cstheme="minorHAnsi"/>
          <w:bCs/>
          <w:sz w:val="21"/>
          <w:szCs w:val="21"/>
        </w:rPr>
        <w:t xml:space="preserve"> </w:t>
      </w:r>
      <w:r w:rsidR="00A4461E" w:rsidRPr="00625A86">
        <w:rPr>
          <w:rFonts w:asciiTheme="minorHAnsi" w:eastAsiaTheme="minorHAnsi" w:hAnsiTheme="minorHAnsi" w:cstheme="minorHAnsi"/>
          <w:bCs/>
          <w:sz w:val="21"/>
          <w:szCs w:val="21"/>
        </w:rPr>
        <w:t xml:space="preserve">and/or service provider(s) </w:t>
      </w:r>
      <w:r w:rsidRPr="00625A86">
        <w:rPr>
          <w:rFonts w:asciiTheme="minorHAnsi" w:eastAsiaTheme="minorHAnsi" w:hAnsiTheme="minorHAnsi" w:cstheme="minorHAnsi"/>
          <w:bCs/>
          <w:sz w:val="21"/>
          <w:szCs w:val="21"/>
        </w:rPr>
        <w:t>have online office hours assigned for students?</w:t>
      </w:r>
    </w:p>
    <w:p w14:paraId="7E8C2909" w14:textId="77777777" w:rsidR="002874D8" w:rsidRPr="00625A86" w:rsidRDefault="002874D8" w:rsidP="00DD10C2">
      <w:pPr>
        <w:pStyle w:val="NormalWeb"/>
        <w:numPr>
          <w:ilvl w:val="0"/>
          <w:numId w:val="27"/>
        </w:numPr>
        <w:spacing w:before="0" w:beforeAutospacing="0" w:after="0" w:afterAutospacing="0"/>
        <w:textAlignment w:val="baseline"/>
        <w:rPr>
          <w:rFonts w:asciiTheme="minorHAnsi" w:eastAsiaTheme="minorHAnsi" w:hAnsiTheme="minorHAnsi" w:cstheme="minorHAnsi"/>
          <w:bCs/>
          <w:sz w:val="21"/>
          <w:szCs w:val="21"/>
        </w:rPr>
      </w:pPr>
      <w:r w:rsidRPr="00625A86">
        <w:rPr>
          <w:rFonts w:asciiTheme="minorHAnsi" w:eastAsiaTheme="minorHAnsi" w:hAnsiTheme="minorHAnsi" w:cstheme="minorHAnsi"/>
          <w:bCs/>
          <w:sz w:val="21"/>
          <w:szCs w:val="21"/>
        </w:rPr>
        <w:lastRenderedPageBreak/>
        <w:t>Can the student with an IEP access the general education class, teacher office hours, or other platforms used by the general education teacher?</w:t>
      </w:r>
    </w:p>
    <w:p w14:paraId="620F44B0" w14:textId="2EE677BC" w:rsidR="002874D8" w:rsidRPr="00625A86" w:rsidRDefault="002874D8" w:rsidP="00DD10C2">
      <w:pPr>
        <w:pStyle w:val="NormalWeb"/>
        <w:numPr>
          <w:ilvl w:val="0"/>
          <w:numId w:val="27"/>
        </w:numPr>
        <w:spacing w:before="0" w:beforeAutospacing="0" w:after="0" w:afterAutospacing="0"/>
        <w:textAlignment w:val="baseline"/>
        <w:rPr>
          <w:rFonts w:asciiTheme="minorHAnsi" w:eastAsiaTheme="minorHAnsi" w:hAnsiTheme="minorHAnsi" w:cstheme="minorHAnsi"/>
          <w:bCs/>
          <w:sz w:val="21"/>
          <w:szCs w:val="21"/>
        </w:rPr>
      </w:pPr>
      <w:r w:rsidRPr="00625A86">
        <w:rPr>
          <w:rFonts w:asciiTheme="minorHAnsi" w:eastAsiaTheme="minorHAnsi" w:hAnsiTheme="minorHAnsi" w:cstheme="minorHAnsi"/>
          <w:bCs/>
          <w:sz w:val="21"/>
          <w:szCs w:val="21"/>
        </w:rPr>
        <w:t xml:space="preserve">If whole group and small group instruction </w:t>
      </w:r>
      <w:r w:rsidR="003F7713" w:rsidRPr="00625A86">
        <w:rPr>
          <w:rFonts w:asciiTheme="minorHAnsi" w:eastAsiaTheme="minorHAnsi" w:hAnsiTheme="minorHAnsi" w:cstheme="minorHAnsi"/>
          <w:bCs/>
          <w:sz w:val="21"/>
          <w:szCs w:val="21"/>
        </w:rPr>
        <w:t>are</w:t>
      </w:r>
      <w:r w:rsidRPr="00625A86">
        <w:rPr>
          <w:rFonts w:asciiTheme="minorHAnsi" w:eastAsiaTheme="minorHAnsi" w:hAnsiTheme="minorHAnsi" w:cstheme="minorHAnsi"/>
          <w:bCs/>
          <w:sz w:val="21"/>
          <w:szCs w:val="21"/>
        </w:rPr>
        <w:t xml:space="preserve"> offered through the general education </w:t>
      </w:r>
      <w:r w:rsidRPr="00625A86">
        <w:rPr>
          <w:rFonts w:asciiTheme="minorHAnsi" w:eastAsiaTheme="minorHAnsi" w:hAnsiTheme="minorHAnsi" w:cstheme="minorHAnsi"/>
          <w:bCs/>
          <w:i/>
          <w:sz w:val="21"/>
          <w:szCs w:val="21"/>
        </w:rPr>
        <w:t>Continuity of Learning Plan</w:t>
      </w:r>
      <w:r w:rsidRPr="00625A86">
        <w:rPr>
          <w:rFonts w:asciiTheme="minorHAnsi" w:eastAsiaTheme="minorHAnsi" w:hAnsiTheme="minorHAnsi" w:cstheme="minorHAnsi"/>
          <w:bCs/>
          <w:sz w:val="21"/>
          <w:szCs w:val="21"/>
        </w:rPr>
        <w:t>, will the student with an IEP be able to participate in those grouping arrangements as specified on the IEP?</w:t>
      </w:r>
    </w:p>
    <w:p w14:paraId="7ECB0F0B" w14:textId="368702DA" w:rsidR="002874D8" w:rsidRPr="00625A86" w:rsidRDefault="002874D8" w:rsidP="00DD10C2">
      <w:pPr>
        <w:pStyle w:val="NormalWeb"/>
        <w:numPr>
          <w:ilvl w:val="0"/>
          <w:numId w:val="27"/>
        </w:numPr>
        <w:spacing w:before="0" w:beforeAutospacing="0" w:after="0" w:afterAutospacing="0"/>
        <w:textAlignment w:val="baseline"/>
        <w:rPr>
          <w:rFonts w:asciiTheme="minorHAnsi" w:eastAsiaTheme="minorHAnsi" w:hAnsiTheme="minorHAnsi" w:cstheme="minorHAnsi"/>
          <w:bCs/>
          <w:sz w:val="21"/>
          <w:szCs w:val="21"/>
        </w:rPr>
      </w:pPr>
      <w:r w:rsidRPr="00625A86">
        <w:rPr>
          <w:rFonts w:asciiTheme="minorHAnsi" w:eastAsiaTheme="minorHAnsi" w:hAnsiTheme="minorHAnsi" w:cstheme="minorHAnsi"/>
          <w:bCs/>
          <w:sz w:val="21"/>
          <w:szCs w:val="21"/>
        </w:rPr>
        <w:t>Will the student need additional 1:1</w:t>
      </w:r>
      <w:r w:rsidR="003F7713" w:rsidRPr="00625A86">
        <w:rPr>
          <w:rFonts w:asciiTheme="minorHAnsi" w:eastAsiaTheme="minorHAnsi" w:hAnsiTheme="minorHAnsi" w:cstheme="minorHAnsi"/>
          <w:bCs/>
          <w:sz w:val="21"/>
          <w:szCs w:val="21"/>
        </w:rPr>
        <w:t>,</w:t>
      </w:r>
      <w:r w:rsidRPr="00625A86">
        <w:rPr>
          <w:rFonts w:asciiTheme="minorHAnsi" w:eastAsiaTheme="minorHAnsi" w:hAnsiTheme="minorHAnsi" w:cstheme="minorHAnsi"/>
          <w:bCs/>
          <w:sz w:val="21"/>
          <w:szCs w:val="21"/>
        </w:rPr>
        <w:t xml:space="preserve"> </w:t>
      </w:r>
      <w:r w:rsidR="00B53922" w:rsidRPr="00625A86">
        <w:rPr>
          <w:rFonts w:asciiTheme="minorHAnsi" w:eastAsiaTheme="minorHAnsi" w:hAnsiTheme="minorHAnsi" w:cstheme="minorHAnsi"/>
          <w:bCs/>
          <w:sz w:val="21"/>
          <w:szCs w:val="21"/>
        </w:rPr>
        <w:t xml:space="preserve">specially designed instruction </w:t>
      </w:r>
      <w:r w:rsidR="00A4461E" w:rsidRPr="00625A86">
        <w:rPr>
          <w:rFonts w:asciiTheme="minorHAnsi" w:eastAsiaTheme="minorHAnsi" w:hAnsiTheme="minorHAnsi" w:cstheme="minorHAnsi"/>
          <w:bCs/>
          <w:sz w:val="21"/>
          <w:szCs w:val="21"/>
        </w:rPr>
        <w:t>to</w:t>
      </w:r>
      <w:r w:rsidRPr="00625A86">
        <w:rPr>
          <w:rFonts w:asciiTheme="minorHAnsi" w:eastAsiaTheme="minorHAnsi" w:hAnsiTheme="minorHAnsi" w:cstheme="minorHAnsi"/>
          <w:bCs/>
          <w:sz w:val="21"/>
          <w:szCs w:val="21"/>
        </w:rPr>
        <w:t xml:space="preserve"> make progress on the IEP goals and grade</w:t>
      </w:r>
      <w:r w:rsidR="003F7713" w:rsidRPr="00625A86">
        <w:rPr>
          <w:rFonts w:asciiTheme="minorHAnsi" w:eastAsiaTheme="minorHAnsi" w:hAnsiTheme="minorHAnsi" w:cstheme="minorHAnsi"/>
          <w:bCs/>
          <w:sz w:val="21"/>
          <w:szCs w:val="21"/>
        </w:rPr>
        <w:t>-</w:t>
      </w:r>
      <w:r w:rsidRPr="00625A86">
        <w:rPr>
          <w:rFonts w:asciiTheme="minorHAnsi" w:eastAsiaTheme="minorHAnsi" w:hAnsiTheme="minorHAnsi" w:cstheme="minorHAnsi"/>
          <w:bCs/>
          <w:sz w:val="21"/>
          <w:szCs w:val="21"/>
        </w:rPr>
        <w:t>level curriculum?</w:t>
      </w:r>
    </w:p>
    <w:p w14:paraId="4F0D038B" w14:textId="07A35E66" w:rsidR="002874D8" w:rsidRPr="00625A86" w:rsidRDefault="002874D8" w:rsidP="00DD10C2">
      <w:pPr>
        <w:pStyle w:val="ListParagraph"/>
        <w:numPr>
          <w:ilvl w:val="0"/>
          <w:numId w:val="27"/>
        </w:numPr>
        <w:rPr>
          <w:rFonts w:eastAsia="Times New Roman" w:cstheme="minorHAnsi"/>
          <w:sz w:val="21"/>
          <w:szCs w:val="21"/>
        </w:rPr>
      </w:pPr>
      <w:r w:rsidRPr="00625A86">
        <w:rPr>
          <w:rFonts w:cstheme="minorHAnsi"/>
          <w:sz w:val="21"/>
          <w:szCs w:val="21"/>
        </w:rPr>
        <w:t xml:space="preserve">How long and how often is instruction needed for the student to continue to make progress on IEP goals and the general education curriculum? </w:t>
      </w:r>
    </w:p>
    <w:p w14:paraId="414DD0B9" w14:textId="33548112" w:rsidR="002874D8" w:rsidRPr="00625A86" w:rsidRDefault="002874D8" w:rsidP="00DD10C2">
      <w:pPr>
        <w:pStyle w:val="ListParagraph"/>
        <w:numPr>
          <w:ilvl w:val="0"/>
          <w:numId w:val="27"/>
        </w:numPr>
        <w:rPr>
          <w:rFonts w:eastAsia="Times New Roman" w:cstheme="minorHAnsi"/>
          <w:sz w:val="21"/>
          <w:szCs w:val="21"/>
        </w:rPr>
      </w:pPr>
      <w:r w:rsidRPr="00625A86">
        <w:rPr>
          <w:rFonts w:cstheme="minorHAnsi"/>
          <w:sz w:val="21"/>
          <w:szCs w:val="21"/>
        </w:rPr>
        <w:t xml:space="preserve">How much time does the student need for learning and practicing new skills? </w:t>
      </w:r>
    </w:p>
    <w:p w14:paraId="614D3241" w14:textId="241DFC54" w:rsidR="002874D8" w:rsidRPr="00625A86" w:rsidRDefault="002874D8" w:rsidP="00DD10C2">
      <w:pPr>
        <w:pStyle w:val="ListParagraph"/>
        <w:numPr>
          <w:ilvl w:val="0"/>
          <w:numId w:val="27"/>
        </w:numPr>
        <w:rPr>
          <w:rFonts w:eastAsia="Times New Roman" w:cstheme="minorHAnsi"/>
          <w:sz w:val="21"/>
          <w:szCs w:val="21"/>
        </w:rPr>
      </w:pPr>
      <w:r w:rsidRPr="00625A86">
        <w:rPr>
          <w:rFonts w:cstheme="minorHAnsi"/>
          <w:sz w:val="21"/>
          <w:szCs w:val="21"/>
        </w:rPr>
        <w:t>How long can the student sustain attention in the new learning platform</w:t>
      </w:r>
      <w:r w:rsidR="00B53922" w:rsidRPr="00625A86">
        <w:rPr>
          <w:rFonts w:cstheme="minorHAnsi"/>
          <w:sz w:val="21"/>
          <w:szCs w:val="21"/>
        </w:rPr>
        <w:t>?</w:t>
      </w:r>
      <w:r w:rsidRPr="00625A86">
        <w:rPr>
          <w:rFonts w:cstheme="minorHAnsi"/>
          <w:sz w:val="21"/>
          <w:szCs w:val="21"/>
        </w:rPr>
        <w:t xml:space="preserve"> </w:t>
      </w:r>
    </w:p>
    <w:p w14:paraId="3F21EBE6" w14:textId="77777777" w:rsidR="002874D8" w:rsidRPr="00625A86" w:rsidRDefault="002874D8" w:rsidP="00DD10C2">
      <w:pPr>
        <w:rPr>
          <w:rFonts w:asciiTheme="minorHAnsi" w:hAnsiTheme="minorHAnsi" w:cstheme="minorHAnsi"/>
          <w:b/>
          <w:sz w:val="21"/>
          <w:szCs w:val="21"/>
        </w:rPr>
      </w:pPr>
    </w:p>
    <w:p w14:paraId="0E290EA0" w14:textId="03C4F2A8" w:rsidR="00A25AB2" w:rsidRPr="00625A86" w:rsidRDefault="000570F0" w:rsidP="00DD10C2">
      <w:pPr>
        <w:rPr>
          <w:rFonts w:asciiTheme="minorHAnsi" w:hAnsiTheme="minorHAnsi" w:cstheme="minorHAnsi"/>
          <w:b/>
          <w:i/>
          <w:sz w:val="21"/>
          <w:szCs w:val="21"/>
        </w:rPr>
      </w:pPr>
      <w:r w:rsidRPr="00625A86">
        <w:rPr>
          <w:rFonts w:asciiTheme="minorHAnsi" w:hAnsiTheme="minorHAnsi" w:cstheme="minorHAnsi"/>
          <w:b/>
          <w:i/>
          <w:sz w:val="21"/>
          <w:szCs w:val="21"/>
        </w:rPr>
        <w:t xml:space="preserve">IEP Goals and Objectives </w:t>
      </w:r>
    </w:p>
    <w:p w14:paraId="2CB95092" w14:textId="6E972D2E" w:rsidR="00607E90" w:rsidRPr="00625A86" w:rsidRDefault="00607E90" w:rsidP="00DD10C2">
      <w:pPr>
        <w:pStyle w:val="ListParagraph"/>
        <w:numPr>
          <w:ilvl w:val="0"/>
          <w:numId w:val="25"/>
        </w:numPr>
        <w:rPr>
          <w:rFonts w:cstheme="minorHAnsi"/>
          <w:sz w:val="21"/>
          <w:szCs w:val="21"/>
        </w:rPr>
      </w:pPr>
      <w:r w:rsidRPr="00625A86">
        <w:rPr>
          <w:rFonts w:cstheme="minorHAnsi"/>
          <w:bCs/>
          <w:sz w:val="21"/>
          <w:szCs w:val="21"/>
        </w:rPr>
        <w:t>How can the student’s goals and objectives be implemented through the virtual and/or distance learning method?</w:t>
      </w:r>
    </w:p>
    <w:p w14:paraId="7111A46C" w14:textId="42AADEF7" w:rsidR="00607E90" w:rsidRPr="00625A86" w:rsidRDefault="00607E90" w:rsidP="00DD10C2">
      <w:pPr>
        <w:pStyle w:val="ListParagraph"/>
        <w:numPr>
          <w:ilvl w:val="0"/>
          <w:numId w:val="25"/>
        </w:numPr>
        <w:rPr>
          <w:rFonts w:cstheme="minorHAnsi"/>
          <w:sz w:val="21"/>
          <w:szCs w:val="21"/>
        </w:rPr>
      </w:pPr>
      <w:r w:rsidRPr="00625A86">
        <w:rPr>
          <w:rFonts w:cstheme="minorHAnsi"/>
          <w:bCs/>
          <w:sz w:val="21"/>
          <w:szCs w:val="21"/>
        </w:rPr>
        <w:t>Identify the student’s goals and objectives that cannot be implemented through the virtual and/or distance learning method? Document why.</w:t>
      </w:r>
    </w:p>
    <w:p w14:paraId="0458553F" w14:textId="3523C136" w:rsidR="00C50AE2" w:rsidRPr="00625A86" w:rsidRDefault="00C50AE2" w:rsidP="00DD10C2">
      <w:pPr>
        <w:pStyle w:val="ListParagraph"/>
        <w:numPr>
          <w:ilvl w:val="0"/>
          <w:numId w:val="25"/>
        </w:numPr>
        <w:rPr>
          <w:rFonts w:cstheme="minorHAnsi"/>
          <w:sz w:val="21"/>
          <w:szCs w:val="21"/>
        </w:rPr>
      </w:pPr>
      <w:r w:rsidRPr="00625A86">
        <w:rPr>
          <w:rFonts w:cstheme="minorHAnsi"/>
          <w:sz w:val="21"/>
          <w:szCs w:val="21"/>
        </w:rPr>
        <w:t xml:space="preserve">Who will be responsible for implementation (special educator, related service provider, </w:t>
      </w:r>
      <w:r w:rsidR="003F7713" w:rsidRPr="00625A86">
        <w:rPr>
          <w:rFonts w:cstheme="minorHAnsi"/>
          <w:sz w:val="21"/>
          <w:szCs w:val="21"/>
        </w:rPr>
        <w:t xml:space="preserve">a </w:t>
      </w:r>
      <w:r w:rsidRPr="00625A86">
        <w:rPr>
          <w:rFonts w:cstheme="minorHAnsi"/>
          <w:sz w:val="21"/>
          <w:szCs w:val="21"/>
        </w:rPr>
        <w:t>general educator, paraeducator under the supervision of a special educator)?</w:t>
      </w:r>
    </w:p>
    <w:p w14:paraId="0F59BDEA" w14:textId="77777777" w:rsidR="00687119" w:rsidRPr="00625A86" w:rsidRDefault="00687119" w:rsidP="00DD10C2">
      <w:pPr>
        <w:numPr>
          <w:ilvl w:val="0"/>
          <w:numId w:val="25"/>
        </w:numPr>
        <w:rPr>
          <w:rFonts w:asciiTheme="minorHAnsi" w:hAnsiTheme="minorHAnsi" w:cstheme="minorHAnsi"/>
          <w:sz w:val="21"/>
          <w:szCs w:val="21"/>
        </w:rPr>
      </w:pPr>
      <w:r w:rsidRPr="00625A86">
        <w:rPr>
          <w:rFonts w:asciiTheme="minorHAnsi" w:hAnsiTheme="minorHAnsi" w:cstheme="minorHAnsi"/>
          <w:sz w:val="21"/>
          <w:szCs w:val="21"/>
        </w:rPr>
        <w:t>How can related service providers address goals related to their area of expertise?</w:t>
      </w:r>
    </w:p>
    <w:p w14:paraId="7F5CC5F1" w14:textId="42A34D8E" w:rsidR="00F806F3" w:rsidRPr="00625A86" w:rsidRDefault="003C271B" w:rsidP="00DD10C2">
      <w:pPr>
        <w:pStyle w:val="ListParagraph"/>
        <w:widowControl/>
        <w:numPr>
          <w:ilvl w:val="0"/>
          <w:numId w:val="17"/>
        </w:numPr>
        <w:rPr>
          <w:rFonts w:cstheme="minorHAnsi"/>
          <w:b/>
          <w:sz w:val="21"/>
          <w:szCs w:val="21"/>
        </w:rPr>
      </w:pPr>
      <w:r w:rsidRPr="00625A86">
        <w:rPr>
          <w:rFonts w:cstheme="minorHAnsi"/>
          <w:bCs/>
          <w:sz w:val="21"/>
          <w:szCs w:val="21"/>
        </w:rPr>
        <w:t xml:space="preserve">How </w:t>
      </w:r>
      <w:r w:rsidR="00C50AE2" w:rsidRPr="00625A86">
        <w:rPr>
          <w:rFonts w:cstheme="minorHAnsi"/>
          <w:bCs/>
          <w:sz w:val="21"/>
          <w:szCs w:val="21"/>
        </w:rPr>
        <w:t xml:space="preserve">can </w:t>
      </w:r>
      <w:r w:rsidRPr="00625A86">
        <w:rPr>
          <w:rFonts w:cstheme="minorHAnsi"/>
          <w:bCs/>
          <w:sz w:val="21"/>
          <w:szCs w:val="21"/>
        </w:rPr>
        <w:t>goals and objectives be monitored</w:t>
      </w:r>
      <w:r w:rsidR="003F7713" w:rsidRPr="00625A86">
        <w:rPr>
          <w:rFonts w:cstheme="minorHAnsi"/>
          <w:bCs/>
          <w:sz w:val="21"/>
          <w:szCs w:val="21"/>
        </w:rPr>
        <w:t>,</w:t>
      </w:r>
      <w:r w:rsidR="00C50AE2" w:rsidRPr="00625A86">
        <w:rPr>
          <w:rFonts w:cstheme="minorHAnsi"/>
          <w:bCs/>
          <w:sz w:val="21"/>
          <w:szCs w:val="21"/>
        </w:rPr>
        <w:t xml:space="preserve"> and implementation documented?</w:t>
      </w:r>
    </w:p>
    <w:p w14:paraId="1D6D784D" w14:textId="1792FB14" w:rsidR="00C50AE2" w:rsidRPr="00625A86" w:rsidRDefault="00F806F3" w:rsidP="00DD10C2">
      <w:pPr>
        <w:numPr>
          <w:ilvl w:val="0"/>
          <w:numId w:val="2"/>
        </w:numPr>
        <w:rPr>
          <w:rFonts w:asciiTheme="minorHAnsi" w:hAnsiTheme="minorHAnsi" w:cstheme="minorHAnsi"/>
          <w:sz w:val="21"/>
          <w:szCs w:val="21"/>
        </w:rPr>
      </w:pPr>
      <w:r w:rsidRPr="00625A86">
        <w:rPr>
          <w:rFonts w:asciiTheme="minorHAnsi" w:hAnsiTheme="minorHAnsi" w:cstheme="minorHAnsi"/>
          <w:sz w:val="21"/>
          <w:szCs w:val="21"/>
        </w:rPr>
        <w:t xml:space="preserve">Can the </w:t>
      </w:r>
      <w:r w:rsidR="005A337A" w:rsidRPr="00625A86">
        <w:rPr>
          <w:rFonts w:asciiTheme="minorHAnsi" w:hAnsiTheme="minorHAnsi" w:cstheme="minorHAnsi"/>
          <w:sz w:val="21"/>
          <w:szCs w:val="21"/>
        </w:rPr>
        <w:t>evidence-based practices</w:t>
      </w:r>
      <w:r w:rsidRPr="00625A86">
        <w:rPr>
          <w:rFonts w:asciiTheme="minorHAnsi" w:hAnsiTheme="minorHAnsi" w:cstheme="minorHAnsi"/>
          <w:sz w:val="21"/>
          <w:szCs w:val="21"/>
        </w:rPr>
        <w:t xml:space="preserve"> </w:t>
      </w:r>
      <w:r w:rsidR="00C50AE2" w:rsidRPr="00625A86">
        <w:rPr>
          <w:rFonts w:asciiTheme="minorHAnsi" w:hAnsiTheme="minorHAnsi" w:cstheme="minorHAnsi"/>
          <w:sz w:val="21"/>
          <w:szCs w:val="21"/>
        </w:rPr>
        <w:t xml:space="preserve">designed for delivery within the school setting </w:t>
      </w:r>
      <w:r w:rsidRPr="00625A86">
        <w:rPr>
          <w:rFonts w:asciiTheme="minorHAnsi" w:hAnsiTheme="minorHAnsi" w:cstheme="minorHAnsi"/>
          <w:sz w:val="21"/>
          <w:szCs w:val="21"/>
        </w:rPr>
        <w:t>be imple</w:t>
      </w:r>
      <w:r w:rsidR="002F0BD3" w:rsidRPr="00625A86">
        <w:rPr>
          <w:rFonts w:asciiTheme="minorHAnsi" w:hAnsiTheme="minorHAnsi" w:cstheme="minorHAnsi"/>
          <w:sz w:val="21"/>
          <w:szCs w:val="21"/>
        </w:rPr>
        <w:t>m</w:t>
      </w:r>
      <w:r w:rsidRPr="00625A86">
        <w:rPr>
          <w:rFonts w:asciiTheme="minorHAnsi" w:hAnsiTheme="minorHAnsi" w:cstheme="minorHAnsi"/>
          <w:sz w:val="21"/>
          <w:szCs w:val="21"/>
        </w:rPr>
        <w:t>e</w:t>
      </w:r>
      <w:r w:rsidR="002F0BD3" w:rsidRPr="00625A86">
        <w:rPr>
          <w:rFonts w:asciiTheme="minorHAnsi" w:hAnsiTheme="minorHAnsi" w:cstheme="minorHAnsi"/>
          <w:sz w:val="21"/>
          <w:szCs w:val="21"/>
        </w:rPr>
        <w:t>nted</w:t>
      </w:r>
      <w:r w:rsidRPr="00625A86">
        <w:rPr>
          <w:rFonts w:asciiTheme="minorHAnsi" w:hAnsiTheme="minorHAnsi" w:cstheme="minorHAnsi"/>
          <w:sz w:val="21"/>
          <w:szCs w:val="21"/>
        </w:rPr>
        <w:t xml:space="preserve"> with</w:t>
      </w:r>
      <w:r w:rsidR="00A13967" w:rsidRPr="00625A86">
        <w:rPr>
          <w:rFonts w:asciiTheme="minorHAnsi" w:hAnsiTheme="minorHAnsi" w:cstheme="minorHAnsi"/>
          <w:sz w:val="21"/>
          <w:szCs w:val="21"/>
        </w:rPr>
        <w:t>in</w:t>
      </w:r>
      <w:r w:rsidRPr="00625A86">
        <w:rPr>
          <w:rFonts w:asciiTheme="minorHAnsi" w:hAnsiTheme="minorHAnsi" w:cstheme="minorHAnsi"/>
          <w:sz w:val="21"/>
          <w:szCs w:val="21"/>
        </w:rPr>
        <w:t xml:space="preserve"> the new learning platform</w:t>
      </w:r>
      <w:r w:rsidR="00C50AE2" w:rsidRPr="00625A86">
        <w:rPr>
          <w:rFonts w:asciiTheme="minorHAnsi" w:hAnsiTheme="minorHAnsi" w:cstheme="minorHAnsi"/>
          <w:sz w:val="21"/>
          <w:szCs w:val="21"/>
        </w:rPr>
        <w:t xml:space="preserve"> or another distance communication method</w:t>
      </w:r>
      <w:r w:rsidR="00DB6998" w:rsidRPr="00625A86">
        <w:rPr>
          <w:rFonts w:asciiTheme="minorHAnsi" w:hAnsiTheme="minorHAnsi" w:cstheme="minorHAnsi"/>
          <w:sz w:val="21"/>
          <w:szCs w:val="21"/>
        </w:rPr>
        <w:t>?</w:t>
      </w:r>
      <w:r w:rsidR="00447307" w:rsidRPr="00625A86">
        <w:rPr>
          <w:rFonts w:asciiTheme="minorHAnsi" w:hAnsiTheme="minorHAnsi" w:cstheme="minorHAnsi"/>
          <w:sz w:val="21"/>
          <w:szCs w:val="21"/>
        </w:rPr>
        <w:t xml:space="preserve"> </w:t>
      </w:r>
    </w:p>
    <w:p w14:paraId="5D97E584" w14:textId="3A477AFC" w:rsidR="00F806F3" w:rsidRPr="00625A86" w:rsidRDefault="00C50AE2" w:rsidP="00DD10C2">
      <w:pPr>
        <w:numPr>
          <w:ilvl w:val="0"/>
          <w:numId w:val="2"/>
        </w:numPr>
        <w:rPr>
          <w:rFonts w:asciiTheme="minorHAnsi" w:hAnsiTheme="minorHAnsi" w:cstheme="minorHAnsi"/>
          <w:sz w:val="21"/>
          <w:szCs w:val="21"/>
        </w:rPr>
      </w:pPr>
      <w:r w:rsidRPr="00625A86">
        <w:rPr>
          <w:rFonts w:asciiTheme="minorHAnsi" w:hAnsiTheme="minorHAnsi" w:cstheme="minorHAnsi"/>
          <w:sz w:val="21"/>
          <w:szCs w:val="21"/>
        </w:rPr>
        <w:t xml:space="preserve">Are additional </w:t>
      </w:r>
      <w:r w:rsidR="00283493" w:rsidRPr="00625A86">
        <w:rPr>
          <w:rFonts w:asciiTheme="minorHAnsi" w:hAnsiTheme="minorHAnsi" w:cstheme="minorHAnsi"/>
          <w:sz w:val="21"/>
          <w:szCs w:val="21"/>
        </w:rPr>
        <w:t xml:space="preserve">modifications </w:t>
      </w:r>
      <w:r w:rsidRPr="00625A86">
        <w:rPr>
          <w:rFonts w:asciiTheme="minorHAnsi" w:hAnsiTheme="minorHAnsi" w:cstheme="minorHAnsi"/>
          <w:sz w:val="21"/>
          <w:szCs w:val="21"/>
        </w:rPr>
        <w:t xml:space="preserve">to the general education </w:t>
      </w:r>
      <w:r w:rsidR="002874D8" w:rsidRPr="00625A86">
        <w:rPr>
          <w:rFonts w:asciiTheme="minorHAnsi" w:hAnsiTheme="minorHAnsi" w:cstheme="minorHAnsi"/>
          <w:sz w:val="21"/>
          <w:szCs w:val="21"/>
        </w:rPr>
        <w:t xml:space="preserve">instruction within the </w:t>
      </w:r>
      <w:r w:rsidRPr="00625A86">
        <w:rPr>
          <w:rFonts w:asciiTheme="minorHAnsi" w:hAnsiTheme="minorHAnsi" w:cstheme="minorHAnsi"/>
          <w:sz w:val="21"/>
          <w:szCs w:val="21"/>
        </w:rPr>
        <w:t>virtual learning environment</w:t>
      </w:r>
      <w:r w:rsidR="00F806F3" w:rsidRPr="00625A86">
        <w:rPr>
          <w:rFonts w:asciiTheme="minorHAnsi" w:hAnsiTheme="minorHAnsi" w:cstheme="minorHAnsi"/>
          <w:sz w:val="21"/>
          <w:szCs w:val="21"/>
        </w:rPr>
        <w:t xml:space="preserve"> needed </w:t>
      </w:r>
      <w:r w:rsidR="002874D8" w:rsidRPr="00625A86">
        <w:rPr>
          <w:rFonts w:asciiTheme="minorHAnsi" w:hAnsiTheme="minorHAnsi" w:cstheme="minorHAnsi"/>
          <w:sz w:val="21"/>
          <w:szCs w:val="21"/>
        </w:rPr>
        <w:t xml:space="preserve">in order </w:t>
      </w:r>
      <w:r w:rsidR="00F806F3" w:rsidRPr="00625A86">
        <w:rPr>
          <w:rFonts w:asciiTheme="minorHAnsi" w:hAnsiTheme="minorHAnsi" w:cstheme="minorHAnsi"/>
          <w:sz w:val="21"/>
          <w:szCs w:val="21"/>
        </w:rPr>
        <w:t xml:space="preserve">to </w:t>
      </w:r>
      <w:r w:rsidR="002874D8" w:rsidRPr="00625A86">
        <w:rPr>
          <w:rFonts w:asciiTheme="minorHAnsi" w:hAnsiTheme="minorHAnsi" w:cstheme="minorHAnsi"/>
          <w:sz w:val="21"/>
          <w:szCs w:val="21"/>
        </w:rPr>
        <w:t xml:space="preserve">implement </w:t>
      </w:r>
      <w:r w:rsidR="00005D6E" w:rsidRPr="00625A86">
        <w:rPr>
          <w:rFonts w:asciiTheme="minorHAnsi" w:hAnsiTheme="minorHAnsi" w:cstheme="minorHAnsi"/>
          <w:sz w:val="21"/>
          <w:szCs w:val="21"/>
        </w:rPr>
        <w:t>specially designed instruction?</w:t>
      </w:r>
    </w:p>
    <w:p w14:paraId="2CA81C77" w14:textId="2E97D8CE" w:rsidR="000570F0" w:rsidRPr="00625A86" w:rsidRDefault="000570F0" w:rsidP="00DD10C2">
      <w:pPr>
        <w:numPr>
          <w:ilvl w:val="0"/>
          <w:numId w:val="2"/>
        </w:numPr>
        <w:rPr>
          <w:rFonts w:asciiTheme="minorHAnsi" w:hAnsiTheme="minorHAnsi" w:cstheme="minorHAnsi"/>
          <w:sz w:val="21"/>
          <w:szCs w:val="21"/>
        </w:rPr>
      </w:pPr>
      <w:r w:rsidRPr="00625A86">
        <w:rPr>
          <w:rFonts w:asciiTheme="minorHAnsi" w:hAnsiTheme="minorHAnsi" w:cstheme="minorHAnsi"/>
          <w:sz w:val="21"/>
          <w:szCs w:val="21"/>
        </w:rPr>
        <w:t>If the student requires alternate activities or additional resources (i.e., preloading information or re-teaching concepts), how will these be delivered?</w:t>
      </w:r>
    </w:p>
    <w:p w14:paraId="4858CA23" w14:textId="1AB57D82" w:rsidR="000570F0" w:rsidRPr="00625A86" w:rsidRDefault="000570F0" w:rsidP="00DD10C2">
      <w:pPr>
        <w:pStyle w:val="NormalWeb"/>
        <w:numPr>
          <w:ilvl w:val="0"/>
          <w:numId w:val="2"/>
        </w:numPr>
        <w:spacing w:before="0" w:beforeAutospacing="0" w:after="0" w:afterAutospacing="0"/>
        <w:textAlignment w:val="baseline"/>
        <w:rPr>
          <w:rFonts w:asciiTheme="minorHAnsi" w:eastAsiaTheme="minorHAnsi" w:hAnsiTheme="minorHAnsi" w:cstheme="minorHAnsi"/>
          <w:bCs/>
          <w:sz w:val="21"/>
          <w:szCs w:val="21"/>
        </w:rPr>
      </w:pPr>
      <w:r w:rsidRPr="00625A86">
        <w:rPr>
          <w:rFonts w:asciiTheme="minorHAnsi" w:eastAsiaTheme="minorHAnsi" w:hAnsiTheme="minorHAnsi" w:cstheme="minorHAnsi"/>
          <w:bCs/>
          <w:sz w:val="21"/>
          <w:szCs w:val="21"/>
        </w:rPr>
        <w:t>How will data be collected on the student’s response to learning activities</w:t>
      </w:r>
      <w:r w:rsidR="00C50AE2" w:rsidRPr="00625A86">
        <w:rPr>
          <w:rFonts w:asciiTheme="minorHAnsi" w:eastAsiaTheme="minorHAnsi" w:hAnsiTheme="minorHAnsi" w:cstheme="minorHAnsi"/>
          <w:bCs/>
          <w:sz w:val="21"/>
          <w:szCs w:val="21"/>
        </w:rPr>
        <w:t xml:space="preserve"> and </w:t>
      </w:r>
      <w:r w:rsidR="00687119" w:rsidRPr="00625A86">
        <w:rPr>
          <w:rFonts w:asciiTheme="minorHAnsi" w:eastAsiaTheme="minorHAnsi" w:hAnsiTheme="minorHAnsi" w:cstheme="minorHAnsi"/>
          <w:bCs/>
          <w:sz w:val="21"/>
          <w:szCs w:val="21"/>
        </w:rPr>
        <w:t xml:space="preserve">progress </w:t>
      </w:r>
      <w:r w:rsidR="00C50AE2" w:rsidRPr="00625A86">
        <w:rPr>
          <w:rFonts w:asciiTheme="minorHAnsi" w:eastAsiaTheme="minorHAnsi" w:hAnsiTheme="minorHAnsi" w:cstheme="minorHAnsi"/>
          <w:bCs/>
          <w:sz w:val="21"/>
          <w:szCs w:val="21"/>
        </w:rPr>
        <w:t>on IEP goals</w:t>
      </w:r>
      <w:r w:rsidRPr="00625A86">
        <w:rPr>
          <w:rFonts w:asciiTheme="minorHAnsi" w:eastAsiaTheme="minorHAnsi" w:hAnsiTheme="minorHAnsi" w:cstheme="minorHAnsi"/>
          <w:bCs/>
          <w:sz w:val="21"/>
          <w:szCs w:val="21"/>
        </w:rPr>
        <w:t>?</w:t>
      </w:r>
    </w:p>
    <w:p w14:paraId="43022421" w14:textId="75F5968B" w:rsidR="00AB593E" w:rsidRPr="00625A86" w:rsidRDefault="00AB593E" w:rsidP="00DD10C2">
      <w:pPr>
        <w:rPr>
          <w:rFonts w:asciiTheme="minorHAnsi" w:hAnsiTheme="minorHAnsi" w:cstheme="minorHAnsi"/>
          <w:b/>
          <w:i/>
          <w:sz w:val="21"/>
          <w:szCs w:val="21"/>
        </w:rPr>
      </w:pPr>
    </w:p>
    <w:p w14:paraId="114F7071" w14:textId="384826B8" w:rsidR="000570F0" w:rsidRPr="00625A86" w:rsidRDefault="000570F0" w:rsidP="00DD10C2">
      <w:pPr>
        <w:rPr>
          <w:rFonts w:asciiTheme="minorHAnsi" w:hAnsiTheme="minorHAnsi" w:cstheme="minorHAnsi"/>
          <w:b/>
          <w:i/>
          <w:sz w:val="21"/>
          <w:szCs w:val="21"/>
        </w:rPr>
      </w:pPr>
      <w:r w:rsidRPr="00625A86">
        <w:rPr>
          <w:rFonts w:asciiTheme="minorHAnsi" w:hAnsiTheme="minorHAnsi" w:cstheme="minorHAnsi"/>
          <w:b/>
          <w:i/>
          <w:sz w:val="21"/>
          <w:szCs w:val="21"/>
        </w:rPr>
        <w:t>Accommodations, Supplementary Aids</w:t>
      </w:r>
      <w:r w:rsidR="00A96B51" w:rsidRPr="00625A86">
        <w:rPr>
          <w:rFonts w:asciiTheme="minorHAnsi" w:hAnsiTheme="minorHAnsi" w:cstheme="minorHAnsi"/>
          <w:b/>
          <w:i/>
          <w:sz w:val="21"/>
          <w:szCs w:val="21"/>
        </w:rPr>
        <w:t xml:space="preserve"> and Services,</w:t>
      </w:r>
      <w:r w:rsidRPr="00625A86">
        <w:rPr>
          <w:rFonts w:asciiTheme="minorHAnsi" w:hAnsiTheme="minorHAnsi" w:cstheme="minorHAnsi"/>
          <w:b/>
          <w:i/>
          <w:sz w:val="21"/>
          <w:szCs w:val="21"/>
        </w:rPr>
        <w:t xml:space="preserve"> and Program Modifications</w:t>
      </w:r>
    </w:p>
    <w:p w14:paraId="2F995CB8" w14:textId="5D067E65" w:rsidR="000570F0" w:rsidRPr="00625A86" w:rsidRDefault="00687119" w:rsidP="00DD10C2">
      <w:pPr>
        <w:numPr>
          <w:ilvl w:val="0"/>
          <w:numId w:val="2"/>
        </w:numPr>
        <w:rPr>
          <w:rFonts w:asciiTheme="minorHAnsi" w:hAnsiTheme="minorHAnsi" w:cstheme="minorHAnsi"/>
          <w:sz w:val="21"/>
          <w:szCs w:val="21"/>
        </w:rPr>
      </w:pPr>
      <w:r w:rsidRPr="00625A86">
        <w:rPr>
          <w:rFonts w:asciiTheme="minorHAnsi" w:hAnsiTheme="minorHAnsi" w:cstheme="minorHAnsi"/>
          <w:sz w:val="21"/>
          <w:szCs w:val="21"/>
        </w:rPr>
        <w:t xml:space="preserve">Can </w:t>
      </w:r>
      <w:r w:rsidR="000570F0" w:rsidRPr="00625A86">
        <w:rPr>
          <w:rFonts w:asciiTheme="minorHAnsi" w:hAnsiTheme="minorHAnsi" w:cstheme="minorHAnsi"/>
          <w:sz w:val="21"/>
          <w:szCs w:val="21"/>
        </w:rPr>
        <w:t>accommodations, supplementary aids</w:t>
      </w:r>
      <w:r w:rsidR="003F7713" w:rsidRPr="00625A86">
        <w:rPr>
          <w:rFonts w:asciiTheme="minorHAnsi" w:hAnsiTheme="minorHAnsi" w:cstheme="minorHAnsi"/>
          <w:sz w:val="21"/>
          <w:szCs w:val="21"/>
        </w:rPr>
        <w:t>,</w:t>
      </w:r>
      <w:r w:rsidR="000570F0" w:rsidRPr="00625A86">
        <w:rPr>
          <w:rFonts w:asciiTheme="minorHAnsi" w:hAnsiTheme="minorHAnsi" w:cstheme="minorHAnsi"/>
          <w:sz w:val="21"/>
          <w:szCs w:val="21"/>
        </w:rPr>
        <w:t xml:space="preserve"> and program modifications be implemented</w:t>
      </w:r>
      <w:r w:rsidR="00C55443" w:rsidRPr="00625A86">
        <w:rPr>
          <w:rFonts w:asciiTheme="minorHAnsi" w:hAnsiTheme="minorHAnsi" w:cstheme="minorHAnsi"/>
          <w:sz w:val="21"/>
          <w:szCs w:val="21"/>
        </w:rPr>
        <w:t xml:space="preserve"> as written</w:t>
      </w:r>
      <w:r w:rsidR="003F7713" w:rsidRPr="00625A86">
        <w:rPr>
          <w:rFonts w:asciiTheme="minorHAnsi" w:hAnsiTheme="minorHAnsi" w:cstheme="minorHAnsi"/>
          <w:sz w:val="21"/>
          <w:szCs w:val="21"/>
        </w:rPr>
        <w:t>,</w:t>
      </w:r>
      <w:r w:rsidR="00C55443" w:rsidRPr="00625A86">
        <w:rPr>
          <w:rFonts w:asciiTheme="minorHAnsi" w:hAnsiTheme="minorHAnsi" w:cstheme="minorHAnsi"/>
          <w:sz w:val="21"/>
          <w:szCs w:val="21"/>
        </w:rPr>
        <w:t xml:space="preserve"> or are changes necessary? </w:t>
      </w:r>
    </w:p>
    <w:p w14:paraId="42EEC6DF" w14:textId="5D2BD64F" w:rsidR="00C50AE2" w:rsidRPr="00625A86" w:rsidRDefault="00C55443" w:rsidP="00DD10C2">
      <w:pPr>
        <w:pStyle w:val="NormalWeb"/>
        <w:numPr>
          <w:ilvl w:val="0"/>
          <w:numId w:val="2"/>
        </w:numPr>
        <w:spacing w:before="0" w:beforeAutospacing="0" w:after="0" w:afterAutospacing="0"/>
        <w:textAlignment w:val="baseline"/>
        <w:rPr>
          <w:rFonts w:asciiTheme="minorHAnsi" w:eastAsiaTheme="minorHAnsi" w:hAnsiTheme="minorHAnsi" w:cstheme="minorHAnsi"/>
          <w:bCs/>
          <w:sz w:val="21"/>
          <w:szCs w:val="21"/>
        </w:rPr>
      </w:pPr>
      <w:r w:rsidRPr="00625A86">
        <w:rPr>
          <w:rFonts w:asciiTheme="minorHAnsi" w:eastAsiaTheme="minorHAnsi" w:hAnsiTheme="minorHAnsi" w:cstheme="minorHAnsi"/>
          <w:bCs/>
          <w:sz w:val="21"/>
          <w:szCs w:val="21"/>
        </w:rPr>
        <w:t xml:space="preserve">How does the change from </w:t>
      </w:r>
      <w:r w:rsidR="00C50AE2" w:rsidRPr="00625A86">
        <w:rPr>
          <w:rFonts w:asciiTheme="minorHAnsi" w:eastAsiaTheme="minorHAnsi" w:hAnsiTheme="minorHAnsi" w:cstheme="minorHAnsi"/>
          <w:bCs/>
          <w:sz w:val="21"/>
          <w:szCs w:val="21"/>
        </w:rPr>
        <w:t>making acco</w:t>
      </w:r>
      <w:r w:rsidR="003F7713" w:rsidRPr="00625A86">
        <w:rPr>
          <w:rFonts w:asciiTheme="minorHAnsi" w:eastAsiaTheme="minorHAnsi" w:hAnsiTheme="minorHAnsi" w:cstheme="minorHAnsi"/>
          <w:bCs/>
          <w:sz w:val="21"/>
          <w:szCs w:val="21"/>
        </w:rPr>
        <w:t>m</w:t>
      </w:r>
      <w:r w:rsidR="00C50AE2" w:rsidRPr="00625A86">
        <w:rPr>
          <w:rFonts w:asciiTheme="minorHAnsi" w:eastAsiaTheme="minorHAnsi" w:hAnsiTheme="minorHAnsi" w:cstheme="minorHAnsi"/>
          <w:bCs/>
          <w:sz w:val="21"/>
          <w:szCs w:val="21"/>
        </w:rPr>
        <w:t xml:space="preserve">modations for learning activities and assignments in the school setting </w:t>
      </w:r>
      <w:r w:rsidRPr="00625A86">
        <w:rPr>
          <w:rFonts w:asciiTheme="minorHAnsi" w:eastAsiaTheme="minorHAnsi" w:hAnsiTheme="minorHAnsi" w:cstheme="minorHAnsi"/>
          <w:bCs/>
          <w:sz w:val="21"/>
          <w:szCs w:val="21"/>
        </w:rPr>
        <w:t>impact impleme</w:t>
      </w:r>
      <w:r w:rsidR="00DB6998" w:rsidRPr="00625A86">
        <w:rPr>
          <w:rFonts w:asciiTheme="minorHAnsi" w:eastAsiaTheme="minorHAnsi" w:hAnsiTheme="minorHAnsi" w:cstheme="minorHAnsi"/>
          <w:bCs/>
          <w:sz w:val="21"/>
          <w:szCs w:val="21"/>
        </w:rPr>
        <w:t>nt</w:t>
      </w:r>
      <w:r w:rsidRPr="00625A86">
        <w:rPr>
          <w:rFonts w:asciiTheme="minorHAnsi" w:eastAsiaTheme="minorHAnsi" w:hAnsiTheme="minorHAnsi" w:cstheme="minorHAnsi"/>
          <w:bCs/>
          <w:sz w:val="21"/>
          <w:szCs w:val="21"/>
        </w:rPr>
        <w:t>a</w:t>
      </w:r>
      <w:r w:rsidR="00283493" w:rsidRPr="00625A86">
        <w:rPr>
          <w:rFonts w:asciiTheme="minorHAnsi" w:eastAsiaTheme="minorHAnsi" w:hAnsiTheme="minorHAnsi" w:cstheme="minorHAnsi"/>
          <w:bCs/>
          <w:sz w:val="21"/>
          <w:szCs w:val="21"/>
        </w:rPr>
        <w:t>t</w:t>
      </w:r>
      <w:r w:rsidRPr="00625A86">
        <w:rPr>
          <w:rFonts w:asciiTheme="minorHAnsi" w:eastAsiaTheme="minorHAnsi" w:hAnsiTheme="minorHAnsi" w:cstheme="minorHAnsi"/>
          <w:bCs/>
          <w:sz w:val="21"/>
          <w:szCs w:val="21"/>
        </w:rPr>
        <w:t>ion</w:t>
      </w:r>
      <w:r w:rsidR="00C50AE2" w:rsidRPr="00625A86">
        <w:rPr>
          <w:rFonts w:asciiTheme="minorHAnsi" w:eastAsiaTheme="minorHAnsi" w:hAnsiTheme="minorHAnsi" w:cstheme="minorHAnsi"/>
          <w:bCs/>
          <w:sz w:val="21"/>
          <w:szCs w:val="21"/>
        </w:rPr>
        <w:t xml:space="preserve"> for distan</w:t>
      </w:r>
      <w:r w:rsidR="00625754" w:rsidRPr="00625A86">
        <w:rPr>
          <w:rFonts w:asciiTheme="minorHAnsi" w:eastAsiaTheme="minorHAnsi" w:hAnsiTheme="minorHAnsi" w:cstheme="minorHAnsi"/>
          <w:bCs/>
          <w:sz w:val="21"/>
          <w:szCs w:val="21"/>
        </w:rPr>
        <w:t>ce learning</w:t>
      </w:r>
      <w:r w:rsidR="00C50AE2" w:rsidRPr="00625A86">
        <w:rPr>
          <w:rFonts w:asciiTheme="minorHAnsi" w:eastAsiaTheme="minorHAnsi" w:hAnsiTheme="minorHAnsi" w:cstheme="minorHAnsi"/>
          <w:bCs/>
          <w:sz w:val="21"/>
          <w:szCs w:val="21"/>
        </w:rPr>
        <w:t xml:space="preserve"> assignments?</w:t>
      </w:r>
    </w:p>
    <w:p w14:paraId="6F13A038" w14:textId="3F7BB686" w:rsidR="00C55443" w:rsidRPr="00625A86" w:rsidRDefault="00C50AE2" w:rsidP="00DD10C2">
      <w:pPr>
        <w:pStyle w:val="NormalWeb"/>
        <w:numPr>
          <w:ilvl w:val="0"/>
          <w:numId w:val="2"/>
        </w:numPr>
        <w:spacing w:before="0" w:beforeAutospacing="0" w:after="0" w:afterAutospacing="0"/>
        <w:textAlignment w:val="baseline"/>
        <w:rPr>
          <w:rFonts w:asciiTheme="minorHAnsi" w:eastAsiaTheme="minorHAnsi" w:hAnsiTheme="minorHAnsi" w:cstheme="minorHAnsi"/>
          <w:bCs/>
          <w:sz w:val="21"/>
          <w:szCs w:val="21"/>
        </w:rPr>
      </w:pPr>
      <w:r w:rsidRPr="00625A86">
        <w:rPr>
          <w:rFonts w:asciiTheme="minorHAnsi" w:eastAsiaTheme="minorHAnsi" w:hAnsiTheme="minorHAnsi" w:cstheme="minorHAnsi"/>
          <w:bCs/>
          <w:sz w:val="21"/>
          <w:szCs w:val="21"/>
        </w:rPr>
        <w:t xml:space="preserve">Can the student’s service providers deliver </w:t>
      </w:r>
      <w:r w:rsidR="00C55443" w:rsidRPr="00625A86">
        <w:rPr>
          <w:rFonts w:asciiTheme="minorHAnsi" w:hAnsiTheme="minorHAnsi" w:cstheme="minorHAnsi"/>
          <w:sz w:val="21"/>
          <w:szCs w:val="21"/>
        </w:rPr>
        <w:t>supplementary aid</w:t>
      </w:r>
      <w:r w:rsidRPr="00625A86">
        <w:rPr>
          <w:rFonts w:asciiTheme="minorHAnsi" w:hAnsiTheme="minorHAnsi" w:cstheme="minorHAnsi"/>
          <w:sz w:val="21"/>
          <w:szCs w:val="21"/>
        </w:rPr>
        <w:t xml:space="preserve"> and </w:t>
      </w:r>
      <w:r w:rsidR="00A13967" w:rsidRPr="00625A86">
        <w:rPr>
          <w:rFonts w:asciiTheme="minorHAnsi" w:hAnsiTheme="minorHAnsi" w:cstheme="minorHAnsi"/>
          <w:sz w:val="21"/>
          <w:szCs w:val="21"/>
        </w:rPr>
        <w:t xml:space="preserve">services </w:t>
      </w:r>
      <w:r w:rsidR="00C55443" w:rsidRPr="00625A86">
        <w:rPr>
          <w:rFonts w:asciiTheme="minorHAnsi" w:hAnsiTheme="minorHAnsi" w:cstheme="minorHAnsi"/>
          <w:sz w:val="21"/>
          <w:szCs w:val="21"/>
        </w:rPr>
        <w:t>and program modifications</w:t>
      </w:r>
      <w:r w:rsidRPr="00625A86">
        <w:rPr>
          <w:rFonts w:asciiTheme="minorHAnsi" w:hAnsiTheme="minorHAnsi" w:cstheme="minorHAnsi"/>
          <w:sz w:val="21"/>
          <w:szCs w:val="21"/>
        </w:rPr>
        <w:t xml:space="preserve"> so the student can participate in the general education classes and assignments with peers without disabilities</w:t>
      </w:r>
      <w:r w:rsidR="00283493" w:rsidRPr="00625A86">
        <w:rPr>
          <w:rFonts w:asciiTheme="minorHAnsi" w:hAnsiTheme="minorHAnsi" w:cstheme="minorHAnsi"/>
          <w:sz w:val="21"/>
          <w:szCs w:val="21"/>
        </w:rPr>
        <w:t>?</w:t>
      </w:r>
    </w:p>
    <w:p w14:paraId="2674EBD1" w14:textId="75C98AEF" w:rsidR="000570F0" w:rsidRPr="00625A86" w:rsidRDefault="00C55443" w:rsidP="00DD10C2">
      <w:pPr>
        <w:pStyle w:val="NormalWeb"/>
        <w:numPr>
          <w:ilvl w:val="0"/>
          <w:numId w:val="2"/>
        </w:numPr>
        <w:spacing w:before="0" w:beforeAutospacing="0" w:after="0" w:afterAutospacing="0"/>
        <w:textAlignment w:val="baseline"/>
        <w:rPr>
          <w:rFonts w:asciiTheme="minorHAnsi" w:eastAsiaTheme="minorHAnsi" w:hAnsiTheme="minorHAnsi" w:cstheme="minorHAnsi"/>
          <w:bCs/>
          <w:sz w:val="21"/>
          <w:szCs w:val="21"/>
        </w:rPr>
      </w:pPr>
      <w:r w:rsidRPr="00625A86">
        <w:rPr>
          <w:rFonts w:asciiTheme="minorHAnsi" w:eastAsiaTheme="minorHAnsi" w:hAnsiTheme="minorHAnsi" w:cstheme="minorHAnsi"/>
          <w:bCs/>
          <w:sz w:val="21"/>
          <w:szCs w:val="21"/>
        </w:rPr>
        <w:t xml:space="preserve">Are new </w:t>
      </w:r>
      <w:r w:rsidRPr="00625A86">
        <w:rPr>
          <w:rFonts w:asciiTheme="minorHAnsi" w:hAnsiTheme="minorHAnsi" w:cstheme="minorHAnsi"/>
          <w:sz w:val="21"/>
          <w:szCs w:val="21"/>
        </w:rPr>
        <w:t>accommodations, supplementary aids</w:t>
      </w:r>
      <w:r w:rsidR="00C50AE2" w:rsidRPr="00625A86">
        <w:rPr>
          <w:rFonts w:asciiTheme="minorHAnsi" w:hAnsiTheme="minorHAnsi" w:cstheme="minorHAnsi"/>
          <w:sz w:val="21"/>
          <w:szCs w:val="21"/>
        </w:rPr>
        <w:t xml:space="preserve"> and</w:t>
      </w:r>
      <w:r w:rsidR="00625754" w:rsidRPr="00625A86">
        <w:rPr>
          <w:rFonts w:asciiTheme="minorHAnsi" w:hAnsiTheme="minorHAnsi" w:cstheme="minorHAnsi"/>
          <w:sz w:val="21"/>
          <w:szCs w:val="21"/>
        </w:rPr>
        <w:t xml:space="preserve"> </w:t>
      </w:r>
      <w:r w:rsidR="00A13967" w:rsidRPr="00625A86">
        <w:rPr>
          <w:rFonts w:asciiTheme="minorHAnsi" w:hAnsiTheme="minorHAnsi" w:cstheme="minorHAnsi"/>
          <w:sz w:val="21"/>
          <w:szCs w:val="21"/>
        </w:rPr>
        <w:t>services</w:t>
      </w:r>
      <w:r w:rsidR="003F7713" w:rsidRPr="00625A86">
        <w:rPr>
          <w:rFonts w:asciiTheme="minorHAnsi" w:hAnsiTheme="minorHAnsi" w:cstheme="minorHAnsi"/>
          <w:sz w:val="21"/>
          <w:szCs w:val="21"/>
        </w:rPr>
        <w:t>,</w:t>
      </w:r>
      <w:r w:rsidRPr="00625A86">
        <w:rPr>
          <w:rFonts w:asciiTheme="minorHAnsi" w:hAnsiTheme="minorHAnsi" w:cstheme="minorHAnsi"/>
          <w:sz w:val="21"/>
          <w:szCs w:val="21"/>
        </w:rPr>
        <w:t xml:space="preserve"> and</w:t>
      </w:r>
      <w:r w:rsidR="00A13967" w:rsidRPr="00625A86">
        <w:rPr>
          <w:rFonts w:asciiTheme="minorHAnsi" w:hAnsiTheme="minorHAnsi" w:cstheme="minorHAnsi"/>
          <w:sz w:val="21"/>
          <w:szCs w:val="21"/>
        </w:rPr>
        <w:t>/or</w:t>
      </w:r>
      <w:r w:rsidRPr="00625A86">
        <w:rPr>
          <w:rFonts w:asciiTheme="minorHAnsi" w:hAnsiTheme="minorHAnsi" w:cstheme="minorHAnsi"/>
          <w:sz w:val="21"/>
          <w:szCs w:val="21"/>
        </w:rPr>
        <w:t xml:space="preserve"> program modifications </w:t>
      </w:r>
      <w:r w:rsidR="00687119" w:rsidRPr="00625A86">
        <w:rPr>
          <w:rFonts w:asciiTheme="minorHAnsi" w:hAnsiTheme="minorHAnsi" w:cstheme="minorHAnsi"/>
          <w:sz w:val="21"/>
          <w:szCs w:val="21"/>
        </w:rPr>
        <w:t>needed</w:t>
      </w:r>
      <w:r w:rsidRPr="00625A86">
        <w:rPr>
          <w:rFonts w:asciiTheme="minorHAnsi" w:hAnsiTheme="minorHAnsi" w:cstheme="minorHAnsi"/>
          <w:sz w:val="21"/>
          <w:szCs w:val="21"/>
        </w:rPr>
        <w:t>?</w:t>
      </w:r>
      <w:r w:rsidR="00447307" w:rsidRPr="00625A86">
        <w:rPr>
          <w:rFonts w:asciiTheme="minorHAnsi" w:hAnsiTheme="minorHAnsi" w:cstheme="minorHAnsi"/>
          <w:sz w:val="21"/>
          <w:szCs w:val="21"/>
        </w:rPr>
        <w:t xml:space="preserve"> </w:t>
      </w:r>
    </w:p>
    <w:p w14:paraId="2BC9386A" w14:textId="7BF60F88" w:rsidR="002F0BD3" w:rsidRPr="00625A86" w:rsidRDefault="000570F0" w:rsidP="00DD10C2">
      <w:pPr>
        <w:numPr>
          <w:ilvl w:val="0"/>
          <w:numId w:val="2"/>
        </w:numPr>
        <w:rPr>
          <w:rFonts w:asciiTheme="minorHAnsi" w:hAnsiTheme="minorHAnsi" w:cstheme="minorHAnsi"/>
          <w:sz w:val="21"/>
          <w:szCs w:val="21"/>
        </w:rPr>
      </w:pPr>
      <w:r w:rsidRPr="00625A86">
        <w:rPr>
          <w:rFonts w:asciiTheme="minorHAnsi" w:hAnsiTheme="minorHAnsi" w:cstheme="minorHAnsi"/>
          <w:sz w:val="21"/>
          <w:szCs w:val="21"/>
        </w:rPr>
        <w:t xml:space="preserve">How </w:t>
      </w:r>
      <w:r w:rsidR="002F0BD3" w:rsidRPr="00625A86">
        <w:rPr>
          <w:rFonts w:asciiTheme="minorHAnsi" w:hAnsiTheme="minorHAnsi" w:cstheme="minorHAnsi"/>
          <w:sz w:val="21"/>
          <w:szCs w:val="21"/>
        </w:rPr>
        <w:t xml:space="preserve">will </w:t>
      </w:r>
      <w:r w:rsidR="00A4461E" w:rsidRPr="00625A86">
        <w:rPr>
          <w:rFonts w:asciiTheme="minorHAnsi" w:hAnsiTheme="minorHAnsi" w:cstheme="minorHAnsi"/>
          <w:sz w:val="21"/>
          <w:szCs w:val="21"/>
        </w:rPr>
        <w:t>A</w:t>
      </w:r>
      <w:r w:rsidRPr="00625A86">
        <w:rPr>
          <w:rFonts w:asciiTheme="minorHAnsi" w:hAnsiTheme="minorHAnsi" w:cstheme="minorHAnsi"/>
          <w:sz w:val="21"/>
          <w:szCs w:val="21"/>
        </w:rPr>
        <w:t xml:space="preserve">ssistive </w:t>
      </w:r>
      <w:r w:rsidR="00A4461E" w:rsidRPr="00625A86">
        <w:rPr>
          <w:rFonts w:asciiTheme="minorHAnsi" w:hAnsiTheme="minorHAnsi" w:cstheme="minorHAnsi"/>
          <w:sz w:val="21"/>
          <w:szCs w:val="21"/>
        </w:rPr>
        <w:t>T</w:t>
      </w:r>
      <w:r w:rsidRPr="00625A86">
        <w:rPr>
          <w:rFonts w:asciiTheme="minorHAnsi" w:hAnsiTheme="minorHAnsi" w:cstheme="minorHAnsi"/>
          <w:sz w:val="21"/>
          <w:szCs w:val="21"/>
        </w:rPr>
        <w:t>echnology</w:t>
      </w:r>
      <w:r w:rsidR="00A4461E" w:rsidRPr="00625A86">
        <w:rPr>
          <w:rFonts w:asciiTheme="minorHAnsi" w:hAnsiTheme="minorHAnsi" w:cstheme="minorHAnsi"/>
          <w:sz w:val="21"/>
          <w:szCs w:val="21"/>
        </w:rPr>
        <w:t xml:space="preserve"> (AT)</w:t>
      </w:r>
      <w:r w:rsidRPr="00625A86">
        <w:rPr>
          <w:rFonts w:asciiTheme="minorHAnsi" w:hAnsiTheme="minorHAnsi" w:cstheme="minorHAnsi"/>
          <w:sz w:val="21"/>
          <w:szCs w:val="21"/>
        </w:rPr>
        <w:t xml:space="preserve"> </w:t>
      </w:r>
      <w:r w:rsidR="002F0BD3" w:rsidRPr="00625A86">
        <w:rPr>
          <w:rFonts w:asciiTheme="minorHAnsi" w:hAnsiTheme="minorHAnsi" w:cstheme="minorHAnsi"/>
          <w:sz w:val="21"/>
          <w:szCs w:val="21"/>
        </w:rPr>
        <w:t xml:space="preserve">be used to facilitate continued progress </w:t>
      </w:r>
      <w:r w:rsidR="00813F1F" w:rsidRPr="00625A86">
        <w:rPr>
          <w:rFonts w:asciiTheme="minorHAnsi" w:hAnsiTheme="minorHAnsi" w:cstheme="minorHAnsi"/>
          <w:sz w:val="21"/>
          <w:szCs w:val="21"/>
        </w:rPr>
        <w:t>at home</w:t>
      </w:r>
      <w:r w:rsidR="00A4461E" w:rsidRPr="00625A86">
        <w:rPr>
          <w:rFonts w:asciiTheme="minorHAnsi" w:hAnsiTheme="minorHAnsi" w:cstheme="minorHAnsi"/>
          <w:sz w:val="21"/>
          <w:szCs w:val="21"/>
        </w:rPr>
        <w:t>, as appropriate</w:t>
      </w:r>
      <w:r w:rsidR="00A13967" w:rsidRPr="00625A86">
        <w:rPr>
          <w:rFonts w:asciiTheme="minorHAnsi" w:hAnsiTheme="minorHAnsi" w:cstheme="minorHAnsi"/>
          <w:sz w:val="21"/>
          <w:szCs w:val="21"/>
        </w:rPr>
        <w:t>?</w:t>
      </w:r>
    </w:p>
    <w:p w14:paraId="686DF793" w14:textId="566996C0" w:rsidR="000570F0" w:rsidRPr="00625A86" w:rsidRDefault="002F0BD3" w:rsidP="00DD10C2">
      <w:pPr>
        <w:ind w:left="720"/>
        <w:rPr>
          <w:rFonts w:asciiTheme="minorHAnsi" w:hAnsiTheme="minorHAnsi" w:cstheme="minorHAnsi"/>
          <w:sz w:val="21"/>
          <w:szCs w:val="21"/>
        </w:rPr>
      </w:pPr>
      <w:r w:rsidRPr="00625A86">
        <w:rPr>
          <w:rFonts w:asciiTheme="minorHAnsi" w:hAnsiTheme="minorHAnsi" w:cstheme="minorHAnsi"/>
          <w:sz w:val="21"/>
          <w:szCs w:val="21"/>
        </w:rPr>
        <w:t xml:space="preserve"> </w:t>
      </w:r>
    </w:p>
    <w:p w14:paraId="5BFE0B42" w14:textId="7A0B066A" w:rsidR="000570F0" w:rsidRPr="00625A86" w:rsidRDefault="000570F0" w:rsidP="00DD10C2">
      <w:pPr>
        <w:rPr>
          <w:rFonts w:asciiTheme="minorHAnsi" w:hAnsiTheme="minorHAnsi" w:cstheme="minorHAnsi"/>
          <w:b/>
          <w:i/>
          <w:sz w:val="21"/>
          <w:szCs w:val="21"/>
        </w:rPr>
      </w:pPr>
      <w:r w:rsidRPr="00625A86">
        <w:rPr>
          <w:rFonts w:asciiTheme="minorHAnsi" w:hAnsiTheme="minorHAnsi" w:cstheme="minorHAnsi"/>
          <w:b/>
          <w:i/>
          <w:sz w:val="21"/>
          <w:szCs w:val="21"/>
        </w:rPr>
        <w:t xml:space="preserve">Inclusive Training </w:t>
      </w:r>
      <w:r w:rsidR="00813F1F" w:rsidRPr="00625A86">
        <w:rPr>
          <w:rFonts w:asciiTheme="minorHAnsi" w:hAnsiTheme="minorHAnsi" w:cstheme="minorHAnsi"/>
          <w:b/>
          <w:i/>
          <w:sz w:val="21"/>
          <w:szCs w:val="21"/>
        </w:rPr>
        <w:t>and Support for Personnel</w:t>
      </w:r>
    </w:p>
    <w:p w14:paraId="1FE10F9D" w14:textId="17290ADB" w:rsidR="00813F1F" w:rsidRPr="00625A86" w:rsidRDefault="00813F1F" w:rsidP="00DD10C2">
      <w:pPr>
        <w:numPr>
          <w:ilvl w:val="0"/>
          <w:numId w:val="2"/>
        </w:numPr>
        <w:rPr>
          <w:rFonts w:asciiTheme="minorHAnsi" w:hAnsiTheme="minorHAnsi" w:cstheme="minorHAnsi"/>
          <w:sz w:val="21"/>
          <w:szCs w:val="21"/>
        </w:rPr>
      </w:pPr>
      <w:r w:rsidRPr="00625A86">
        <w:rPr>
          <w:rFonts w:asciiTheme="minorHAnsi" w:hAnsiTheme="minorHAnsi" w:cstheme="minorHAnsi"/>
          <w:sz w:val="21"/>
          <w:szCs w:val="21"/>
        </w:rPr>
        <w:t xml:space="preserve">Does the family need information, support, or training </w:t>
      </w:r>
      <w:r w:rsidR="00A4461E" w:rsidRPr="00625A86">
        <w:rPr>
          <w:rFonts w:asciiTheme="minorHAnsi" w:hAnsiTheme="minorHAnsi" w:cstheme="minorHAnsi"/>
          <w:sz w:val="21"/>
          <w:szCs w:val="21"/>
        </w:rPr>
        <w:t>to</w:t>
      </w:r>
      <w:r w:rsidRPr="00625A86">
        <w:rPr>
          <w:rFonts w:asciiTheme="minorHAnsi" w:hAnsiTheme="minorHAnsi" w:cstheme="minorHAnsi"/>
          <w:sz w:val="21"/>
          <w:szCs w:val="21"/>
        </w:rPr>
        <w:t xml:space="preserve"> assist their child in learning at home?</w:t>
      </w:r>
    </w:p>
    <w:p w14:paraId="66AA9C2E" w14:textId="1B9BC882" w:rsidR="00813F1F" w:rsidRPr="00625A86" w:rsidRDefault="00813F1F" w:rsidP="00DD10C2">
      <w:pPr>
        <w:numPr>
          <w:ilvl w:val="0"/>
          <w:numId w:val="2"/>
        </w:numPr>
        <w:rPr>
          <w:rFonts w:asciiTheme="minorHAnsi" w:hAnsiTheme="minorHAnsi" w:cstheme="minorHAnsi"/>
          <w:sz w:val="21"/>
          <w:szCs w:val="21"/>
        </w:rPr>
      </w:pPr>
      <w:r w:rsidRPr="00625A86">
        <w:rPr>
          <w:rFonts w:asciiTheme="minorHAnsi" w:hAnsiTheme="minorHAnsi" w:cstheme="minorHAnsi"/>
          <w:sz w:val="21"/>
          <w:szCs w:val="21"/>
        </w:rPr>
        <w:t xml:space="preserve">Does the family need information, support, or training </w:t>
      </w:r>
      <w:r w:rsidR="00A4461E" w:rsidRPr="00625A86">
        <w:rPr>
          <w:rFonts w:asciiTheme="minorHAnsi" w:hAnsiTheme="minorHAnsi" w:cstheme="minorHAnsi"/>
          <w:sz w:val="21"/>
          <w:szCs w:val="21"/>
        </w:rPr>
        <w:t>to</w:t>
      </w:r>
      <w:r w:rsidRPr="00625A86">
        <w:rPr>
          <w:rFonts w:asciiTheme="minorHAnsi" w:hAnsiTheme="minorHAnsi" w:cstheme="minorHAnsi"/>
          <w:sz w:val="21"/>
          <w:szCs w:val="21"/>
        </w:rPr>
        <w:t xml:space="preserve"> support their child’s social-emotional </w:t>
      </w:r>
      <w:r w:rsidR="00A4461E" w:rsidRPr="00625A86">
        <w:rPr>
          <w:rFonts w:asciiTheme="minorHAnsi" w:hAnsiTheme="minorHAnsi" w:cstheme="minorHAnsi"/>
          <w:sz w:val="21"/>
          <w:szCs w:val="21"/>
        </w:rPr>
        <w:t>well-being</w:t>
      </w:r>
      <w:r w:rsidRPr="00625A86">
        <w:rPr>
          <w:rFonts w:asciiTheme="minorHAnsi" w:hAnsiTheme="minorHAnsi" w:cstheme="minorHAnsi"/>
          <w:sz w:val="21"/>
          <w:szCs w:val="21"/>
        </w:rPr>
        <w:t>?</w:t>
      </w:r>
    </w:p>
    <w:p w14:paraId="7EA96E70" w14:textId="1CB4E595" w:rsidR="00813F1F" w:rsidRPr="00625A86" w:rsidRDefault="00813F1F" w:rsidP="00DD10C2">
      <w:pPr>
        <w:numPr>
          <w:ilvl w:val="0"/>
          <w:numId w:val="2"/>
        </w:numPr>
        <w:rPr>
          <w:rFonts w:asciiTheme="minorHAnsi" w:hAnsiTheme="minorHAnsi" w:cstheme="minorHAnsi"/>
          <w:sz w:val="21"/>
          <w:szCs w:val="21"/>
        </w:rPr>
      </w:pPr>
      <w:r w:rsidRPr="00625A86">
        <w:rPr>
          <w:rFonts w:asciiTheme="minorHAnsi" w:hAnsiTheme="minorHAnsi" w:cstheme="minorHAnsi"/>
          <w:sz w:val="21"/>
          <w:szCs w:val="21"/>
        </w:rPr>
        <w:t xml:space="preserve">Does the family need information, support, or training </w:t>
      </w:r>
      <w:r w:rsidR="00A4461E" w:rsidRPr="00625A86">
        <w:rPr>
          <w:rFonts w:asciiTheme="minorHAnsi" w:hAnsiTheme="minorHAnsi" w:cstheme="minorHAnsi"/>
          <w:sz w:val="21"/>
          <w:szCs w:val="21"/>
        </w:rPr>
        <w:t>to</w:t>
      </w:r>
      <w:r w:rsidRPr="00625A86">
        <w:rPr>
          <w:rFonts w:asciiTheme="minorHAnsi" w:hAnsiTheme="minorHAnsi" w:cstheme="minorHAnsi"/>
          <w:sz w:val="21"/>
          <w:szCs w:val="21"/>
        </w:rPr>
        <w:t xml:space="preserve"> implement behavioral interventions </w:t>
      </w:r>
      <w:r w:rsidR="00687119" w:rsidRPr="00625A86">
        <w:rPr>
          <w:rFonts w:asciiTheme="minorHAnsi" w:hAnsiTheme="minorHAnsi" w:cstheme="minorHAnsi"/>
          <w:sz w:val="21"/>
          <w:szCs w:val="21"/>
        </w:rPr>
        <w:t xml:space="preserve">or functional skill development </w:t>
      </w:r>
      <w:r w:rsidRPr="00625A86">
        <w:rPr>
          <w:rFonts w:asciiTheme="minorHAnsi" w:hAnsiTheme="minorHAnsi" w:cstheme="minorHAnsi"/>
          <w:sz w:val="21"/>
          <w:szCs w:val="21"/>
        </w:rPr>
        <w:t>at home?</w:t>
      </w:r>
    </w:p>
    <w:p w14:paraId="7FFA0B03" w14:textId="52837053" w:rsidR="00813F1F" w:rsidRPr="00625A86" w:rsidRDefault="00813F1F" w:rsidP="00DD10C2">
      <w:pPr>
        <w:numPr>
          <w:ilvl w:val="0"/>
          <w:numId w:val="2"/>
        </w:numPr>
        <w:rPr>
          <w:rFonts w:asciiTheme="minorHAnsi" w:hAnsiTheme="minorHAnsi" w:cstheme="minorHAnsi"/>
          <w:sz w:val="21"/>
          <w:szCs w:val="21"/>
        </w:rPr>
      </w:pPr>
      <w:r w:rsidRPr="00625A86">
        <w:rPr>
          <w:rFonts w:asciiTheme="minorHAnsi" w:hAnsiTheme="minorHAnsi" w:cstheme="minorHAnsi"/>
          <w:sz w:val="21"/>
          <w:szCs w:val="21"/>
        </w:rPr>
        <w:t xml:space="preserve">Are additional specialists (e.g., psychologist, </w:t>
      </w:r>
      <w:r w:rsidR="00A4461E" w:rsidRPr="00625A86">
        <w:rPr>
          <w:rFonts w:asciiTheme="minorHAnsi" w:hAnsiTheme="minorHAnsi" w:cstheme="minorHAnsi"/>
          <w:sz w:val="21"/>
          <w:szCs w:val="21"/>
        </w:rPr>
        <w:t>AT</w:t>
      </w:r>
      <w:r w:rsidRPr="00625A86">
        <w:rPr>
          <w:rFonts w:asciiTheme="minorHAnsi" w:hAnsiTheme="minorHAnsi" w:cstheme="minorHAnsi"/>
          <w:sz w:val="21"/>
          <w:szCs w:val="21"/>
        </w:rPr>
        <w:t xml:space="preserve"> specialist) needed to assist the family with collaborating to implement the IEP at home?</w:t>
      </w:r>
    </w:p>
    <w:p w14:paraId="12EF7B9E" w14:textId="38752A16" w:rsidR="000570F0" w:rsidRPr="00625A86" w:rsidRDefault="00813F1F" w:rsidP="00DD10C2">
      <w:pPr>
        <w:numPr>
          <w:ilvl w:val="0"/>
          <w:numId w:val="2"/>
        </w:numPr>
        <w:rPr>
          <w:rFonts w:asciiTheme="minorHAnsi" w:hAnsiTheme="minorHAnsi" w:cstheme="minorHAnsi"/>
          <w:sz w:val="21"/>
          <w:szCs w:val="21"/>
        </w:rPr>
      </w:pPr>
      <w:r w:rsidRPr="00625A86">
        <w:rPr>
          <w:rFonts w:asciiTheme="minorHAnsi" w:hAnsiTheme="minorHAnsi" w:cstheme="minorHAnsi"/>
          <w:sz w:val="21"/>
          <w:szCs w:val="21"/>
        </w:rPr>
        <w:t xml:space="preserve">Do any of the service providers need additional training or support to deliver </w:t>
      </w:r>
      <w:r w:rsidR="00625754" w:rsidRPr="00625A86">
        <w:rPr>
          <w:rFonts w:asciiTheme="minorHAnsi" w:hAnsiTheme="minorHAnsi" w:cstheme="minorHAnsi"/>
          <w:sz w:val="21"/>
          <w:szCs w:val="21"/>
        </w:rPr>
        <w:t xml:space="preserve">specially designed instruction </w:t>
      </w:r>
      <w:r w:rsidRPr="00625A86">
        <w:rPr>
          <w:rFonts w:asciiTheme="minorHAnsi" w:hAnsiTheme="minorHAnsi" w:cstheme="minorHAnsi"/>
          <w:sz w:val="21"/>
          <w:szCs w:val="21"/>
        </w:rPr>
        <w:t xml:space="preserve">to the student in the home setting? </w:t>
      </w:r>
    </w:p>
    <w:p w14:paraId="2D211910" w14:textId="4F5FA0B5" w:rsidR="00D32C1D" w:rsidRPr="00625A86" w:rsidRDefault="00813F1F" w:rsidP="00DD10C2">
      <w:pPr>
        <w:numPr>
          <w:ilvl w:val="0"/>
          <w:numId w:val="2"/>
        </w:numPr>
        <w:rPr>
          <w:rFonts w:asciiTheme="minorHAnsi" w:hAnsiTheme="minorHAnsi" w:cstheme="minorHAnsi"/>
          <w:sz w:val="21"/>
          <w:szCs w:val="21"/>
        </w:rPr>
      </w:pPr>
      <w:r w:rsidRPr="00625A86">
        <w:rPr>
          <w:rFonts w:asciiTheme="minorHAnsi" w:hAnsiTheme="minorHAnsi" w:cstheme="minorHAnsi"/>
          <w:sz w:val="21"/>
          <w:szCs w:val="21"/>
        </w:rPr>
        <w:t xml:space="preserve">Can the training and support for the family or service providers currently </w:t>
      </w:r>
      <w:r w:rsidR="00687119" w:rsidRPr="00625A86">
        <w:rPr>
          <w:rFonts w:asciiTheme="minorHAnsi" w:hAnsiTheme="minorHAnsi" w:cstheme="minorHAnsi"/>
          <w:sz w:val="21"/>
          <w:szCs w:val="21"/>
        </w:rPr>
        <w:t xml:space="preserve">written in </w:t>
      </w:r>
      <w:r w:rsidRPr="00625A86">
        <w:rPr>
          <w:rFonts w:asciiTheme="minorHAnsi" w:hAnsiTheme="minorHAnsi" w:cstheme="minorHAnsi"/>
          <w:sz w:val="21"/>
          <w:szCs w:val="21"/>
        </w:rPr>
        <w:t>the IEP be continued or offered through distant communication methods?</w:t>
      </w:r>
    </w:p>
    <w:p w14:paraId="22A525CF" w14:textId="77777777" w:rsidR="00D32C1D" w:rsidRPr="00625A86" w:rsidRDefault="00D32C1D">
      <w:pPr>
        <w:rPr>
          <w:rFonts w:asciiTheme="minorHAnsi" w:hAnsiTheme="minorHAnsi" w:cstheme="minorHAnsi"/>
          <w:sz w:val="21"/>
          <w:szCs w:val="21"/>
        </w:rPr>
      </w:pPr>
      <w:r w:rsidRPr="00625A86">
        <w:rPr>
          <w:rFonts w:asciiTheme="minorHAnsi" w:hAnsiTheme="minorHAnsi" w:cstheme="minorHAnsi"/>
          <w:sz w:val="21"/>
          <w:szCs w:val="21"/>
        </w:rPr>
        <w:br w:type="page"/>
      </w:r>
    </w:p>
    <w:p w14:paraId="48997625" w14:textId="4DD37CF0" w:rsidR="000570F0" w:rsidRPr="00625A86" w:rsidRDefault="000570F0" w:rsidP="00D32C1D">
      <w:pPr>
        <w:rPr>
          <w:rFonts w:asciiTheme="minorHAnsi" w:hAnsiTheme="minorHAnsi" w:cstheme="minorHAnsi"/>
          <w:sz w:val="21"/>
          <w:szCs w:val="21"/>
        </w:rPr>
      </w:pPr>
      <w:r w:rsidRPr="00625A86">
        <w:rPr>
          <w:rFonts w:asciiTheme="minorHAnsi" w:hAnsiTheme="minorHAnsi" w:cstheme="minorHAnsi"/>
          <w:b/>
          <w:i/>
          <w:sz w:val="21"/>
          <w:szCs w:val="21"/>
        </w:rPr>
        <w:lastRenderedPageBreak/>
        <w:t>Service Provider</w:t>
      </w:r>
      <w:r w:rsidR="00A96B51" w:rsidRPr="00625A86">
        <w:rPr>
          <w:rFonts w:asciiTheme="minorHAnsi" w:hAnsiTheme="minorHAnsi" w:cstheme="minorHAnsi"/>
          <w:b/>
          <w:i/>
          <w:sz w:val="21"/>
          <w:szCs w:val="21"/>
        </w:rPr>
        <w:t xml:space="preserve"> Collaboration</w:t>
      </w:r>
    </w:p>
    <w:p w14:paraId="54A762F9" w14:textId="77777777" w:rsidR="00813F1F" w:rsidRPr="00625A86" w:rsidRDefault="00813F1F" w:rsidP="00DD10C2">
      <w:pPr>
        <w:pStyle w:val="ListParagraph"/>
        <w:widowControl/>
        <w:numPr>
          <w:ilvl w:val="0"/>
          <w:numId w:val="19"/>
        </w:numPr>
        <w:rPr>
          <w:rFonts w:cstheme="minorHAnsi"/>
          <w:sz w:val="21"/>
          <w:szCs w:val="21"/>
        </w:rPr>
      </w:pPr>
      <w:r w:rsidRPr="00625A86">
        <w:rPr>
          <w:rFonts w:cstheme="minorHAnsi"/>
          <w:sz w:val="21"/>
          <w:szCs w:val="21"/>
        </w:rPr>
        <w:t>How will the special education and related service providers collaborate with each other and with the student’s general education teacher(s)?</w:t>
      </w:r>
    </w:p>
    <w:p w14:paraId="4256484D" w14:textId="00191C8F" w:rsidR="000570F0" w:rsidRPr="00625A86" w:rsidRDefault="00A96B51" w:rsidP="00DD10C2">
      <w:pPr>
        <w:pStyle w:val="ListParagraph"/>
        <w:widowControl/>
        <w:numPr>
          <w:ilvl w:val="0"/>
          <w:numId w:val="19"/>
        </w:numPr>
        <w:rPr>
          <w:rFonts w:cstheme="minorHAnsi"/>
          <w:sz w:val="21"/>
          <w:szCs w:val="21"/>
        </w:rPr>
      </w:pPr>
      <w:r w:rsidRPr="00625A86">
        <w:rPr>
          <w:rFonts w:cstheme="minorHAnsi"/>
          <w:sz w:val="21"/>
          <w:szCs w:val="21"/>
        </w:rPr>
        <w:t>When will the service provider team meet?</w:t>
      </w:r>
    </w:p>
    <w:p w14:paraId="03208A2B" w14:textId="7DA53DC6" w:rsidR="000570F0" w:rsidRPr="00625A86" w:rsidRDefault="000570F0" w:rsidP="00DD10C2">
      <w:pPr>
        <w:pStyle w:val="ListParagraph"/>
        <w:widowControl/>
        <w:numPr>
          <w:ilvl w:val="0"/>
          <w:numId w:val="19"/>
        </w:numPr>
        <w:rPr>
          <w:rFonts w:cstheme="minorHAnsi"/>
          <w:sz w:val="21"/>
          <w:szCs w:val="21"/>
        </w:rPr>
      </w:pPr>
      <w:r w:rsidRPr="00625A86">
        <w:rPr>
          <w:rFonts w:cstheme="minorHAnsi"/>
          <w:sz w:val="21"/>
          <w:szCs w:val="21"/>
        </w:rPr>
        <w:t xml:space="preserve">How are roles and responsibilities defined for planning and delivering </w:t>
      </w:r>
      <w:r w:rsidR="00625754" w:rsidRPr="00625A86">
        <w:rPr>
          <w:rFonts w:cstheme="minorHAnsi"/>
          <w:sz w:val="21"/>
          <w:szCs w:val="21"/>
        </w:rPr>
        <w:t xml:space="preserve">specially designed instruction (SDI) </w:t>
      </w:r>
      <w:r w:rsidRPr="00625A86">
        <w:rPr>
          <w:rFonts w:cstheme="minorHAnsi"/>
          <w:sz w:val="21"/>
          <w:szCs w:val="21"/>
        </w:rPr>
        <w:t xml:space="preserve">and </w:t>
      </w:r>
      <w:r w:rsidR="006C24B8" w:rsidRPr="00625A86">
        <w:rPr>
          <w:rFonts w:cstheme="minorHAnsi"/>
          <w:sz w:val="21"/>
          <w:szCs w:val="21"/>
        </w:rPr>
        <w:t xml:space="preserve">for </w:t>
      </w:r>
      <w:r w:rsidRPr="00625A86">
        <w:rPr>
          <w:rFonts w:cstheme="minorHAnsi"/>
          <w:sz w:val="21"/>
          <w:szCs w:val="21"/>
        </w:rPr>
        <w:t xml:space="preserve">evaluating progress and response to </w:t>
      </w:r>
      <w:r w:rsidR="006C24B8" w:rsidRPr="00625A86">
        <w:rPr>
          <w:rFonts w:cstheme="minorHAnsi"/>
          <w:sz w:val="21"/>
          <w:szCs w:val="21"/>
        </w:rPr>
        <w:t>SDI</w:t>
      </w:r>
      <w:r w:rsidRPr="00625A86">
        <w:rPr>
          <w:rFonts w:cstheme="minorHAnsi"/>
          <w:sz w:val="21"/>
          <w:szCs w:val="21"/>
        </w:rPr>
        <w:t>?</w:t>
      </w:r>
      <w:r w:rsidR="00447307" w:rsidRPr="00625A86">
        <w:rPr>
          <w:rFonts w:cstheme="minorHAnsi"/>
          <w:sz w:val="21"/>
          <w:szCs w:val="21"/>
        </w:rPr>
        <w:t xml:space="preserve"> </w:t>
      </w:r>
    </w:p>
    <w:p w14:paraId="12613F15" w14:textId="25F8BAFC" w:rsidR="000570F0" w:rsidRPr="00625A86" w:rsidRDefault="00A96B51" w:rsidP="00DD10C2">
      <w:pPr>
        <w:pStyle w:val="ListParagraph"/>
        <w:widowControl/>
        <w:numPr>
          <w:ilvl w:val="0"/>
          <w:numId w:val="19"/>
        </w:numPr>
        <w:rPr>
          <w:rFonts w:cstheme="minorHAnsi"/>
          <w:sz w:val="21"/>
          <w:szCs w:val="21"/>
        </w:rPr>
      </w:pPr>
      <w:r w:rsidRPr="00625A86">
        <w:rPr>
          <w:rFonts w:cstheme="minorHAnsi"/>
          <w:sz w:val="21"/>
          <w:szCs w:val="21"/>
        </w:rPr>
        <w:t>If a paraeducator is assigned to support the student, how will the service provider</w:t>
      </w:r>
      <w:r w:rsidR="00A4461E" w:rsidRPr="00625A86">
        <w:rPr>
          <w:rFonts w:cstheme="minorHAnsi"/>
          <w:sz w:val="21"/>
          <w:szCs w:val="21"/>
        </w:rPr>
        <w:t>(s)</w:t>
      </w:r>
      <w:r w:rsidRPr="00625A86">
        <w:rPr>
          <w:rFonts w:cstheme="minorHAnsi"/>
          <w:sz w:val="21"/>
          <w:szCs w:val="21"/>
        </w:rPr>
        <w:t xml:space="preserve"> develop plans for the paraeducator’s assistance</w:t>
      </w:r>
      <w:r w:rsidR="0073385E" w:rsidRPr="00625A86">
        <w:rPr>
          <w:rFonts w:cstheme="minorHAnsi"/>
          <w:sz w:val="21"/>
          <w:szCs w:val="21"/>
        </w:rPr>
        <w:t>?</w:t>
      </w:r>
      <w:r w:rsidRPr="00625A86">
        <w:rPr>
          <w:rFonts w:cstheme="minorHAnsi"/>
          <w:sz w:val="21"/>
          <w:szCs w:val="21"/>
        </w:rPr>
        <w:t xml:space="preserve"> Can the paraeducator modify materials under the special educator’s direction? Is the paraeducator available to interact with the student in a manner aligned with the student’s schedule and communication </w:t>
      </w:r>
      <w:r w:rsidR="0073385E" w:rsidRPr="00625A86">
        <w:rPr>
          <w:rFonts w:cstheme="minorHAnsi"/>
          <w:sz w:val="21"/>
          <w:szCs w:val="21"/>
        </w:rPr>
        <w:t>method</w:t>
      </w:r>
      <w:r w:rsidRPr="00625A86">
        <w:rPr>
          <w:rFonts w:cstheme="minorHAnsi"/>
          <w:sz w:val="21"/>
          <w:szCs w:val="21"/>
        </w:rPr>
        <w:t>? Are ther</w:t>
      </w:r>
      <w:r w:rsidR="0073385E" w:rsidRPr="00625A86">
        <w:rPr>
          <w:rFonts w:cstheme="minorHAnsi"/>
          <w:sz w:val="21"/>
          <w:szCs w:val="21"/>
        </w:rPr>
        <w:t>e</w:t>
      </w:r>
      <w:r w:rsidRPr="00625A86">
        <w:rPr>
          <w:rFonts w:cstheme="minorHAnsi"/>
          <w:sz w:val="21"/>
          <w:szCs w:val="21"/>
        </w:rPr>
        <w:t xml:space="preserve"> other assignments that the paraeducator can perform to support the team in implementing SDI?</w:t>
      </w:r>
    </w:p>
    <w:p w14:paraId="532E8167" w14:textId="4FE3E4CA" w:rsidR="00687119" w:rsidRPr="00625A86" w:rsidRDefault="00687119" w:rsidP="00DD10C2">
      <w:pPr>
        <w:numPr>
          <w:ilvl w:val="0"/>
          <w:numId w:val="19"/>
        </w:numPr>
        <w:rPr>
          <w:rFonts w:asciiTheme="minorHAnsi" w:hAnsiTheme="minorHAnsi" w:cstheme="minorHAnsi"/>
          <w:sz w:val="21"/>
          <w:szCs w:val="21"/>
        </w:rPr>
      </w:pPr>
      <w:r w:rsidRPr="00625A86">
        <w:rPr>
          <w:rFonts w:asciiTheme="minorHAnsi" w:hAnsiTheme="minorHAnsi" w:cstheme="minorHAnsi"/>
          <w:sz w:val="21"/>
          <w:szCs w:val="21"/>
        </w:rPr>
        <w:t>How will special and general educators collaborate to develop lessons, activities</w:t>
      </w:r>
      <w:r w:rsidR="003F7713" w:rsidRPr="00625A86">
        <w:rPr>
          <w:rFonts w:asciiTheme="minorHAnsi" w:hAnsiTheme="minorHAnsi" w:cstheme="minorHAnsi"/>
          <w:sz w:val="21"/>
          <w:szCs w:val="21"/>
        </w:rPr>
        <w:t>,</w:t>
      </w:r>
      <w:r w:rsidRPr="00625A86">
        <w:rPr>
          <w:rFonts w:asciiTheme="minorHAnsi" w:hAnsiTheme="minorHAnsi" w:cstheme="minorHAnsi"/>
          <w:sz w:val="21"/>
          <w:szCs w:val="21"/>
        </w:rPr>
        <w:t xml:space="preserve"> and assignments that are accessible and individualized for each student based on the supports outlined in the IEP?</w:t>
      </w:r>
    </w:p>
    <w:p w14:paraId="3A273C49" w14:textId="74CCFDDC" w:rsidR="00687119" w:rsidRPr="00625A86" w:rsidRDefault="00687119" w:rsidP="00DD10C2">
      <w:pPr>
        <w:numPr>
          <w:ilvl w:val="0"/>
          <w:numId w:val="19"/>
        </w:numPr>
        <w:rPr>
          <w:rFonts w:asciiTheme="minorHAnsi" w:hAnsiTheme="minorHAnsi" w:cstheme="minorHAnsi"/>
          <w:sz w:val="21"/>
          <w:szCs w:val="21"/>
        </w:rPr>
      </w:pPr>
      <w:r w:rsidRPr="00625A86">
        <w:rPr>
          <w:rFonts w:asciiTheme="minorHAnsi" w:hAnsiTheme="minorHAnsi" w:cstheme="minorHAnsi"/>
          <w:sz w:val="21"/>
          <w:szCs w:val="21"/>
        </w:rPr>
        <w:t>How will the family be involved</w:t>
      </w:r>
      <w:r w:rsidR="003F7713" w:rsidRPr="00625A86">
        <w:rPr>
          <w:rFonts w:asciiTheme="minorHAnsi" w:hAnsiTheme="minorHAnsi" w:cstheme="minorHAnsi"/>
          <w:sz w:val="21"/>
          <w:szCs w:val="21"/>
        </w:rPr>
        <w:t>,</w:t>
      </w:r>
      <w:r w:rsidRPr="00625A86">
        <w:rPr>
          <w:rFonts w:asciiTheme="minorHAnsi" w:hAnsiTheme="minorHAnsi" w:cstheme="minorHAnsi"/>
          <w:sz w:val="21"/>
          <w:szCs w:val="21"/>
        </w:rPr>
        <w:t xml:space="preserve"> and what level of communication works for the family considering their unique circumstances?</w:t>
      </w:r>
    </w:p>
    <w:p w14:paraId="4FE117A4" w14:textId="07DE2813" w:rsidR="00687119" w:rsidRPr="00625A86" w:rsidRDefault="00687119" w:rsidP="00DD10C2">
      <w:pPr>
        <w:ind w:left="360"/>
        <w:rPr>
          <w:rFonts w:asciiTheme="minorHAnsi" w:hAnsiTheme="minorHAnsi" w:cstheme="minorHAnsi"/>
          <w:sz w:val="21"/>
          <w:szCs w:val="21"/>
        </w:rPr>
      </w:pPr>
    </w:p>
    <w:p w14:paraId="70B4253C" w14:textId="77777777" w:rsidR="00D32C1D" w:rsidRPr="00625A86" w:rsidRDefault="00D32C1D" w:rsidP="00DD10C2">
      <w:pPr>
        <w:ind w:left="360"/>
        <w:rPr>
          <w:rFonts w:asciiTheme="minorHAnsi" w:hAnsiTheme="minorHAnsi" w:cstheme="minorHAnsi"/>
          <w:sz w:val="21"/>
          <w:szCs w:val="21"/>
        </w:rPr>
      </w:pPr>
    </w:p>
    <w:p w14:paraId="76D9B393" w14:textId="4430E42C" w:rsidR="00015573" w:rsidRPr="00625A86" w:rsidRDefault="000570F0" w:rsidP="00DD10C2">
      <w:pPr>
        <w:jc w:val="center"/>
        <w:rPr>
          <w:rFonts w:asciiTheme="minorHAnsi" w:hAnsiTheme="minorHAnsi" w:cstheme="minorHAnsi"/>
          <w:b/>
          <w:sz w:val="21"/>
          <w:szCs w:val="21"/>
        </w:rPr>
      </w:pPr>
      <w:bookmarkStart w:id="5" w:name="_Hlk39491851"/>
      <w:bookmarkEnd w:id="1"/>
      <w:bookmarkEnd w:id="2"/>
      <w:r w:rsidRPr="00625A86">
        <w:rPr>
          <w:rFonts w:asciiTheme="minorHAnsi" w:hAnsiTheme="minorHAnsi" w:cstheme="minorHAnsi"/>
          <w:b/>
          <w:sz w:val="21"/>
          <w:szCs w:val="21"/>
        </w:rPr>
        <w:t>Implementation</w:t>
      </w:r>
      <w:r w:rsidR="00BF11F1" w:rsidRPr="00625A86">
        <w:rPr>
          <w:rFonts w:asciiTheme="minorHAnsi" w:hAnsiTheme="minorHAnsi" w:cstheme="minorHAnsi"/>
          <w:b/>
          <w:sz w:val="21"/>
          <w:szCs w:val="21"/>
        </w:rPr>
        <w:t xml:space="preserve"> of the IEP through Virtual</w:t>
      </w:r>
      <w:r w:rsidR="0035381D" w:rsidRPr="00625A86">
        <w:rPr>
          <w:rFonts w:asciiTheme="minorHAnsi" w:hAnsiTheme="minorHAnsi" w:cstheme="minorHAnsi"/>
          <w:b/>
          <w:sz w:val="21"/>
          <w:szCs w:val="21"/>
        </w:rPr>
        <w:t xml:space="preserve"> and/</w:t>
      </w:r>
      <w:r w:rsidR="00BF11F1" w:rsidRPr="00625A86">
        <w:rPr>
          <w:rFonts w:asciiTheme="minorHAnsi" w:hAnsiTheme="minorHAnsi" w:cstheme="minorHAnsi"/>
          <w:b/>
          <w:sz w:val="21"/>
          <w:szCs w:val="21"/>
        </w:rPr>
        <w:t xml:space="preserve">or </w:t>
      </w:r>
    </w:p>
    <w:p w14:paraId="2BBDFBD0" w14:textId="2DA6E631" w:rsidR="0000564E" w:rsidRPr="00625A86" w:rsidRDefault="00BF11F1" w:rsidP="00DD10C2">
      <w:pPr>
        <w:jc w:val="center"/>
        <w:rPr>
          <w:rFonts w:asciiTheme="minorHAnsi" w:hAnsiTheme="minorHAnsi" w:cstheme="minorHAnsi"/>
          <w:b/>
          <w:sz w:val="21"/>
          <w:szCs w:val="21"/>
        </w:rPr>
      </w:pPr>
      <w:r w:rsidRPr="00625A86">
        <w:rPr>
          <w:rFonts w:asciiTheme="minorHAnsi" w:hAnsiTheme="minorHAnsi" w:cstheme="minorHAnsi"/>
          <w:b/>
          <w:sz w:val="21"/>
          <w:szCs w:val="21"/>
        </w:rPr>
        <w:t>Distance Learning</w:t>
      </w:r>
      <w:bookmarkEnd w:id="5"/>
      <w:r w:rsidR="00015573" w:rsidRPr="00625A86">
        <w:rPr>
          <w:rFonts w:asciiTheme="minorHAnsi" w:hAnsiTheme="minorHAnsi" w:cstheme="minorHAnsi"/>
          <w:b/>
          <w:sz w:val="21"/>
          <w:szCs w:val="21"/>
        </w:rPr>
        <w:t xml:space="preserve"> Environment </w:t>
      </w:r>
    </w:p>
    <w:p w14:paraId="619BA9B7" w14:textId="77777777" w:rsidR="000570F0" w:rsidRPr="00625A86" w:rsidRDefault="000570F0" w:rsidP="00DD10C2">
      <w:pPr>
        <w:rPr>
          <w:rFonts w:asciiTheme="minorHAnsi" w:hAnsiTheme="minorHAnsi" w:cstheme="minorHAnsi"/>
          <w:b/>
          <w:sz w:val="21"/>
          <w:szCs w:val="21"/>
        </w:rPr>
      </w:pPr>
    </w:p>
    <w:p w14:paraId="4192220E" w14:textId="720BC0B6" w:rsidR="000570F0" w:rsidRPr="00625A86" w:rsidRDefault="00117816" w:rsidP="00DD10C2">
      <w:pPr>
        <w:rPr>
          <w:rFonts w:asciiTheme="minorHAnsi" w:eastAsiaTheme="minorHAnsi" w:hAnsiTheme="minorHAnsi" w:cstheme="minorHAnsi"/>
          <w:sz w:val="21"/>
          <w:szCs w:val="21"/>
        </w:rPr>
      </w:pPr>
      <w:r w:rsidRPr="00625A86">
        <w:rPr>
          <w:rFonts w:asciiTheme="minorHAnsi" w:eastAsiaTheme="minorHAnsi" w:hAnsiTheme="minorHAnsi" w:cstheme="minorHAnsi"/>
          <w:sz w:val="21"/>
          <w:szCs w:val="21"/>
        </w:rPr>
        <w:t>Once the student’s</w:t>
      </w:r>
      <w:r w:rsidR="0073385E" w:rsidRPr="00625A86">
        <w:rPr>
          <w:rFonts w:asciiTheme="minorHAnsi" w:eastAsiaTheme="minorHAnsi" w:hAnsiTheme="minorHAnsi" w:cstheme="minorHAnsi"/>
          <w:sz w:val="21"/>
          <w:szCs w:val="21"/>
        </w:rPr>
        <w:t xml:space="preserve"> </w:t>
      </w:r>
      <w:r w:rsidR="00753AAB" w:rsidRPr="00625A86">
        <w:rPr>
          <w:rFonts w:asciiTheme="minorHAnsi" w:eastAsiaTheme="minorHAnsi" w:hAnsiTheme="minorHAnsi" w:cstheme="minorHAnsi"/>
          <w:sz w:val="21"/>
          <w:szCs w:val="21"/>
        </w:rPr>
        <w:t xml:space="preserve">special education program has been finalized and documented (e.g., the IEP implemented as is, amended, or revised), the student’s </w:t>
      </w:r>
      <w:r w:rsidR="0073385E" w:rsidRPr="00625A86">
        <w:rPr>
          <w:rFonts w:asciiTheme="minorHAnsi" w:eastAsiaTheme="minorHAnsi" w:hAnsiTheme="minorHAnsi" w:cstheme="minorHAnsi"/>
          <w:sz w:val="21"/>
          <w:szCs w:val="21"/>
        </w:rPr>
        <w:t>teachers and other</w:t>
      </w:r>
      <w:r w:rsidRPr="00625A86">
        <w:rPr>
          <w:rFonts w:asciiTheme="minorHAnsi" w:eastAsiaTheme="minorHAnsi" w:hAnsiTheme="minorHAnsi" w:cstheme="minorHAnsi"/>
          <w:sz w:val="21"/>
          <w:szCs w:val="21"/>
        </w:rPr>
        <w:t xml:space="preserve"> service providers will begin the process of collaborating with each other and the family </w:t>
      </w:r>
      <w:r w:rsidR="0073385E" w:rsidRPr="00625A86">
        <w:rPr>
          <w:rFonts w:asciiTheme="minorHAnsi" w:eastAsiaTheme="minorHAnsi" w:hAnsiTheme="minorHAnsi" w:cstheme="minorHAnsi"/>
          <w:sz w:val="21"/>
          <w:szCs w:val="21"/>
        </w:rPr>
        <w:t xml:space="preserve">for implementation </w:t>
      </w:r>
      <w:r w:rsidR="009E35F1" w:rsidRPr="00625A86">
        <w:rPr>
          <w:rFonts w:asciiTheme="minorHAnsi" w:eastAsiaTheme="minorHAnsi" w:hAnsiTheme="minorHAnsi" w:cstheme="minorHAnsi"/>
          <w:sz w:val="21"/>
          <w:szCs w:val="21"/>
        </w:rPr>
        <w:t>of</w:t>
      </w:r>
      <w:r w:rsidRPr="00625A86">
        <w:rPr>
          <w:rFonts w:asciiTheme="minorHAnsi" w:eastAsiaTheme="minorHAnsi" w:hAnsiTheme="minorHAnsi" w:cstheme="minorHAnsi"/>
          <w:sz w:val="21"/>
          <w:szCs w:val="21"/>
        </w:rPr>
        <w:t xml:space="preserve"> </w:t>
      </w:r>
      <w:r w:rsidR="00753AAB" w:rsidRPr="00625A86">
        <w:rPr>
          <w:rFonts w:asciiTheme="minorHAnsi" w:eastAsiaTheme="minorHAnsi" w:hAnsiTheme="minorHAnsi" w:cstheme="minorHAnsi"/>
          <w:sz w:val="21"/>
          <w:szCs w:val="21"/>
        </w:rPr>
        <w:t>specially designed instruction (</w:t>
      </w:r>
      <w:r w:rsidRPr="00625A86">
        <w:rPr>
          <w:rFonts w:asciiTheme="minorHAnsi" w:eastAsiaTheme="minorHAnsi" w:hAnsiTheme="minorHAnsi" w:cstheme="minorHAnsi"/>
          <w:sz w:val="21"/>
          <w:szCs w:val="21"/>
        </w:rPr>
        <w:t>SDI</w:t>
      </w:r>
      <w:r w:rsidR="00753AAB" w:rsidRPr="00625A86">
        <w:rPr>
          <w:rFonts w:asciiTheme="minorHAnsi" w:eastAsiaTheme="minorHAnsi" w:hAnsiTheme="minorHAnsi" w:cstheme="minorHAnsi"/>
          <w:sz w:val="21"/>
          <w:szCs w:val="21"/>
        </w:rPr>
        <w:t>)</w:t>
      </w:r>
      <w:r w:rsidRPr="00625A86">
        <w:rPr>
          <w:rFonts w:asciiTheme="minorHAnsi" w:eastAsiaTheme="minorHAnsi" w:hAnsiTheme="minorHAnsi" w:cstheme="minorHAnsi"/>
          <w:sz w:val="21"/>
          <w:szCs w:val="21"/>
        </w:rPr>
        <w:t xml:space="preserve">. </w:t>
      </w:r>
      <w:r w:rsidR="00D15F4A" w:rsidRPr="00625A86">
        <w:rPr>
          <w:rFonts w:asciiTheme="minorHAnsi" w:eastAsiaTheme="minorHAnsi" w:hAnsiTheme="minorHAnsi" w:cstheme="minorHAnsi"/>
          <w:sz w:val="21"/>
          <w:szCs w:val="21"/>
        </w:rPr>
        <w:t xml:space="preserve">Given the uniqueness of the current situation where students will be learning </w:t>
      </w:r>
      <w:r w:rsidR="00A4461E" w:rsidRPr="00625A86">
        <w:rPr>
          <w:rFonts w:asciiTheme="minorHAnsi" w:eastAsiaTheme="minorHAnsi" w:hAnsiTheme="minorHAnsi" w:cstheme="minorHAnsi"/>
          <w:sz w:val="21"/>
          <w:szCs w:val="21"/>
        </w:rPr>
        <w:t>remotely</w:t>
      </w:r>
      <w:r w:rsidR="00D15F4A" w:rsidRPr="00625A86">
        <w:rPr>
          <w:rFonts w:asciiTheme="minorHAnsi" w:eastAsiaTheme="minorHAnsi" w:hAnsiTheme="minorHAnsi" w:cstheme="minorHAnsi"/>
          <w:sz w:val="21"/>
          <w:szCs w:val="21"/>
        </w:rPr>
        <w:t>, with family support and limited contact with classmates, teachers</w:t>
      </w:r>
      <w:r w:rsidR="003F7713" w:rsidRPr="00625A86">
        <w:rPr>
          <w:rFonts w:asciiTheme="minorHAnsi" w:eastAsiaTheme="minorHAnsi" w:hAnsiTheme="minorHAnsi" w:cstheme="minorHAnsi"/>
          <w:sz w:val="21"/>
          <w:szCs w:val="21"/>
        </w:rPr>
        <w:t>,</w:t>
      </w:r>
      <w:r w:rsidR="00D15F4A" w:rsidRPr="00625A86">
        <w:rPr>
          <w:rFonts w:asciiTheme="minorHAnsi" w:eastAsiaTheme="minorHAnsi" w:hAnsiTheme="minorHAnsi" w:cstheme="minorHAnsi"/>
          <w:sz w:val="21"/>
          <w:szCs w:val="21"/>
        </w:rPr>
        <w:t xml:space="preserve"> and related service providers </w:t>
      </w:r>
      <w:r w:rsidR="00A4461E" w:rsidRPr="00625A86">
        <w:rPr>
          <w:rFonts w:asciiTheme="minorHAnsi" w:eastAsiaTheme="minorHAnsi" w:hAnsiTheme="minorHAnsi" w:cstheme="minorHAnsi"/>
          <w:sz w:val="21"/>
          <w:szCs w:val="21"/>
        </w:rPr>
        <w:t xml:space="preserve">consider </w:t>
      </w:r>
      <w:r w:rsidR="00D15F4A" w:rsidRPr="00625A86">
        <w:rPr>
          <w:rFonts w:asciiTheme="minorHAnsi" w:eastAsiaTheme="minorHAnsi" w:hAnsiTheme="minorHAnsi" w:cstheme="minorHAnsi"/>
          <w:sz w:val="21"/>
          <w:szCs w:val="21"/>
        </w:rPr>
        <w:t xml:space="preserve">creative strategies </w:t>
      </w:r>
      <w:r w:rsidR="00A4461E" w:rsidRPr="00625A86">
        <w:rPr>
          <w:rFonts w:asciiTheme="minorHAnsi" w:eastAsiaTheme="minorHAnsi" w:hAnsiTheme="minorHAnsi" w:cstheme="minorHAnsi"/>
          <w:sz w:val="21"/>
          <w:szCs w:val="21"/>
        </w:rPr>
        <w:t>to support the</w:t>
      </w:r>
      <w:r w:rsidR="00D15F4A" w:rsidRPr="00625A86">
        <w:rPr>
          <w:rFonts w:asciiTheme="minorHAnsi" w:eastAsiaTheme="minorHAnsi" w:hAnsiTheme="minorHAnsi" w:cstheme="minorHAnsi"/>
          <w:sz w:val="21"/>
          <w:szCs w:val="21"/>
        </w:rPr>
        <w:t xml:space="preserve"> teaching and learning</w:t>
      </w:r>
      <w:r w:rsidR="00A4461E" w:rsidRPr="00625A86">
        <w:rPr>
          <w:rFonts w:asciiTheme="minorHAnsi" w:eastAsiaTheme="minorHAnsi" w:hAnsiTheme="minorHAnsi" w:cstheme="minorHAnsi"/>
          <w:sz w:val="21"/>
          <w:szCs w:val="21"/>
        </w:rPr>
        <w:t xml:space="preserve"> process.</w:t>
      </w:r>
    </w:p>
    <w:p w14:paraId="08370254" w14:textId="418A329A" w:rsidR="008E3AEA" w:rsidRPr="00625A86" w:rsidRDefault="008E3AEA" w:rsidP="00DD10C2">
      <w:pPr>
        <w:rPr>
          <w:rFonts w:asciiTheme="minorHAnsi" w:hAnsiTheme="minorHAnsi" w:cstheme="minorHAnsi"/>
          <w:sz w:val="21"/>
          <w:szCs w:val="21"/>
        </w:rPr>
      </w:pPr>
    </w:p>
    <w:p w14:paraId="7EEB9F2F" w14:textId="380A643C" w:rsidR="00252323" w:rsidRPr="00625A86" w:rsidRDefault="00A4461E" w:rsidP="00DD10C2">
      <w:pPr>
        <w:rPr>
          <w:rFonts w:asciiTheme="minorHAnsi" w:hAnsiTheme="minorHAnsi" w:cstheme="minorHAnsi"/>
          <w:b/>
          <w:sz w:val="21"/>
          <w:szCs w:val="21"/>
        </w:rPr>
      </w:pPr>
      <w:r w:rsidRPr="00625A86">
        <w:rPr>
          <w:rFonts w:asciiTheme="minorHAnsi" w:hAnsiTheme="minorHAnsi" w:cstheme="minorHAnsi"/>
          <w:b/>
          <w:sz w:val="21"/>
          <w:szCs w:val="21"/>
        </w:rPr>
        <w:t>Remote</w:t>
      </w:r>
      <w:r w:rsidR="00252323" w:rsidRPr="00625A86">
        <w:rPr>
          <w:rFonts w:asciiTheme="minorHAnsi" w:hAnsiTheme="minorHAnsi" w:cstheme="minorHAnsi"/>
          <w:b/>
          <w:sz w:val="21"/>
          <w:szCs w:val="21"/>
        </w:rPr>
        <w:t xml:space="preserve"> Learning Methods</w:t>
      </w:r>
    </w:p>
    <w:p w14:paraId="3046BB65" w14:textId="77777777" w:rsidR="00252323" w:rsidRPr="00625A86" w:rsidRDefault="00252323" w:rsidP="00DD10C2">
      <w:pPr>
        <w:jc w:val="center"/>
        <w:rPr>
          <w:rFonts w:asciiTheme="minorHAnsi" w:hAnsiTheme="minorHAnsi" w:cstheme="minorHAnsi"/>
          <w:b/>
          <w:sz w:val="21"/>
          <w:szCs w:val="21"/>
        </w:rPr>
      </w:pPr>
    </w:p>
    <w:p w14:paraId="248FEC22" w14:textId="1E0384AB" w:rsidR="00252323" w:rsidRPr="00625A86" w:rsidRDefault="00252323" w:rsidP="00DD10C2">
      <w:pPr>
        <w:rPr>
          <w:rFonts w:asciiTheme="minorHAnsi" w:hAnsiTheme="minorHAnsi" w:cstheme="minorHAnsi"/>
          <w:sz w:val="21"/>
          <w:szCs w:val="21"/>
        </w:rPr>
      </w:pPr>
      <w:r w:rsidRPr="00625A86">
        <w:rPr>
          <w:rFonts w:asciiTheme="minorHAnsi" w:hAnsiTheme="minorHAnsi" w:cstheme="minorHAnsi"/>
          <w:sz w:val="21"/>
          <w:szCs w:val="21"/>
        </w:rPr>
        <w:t xml:space="preserve">The following </w:t>
      </w:r>
      <w:r w:rsidR="00D15F4A" w:rsidRPr="00625A86">
        <w:rPr>
          <w:rFonts w:asciiTheme="minorHAnsi" w:hAnsiTheme="minorHAnsi" w:cstheme="minorHAnsi"/>
          <w:sz w:val="21"/>
          <w:szCs w:val="21"/>
        </w:rPr>
        <w:t xml:space="preserve">list </w:t>
      </w:r>
      <w:r w:rsidRPr="00625A86">
        <w:rPr>
          <w:rFonts w:asciiTheme="minorHAnsi" w:hAnsiTheme="minorHAnsi" w:cstheme="minorHAnsi"/>
          <w:sz w:val="21"/>
          <w:szCs w:val="21"/>
        </w:rPr>
        <w:t>includes a range of no-tech, low-tech</w:t>
      </w:r>
      <w:r w:rsidR="003F7713" w:rsidRPr="00625A86">
        <w:rPr>
          <w:rFonts w:asciiTheme="minorHAnsi" w:hAnsiTheme="minorHAnsi" w:cstheme="minorHAnsi"/>
          <w:sz w:val="21"/>
          <w:szCs w:val="21"/>
        </w:rPr>
        <w:t>,</w:t>
      </w:r>
      <w:r w:rsidRPr="00625A86">
        <w:rPr>
          <w:rFonts w:asciiTheme="minorHAnsi" w:hAnsiTheme="minorHAnsi" w:cstheme="minorHAnsi"/>
          <w:sz w:val="21"/>
          <w:szCs w:val="21"/>
        </w:rPr>
        <w:t xml:space="preserve"> and high-tech </w:t>
      </w:r>
      <w:r w:rsidR="00A4461E" w:rsidRPr="00625A86">
        <w:rPr>
          <w:rFonts w:asciiTheme="minorHAnsi" w:hAnsiTheme="minorHAnsi" w:cstheme="minorHAnsi"/>
          <w:sz w:val="21"/>
          <w:szCs w:val="21"/>
        </w:rPr>
        <w:t>tools</w:t>
      </w:r>
      <w:r w:rsidRPr="00625A86">
        <w:rPr>
          <w:rFonts w:asciiTheme="minorHAnsi" w:hAnsiTheme="minorHAnsi" w:cstheme="minorHAnsi"/>
          <w:sz w:val="21"/>
          <w:szCs w:val="21"/>
        </w:rPr>
        <w:t xml:space="preserve"> and modalities to facilitate SDI with implementation considerations for each. This list </w:t>
      </w:r>
      <w:r w:rsidR="006424E7" w:rsidRPr="00625A86">
        <w:rPr>
          <w:rFonts w:asciiTheme="minorHAnsi" w:hAnsiTheme="minorHAnsi" w:cstheme="minorHAnsi"/>
          <w:sz w:val="21"/>
          <w:szCs w:val="21"/>
        </w:rPr>
        <w:t>only provides examples</w:t>
      </w:r>
      <w:r w:rsidRPr="00625A86">
        <w:rPr>
          <w:rFonts w:asciiTheme="minorHAnsi" w:hAnsiTheme="minorHAnsi" w:cstheme="minorHAnsi"/>
          <w:sz w:val="21"/>
          <w:szCs w:val="21"/>
        </w:rPr>
        <w:t xml:space="preserve">, and the </w:t>
      </w:r>
      <w:r w:rsidR="00A4461E" w:rsidRPr="00625A86">
        <w:rPr>
          <w:rFonts w:asciiTheme="minorHAnsi" w:hAnsiTheme="minorHAnsi" w:cstheme="minorHAnsi"/>
          <w:sz w:val="21"/>
          <w:szCs w:val="21"/>
        </w:rPr>
        <w:t xml:space="preserve">MSDE, </w:t>
      </w:r>
      <w:r w:rsidRPr="00625A86">
        <w:rPr>
          <w:rFonts w:asciiTheme="minorHAnsi" w:hAnsiTheme="minorHAnsi" w:cstheme="minorHAnsi"/>
          <w:sz w:val="21"/>
          <w:szCs w:val="21"/>
        </w:rPr>
        <w:t>DEI/SES</w:t>
      </w:r>
      <w:r w:rsidR="00015573" w:rsidRPr="00625A86">
        <w:rPr>
          <w:rFonts w:asciiTheme="minorHAnsi" w:hAnsiTheme="minorHAnsi" w:cstheme="minorHAnsi"/>
          <w:sz w:val="21"/>
          <w:szCs w:val="21"/>
        </w:rPr>
        <w:t>,</w:t>
      </w:r>
      <w:r w:rsidRPr="00625A86">
        <w:rPr>
          <w:rFonts w:asciiTheme="minorHAnsi" w:hAnsiTheme="minorHAnsi" w:cstheme="minorHAnsi"/>
          <w:sz w:val="21"/>
          <w:szCs w:val="21"/>
        </w:rPr>
        <w:t xml:space="preserve"> recognizes that a combination of these </w:t>
      </w:r>
      <w:r w:rsidR="00A4461E" w:rsidRPr="00625A86">
        <w:rPr>
          <w:rFonts w:asciiTheme="minorHAnsi" w:hAnsiTheme="minorHAnsi" w:cstheme="minorHAnsi"/>
          <w:sz w:val="21"/>
          <w:szCs w:val="21"/>
        </w:rPr>
        <w:t>and</w:t>
      </w:r>
      <w:r w:rsidRPr="00625A86">
        <w:rPr>
          <w:rFonts w:asciiTheme="minorHAnsi" w:hAnsiTheme="minorHAnsi" w:cstheme="minorHAnsi"/>
          <w:sz w:val="21"/>
          <w:szCs w:val="21"/>
        </w:rPr>
        <w:t xml:space="preserve"> other methods </w:t>
      </w:r>
      <w:r w:rsidR="00A4461E" w:rsidRPr="00625A86">
        <w:rPr>
          <w:rFonts w:asciiTheme="minorHAnsi" w:hAnsiTheme="minorHAnsi" w:cstheme="minorHAnsi"/>
          <w:sz w:val="21"/>
          <w:szCs w:val="21"/>
        </w:rPr>
        <w:t>MAY</w:t>
      </w:r>
      <w:r w:rsidRPr="00625A86">
        <w:rPr>
          <w:rFonts w:asciiTheme="minorHAnsi" w:hAnsiTheme="minorHAnsi" w:cstheme="minorHAnsi"/>
          <w:sz w:val="21"/>
          <w:szCs w:val="21"/>
        </w:rPr>
        <w:t xml:space="preserve"> be used to meet the </w:t>
      </w:r>
      <w:r w:rsidR="00D15F4A" w:rsidRPr="00625A86">
        <w:rPr>
          <w:rFonts w:asciiTheme="minorHAnsi" w:hAnsiTheme="minorHAnsi" w:cstheme="minorHAnsi"/>
          <w:sz w:val="21"/>
          <w:szCs w:val="21"/>
        </w:rPr>
        <w:t xml:space="preserve">individual </w:t>
      </w:r>
      <w:r w:rsidRPr="00625A86">
        <w:rPr>
          <w:rFonts w:asciiTheme="minorHAnsi" w:hAnsiTheme="minorHAnsi" w:cstheme="minorHAnsi"/>
          <w:sz w:val="21"/>
          <w:szCs w:val="21"/>
        </w:rPr>
        <w:t>learning needs of all students.</w:t>
      </w:r>
    </w:p>
    <w:p w14:paraId="43D28602" w14:textId="3BFEDB2C" w:rsidR="008E3AEA" w:rsidRPr="00625A86" w:rsidRDefault="008E3AEA" w:rsidP="00DD10C2">
      <w:pPr>
        <w:rPr>
          <w:rFonts w:asciiTheme="minorHAnsi" w:hAnsiTheme="minorHAnsi" w:cstheme="minorHAnsi"/>
          <w:sz w:val="21"/>
          <w:szCs w:val="21"/>
        </w:rPr>
      </w:pPr>
    </w:p>
    <w:p w14:paraId="3B2AFB5B" w14:textId="4436C394" w:rsidR="00D15F4A" w:rsidRPr="00625A86" w:rsidRDefault="00D15F4A" w:rsidP="00DD10C2">
      <w:pPr>
        <w:rPr>
          <w:rFonts w:asciiTheme="minorHAnsi" w:hAnsiTheme="minorHAnsi" w:cstheme="minorHAnsi"/>
          <w:b/>
          <w:i/>
          <w:sz w:val="21"/>
          <w:szCs w:val="21"/>
        </w:rPr>
      </w:pPr>
      <w:r w:rsidRPr="00625A86">
        <w:rPr>
          <w:rFonts w:asciiTheme="minorHAnsi" w:hAnsiTheme="minorHAnsi" w:cstheme="minorHAnsi"/>
          <w:b/>
          <w:i/>
          <w:sz w:val="21"/>
          <w:szCs w:val="21"/>
        </w:rPr>
        <w:t>Printed Materials</w:t>
      </w:r>
    </w:p>
    <w:p w14:paraId="3C821A25" w14:textId="15CD36FE" w:rsidR="00D15F4A" w:rsidRPr="00625A86" w:rsidRDefault="00D15F4A" w:rsidP="00DD10C2">
      <w:pPr>
        <w:pStyle w:val="ListParagraph"/>
        <w:widowControl/>
        <w:numPr>
          <w:ilvl w:val="0"/>
          <w:numId w:val="13"/>
        </w:numPr>
        <w:rPr>
          <w:rFonts w:cstheme="minorHAnsi"/>
          <w:sz w:val="21"/>
          <w:szCs w:val="21"/>
        </w:rPr>
      </w:pPr>
      <w:r w:rsidRPr="00625A86">
        <w:rPr>
          <w:rFonts w:cstheme="minorHAnsi"/>
          <w:sz w:val="21"/>
          <w:szCs w:val="21"/>
        </w:rPr>
        <w:t>The team may</w:t>
      </w:r>
      <w:r w:rsidR="00F53917" w:rsidRPr="00625A86">
        <w:rPr>
          <w:rFonts w:cstheme="minorHAnsi"/>
          <w:sz w:val="21"/>
          <w:szCs w:val="21"/>
        </w:rPr>
        <w:t xml:space="preserve"> post copies of documents on the commonly used remote learning site </w:t>
      </w:r>
      <w:r w:rsidR="00A4461E" w:rsidRPr="00625A86">
        <w:rPr>
          <w:rFonts w:cstheme="minorHAnsi"/>
          <w:sz w:val="21"/>
          <w:szCs w:val="21"/>
        </w:rPr>
        <w:t xml:space="preserve">used by the LSS/PA </w:t>
      </w:r>
      <w:r w:rsidR="00F53917" w:rsidRPr="00625A86">
        <w:rPr>
          <w:rFonts w:cstheme="minorHAnsi"/>
          <w:sz w:val="21"/>
          <w:szCs w:val="21"/>
        </w:rPr>
        <w:t>(e.g., Schoology). They may also</w:t>
      </w:r>
      <w:r w:rsidRPr="00625A86">
        <w:rPr>
          <w:rFonts w:cstheme="minorHAnsi"/>
          <w:sz w:val="21"/>
          <w:szCs w:val="21"/>
        </w:rPr>
        <w:t xml:space="preserve"> sen</w:t>
      </w:r>
      <w:r w:rsidR="00F53917" w:rsidRPr="00625A86">
        <w:rPr>
          <w:rFonts w:cstheme="minorHAnsi"/>
          <w:sz w:val="21"/>
          <w:szCs w:val="21"/>
        </w:rPr>
        <w:t>d</w:t>
      </w:r>
      <w:r w:rsidRPr="00625A86">
        <w:rPr>
          <w:rFonts w:cstheme="minorHAnsi"/>
          <w:sz w:val="21"/>
          <w:szCs w:val="21"/>
        </w:rPr>
        <w:t xml:space="preserve"> home hard copy materials</w:t>
      </w:r>
      <w:r w:rsidR="00F53917" w:rsidRPr="00625A86">
        <w:rPr>
          <w:rFonts w:cstheme="minorHAnsi"/>
          <w:sz w:val="21"/>
          <w:szCs w:val="21"/>
        </w:rPr>
        <w:t xml:space="preserve"> for </w:t>
      </w:r>
      <w:r w:rsidRPr="00625A86">
        <w:rPr>
          <w:rFonts w:cstheme="minorHAnsi"/>
          <w:sz w:val="21"/>
          <w:szCs w:val="21"/>
        </w:rPr>
        <w:t>students who cannot access the</w:t>
      </w:r>
      <w:r w:rsidR="00F53917" w:rsidRPr="00625A86">
        <w:rPr>
          <w:rFonts w:cstheme="minorHAnsi"/>
          <w:sz w:val="21"/>
          <w:szCs w:val="21"/>
        </w:rPr>
        <w:t xml:space="preserve"> documents</w:t>
      </w:r>
      <w:r w:rsidRPr="00625A86">
        <w:rPr>
          <w:rFonts w:cstheme="minorHAnsi"/>
          <w:sz w:val="21"/>
          <w:szCs w:val="21"/>
        </w:rPr>
        <w:t xml:space="preserve"> visually through various storage options (e.g., Google platform, MS Office, or Schoology).</w:t>
      </w:r>
    </w:p>
    <w:p w14:paraId="5317D172" w14:textId="2DB50F60" w:rsidR="00D15F4A" w:rsidRPr="00625A86" w:rsidRDefault="00D15F4A" w:rsidP="00DD10C2">
      <w:pPr>
        <w:pStyle w:val="ListParagraph"/>
        <w:widowControl/>
        <w:numPr>
          <w:ilvl w:val="0"/>
          <w:numId w:val="13"/>
        </w:numPr>
        <w:rPr>
          <w:rFonts w:cstheme="minorHAnsi"/>
          <w:sz w:val="21"/>
          <w:szCs w:val="21"/>
        </w:rPr>
      </w:pPr>
      <w:r w:rsidRPr="00625A86">
        <w:rPr>
          <w:rFonts w:cstheme="minorHAnsi"/>
          <w:sz w:val="21"/>
          <w:szCs w:val="21"/>
        </w:rPr>
        <w:t>For students who cannot access printed materials in either hard copy or online, alternative ways to deliver the content may be developed, such as speech</w:t>
      </w:r>
      <w:r w:rsidR="00BB3F59" w:rsidRPr="00625A86">
        <w:rPr>
          <w:rFonts w:cstheme="minorHAnsi"/>
          <w:sz w:val="21"/>
          <w:szCs w:val="21"/>
        </w:rPr>
        <w:t>-</w:t>
      </w:r>
      <w:r w:rsidRPr="00625A86">
        <w:rPr>
          <w:rFonts w:cstheme="minorHAnsi"/>
          <w:sz w:val="21"/>
          <w:szCs w:val="21"/>
        </w:rPr>
        <w:t>to</w:t>
      </w:r>
      <w:r w:rsidR="00BB3F59" w:rsidRPr="00625A86">
        <w:rPr>
          <w:rFonts w:cstheme="minorHAnsi"/>
          <w:sz w:val="21"/>
          <w:szCs w:val="21"/>
        </w:rPr>
        <w:t>-</w:t>
      </w:r>
      <w:r w:rsidRPr="00625A86">
        <w:rPr>
          <w:rFonts w:cstheme="minorHAnsi"/>
          <w:sz w:val="21"/>
          <w:szCs w:val="21"/>
        </w:rPr>
        <w:t>text.</w:t>
      </w:r>
    </w:p>
    <w:p w14:paraId="6A1628D0" w14:textId="77777777" w:rsidR="006424E7" w:rsidRPr="00625A86" w:rsidRDefault="00F53917" w:rsidP="00DD10C2">
      <w:pPr>
        <w:pStyle w:val="ListParagraph"/>
        <w:widowControl/>
        <w:numPr>
          <w:ilvl w:val="0"/>
          <w:numId w:val="13"/>
        </w:numPr>
        <w:rPr>
          <w:rFonts w:cstheme="minorHAnsi"/>
          <w:sz w:val="21"/>
          <w:szCs w:val="21"/>
        </w:rPr>
      </w:pPr>
      <w:r w:rsidRPr="00625A86">
        <w:rPr>
          <w:rFonts w:cstheme="minorHAnsi"/>
          <w:sz w:val="21"/>
          <w:szCs w:val="21"/>
        </w:rPr>
        <w:t>Paraprofessionals may be given explicit direction on how to modify printed materials to make them accessible for a student, considering the unique impact of that student’s disability.</w:t>
      </w:r>
    </w:p>
    <w:p w14:paraId="6F28B017" w14:textId="01432133" w:rsidR="006424E7" w:rsidRPr="00625A86" w:rsidRDefault="006424E7" w:rsidP="00DD10C2">
      <w:pPr>
        <w:pStyle w:val="ListParagraph"/>
        <w:numPr>
          <w:ilvl w:val="0"/>
          <w:numId w:val="13"/>
        </w:numPr>
        <w:rPr>
          <w:rFonts w:cstheme="minorHAnsi"/>
          <w:bCs/>
          <w:sz w:val="21"/>
          <w:szCs w:val="21"/>
        </w:rPr>
      </w:pPr>
      <w:r w:rsidRPr="00625A86">
        <w:rPr>
          <w:rFonts w:cstheme="minorHAnsi"/>
          <w:bCs/>
          <w:sz w:val="21"/>
          <w:szCs w:val="21"/>
        </w:rPr>
        <w:t>Color code virtual folders for “to do,” “in process,” and “completed” tasks.</w:t>
      </w:r>
    </w:p>
    <w:p w14:paraId="03F9E8CD" w14:textId="4B06D66E" w:rsidR="00D15F4A" w:rsidRPr="00625A86" w:rsidRDefault="006424E7" w:rsidP="00DD10C2">
      <w:pPr>
        <w:pStyle w:val="ListParagraph"/>
        <w:numPr>
          <w:ilvl w:val="0"/>
          <w:numId w:val="13"/>
        </w:numPr>
        <w:rPr>
          <w:rFonts w:cstheme="minorHAnsi"/>
          <w:bCs/>
          <w:sz w:val="21"/>
          <w:szCs w:val="21"/>
        </w:rPr>
      </w:pPr>
      <w:r w:rsidRPr="00625A86">
        <w:rPr>
          <w:rFonts w:cstheme="minorHAnsi"/>
          <w:bCs/>
          <w:sz w:val="21"/>
          <w:szCs w:val="21"/>
        </w:rPr>
        <w:t>Design a schedule to be sent by mail or email to the family to help them with home tasks as well as school tasks and routines.</w:t>
      </w:r>
    </w:p>
    <w:p w14:paraId="5B7114F0" w14:textId="714A5565" w:rsidR="006424E7" w:rsidRPr="00625A86" w:rsidRDefault="006424E7" w:rsidP="00DD10C2">
      <w:pPr>
        <w:pStyle w:val="ListParagraph"/>
        <w:numPr>
          <w:ilvl w:val="0"/>
          <w:numId w:val="13"/>
        </w:numPr>
        <w:rPr>
          <w:rFonts w:cstheme="minorHAnsi"/>
          <w:bCs/>
          <w:sz w:val="21"/>
          <w:szCs w:val="21"/>
        </w:rPr>
      </w:pPr>
      <w:r w:rsidRPr="00625A86">
        <w:rPr>
          <w:rFonts w:cstheme="minorHAnsi"/>
          <w:bCs/>
          <w:sz w:val="21"/>
          <w:szCs w:val="21"/>
        </w:rPr>
        <w:t>Develop a behavioral regulation and feedback system that includes online reminders and affirmations of accomplishments.</w:t>
      </w:r>
    </w:p>
    <w:p w14:paraId="13ADD839" w14:textId="77777777" w:rsidR="00D15F4A" w:rsidRPr="00625A86" w:rsidRDefault="00D15F4A" w:rsidP="00DD10C2">
      <w:pPr>
        <w:rPr>
          <w:rFonts w:asciiTheme="minorHAnsi" w:hAnsiTheme="minorHAnsi" w:cstheme="minorHAnsi"/>
          <w:b/>
          <w:i/>
          <w:sz w:val="21"/>
          <w:szCs w:val="21"/>
        </w:rPr>
      </w:pPr>
    </w:p>
    <w:p w14:paraId="4062910B" w14:textId="56479862" w:rsidR="00252323" w:rsidRPr="00625A86" w:rsidRDefault="00D15F4A" w:rsidP="00DD10C2">
      <w:pPr>
        <w:rPr>
          <w:rFonts w:asciiTheme="minorHAnsi" w:hAnsiTheme="minorHAnsi" w:cstheme="minorHAnsi"/>
          <w:b/>
          <w:i/>
          <w:sz w:val="21"/>
          <w:szCs w:val="21"/>
        </w:rPr>
      </w:pPr>
      <w:r w:rsidRPr="00625A86">
        <w:rPr>
          <w:rFonts w:asciiTheme="minorHAnsi" w:hAnsiTheme="minorHAnsi" w:cstheme="minorHAnsi"/>
          <w:b/>
          <w:i/>
          <w:sz w:val="21"/>
          <w:szCs w:val="21"/>
        </w:rPr>
        <w:t>Recorded Lessons</w:t>
      </w:r>
    </w:p>
    <w:p w14:paraId="580AE3AB" w14:textId="6DC4D188" w:rsidR="00D15F4A" w:rsidRPr="00625A86" w:rsidRDefault="00F53917" w:rsidP="00DD10C2">
      <w:pPr>
        <w:pStyle w:val="ListParagraph"/>
        <w:widowControl/>
        <w:numPr>
          <w:ilvl w:val="0"/>
          <w:numId w:val="14"/>
        </w:numPr>
        <w:rPr>
          <w:rFonts w:cstheme="minorHAnsi"/>
          <w:sz w:val="21"/>
          <w:szCs w:val="21"/>
        </w:rPr>
      </w:pPr>
      <w:r w:rsidRPr="00625A86">
        <w:rPr>
          <w:rFonts w:cstheme="minorHAnsi"/>
          <w:sz w:val="21"/>
          <w:szCs w:val="21"/>
        </w:rPr>
        <w:t>Teachers may record lessons for students to access so that SDI is provided on</w:t>
      </w:r>
      <w:r w:rsidR="00447307" w:rsidRPr="00625A86">
        <w:rPr>
          <w:rFonts w:cstheme="minorHAnsi"/>
          <w:sz w:val="21"/>
          <w:szCs w:val="21"/>
        </w:rPr>
        <w:t xml:space="preserve"> </w:t>
      </w:r>
      <w:r w:rsidR="00D15F4A" w:rsidRPr="00625A86">
        <w:rPr>
          <w:rFonts w:cstheme="minorHAnsi"/>
          <w:sz w:val="21"/>
          <w:szCs w:val="21"/>
        </w:rPr>
        <w:t xml:space="preserve">IEP goals </w:t>
      </w:r>
      <w:r w:rsidRPr="00625A86">
        <w:rPr>
          <w:rFonts w:cstheme="minorHAnsi"/>
          <w:sz w:val="21"/>
          <w:szCs w:val="21"/>
        </w:rPr>
        <w:t xml:space="preserve">with directions for activities that may support learning, practice, or natural applications of an academic or functional skill. </w:t>
      </w:r>
    </w:p>
    <w:p w14:paraId="7B5EC5C8" w14:textId="62377D0C" w:rsidR="00D15F4A" w:rsidRPr="00625A86" w:rsidRDefault="00D15F4A" w:rsidP="00DD10C2">
      <w:pPr>
        <w:pStyle w:val="ListParagraph"/>
        <w:widowControl/>
        <w:numPr>
          <w:ilvl w:val="0"/>
          <w:numId w:val="14"/>
        </w:numPr>
        <w:rPr>
          <w:rFonts w:cstheme="minorHAnsi"/>
          <w:sz w:val="21"/>
          <w:szCs w:val="21"/>
        </w:rPr>
      </w:pPr>
      <w:r w:rsidRPr="00625A86">
        <w:rPr>
          <w:rFonts w:cstheme="minorHAnsi"/>
          <w:sz w:val="21"/>
          <w:szCs w:val="21"/>
        </w:rPr>
        <w:t>If teachers assign particular recordings such as webinars, podcasts</w:t>
      </w:r>
      <w:r w:rsidR="00A4461E" w:rsidRPr="00625A86">
        <w:rPr>
          <w:rFonts w:cstheme="minorHAnsi"/>
          <w:sz w:val="21"/>
          <w:szCs w:val="21"/>
        </w:rPr>
        <w:t>,</w:t>
      </w:r>
      <w:r w:rsidRPr="00625A86">
        <w:rPr>
          <w:rFonts w:cstheme="minorHAnsi"/>
          <w:sz w:val="21"/>
          <w:szCs w:val="21"/>
        </w:rPr>
        <w:t xml:space="preserve"> and read-alouds created and made available by subscriptions or to the general public,</w:t>
      </w:r>
      <w:r w:rsidR="00D0179E" w:rsidRPr="00625A86">
        <w:rPr>
          <w:rStyle w:val="FootnoteReference"/>
          <w:rFonts w:cstheme="minorHAnsi"/>
          <w:sz w:val="21"/>
          <w:szCs w:val="21"/>
        </w:rPr>
        <w:footnoteReference w:id="4"/>
      </w:r>
      <w:r w:rsidRPr="00625A86">
        <w:rPr>
          <w:rFonts w:cstheme="minorHAnsi"/>
          <w:sz w:val="21"/>
          <w:szCs w:val="21"/>
        </w:rPr>
        <w:t xml:space="preserve"> </w:t>
      </w:r>
      <w:r w:rsidR="00F53917" w:rsidRPr="00625A86">
        <w:rPr>
          <w:rFonts w:cstheme="minorHAnsi"/>
          <w:sz w:val="21"/>
          <w:szCs w:val="21"/>
        </w:rPr>
        <w:t xml:space="preserve">they will need to pay </w:t>
      </w:r>
      <w:r w:rsidRPr="00625A86">
        <w:rPr>
          <w:rFonts w:cstheme="minorHAnsi"/>
          <w:sz w:val="21"/>
          <w:szCs w:val="21"/>
        </w:rPr>
        <w:t xml:space="preserve">attention to accessibility, </w:t>
      </w:r>
      <w:r w:rsidRPr="00625A86">
        <w:rPr>
          <w:rFonts w:cstheme="minorHAnsi"/>
          <w:sz w:val="21"/>
          <w:szCs w:val="21"/>
        </w:rPr>
        <w:lastRenderedPageBreak/>
        <w:t xml:space="preserve">especially for students who may have significant </w:t>
      </w:r>
      <w:r w:rsidR="00F53917" w:rsidRPr="00625A86">
        <w:rPr>
          <w:rFonts w:cstheme="minorHAnsi"/>
          <w:sz w:val="21"/>
          <w:szCs w:val="21"/>
        </w:rPr>
        <w:t xml:space="preserve">cognitive </w:t>
      </w:r>
      <w:r w:rsidRPr="00625A86">
        <w:rPr>
          <w:rFonts w:cstheme="minorHAnsi"/>
          <w:sz w:val="21"/>
          <w:szCs w:val="21"/>
        </w:rPr>
        <w:t xml:space="preserve">disabilities, are </w:t>
      </w:r>
      <w:r w:rsidR="003F7713" w:rsidRPr="00625A86">
        <w:rPr>
          <w:rFonts w:cstheme="minorHAnsi"/>
          <w:sz w:val="21"/>
          <w:szCs w:val="21"/>
        </w:rPr>
        <w:t>b</w:t>
      </w:r>
      <w:r w:rsidRPr="00625A86">
        <w:rPr>
          <w:rFonts w:cstheme="minorHAnsi"/>
          <w:sz w:val="21"/>
          <w:szCs w:val="21"/>
        </w:rPr>
        <w:t>lind</w:t>
      </w:r>
      <w:r w:rsidR="00F53917" w:rsidRPr="00625A86">
        <w:rPr>
          <w:rFonts w:cstheme="minorHAnsi"/>
          <w:sz w:val="21"/>
          <w:szCs w:val="21"/>
        </w:rPr>
        <w:t xml:space="preserve"> </w:t>
      </w:r>
      <w:r w:rsidRPr="00625A86">
        <w:rPr>
          <w:rFonts w:cstheme="minorHAnsi"/>
          <w:sz w:val="21"/>
          <w:szCs w:val="21"/>
        </w:rPr>
        <w:t>or</w:t>
      </w:r>
      <w:r w:rsidR="00F53917" w:rsidRPr="00625A86">
        <w:rPr>
          <w:rFonts w:cstheme="minorHAnsi"/>
          <w:sz w:val="21"/>
          <w:szCs w:val="21"/>
        </w:rPr>
        <w:t xml:space="preserve"> have low vision, are</w:t>
      </w:r>
      <w:r w:rsidRPr="00625A86">
        <w:rPr>
          <w:rFonts w:cstheme="minorHAnsi"/>
          <w:sz w:val="21"/>
          <w:szCs w:val="21"/>
        </w:rPr>
        <w:t xml:space="preserve"> </w:t>
      </w:r>
      <w:r w:rsidR="003F7713" w:rsidRPr="00625A86">
        <w:rPr>
          <w:rFonts w:cstheme="minorHAnsi"/>
          <w:sz w:val="21"/>
          <w:szCs w:val="21"/>
        </w:rPr>
        <w:t>d</w:t>
      </w:r>
      <w:r w:rsidRPr="00625A86">
        <w:rPr>
          <w:rFonts w:cstheme="minorHAnsi"/>
          <w:sz w:val="21"/>
          <w:szCs w:val="21"/>
        </w:rPr>
        <w:t>eaf/</w:t>
      </w:r>
      <w:r w:rsidR="003F7713" w:rsidRPr="00625A86">
        <w:rPr>
          <w:rFonts w:cstheme="minorHAnsi"/>
          <w:sz w:val="21"/>
          <w:szCs w:val="21"/>
        </w:rPr>
        <w:t>h</w:t>
      </w:r>
      <w:r w:rsidRPr="00625A86">
        <w:rPr>
          <w:rFonts w:cstheme="minorHAnsi"/>
          <w:sz w:val="21"/>
          <w:szCs w:val="21"/>
        </w:rPr>
        <w:t xml:space="preserve">ard of </w:t>
      </w:r>
      <w:r w:rsidR="003F7713" w:rsidRPr="00625A86">
        <w:rPr>
          <w:rFonts w:cstheme="minorHAnsi"/>
          <w:sz w:val="21"/>
          <w:szCs w:val="21"/>
        </w:rPr>
        <w:t>h</w:t>
      </w:r>
      <w:r w:rsidRPr="00625A86">
        <w:rPr>
          <w:rFonts w:cstheme="minorHAnsi"/>
          <w:sz w:val="21"/>
          <w:szCs w:val="21"/>
        </w:rPr>
        <w:t>earing</w:t>
      </w:r>
      <w:r w:rsidR="00A4461E" w:rsidRPr="00625A86">
        <w:rPr>
          <w:rFonts w:cstheme="minorHAnsi"/>
          <w:sz w:val="21"/>
          <w:szCs w:val="21"/>
        </w:rPr>
        <w:t>,</w:t>
      </w:r>
      <w:r w:rsidRPr="00625A86">
        <w:rPr>
          <w:rFonts w:cstheme="minorHAnsi"/>
          <w:sz w:val="21"/>
          <w:szCs w:val="21"/>
        </w:rPr>
        <w:t xml:space="preserve"> or have significant reading needs</w:t>
      </w:r>
      <w:r w:rsidR="00F53917" w:rsidRPr="00625A86">
        <w:rPr>
          <w:rFonts w:cstheme="minorHAnsi"/>
          <w:sz w:val="21"/>
          <w:szCs w:val="21"/>
        </w:rPr>
        <w:t>.</w:t>
      </w:r>
    </w:p>
    <w:p w14:paraId="44BD1F4F" w14:textId="627AB286" w:rsidR="006424E7" w:rsidRPr="00625A86" w:rsidRDefault="006424E7" w:rsidP="00DD10C2">
      <w:pPr>
        <w:pStyle w:val="ListParagraph"/>
        <w:numPr>
          <w:ilvl w:val="0"/>
          <w:numId w:val="14"/>
        </w:numPr>
        <w:rPr>
          <w:rFonts w:cstheme="minorHAnsi"/>
          <w:b/>
          <w:bCs/>
          <w:sz w:val="21"/>
          <w:szCs w:val="21"/>
        </w:rPr>
      </w:pPr>
      <w:r w:rsidRPr="00625A86">
        <w:rPr>
          <w:rFonts w:cstheme="minorHAnsi"/>
          <w:sz w:val="21"/>
          <w:szCs w:val="21"/>
        </w:rPr>
        <w:t xml:space="preserve">Record a verbal response to a question on an assignment or </w:t>
      </w:r>
      <w:r w:rsidR="00A4461E" w:rsidRPr="00625A86">
        <w:rPr>
          <w:rFonts w:cstheme="minorHAnsi"/>
          <w:sz w:val="21"/>
          <w:szCs w:val="21"/>
        </w:rPr>
        <w:t xml:space="preserve">on an </w:t>
      </w:r>
      <w:r w:rsidRPr="00625A86">
        <w:rPr>
          <w:rFonts w:cstheme="minorHAnsi"/>
          <w:sz w:val="21"/>
          <w:szCs w:val="21"/>
        </w:rPr>
        <w:t>assessment that would ordinarily require a written response.</w:t>
      </w:r>
    </w:p>
    <w:p w14:paraId="7323DE29" w14:textId="20A2292A" w:rsidR="006424E7" w:rsidRPr="00625A86" w:rsidRDefault="006424E7" w:rsidP="00DD10C2">
      <w:pPr>
        <w:pStyle w:val="ListParagraph"/>
        <w:numPr>
          <w:ilvl w:val="0"/>
          <w:numId w:val="14"/>
        </w:numPr>
        <w:rPr>
          <w:rFonts w:cstheme="minorHAnsi"/>
          <w:bCs/>
          <w:sz w:val="21"/>
          <w:szCs w:val="21"/>
        </w:rPr>
      </w:pPr>
      <w:r w:rsidRPr="00625A86">
        <w:rPr>
          <w:rFonts w:cstheme="minorHAnsi"/>
          <w:bCs/>
          <w:sz w:val="21"/>
          <w:szCs w:val="21"/>
        </w:rPr>
        <w:t>Annotate tutorials, directions, or steps to complete tasks.</w:t>
      </w:r>
    </w:p>
    <w:p w14:paraId="76661991" w14:textId="77777777" w:rsidR="00D15F4A" w:rsidRPr="00625A86" w:rsidRDefault="00D15F4A" w:rsidP="00DD10C2">
      <w:pPr>
        <w:rPr>
          <w:rFonts w:asciiTheme="minorHAnsi" w:hAnsiTheme="minorHAnsi" w:cstheme="minorHAnsi"/>
          <w:sz w:val="21"/>
          <w:szCs w:val="21"/>
        </w:rPr>
      </w:pPr>
    </w:p>
    <w:p w14:paraId="5E8E7DDC" w14:textId="1493CBFD" w:rsidR="00D15F4A" w:rsidRPr="00625A86" w:rsidRDefault="00D15F4A" w:rsidP="00DD10C2">
      <w:pPr>
        <w:rPr>
          <w:rFonts w:asciiTheme="minorHAnsi" w:hAnsiTheme="minorHAnsi" w:cstheme="minorHAnsi"/>
          <w:b/>
          <w:i/>
          <w:sz w:val="21"/>
          <w:szCs w:val="21"/>
        </w:rPr>
      </w:pPr>
      <w:r w:rsidRPr="00625A86">
        <w:rPr>
          <w:rFonts w:asciiTheme="minorHAnsi" w:hAnsiTheme="minorHAnsi" w:cstheme="minorHAnsi"/>
          <w:b/>
          <w:i/>
          <w:sz w:val="21"/>
          <w:szCs w:val="21"/>
        </w:rPr>
        <w:t xml:space="preserve">Teacher Check-ins/Tutorials </w:t>
      </w:r>
    </w:p>
    <w:p w14:paraId="23388EE1" w14:textId="72605A7F" w:rsidR="00D15F4A" w:rsidRPr="00625A86" w:rsidRDefault="00D15F4A" w:rsidP="00DD10C2">
      <w:pPr>
        <w:pStyle w:val="ListParagraph"/>
        <w:widowControl/>
        <w:numPr>
          <w:ilvl w:val="0"/>
          <w:numId w:val="16"/>
        </w:numPr>
        <w:rPr>
          <w:rFonts w:cstheme="minorHAnsi"/>
          <w:sz w:val="21"/>
          <w:szCs w:val="21"/>
        </w:rPr>
      </w:pPr>
      <w:r w:rsidRPr="00625A86">
        <w:rPr>
          <w:rFonts w:cstheme="minorHAnsi"/>
          <w:sz w:val="21"/>
          <w:szCs w:val="21"/>
        </w:rPr>
        <w:t>Conference</w:t>
      </w:r>
      <w:r w:rsidR="003F7713" w:rsidRPr="00625A86">
        <w:rPr>
          <w:rFonts w:cstheme="minorHAnsi"/>
          <w:sz w:val="21"/>
          <w:szCs w:val="21"/>
        </w:rPr>
        <w:t>s</w:t>
      </w:r>
      <w:r w:rsidRPr="00625A86">
        <w:rPr>
          <w:rFonts w:cstheme="minorHAnsi"/>
          <w:sz w:val="21"/>
          <w:szCs w:val="21"/>
        </w:rPr>
        <w:t>, video</w:t>
      </w:r>
      <w:r w:rsidR="003F7713" w:rsidRPr="00625A86">
        <w:rPr>
          <w:rFonts w:cstheme="minorHAnsi"/>
          <w:sz w:val="21"/>
          <w:szCs w:val="21"/>
        </w:rPr>
        <w:t>,</w:t>
      </w:r>
      <w:r w:rsidRPr="00625A86">
        <w:rPr>
          <w:rFonts w:cstheme="minorHAnsi"/>
          <w:sz w:val="21"/>
          <w:szCs w:val="21"/>
        </w:rPr>
        <w:t xml:space="preserve"> and traditional telephone calls may be used for teachers to explain directions, teach lessons</w:t>
      </w:r>
      <w:r w:rsidR="00F53917" w:rsidRPr="00625A86">
        <w:rPr>
          <w:rFonts w:cstheme="minorHAnsi"/>
          <w:sz w:val="21"/>
          <w:szCs w:val="21"/>
        </w:rPr>
        <w:t>,</w:t>
      </w:r>
      <w:r w:rsidRPr="00625A86">
        <w:rPr>
          <w:rFonts w:cstheme="minorHAnsi"/>
          <w:sz w:val="21"/>
          <w:szCs w:val="21"/>
        </w:rPr>
        <w:t xml:space="preserve"> or provide individualized supports to students as determined by their </w:t>
      </w:r>
      <w:r w:rsidR="00367D58" w:rsidRPr="00625A86">
        <w:rPr>
          <w:rFonts w:cstheme="minorHAnsi"/>
          <w:sz w:val="21"/>
          <w:szCs w:val="21"/>
        </w:rPr>
        <w:t>IEP</w:t>
      </w:r>
      <w:r w:rsidRPr="00625A86">
        <w:rPr>
          <w:rFonts w:cstheme="minorHAnsi"/>
          <w:sz w:val="21"/>
          <w:szCs w:val="21"/>
        </w:rPr>
        <w:t>.</w:t>
      </w:r>
    </w:p>
    <w:p w14:paraId="44F63AC3" w14:textId="3E36CA5C" w:rsidR="00D15F4A" w:rsidRPr="00625A86" w:rsidRDefault="00D15F4A" w:rsidP="00DD10C2">
      <w:pPr>
        <w:pStyle w:val="ListParagraph"/>
        <w:widowControl/>
        <w:numPr>
          <w:ilvl w:val="0"/>
          <w:numId w:val="15"/>
        </w:numPr>
        <w:rPr>
          <w:rFonts w:cstheme="minorHAnsi"/>
          <w:sz w:val="21"/>
          <w:szCs w:val="21"/>
        </w:rPr>
      </w:pPr>
      <w:r w:rsidRPr="00625A86">
        <w:rPr>
          <w:rFonts w:cstheme="minorHAnsi"/>
          <w:sz w:val="21"/>
          <w:szCs w:val="21"/>
        </w:rPr>
        <w:t xml:space="preserve">Teachers can email accessible materials </w:t>
      </w:r>
      <w:r w:rsidR="00F53917" w:rsidRPr="00625A86">
        <w:rPr>
          <w:rFonts w:cstheme="minorHAnsi"/>
          <w:sz w:val="21"/>
          <w:szCs w:val="21"/>
        </w:rPr>
        <w:t xml:space="preserve">to families and students </w:t>
      </w:r>
      <w:r w:rsidRPr="00625A86">
        <w:rPr>
          <w:rFonts w:cstheme="minorHAnsi"/>
          <w:sz w:val="21"/>
          <w:szCs w:val="21"/>
        </w:rPr>
        <w:t xml:space="preserve">and </w:t>
      </w:r>
      <w:r w:rsidR="00F53917" w:rsidRPr="00625A86">
        <w:rPr>
          <w:rFonts w:cstheme="minorHAnsi"/>
          <w:sz w:val="21"/>
          <w:szCs w:val="21"/>
        </w:rPr>
        <w:t>share</w:t>
      </w:r>
      <w:r w:rsidRPr="00625A86">
        <w:rPr>
          <w:rFonts w:cstheme="minorHAnsi"/>
          <w:sz w:val="21"/>
          <w:szCs w:val="21"/>
        </w:rPr>
        <w:t xml:space="preserve"> strategies and resources.</w:t>
      </w:r>
    </w:p>
    <w:p w14:paraId="4D0C1727" w14:textId="03A8C05F" w:rsidR="00F53917" w:rsidRPr="00625A86" w:rsidRDefault="00F53917" w:rsidP="00DD10C2">
      <w:pPr>
        <w:pStyle w:val="ListParagraph"/>
        <w:widowControl/>
        <w:numPr>
          <w:ilvl w:val="0"/>
          <w:numId w:val="15"/>
        </w:numPr>
        <w:rPr>
          <w:rFonts w:cstheme="minorHAnsi"/>
          <w:sz w:val="21"/>
          <w:szCs w:val="21"/>
        </w:rPr>
      </w:pPr>
      <w:r w:rsidRPr="00625A86">
        <w:rPr>
          <w:rFonts w:cstheme="minorHAnsi"/>
          <w:sz w:val="21"/>
          <w:szCs w:val="21"/>
        </w:rPr>
        <w:t>Many teachers are offering “office hours” for students to access their teacher for additional assistance or to answer questions related to assignments.</w:t>
      </w:r>
    </w:p>
    <w:p w14:paraId="7BE8AF76" w14:textId="3FE39C0A" w:rsidR="00AC5646" w:rsidRPr="00625A86" w:rsidRDefault="00AC5646" w:rsidP="00DD10C2">
      <w:pPr>
        <w:pStyle w:val="ListParagraph"/>
        <w:widowControl/>
        <w:ind w:left="720"/>
        <w:rPr>
          <w:rFonts w:cstheme="minorHAnsi"/>
          <w:sz w:val="21"/>
          <w:szCs w:val="21"/>
        </w:rPr>
      </w:pPr>
    </w:p>
    <w:p w14:paraId="19E5FB82" w14:textId="77777777" w:rsidR="00D32C1D" w:rsidRPr="00625A86" w:rsidRDefault="00D32C1D" w:rsidP="00DD10C2">
      <w:pPr>
        <w:pStyle w:val="ListParagraph"/>
        <w:widowControl/>
        <w:ind w:left="720"/>
        <w:rPr>
          <w:rFonts w:cstheme="minorHAnsi"/>
          <w:sz w:val="21"/>
          <w:szCs w:val="21"/>
        </w:rPr>
      </w:pPr>
    </w:p>
    <w:p w14:paraId="50D62E92" w14:textId="3D294B54" w:rsidR="00283493" w:rsidRPr="00625A86" w:rsidRDefault="000570F0" w:rsidP="00DD10C2">
      <w:pPr>
        <w:tabs>
          <w:tab w:val="left" w:pos="3044"/>
        </w:tabs>
        <w:jc w:val="center"/>
        <w:rPr>
          <w:rFonts w:asciiTheme="minorHAnsi" w:hAnsiTheme="minorHAnsi" w:cstheme="minorHAnsi"/>
          <w:b/>
          <w:sz w:val="21"/>
          <w:szCs w:val="21"/>
        </w:rPr>
      </w:pPr>
      <w:r w:rsidRPr="00625A86">
        <w:rPr>
          <w:rFonts w:asciiTheme="minorHAnsi" w:hAnsiTheme="minorHAnsi" w:cstheme="minorHAnsi"/>
          <w:b/>
          <w:sz w:val="21"/>
          <w:szCs w:val="21"/>
        </w:rPr>
        <w:t>Evaluation</w:t>
      </w:r>
      <w:r w:rsidR="00545946" w:rsidRPr="00625A86">
        <w:rPr>
          <w:rFonts w:asciiTheme="minorHAnsi" w:hAnsiTheme="minorHAnsi" w:cstheme="minorHAnsi"/>
          <w:b/>
          <w:sz w:val="21"/>
          <w:szCs w:val="21"/>
        </w:rPr>
        <w:t xml:space="preserve"> of the IEP to Inform Future </w:t>
      </w:r>
      <w:r w:rsidR="00A4461E" w:rsidRPr="00625A86">
        <w:rPr>
          <w:rFonts w:asciiTheme="minorHAnsi" w:hAnsiTheme="minorHAnsi" w:cstheme="minorHAnsi"/>
          <w:b/>
          <w:sz w:val="21"/>
          <w:szCs w:val="21"/>
        </w:rPr>
        <w:t>Actions</w:t>
      </w:r>
    </w:p>
    <w:p w14:paraId="605E0082" w14:textId="77777777" w:rsidR="000570F0" w:rsidRPr="00625A86" w:rsidRDefault="000570F0" w:rsidP="00DD10C2">
      <w:pPr>
        <w:tabs>
          <w:tab w:val="left" w:pos="3044"/>
        </w:tabs>
        <w:rPr>
          <w:rFonts w:asciiTheme="minorHAnsi" w:hAnsiTheme="minorHAnsi" w:cstheme="minorHAnsi"/>
          <w:b/>
          <w:sz w:val="21"/>
          <w:szCs w:val="21"/>
        </w:rPr>
      </w:pPr>
    </w:p>
    <w:p w14:paraId="5DA1B1E9" w14:textId="2A51EB53" w:rsidR="003400E9" w:rsidRPr="00625A86" w:rsidRDefault="003400E9" w:rsidP="00DD10C2">
      <w:pPr>
        <w:tabs>
          <w:tab w:val="left" w:pos="3044"/>
        </w:tabs>
        <w:rPr>
          <w:rFonts w:asciiTheme="minorHAnsi" w:hAnsiTheme="minorHAnsi" w:cstheme="minorHAnsi"/>
          <w:sz w:val="21"/>
          <w:szCs w:val="21"/>
        </w:rPr>
      </w:pPr>
      <w:r w:rsidRPr="00625A86">
        <w:rPr>
          <w:rFonts w:asciiTheme="minorHAnsi" w:hAnsiTheme="minorHAnsi" w:cstheme="minorHAnsi"/>
          <w:sz w:val="21"/>
          <w:szCs w:val="21"/>
        </w:rPr>
        <w:t xml:space="preserve">As is the case during normal school operations, the collection of data on student progress is essential </w:t>
      </w:r>
      <w:r w:rsidR="00A4461E" w:rsidRPr="00625A86">
        <w:rPr>
          <w:rFonts w:asciiTheme="minorHAnsi" w:hAnsiTheme="minorHAnsi" w:cstheme="minorHAnsi"/>
          <w:sz w:val="21"/>
          <w:szCs w:val="21"/>
        </w:rPr>
        <w:t>to</w:t>
      </w:r>
      <w:r w:rsidRPr="00625A86">
        <w:rPr>
          <w:rFonts w:asciiTheme="minorHAnsi" w:hAnsiTheme="minorHAnsi" w:cstheme="minorHAnsi"/>
          <w:sz w:val="21"/>
          <w:szCs w:val="21"/>
        </w:rPr>
        <w:t xml:space="preserve"> evaluat</w:t>
      </w:r>
      <w:r w:rsidR="00A4461E" w:rsidRPr="00625A86">
        <w:rPr>
          <w:rFonts w:asciiTheme="minorHAnsi" w:hAnsiTheme="minorHAnsi" w:cstheme="minorHAnsi"/>
          <w:sz w:val="21"/>
          <w:szCs w:val="21"/>
        </w:rPr>
        <w:t>e</w:t>
      </w:r>
      <w:r w:rsidRPr="00625A86">
        <w:rPr>
          <w:rFonts w:asciiTheme="minorHAnsi" w:hAnsiTheme="minorHAnsi" w:cstheme="minorHAnsi"/>
          <w:sz w:val="21"/>
          <w:szCs w:val="21"/>
        </w:rPr>
        <w:t xml:space="preserve"> the needs of the student and the appropriateness of the IEP. During this period of </w:t>
      </w:r>
      <w:r w:rsidR="00A4461E" w:rsidRPr="00625A86">
        <w:rPr>
          <w:rFonts w:asciiTheme="minorHAnsi" w:hAnsiTheme="minorHAnsi" w:cstheme="minorHAnsi"/>
          <w:sz w:val="21"/>
          <w:szCs w:val="21"/>
        </w:rPr>
        <w:t>remote</w:t>
      </w:r>
      <w:r w:rsidRPr="00625A86">
        <w:rPr>
          <w:rFonts w:asciiTheme="minorHAnsi" w:hAnsiTheme="minorHAnsi" w:cstheme="minorHAnsi"/>
          <w:sz w:val="21"/>
          <w:szCs w:val="21"/>
        </w:rPr>
        <w:t xml:space="preserve"> learning, data</w:t>
      </w:r>
      <w:r w:rsidR="00A4461E" w:rsidRPr="00625A86">
        <w:rPr>
          <w:rFonts w:asciiTheme="minorHAnsi" w:hAnsiTheme="minorHAnsi" w:cstheme="minorHAnsi"/>
          <w:sz w:val="21"/>
          <w:szCs w:val="21"/>
        </w:rPr>
        <w:t xml:space="preserve"> is</w:t>
      </w:r>
      <w:r w:rsidRPr="00625A86">
        <w:rPr>
          <w:rFonts w:asciiTheme="minorHAnsi" w:hAnsiTheme="minorHAnsi" w:cstheme="minorHAnsi"/>
          <w:sz w:val="21"/>
          <w:szCs w:val="21"/>
        </w:rPr>
        <w:t xml:space="preserve"> critical for determining any potential new needs of the student </w:t>
      </w:r>
      <w:r w:rsidR="00FE08EA" w:rsidRPr="00625A86">
        <w:rPr>
          <w:rFonts w:asciiTheme="minorHAnsi" w:hAnsiTheme="minorHAnsi" w:cstheme="minorHAnsi"/>
          <w:sz w:val="21"/>
          <w:szCs w:val="21"/>
        </w:rPr>
        <w:t xml:space="preserve">stemming from the change in </w:t>
      </w:r>
      <w:r w:rsidR="00015573" w:rsidRPr="00625A86">
        <w:rPr>
          <w:rFonts w:asciiTheme="minorHAnsi" w:hAnsiTheme="minorHAnsi" w:cstheme="minorHAnsi"/>
          <w:sz w:val="21"/>
          <w:szCs w:val="21"/>
        </w:rPr>
        <w:t xml:space="preserve">the instructional </w:t>
      </w:r>
      <w:r w:rsidR="00A4461E" w:rsidRPr="00625A86">
        <w:rPr>
          <w:rFonts w:asciiTheme="minorHAnsi" w:hAnsiTheme="minorHAnsi" w:cstheme="minorHAnsi"/>
          <w:sz w:val="21"/>
          <w:szCs w:val="21"/>
        </w:rPr>
        <w:t xml:space="preserve">delivery method </w:t>
      </w:r>
      <w:r w:rsidRPr="00625A86">
        <w:rPr>
          <w:rFonts w:asciiTheme="minorHAnsi" w:hAnsiTheme="minorHAnsi" w:cstheme="minorHAnsi"/>
          <w:sz w:val="21"/>
          <w:szCs w:val="21"/>
        </w:rPr>
        <w:t xml:space="preserve">as well as for analyzing the impact on the student’s progress in the general education curriculum. </w:t>
      </w:r>
      <w:r w:rsidR="00FE08EA" w:rsidRPr="00625A86">
        <w:rPr>
          <w:rFonts w:asciiTheme="minorHAnsi" w:hAnsiTheme="minorHAnsi" w:cstheme="minorHAnsi"/>
          <w:sz w:val="21"/>
          <w:szCs w:val="21"/>
        </w:rPr>
        <w:t>As a reminder, o</w:t>
      </w:r>
      <w:r w:rsidRPr="00625A86">
        <w:rPr>
          <w:rFonts w:asciiTheme="minorHAnsi" w:hAnsiTheme="minorHAnsi" w:cstheme="minorHAnsi"/>
          <w:sz w:val="21"/>
          <w:szCs w:val="21"/>
        </w:rPr>
        <w:t xml:space="preserve">nce regular school operations resume, the IEP team will </w:t>
      </w:r>
      <w:r w:rsidR="00FE08EA" w:rsidRPr="00625A86">
        <w:rPr>
          <w:rFonts w:asciiTheme="minorHAnsi" w:hAnsiTheme="minorHAnsi" w:cstheme="minorHAnsi"/>
          <w:sz w:val="21"/>
          <w:szCs w:val="21"/>
        </w:rPr>
        <w:t xml:space="preserve">need to </w:t>
      </w:r>
      <w:r w:rsidRPr="00625A86">
        <w:rPr>
          <w:rFonts w:asciiTheme="minorHAnsi" w:hAnsiTheme="minorHAnsi" w:cstheme="minorHAnsi"/>
          <w:sz w:val="21"/>
          <w:szCs w:val="21"/>
        </w:rPr>
        <w:t>determine whether and to what extent a student has experienced regression and/or failed to make progress necessitating mitigation and recovery efforts (i.e.</w:t>
      </w:r>
      <w:r w:rsidR="003F7713" w:rsidRPr="00625A86">
        <w:rPr>
          <w:rFonts w:asciiTheme="minorHAnsi" w:hAnsiTheme="minorHAnsi" w:cstheme="minorHAnsi"/>
          <w:sz w:val="21"/>
          <w:szCs w:val="21"/>
        </w:rPr>
        <w:t>,</w:t>
      </w:r>
      <w:r w:rsidRPr="00625A86">
        <w:rPr>
          <w:rFonts w:asciiTheme="minorHAnsi" w:hAnsiTheme="minorHAnsi" w:cstheme="minorHAnsi"/>
          <w:sz w:val="21"/>
          <w:szCs w:val="21"/>
        </w:rPr>
        <w:t xml:space="preserve"> additional/new/different services and/or accommodations).</w:t>
      </w:r>
    </w:p>
    <w:p w14:paraId="0CC94A97" w14:textId="77777777" w:rsidR="003400E9" w:rsidRPr="00625A86" w:rsidRDefault="003400E9" w:rsidP="00DD10C2">
      <w:pPr>
        <w:tabs>
          <w:tab w:val="left" w:pos="3044"/>
        </w:tabs>
        <w:rPr>
          <w:rFonts w:asciiTheme="minorHAnsi" w:hAnsiTheme="minorHAnsi" w:cstheme="minorHAnsi"/>
          <w:sz w:val="21"/>
          <w:szCs w:val="21"/>
        </w:rPr>
      </w:pPr>
    </w:p>
    <w:p w14:paraId="5DB254A3" w14:textId="08056951" w:rsidR="00D919DC" w:rsidRPr="00625A86" w:rsidRDefault="00015573" w:rsidP="00DD10C2">
      <w:pPr>
        <w:tabs>
          <w:tab w:val="left" w:pos="3044"/>
        </w:tabs>
        <w:rPr>
          <w:rFonts w:asciiTheme="minorHAnsi" w:hAnsiTheme="minorHAnsi" w:cstheme="minorHAnsi"/>
          <w:sz w:val="21"/>
          <w:szCs w:val="21"/>
        </w:rPr>
      </w:pPr>
      <w:r w:rsidRPr="00625A86">
        <w:rPr>
          <w:rFonts w:asciiTheme="minorHAnsi" w:hAnsiTheme="minorHAnsi" w:cstheme="minorHAnsi"/>
          <w:sz w:val="21"/>
          <w:szCs w:val="21"/>
        </w:rPr>
        <w:t>School staff</w:t>
      </w:r>
      <w:r w:rsidR="00545946" w:rsidRPr="00625A86">
        <w:rPr>
          <w:rFonts w:asciiTheme="minorHAnsi" w:hAnsiTheme="minorHAnsi" w:cstheme="minorHAnsi"/>
          <w:sz w:val="21"/>
          <w:szCs w:val="21"/>
        </w:rPr>
        <w:t xml:space="preserve"> </w:t>
      </w:r>
      <w:r w:rsidR="00FE08EA" w:rsidRPr="00625A86">
        <w:rPr>
          <w:rFonts w:asciiTheme="minorHAnsi" w:hAnsiTheme="minorHAnsi" w:cstheme="minorHAnsi"/>
          <w:sz w:val="21"/>
          <w:szCs w:val="21"/>
        </w:rPr>
        <w:t xml:space="preserve">should </w:t>
      </w:r>
      <w:r w:rsidR="00545946" w:rsidRPr="00625A86">
        <w:rPr>
          <w:rFonts w:asciiTheme="minorHAnsi" w:hAnsiTheme="minorHAnsi" w:cstheme="minorHAnsi"/>
          <w:sz w:val="21"/>
          <w:szCs w:val="21"/>
        </w:rPr>
        <w:t>plan how data on student performance will be collected</w:t>
      </w:r>
      <w:r w:rsidRPr="00625A86">
        <w:rPr>
          <w:rFonts w:asciiTheme="minorHAnsi" w:hAnsiTheme="minorHAnsi" w:cstheme="minorHAnsi"/>
          <w:sz w:val="21"/>
          <w:szCs w:val="21"/>
        </w:rPr>
        <w:t>,</w:t>
      </w:r>
      <w:r w:rsidR="00545946" w:rsidRPr="00625A86">
        <w:rPr>
          <w:rFonts w:asciiTheme="minorHAnsi" w:hAnsiTheme="minorHAnsi" w:cstheme="minorHAnsi"/>
          <w:sz w:val="21"/>
          <w:szCs w:val="21"/>
        </w:rPr>
        <w:t xml:space="preserve"> and </w:t>
      </w:r>
      <w:r w:rsidR="000570F0" w:rsidRPr="00625A86">
        <w:rPr>
          <w:rFonts w:asciiTheme="minorHAnsi" w:hAnsiTheme="minorHAnsi" w:cstheme="minorHAnsi"/>
          <w:sz w:val="21"/>
          <w:szCs w:val="21"/>
        </w:rPr>
        <w:t xml:space="preserve">progress </w:t>
      </w:r>
      <w:r w:rsidR="00FE08EA" w:rsidRPr="00625A86">
        <w:rPr>
          <w:rFonts w:asciiTheme="minorHAnsi" w:hAnsiTheme="minorHAnsi" w:cstheme="minorHAnsi"/>
          <w:sz w:val="21"/>
          <w:szCs w:val="21"/>
        </w:rPr>
        <w:t>monitored</w:t>
      </w:r>
      <w:r w:rsidRPr="00625A86">
        <w:rPr>
          <w:rFonts w:asciiTheme="minorHAnsi" w:hAnsiTheme="minorHAnsi" w:cstheme="minorHAnsi"/>
          <w:sz w:val="21"/>
          <w:szCs w:val="21"/>
        </w:rPr>
        <w:t xml:space="preserve"> frequently</w:t>
      </w:r>
      <w:r w:rsidR="000570F0" w:rsidRPr="00625A86">
        <w:rPr>
          <w:rFonts w:asciiTheme="minorHAnsi" w:hAnsiTheme="minorHAnsi" w:cstheme="minorHAnsi"/>
          <w:sz w:val="21"/>
          <w:szCs w:val="21"/>
        </w:rPr>
        <w:t>.</w:t>
      </w:r>
      <w:r w:rsidR="00FC3C41" w:rsidRPr="00625A86">
        <w:rPr>
          <w:rFonts w:asciiTheme="minorHAnsi" w:hAnsiTheme="minorHAnsi" w:cstheme="minorHAnsi"/>
          <w:sz w:val="21"/>
          <w:szCs w:val="21"/>
        </w:rPr>
        <w:t xml:space="preserve"> On a regular basis, the IEP case manager</w:t>
      </w:r>
      <w:r w:rsidR="00FE08EA" w:rsidRPr="00625A86">
        <w:rPr>
          <w:rFonts w:asciiTheme="minorHAnsi" w:hAnsiTheme="minorHAnsi" w:cstheme="minorHAnsi"/>
          <w:sz w:val="21"/>
          <w:szCs w:val="21"/>
        </w:rPr>
        <w:t>,</w:t>
      </w:r>
      <w:r w:rsidR="00FC3C41" w:rsidRPr="00625A86">
        <w:rPr>
          <w:rFonts w:asciiTheme="minorHAnsi" w:hAnsiTheme="minorHAnsi" w:cstheme="minorHAnsi"/>
          <w:sz w:val="21"/>
          <w:szCs w:val="21"/>
        </w:rPr>
        <w:t xml:space="preserve"> or other designated staff member</w:t>
      </w:r>
      <w:r w:rsidR="00FE08EA" w:rsidRPr="00625A86">
        <w:rPr>
          <w:rFonts w:asciiTheme="minorHAnsi" w:hAnsiTheme="minorHAnsi" w:cstheme="minorHAnsi"/>
          <w:sz w:val="21"/>
          <w:szCs w:val="21"/>
        </w:rPr>
        <w:t>,</w:t>
      </w:r>
      <w:r w:rsidR="00FC3C41" w:rsidRPr="00625A86">
        <w:rPr>
          <w:rFonts w:asciiTheme="minorHAnsi" w:hAnsiTheme="minorHAnsi" w:cstheme="minorHAnsi"/>
          <w:sz w:val="21"/>
          <w:szCs w:val="21"/>
        </w:rPr>
        <w:t xml:space="preserve"> will </w:t>
      </w:r>
      <w:r w:rsidR="00D919DC" w:rsidRPr="00625A86">
        <w:rPr>
          <w:rFonts w:asciiTheme="minorHAnsi" w:hAnsiTheme="minorHAnsi" w:cstheme="minorHAnsi"/>
          <w:sz w:val="21"/>
          <w:szCs w:val="21"/>
        </w:rPr>
        <w:t xml:space="preserve">review the data provided by the service providers. </w:t>
      </w:r>
      <w:r w:rsidR="00FE08EA" w:rsidRPr="00625A86">
        <w:rPr>
          <w:rFonts w:asciiTheme="minorHAnsi" w:hAnsiTheme="minorHAnsi" w:cstheme="minorHAnsi"/>
          <w:sz w:val="21"/>
          <w:szCs w:val="21"/>
        </w:rPr>
        <w:t xml:space="preserve">This data review should include updates on </w:t>
      </w:r>
      <w:r w:rsidR="00D919DC" w:rsidRPr="00625A86">
        <w:rPr>
          <w:rFonts w:asciiTheme="minorHAnsi" w:hAnsiTheme="minorHAnsi" w:cstheme="minorHAnsi"/>
          <w:sz w:val="21"/>
          <w:szCs w:val="21"/>
        </w:rPr>
        <w:t>how well the service providers are able to actually implement SDI, and whether there are ongoing limitations to providing special education and related services to the</w:t>
      </w:r>
      <w:r w:rsidR="00FE08EA" w:rsidRPr="00625A86">
        <w:rPr>
          <w:rFonts w:asciiTheme="minorHAnsi" w:hAnsiTheme="minorHAnsi" w:cstheme="minorHAnsi"/>
          <w:sz w:val="21"/>
          <w:szCs w:val="21"/>
        </w:rPr>
        <w:t xml:space="preserve"> student</w:t>
      </w:r>
      <w:r w:rsidR="00D919DC" w:rsidRPr="00625A86">
        <w:rPr>
          <w:rFonts w:asciiTheme="minorHAnsi" w:hAnsiTheme="minorHAnsi" w:cstheme="minorHAnsi"/>
          <w:sz w:val="21"/>
          <w:szCs w:val="21"/>
        </w:rPr>
        <w:t>.</w:t>
      </w:r>
    </w:p>
    <w:p w14:paraId="661D1EE4" w14:textId="77777777" w:rsidR="00D919DC" w:rsidRPr="00625A86" w:rsidRDefault="00D919DC" w:rsidP="00DD10C2">
      <w:pPr>
        <w:tabs>
          <w:tab w:val="left" w:pos="3044"/>
        </w:tabs>
        <w:rPr>
          <w:rFonts w:asciiTheme="minorHAnsi" w:hAnsiTheme="minorHAnsi" w:cstheme="minorHAnsi"/>
          <w:sz w:val="21"/>
          <w:szCs w:val="21"/>
        </w:rPr>
      </w:pPr>
    </w:p>
    <w:p w14:paraId="40047A3A" w14:textId="608EF656" w:rsidR="00D919DC" w:rsidRPr="00625A86" w:rsidRDefault="00D919DC" w:rsidP="00DD10C2">
      <w:pPr>
        <w:tabs>
          <w:tab w:val="left" w:pos="3044"/>
        </w:tabs>
        <w:rPr>
          <w:rFonts w:asciiTheme="minorHAnsi" w:hAnsiTheme="minorHAnsi" w:cstheme="minorHAnsi"/>
          <w:sz w:val="21"/>
          <w:szCs w:val="21"/>
        </w:rPr>
      </w:pPr>
      <w:r w:rsidRPr="00625A86">
        <w:rPr>
          <w:rFonts w:asciiTheme="minorHAnsi" w:hAnsiTheme="minorHAnsi" w:cstheme="minorHAnsi"/>
          <w:sz w:val="21"/>
          <w:szCs w:val="21"/>
        </w:rPr>
        <w:t>E</w:t>
      </w:r>
      <w:r w:rsidR="000570F0" w:rsidRPr="00625A86">
        <w:rPr>
          <w:rFonts w:asciiTheme="minorHAnsi" w:hAnsiTheme="minorHAnsi" w:cstheme="minorHAnsi"/>
          <w:sz w:val="21"/>
          <w:szCs w:val="21"/>
        </w:rPr>
        <w:t xml:space="preserve">ducators </w:t>
      </w:r>
      <w:r w:rsidR="00FE08EA" w:rsidRPr="00625A86">
        <w:rPr>
          <w:rFonts w:asciiTheme="minorHAnsi" w:hAnsiTheme="minorHAnsi" w:cstheme="minorHAnsi"/>
          <w:sz w:val="21"/>
          <w:szCs w:val="21"/>
        </w:rPr>
        <w:t xml:space="preserve">should </w:t>
      </w:r>
      <w:r w:rsidRPr="00625A86">
        <w:rPr>
          <w:rFonts w:asciiTheme="minorHAnsi" w:hAnsiTheme="minorHAnsi" w:cstheme="minorHAnsi"/>
          <w:sz w:val="21"/>
          <w:szCs w:val="21"/>
        </w:rPr>
        <w:t xml:space="preserve">also </w:t>
      </w:r>
      <w:r w:rsidR="000570F0" w:rsidRPr="00625A86">
        <w:rPr>
          <w:rFonts w:asciiTheme="minorHAnsi" w:hAnsiTheme="minorHAnsi" w:cstheme="minorHAnsi"/>
          <w:sz w:val="21"/>
          <w:szCs w:val="21"/>
        </w:rPr>
        <w:t xml:space="preserve">consider ways to partner with the </w:t>
      </w:r>
      <w:r w:rsidR="00C40604" w:rsidRPr="00625A86">
        <w:rPr>
          <w:rFonts w:asciiTheme="minorHAnsi" w:hAnsiTheme="minorHAnsi" w:cstheme="minorHAnsi"/>
          <w:sz w:val="21"/>
          <w:szCs w:val="21"/>
        </w:rPr>
        <w:t xml:space="preserve">parent(s) </w:t>
      </w:r>
      <w:r w:rsidRPr="00625A86">
        <w:rPr>
          <w:rFonts w:asciiTheme="minorHAnsi" w:hAnsiTheme="minorHAnsi" w:cstheme="minorHAnsi"/>
          <w:sz w:val="21"/>
          <w:szCs w:val="21"/>
        </w:rPr>
        <w:t xml:space="preserve">to </w:t>
      </w:r>
      <w:r w:rsidR="000570F0" w:rsidRPr="00625A86">
        <w:rPr>
          <w:rFonts w:asciiTheme="minorHAnsi" w:hAnsiTheme="minorHAnsi" w:cstheme="minorHAnsi"/>
          <w:sz w:val="21"/>
          <w:szCs w:val="21"/>
        </w:rPr>
        <w:t xml:space="preserve">monitor the student’s response to the new learning context to evaluate </w:t>
      </w:r>
      <w:r w:rsidR="00FE08EA" w:rsidRPr="00625A86">
        <w:rPr>
          <w:rFonts w:asciiTheme="minorHAnsi" w:hAnsiTheme="minorHAnsi" w:cstheme="minorHAnsi"/>
          <w:sz w:val="21"/>
          <w:szCs w:val="21"/>
        </w:rPr>
        <w:t xml:space="preserve">the efficacy of providing </w:t>
      </w:r>
      <w:r w:rsidR="00015573" w:rsidRPr="00625A86">
        <w:rPr>
          <w:rFonts w:asciiTheme="minorHAnsi" w:hAnsiTheme="minorHAnsi" w:cstheme="minorHAnsi"/>
          <w:sz w:val="21"/>
          <w:szCs w:val="21"/>
        </w:rPr>
        <w:t xml:space="preserve">remote </w:t>
      </w:r>
      <w:r w:rsidR="00FE08EA" w:rsidRPr="00625A86">
        <w:rPr>
          <w:rFonts w:asciiTheme="minorHAnsi" w:hAnsiTheme="minorHAnsi" w:cstheme="minorHAnsi"/>
          <w:sz w:val="21"/>
          <w:szCs w:val="21"/>
        </w:rPr>
        <w:t>services, accommodations, and</w:t>
      </w:r>
      <w:r w:rsidR="00015573" w:rsidRPr="00625A86">
        <w:rPr>
          <w:rFonts w:asciiTheme="minorHAnsi" w:hAnsiTheme="minorHAnsi" w:cstheme="minorHAnsi"/>
          <w:sz w:val="21"/>
          <w:szCs w:val="21"/>
        </w:rPr>
        <w:t>/or</w:t>
      </w:r>
      <w:r w:rsidR="00FE08EA" w:rsidRPr="00625A86">
        <w:rPr>
          <w:rFonts w:asciiTheme="minorHAnsi" w:hAnsiTheme="minorHAnsi" w:cstheme="minorHAnsi"/>
          <w:sz w:val="21"/>
          <w:szCs w:val="21"/>
        </w:rPr>
        <w:t xml:space="preserve"> modif</w:t>
      </w:r>
      <w:r w:rsidR="003F7713" w:rsidRPr="00625A86">
        <w:rPr>
          <w:rFonts w:asciiTheme="minorHAnsi" w:hAnsiTheme="minorHAnsi" w:cstheme="minorHAnsi"/>
          <w:sz w:val="21"/>
          <w:szCs w:val="21"/>
        </w:rPr>
        <w:t>i</w:t>
      </w:r>
      <w:r w:rsidR="00FE08EA" w:rsidRPr="00625A86">
        <w:rPr>
          <w:rFonts w:asciiTheme="minorHAnsi" w:hAnsiTheme="minorHAnsi" w:cstheme="minorHAnsi"/>
          <w:sz w:val="21"/>
          <w:szCs w:val="21"/>
        </w:rPr>
        <w:t xml:space="preserve">cations </w:t>
      </w:r>
      <w:r w:rsidR="000570F0" w:rsidRPr="00625A86">
        <w:rPr>
          <w:rFonts w:asciiTheme="minorHAnsi" w:hAnsiTheme="minorHAnsi" w:cstheme="minorHAnsi"/>
          <w:sz w:val="21"/>
          <w:szCs w:val="21"/>
        </w:rPr>
        <w:t xml:space="preserve">for the student. The instructional team </w:t>
      </w:r>
      <w:r w:rsidR="00607E90" w:rsidRPr="00625A86">
        <w:rPr>
          <w:rFonts w:asciiTheme="minorHAnsi" w:hAnsiTheme="minorHAnsi" w:cstheme="minorHAnsi"/>
          <w:sz w:val="21"/>
          <w:szCs w:val="21"/>
        </w:rPr>
        <w:t xml:space="preserve">may </w:t>
      </w:r>
      <w:r w:rsidR="00015573" w:rsidRPr="00625A86">
        <w:rPr>
          <w:rFonts w:asciiTheme="minorHAnsi" w:hAnsiTheme="minorHAnsi" w:cstheme="minorHAnsi"/>
          <w:sz w:val="21"/>
          <w:szCs w:val="21"/>
        </w:rPr>
        <w:t>also consider a</w:t>
      </w:r>
      <w:r w:rsidR="000570F0" w:rsidRPr="00625A86">
        <w:rPr>
          <w:rFonts w:asciiTheme="minorHAnsi" w:hAnsiTheme="minorHAnsi" w:cstheme="minorHAnsi"/>
          <w:sz w:val="21"/>
          <w:szCs w:val="21"/>
        </w:rPr>
        <w:t xml:space="preserve"> review of a service delivery log as a basis from which to make this determination. </w:t>
      </w:r>
      <w:r w:rsidRPr="00625A86">
        <w:rPr>
          <w:rFonts w:asciiTheme="minorHAnsi" w:hAnsiTheme="minorHAnsi" w:cstheme="minorHAnsi"/>
          <w:sz w:val="21"/>
          <w:szCs w:val="21"/>
        </w:rPr>
        <w:t>An example of a service delivery log is below.</w:t>
      </w:r>
    </w:p>
    <w:p w14:paraId="3607EDB8" w14:textId="1CE81A5D" w:rsidR="00D919DC" w:rsidRPr="00625A86" w:rsidRDefault="00D919DC" w:rsidP="00DD10C2">
      <w:pPr>
        <w:tabs>
          <w:tab w:val="left" w:pos="3044"/>
        </w:tabs>
        <w:rPr>
          <w:rFonts w:asciiTheme="minorHAnsi" w:hAnsiTheme="minorHAnsi" w:cstheme="minorHAnsi"/>
          <w:sz w:val="21"/>
          <w:szCs w:val="21"/>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28"/>
        <w:gridCol w:w="766"/>
        <w:gridCol w:w="1093"/>
        <w:gridCol w:w="1612"/>
        <w:gridCol w:w="1860"/>
        <w:gridCol w:w="1650"/>
        <w:gridCol w:w="2007"/>
      </w:tblGrid>
      <w:tr w:rsidR="00D919DC" w:rsidRPr="00625A86" w14:paraId="12D0F396" w14:textId="77777777" w:rsidTr="00AE566E">
        <w:trPr>
          <w:trHeight w:val="204"/>
          <w:jc w:val="center"/>
        </w:trPr>
        <w:tc>
          <w:tcPr>
            <w:tcW w:w="5000" w:type="pct"/>
            <w:gridSpan w:val="7"/>
            <w:shd w:val="clear" w:color="auto" w:fill="auto"/>
            <w:tcMar>
              <w:top w:w="100" w:type="dxa"/>
              <w:left w:w="100" w:type="dxa"/>
              <w:bottom w:w="100" w:type="dxa"/>
              <w:right w:w="100" w:type="dxa"/>
            </w:tcMar>
          </w:tcPr>
          <w:p w14:paraId="69378AB3" w14:textId="77777777" w:rsidR="00D919DC" w:rsidRPr="00625A86" w:rsidRDefault="00D919DC" w:rsidP="00DD10C2">
            <w:pPr>
              <w:widowControl w:val="0"/>
              <w:pBdr>
                <w:top w:val="nil"/>
                <w:left w:val="nil"/>
                <w:bottom w:val="nil"/>
                <w:right w:val="nil"/>
                <w:between w:val="nil"/>
              </w:pBdr>
              <w:rPr>
                <w:rFonts w:asciiTheme="minorHAnsi" w:hAnsiTheme="minorHAnsi" w:cstheme="minorHAnsi"/>
                <w:b/>
                <w:sz w:val="21"/>
                <w:szCs w:val="21"/>
              </w:rPr>
            </w:pPr>
            <w:r w:rsidRPr="00625A86">
              <w:rPr>
                <w:rFonts w:asciiTheme="minorHAnsi" w:hAnsiTheme="minorHAnsi" w:cstheme="minorHAnsi"/>
                <w:b/>
                <w:sz w:val="21"/>
                <w:szCs w:val="21"/>
              </w:rPr>
              <w:t xml:space="preserve">Student Name: Juan </w:t>
            </w:r>
          </w:p>
        </w:tc>
      </w:tr>
      <w:tr w:rsidR="00D919DC" w:rsidRPr="00625A86" w14:paraId="294C49E3" w14:textId="77777777" w:rsidTr="00AE566E">
        <w:trPr>
          <w:trHeight w:val="411"/>
          <w:jc w:val="center"/>
        </w:trPr>
        <w:tc>
          <w:tcPr>
            <w:tcW w:w="468" w:type="pct"/>
            <w:shd w:val="clear" w:color="auto" w:fill="auto"/>
            <w:tcMar>
              <w:top w:w="100" w:type="dxa"/>
              <w:left w:w="100" w:type="dxa"/>
              <w:bottom w:w="100" w:type="dxa"/>
              <w:right w:w="100" w:type="dxa"/>
            </w:tcMar>
            <w:vAlign w:val="center"/>
          </w:tcPr>
          <w:p w14:paraId="751D6CF3" w14:textId="77777777" w:rsidR="00D919DC" w:rsidRPr="00625A86" w:rsidRDefault="00D919DC" w:rsidP="00DD10C2">
            <w:pPr>
              <w:widowControl w:val="0"/>
              <w:pBdr>
                <w:top w:val="nil"/>
                <w:left w:val="nil"/>
                <w:bottom w:val="nil"/>
                <w:right w:val="nil"/>
                <w:between w:val="nil"/>
              </w:pBdr>
              <w:jc w:val="center"/>
              <w:rPr>
                <w:rFonts w:asciiTheme="minorHAnsi" w:hAnsiTheme="minorHAnsi" w:cstheme="minorHAnsi"/>
                <w:b/>
                <w:sz w:val="21"/>
                <w:szCs w:val="21"/>
              </w:rPr>
            </w:pPr>
            <w:r w:rsidRPr="00625A86">
              <w:rPr>
                <w:rFonts w:asciiTheme="minorHAnsi" w:hAnsiTheme="minorHAnsi" w:cstheme="minorHAnsi"/>
                <w:b/>
                <w:sz w:val="21"/>
                <w:szCs w:val="21"/>
              </w:rPr>
              <w:t>Date</w:t>
            </w:r>
          </w:p>
        </w:tc>
        <w:tc>
          <w:tcPr>
            <w:tcW w:w="386" w:type="pct"/>
            <w:shd w:val="clear" w:color="auto" w:fill="auto"/>
            <w:tcMar>
              <w:top w:w="100" w:type="dxa"/>
              <w:left w:w="100" w:type="dxa"/>
              <w:bottom w:w="100" w:type="dxa"/>
              <w:right w:w="100" w:type="dxa"/>
            </w:tcMar>
            <w:vAlign w:val="center"/>
          </w:tcPr>
          <w:p w14:paraId="04E98D9B" w14:textId="6E10F5FD" w:rsidR="00D919DC" w:rsidRPr="00625A86" w:rsidRDefault="00D919DC" w:rsidP="00DD10C2">
            <w:pPr>
              <w:widowControl w:val="0"/>
              <w:pBdr>
                <w:top w:val="nil"/>
                <w:left w:val="nil"/>
                <w:bottom w:val="nil"/>
                <w:right w:val="nil"/>
                <w:between w:val="nil"/>
              </w:pBdr>
              <w:jc w:val="center"/>
              <w:rPr>
                <w:rFonts w:asciiTheme="minorHAnsi" w:hAnsiTheme="minorHAnsi" w:cstheme="minorHAnsi"/>
                <w:b/>
                <w:sz w:val="21"/>
                <w:szCs w:val="21"/>
              </w:rPr>
            </w:pPr>
            <w:r w:rsidRPr="00625A86">
              <w:rPr>
                <w:rFonts w:asciiTheme="minorHAnsi" w:hAnsiTheme="minorHAnsi" w:cstheme="minorHAnsi"/>
                <w:b/>
                <w:sz w:val="21"/>
                <w:szCs w:val="21"/>
              </w:rPr>
              <w:t>Focus</w:t>
            </w:r>
          </w:p>
        </w:tc>
        <w:tc>
          <w:tcPr>
            <w:tcW w:w="551" w:type="pct"/>
            <w:shd w:val="clear" w:color="auto" w:fill="auto"/>
            <w:tcMar>
              <w:top w:w="100" w:type="dxa"/>
              <w:left w:w="100" w:type="dxa"/>
              <w:bottom w:w="100" w:type="dxa"/>
              <w:right w:w="100" w:type="dxa"/>
            </w:tcMar>
            <w:vAlign w:val="center"/>
          </w:tcPr>
          <w:p w14:paraId="0EEA395F" w14:textId="77777777" w:rsidR="00D919DC" w:rsidRPr="00625A86" w:rsidRDefault="00D919DC" w:rsidP="00DD10C2">
            <w:pPr>
              <w:widowControl w:val="0"/>
              <w:pBdr>
                <w:top w:val="nil"/>
                <w:left w:val="nil"/>
                <w:bottom w:val="nil"/>
                <w:right w:val="nil"/>
                <w:between w:val="nil"/>
              </w:pBdr>
              <w:jc w:val="center"/>
              <w:rPr>
                <w:rFonts w:asciiTheme="minorHAnsi" w:hAnsiTheme="minorHAnsi" w:cstheme="minorHAnsi"/>
                <w:b/>
                <w:sz w:val="21"/>
                <w:szCs w:val="21"/>
              </w:rPr>
            </w:pPr>
            <w:r w:rsidRPr="00625A86">
              <w:rPr>
                <w:rFonts w:asciiTheme="minorHAnsi" w:hAnsiTheme="minorHAnsi" w:cstheme="minorHAnsi"/>
                <w:b/>
                <w:sz w:val="21"/>
                <w:szCs w:val="21"/>
              </w:rPr>
              <w:t>Service Provider</w:t>
            </w:r>
          </w:p>
        </w:tc>
        <w:tc>
          <w:tcPr>
            <w:tcW w:w="813" w:type="pct"/>
            <w:shd w:val="clear" w:color="auto" w:fill="auto"/>
            <w:tcMar>
              <w:top w:w="100" w:type="dxa"/>
              <w:left w:w="100" w:type="dxa"/>
              <w:bottom w:w="100" w:type="dxa"/>
              <w:right w:w="100" w:type="dxa"/>
            </w:tcMar>
            <w:vAlign w:val="center"/>
          </w:tcPr>
          <w:p w14:paraId="4AA79E9E" w14:textId="77777777" w:rsidR="00D919DC" w:rsidRPr="00625A86" w:rsidRDefault="00D919DC" w:rsidP="00DD10C2">
            <w:pPr>
              <w:widowControl w:val="0"/>
              <w:pBdr>
                <w:top w:val="nil"/>
                <w:left w:val="nil"/>
                <w:bottom w:val="nil"/>
                <w:right w:val="nil"/>
                <w:between w:val="nil"/>
              </w:pBdr>
              <w:jc w:val="center"/>
              <w:rPr>
                <w:rFonts w:asciiTheme="minorHAnsi" w:hAnsiTheme="minorHAnsi" w:cstheme="minorHAnsi"/>
                <w:b/>
                <w:sz w:val="21"/>
                <w:szCs w:val="21"/>
              </w:rPr>
            </w:pPr>
            <w:r w:rsidRPr="00625A86">
              <w:rPr>
                <w:rFonts w:asciiTheme="minorHAnsi" w:hAnsiTheme="minorHAnsi" w:cstheme="minorHAnsi"/>
                <w:b/>
                <w:sz w:val="21"/>
                <w:szCs w:val="21"/>
              </w:rPr>
              <w:t>Service Provided</w:t>
            </w:r>
          </w:p>
        </w:tc>
        <w:tc>
          <w:tcPr>
            <w:tcW w:w="938" w:type="pct"/>
            <w:shd w:val="clear" w:color="auto" w:fill="auto"/>
            <w:tcMar>
              <w:top w:w="100" w:type="dxa"/>
              <w:left w:w="100" w:type="dxa"/>
              <w:bottom w:w="100" w:type="dxa"/>
              <w:right w:w="100" w:type="dxa"/>
            </w:tcMar>
            <w:vAlign w:val="center"/>
          </w:tcPr>
          <w:p w14:paraId="1B7CFA94" w14:textId="77777777" w:rsidR="00D919DC" w:rsidRPr="00625A86" w:rsidRDefault="00D919DC" w:rsidP="00DD10C2">
            <w:pPr>
              <w:widowControl w:val="0"/>
              <w:pBdr>
                <w:top w:val="nil"/>
                <w:left w:val="nil"/>
                <w:bottom w:val="nil"/>
                <w:right w:val="nil"/>
                <w:between w:val="nil"/>
              </w:pBdr>
              <w:jc w:val="center"/>
              <w:rPr>
                <w:rFonts w:asciiTheme="minorHAnsi" w:hAnsiTheme="minorHAnsi" w:cstheme="minorHAnsi"/>
                <w:b/>
                <w:sz w:val="21"/>
                <w:szCs w:val="21"/>
              </w:rPr>
            </w:pPr>
            <w:r w:rsidRPr="00625A86">
              <w:rPr>
                <w:rFonts w:asciiTheme="minorHAnsi" w:hAnsiTheme="minorHAnsi" w:cstheme="minorHAnsi"/>
                <w:b/>
                <w:sz w:val="21"/>
                <w:szCs w:val="21"/>
              </w:rPr>
              <w:t>Individualization</w:t>
            </w:r>
          </w:p>
        </w:tc>
        <w:tc>
          <w:tcPr>
            <w:tcW w:w="832" w:type="pct"/>
            <w:shd w:val="clear" w:color="auto" w:fill="auto"/>
            <w:tcMar>
              <w:top w:w="100" w:type="dxa"/>
              <w:left w:w="100" w:type="dxa"/>
              <w:bottom w:w="100" w:type="dxa"/>
              <w:right w:w="100" w:type="dxa"/>
            </w:tcMar>
            <w:vAlign w:val="center"/>
          </w:tcPr>
          <w:p w14:paraId="24A5B7D0" w14:textId="77777777" w:rsidR="00D919DC" w:rsidRPr="00625A86" w:rsidRDefault="00D919DC" w:rsidP="00DD10C2">
            <w:pPr>
              <w:widowControl w:val="0"/>
              <w:pBdr>
                <w:top w:val="nil"/>
                <w:left w:val="nil"/>
                <w:bottom w:val="nil"/>
                <w:right w:val="nil"/>
                <w:between w:val="nil"/>
              </w:pBdr>
              <w:jc w:val="center"/>
              <w:rPr>
                <w:rFonts w:asciiTheme="minorHAnsi" w:hAnsiTheme="minorHAnsi" w:cstheme="minorHAnsi"/>
                <w:b/>
                <w:sz w:val="21"/>
                <w:szCs w:val="21"/>
              </w:rPr>
            </w:pPr>
            <w:r w:rsidRPr="00625A86">
              <w:rPr>
                <w:rFonts w:asciiTheme="minorHAnsi" w:hAnsiTheme="minorHAnsi" w:cstheme="minorHAnsi"/>
                <w:b/>
                <w:sz w:val="21"/>
                <w:szCs w:val="21"/>
              </w:rPr>
              <w:t>Student Response</w:t>
            </w:r>
          </w:p>
        </w:tc>
        <w:tc>
          <w:tcPr>
            <w:tcW w:w="1011" w:type="pct"/>
            <w:shd w:val="clear" w:color="auto" w:fill="auto"/>
            <w:tcMar>
              <w:top w:w="100" w:type="dxa"/>
              <w:left w:w="100" w:type="dxa"/>
              <w:bottom w:w="100" w:type="dxa"/>
              <w:right w:w="100" w:type="dxa"/>
            </w:tcMar>
            <w:vAlign w:val="center"/>
          </w:tcPr>
          <w:p w14:paraId="04897B4F" w14:textId="77777777" w:rsidR="00D919DC" w:rsidRPr="00625A86" w:rsidRDefault="00D919DC" w:rsidP="00DD10C2">
            <w:pPr>
              <w:widowControl w:val="0"/>
              <w:pBdr>
                <w:top w:val="nil"/>
                <w:left w:val="nil"/>
                <w:bottom w:val="nil"/>
                <w:right w:val="nil"/>
                <w:between w:val="nil"/>
              </w:pBdr>
              <w:jc w:val="center"/>
              <w:rPr>
                <w:rFonts w:asciiTheme="minorHAnsi" w:hAnsiTheme="minorHAnsi" w:cstheme="minorHAnsi"/>
                <w:b/>
                <w:sz w:val="21"/>
                <w:szCs w:val="21"/>
              </w:rPr>
            </w:pPr>
            <w:r w:rsidRPr="00625A86">
              <w:rPr>
                <w:rFonts w:asciiTheme="minorHAnsi" w:hAnsiTheme="minorHAnsi" w:cstheme="minorHAnsi"/>
                <w:b/>
                <w:sz w:val="21"/>
                <w:szCs w:val="21"/>
              </w:rPr>
              <w:t>Notes</w:t>
            </w:r>
          </w:p>
        </w:tc>
      </w:tr>
      <w:tr w:rsidR="00D919DC" w:rsidRPr="00625A86" w14:paraId="43C9DEA4" w14:textId="77777777" w:rsidTr="00AE566E">
        <w:trPr>
          <w:jc w:val="center"/>
        </w:trPr>
        <w:tc>
          <w:tcPr>
            <w:tcW w:w="468" w:type="pct"/>
            <w:shd w:val="clear" w:color="auto" w:fill="auto"/>
            <w:tcMar>
              <w:top w:w="100" w:type="dxa"/>
              <w:left w:w="100" w:type="dxa"/>
              <w:bottom w:w="100" w:type="dxa"/>
              <w:right w:w="100" w:type="dxa"/>
            </w:tcMar>
          </w:tcPr>
          <w:p w14:paraId="6EBB482D" w14:textId="77777777" w:rsidR="00D919DC" w:rsidRPr="00625A86" w:rsidRDefault="00D919DC" w:rsidP="00DD10C2">
            <w:pPr>
              <w:widowControl w:val="0"/>
              <w:pBdr>
                <w:top w:val="nil"/>
                <w:left w:val="nil"/>
                <w:bottom w:val="nil"/>
                <w:right w:val="nil"/>
                <w:between w:val="nil"/>
              </w:pBdr>
              <w:rPr>
                <w:rFonts w:asciiTheme="minorHAnsi" w:hAnsiTheme="minorHAnsi" w:cstheme="minorHAnsi"/>
                <w:sz w:val="21"/>
                <w:szCs w:val="21"/>
              </w:rPr>
            </w:pPr>
            <w:r w:rsidRPr="00625A86">
              <w:rPr>
                <w:rFonts w:asciiTheme="minorHAnsi" w:hAnsiTheme="minorHAnsi" w:cstheme="minorHAnsi"/>
                <w:sz w:val="21"/>
                <w:szCs w:val="21"/>
              </w:rPr>
              <w:t>4/15/20</w:t>
            </w:r>
          </w:p>
        </w:tc>
        <w:tc>
          <w:tcPr>
            <w:tcW w:w="386" w:type="pct"/>
            <w:shd w:val="clear" w:color="auto" w:fill="auto"/>
            <w:tcMar>
              <w:top w:w="100" w:type="dxa"/>
              <w:left w:w="100" w:type="dxa"/>
              <w:bottom w:w="100" w:type="dxa"/>
              <w:right w:w="100" w:type="dxa"/>
            </w:tcMar>
          </w:tcPr>
          <w:p w14:paraId="21CCE7D3" w14:textId="77777777" w:rsidR="00D919DC" w:rsidRPr="00625A86" w:rsidRDefault="00D919DC" w:rsidP="00DD10C2">
            <w:pPr>
              <w:widowControl w:val="0"/>
              <w:pBdr>
                <w:top w:val="nil"/>
                <w:left w:val="nil"/>
                <w:bottom w:val="nil"/>
                <w:right w:val="nil"/>
                <w:between w:val="nil"/>
              </w:pBdr>
              <w:rPr>
                <w:rFonts w:asciiTheme="minorHAnsi" w:hAnsiTheme="minorHAnsi" w:cstheme="minorHAnsi"/>
                <w:sz w:val="21"/>
                <w:szCs w:val="21"/>
              </w:rPr>
            </w:pPr>
            <w:r w:rsidRPr="00625A86">
              <w:rPr>
                <w:rFonts w:asciiTheme="minorHAnsi" w:hAnsiTheme="minorHAnsi" w:cstheme="minorHAnsi"/>
                <w:sz w:val="21"/>
                <w:szCs w:val="21"/>
              </w:rPr>
              <w:t xml:space="preserve">Math </w:t>
            </w:r>
          </w:p>
        </w:tc>
        <w:tc>
          <w:tcPr>
            <w:tcW w:w="551" w:type="pct"/>
            <w:shd w:val="clear" w:color="auto" w:fill="auto"/>
            <w:tcMar>
              <w:top w:w="100" w:type="dxa"/>
              <w:left w:w="100" w:type="dxa"/>
              <w:bottom w:w="100" w:type="dxa"/>
              <w:right w:w="100" w:type="dxa"/>
            </w:tcMar>
          </w:tcPr>
          <w:p w14:paraId="4CE65EB2" w14:textId="77777777" w:rsidR="00D919DC" w:rsidRPr="00625A86" w:rsidRDefault="00D919DC" w:rsidP="00DD10C2">
            <w:pPr>
              <w:widowControl w:val="0"/>
              <w:pBdr>
                <w:top w:val="nil"/>
                <w:left w:val="nil"/>
                <w:bottom w:val="nil"/>
                <w:right w:val="nil"/>
                <w:between w:val="nil"/>
              </w:pBdr>
              <w:rPr>
                <w:rFonts w:asciiTheme="minorHAnsi" w:hAnsiTheme="minorHAnsi" w:cstheme="minorHAnsi"/>
                <w:sz w:val="21"/>
                <w:szCs w:val="21"/>
              </w:rPr>
            </w:pPr>
            <w:r w:rsidRPr="00625A86">
              <w:rPr>
                <w:rFonts w:asciiTheme="minorHAnsi" w:hAnsiTheme="minorHAnsi" w:cstheme="minorHAnsi"/>
                <w:sz w:val="21"/>
                <w:szCs w:val="21"/>
              </w:rPr>
              <w:t>Mrs. Rabin, Special Education Teacher</w:t>
            </w:r>
          </w:p>
        </w:tc>
        <w:tc>
          <w:tcPr>
            <w:tcW w:w="813" w:type="pct"/>
            <w:shd w:val="clear" w:color="auto" w:fill="auto"/>
            <w:tcMar>
              <w:top w:w="100" w:type="dxa"/>
              <w:left w:w="100" w:type="dxa"/>
              <w:bottom w:w="100" w:type="dxa"/>
              <w:right w:w="100" w:type="dxa"/>
            </w:tcMar>
          </w:tcPr>
          <w:p w14:paraId="3CCBB2B9" w14:textId="7ADBE17F" w:rsidR="00D919DC" w:rsidRPr="00625A86" w:rsidRDefault="00FF2889" w:rsidP="00DD10C2">
            <w:pPr>
              <w:widowControl w:val="0"/>
              <w:pBdr>
                <w:top w:val="nil"/>
                <w:left w:val="nil"/>
                <w:bottom w:val="nil"/>
                <w:right w:val="nil"/>
                <w:between w:val="nil"/>
              </w:pBdr>
              <w:rPr>
                <w:rFonts w:asciiTheme="minorHAnsi" w:hAnsiTheme="minorHAnsi" w:cstheme="minorHAnsi"/>
                <w:sz w:val="21"/>
                <w:szCs w:val="21"/>
              </w:rPr>
            </w:pPr>
            <w:r w:rsidRPr="00625A86">
              <w:rPr>
                <w:rFonts w:asciiTheme="minorHAnsi" w:hAnsiTheme="minorHAnsi" w:cstheme="minorHAnsi"/>
                <w:sz w:val="21"/>
                <w:szCs w:val="21"/>
              </w:rPr>
              <w:t>30-minute</w:t>
            </w:r>
            <w:r w:rsidR="00D919DC" w:rsidRPr="00625A86">
              <w:rPr>
                <w:rFonts w:asciiTheme="minorHAnsi" w:hAnsiTheme="minorHAnsi" w:cstheme="minorHAnsi"/>
                <w:sz w:val="21"/>
                <w:szCs w:val="21"/>
              </w:rPr>
              <w:t xml:space="preserve"> SDI through Google Hangout </w:t>
            </w:r>
            <w:r w:rsidR="00D919DC" w:rsidRPr="00625A86">
              <w:rPr>
                <w:rFonts w:asciiTheme="minorHAnsi" w:hAnsiTheme="minorHAnsi" w:cstheme="minorHAnsi"/>
                <w:i/>
                <w:sz w:val="21"/>
                <w:szCs w:val="21"/>
              </w:rPr>
              <w:t xml:space="preserve">(as part of daily direct instruction in math in </w:t>
            </w:r>
            <w:r w:rsidR="003F7713" w:rsidRPr="00625A86">
              <w:rPr>
                <w:rFonts w:asciiTheme="minorHAnsi" w:hAnsiTheme="minorHAnsi" w:cstheme="minorHAnsi"/>
                <w:i/>
                <w:sz w:val="21"/>
                <w:szCs w:val="21"/>
              </w:rPr>
              <w:t xml:space="preserve">a </w:t>
            </w:r>
            <w:r w:rsidR="00D919DC" w:rsidRPr="00625A86">
              <w:rPr>
                <w:rFonts w:asciiTheme="minorHAnsi" w:hAnsiTheme="minorHAnsi" w:cstheme="minorHAnsi"/>
                <w:i/>
                <w:sz w:val="21"/>
                <w:szCs w:val="21"/>
              </w:rPr>
              <w:t>small group)</w:t>
            </w:r>
            <w:r w:rsidR="00D919DC" w:rsidRPr="00625A86">
              <w:rPr>
                <w:rFonts w:asciiTheme="minorHAnsi" w:hAnsiTheme="minorHAnsi" w:cstheme="minorHAnsi"/>
                <w:sz w:val="21"/>
                <w:szCs w:val="21"/>
              </w:rPr>
              <w:t xml:space="preserve"> </w:t>
            </w:r>
          </w:p>
        </w:tc>
        <w:tc>
          <w:tcPr>
            <w:tcW w:w="938" w:type="pct"/>
            <w:shd w:val="clear" w:color="auto" w:fill="auto"/>
            <w:tcMar>
              <w:top w:w="100" w:type="dxa"/>
              <w:left w:w="100" w:type="dxa"/>
              <w:bottom w:w="100" w:type="dxa"/>
              <w:right w:w="100" w:type="dxa"/>
            </w:tcMar>
          </w:tcPr>
          <w:p w14:paraId="6D9437CC" w14:textId="2971FB22" w:rsidR="00D919DC" w:rsidRPr="00625A86" w:rsidRDefault="00D919DC" w:rsidP="00DD10C2">
            <w:pPr>
              <w:widowControl w:val="0"/>
              <w:pBdr>
                <w:top w:val="nil"/>
                <w:left w:val="nil"/>
                <w:bottom w:val="nil"/>
                <w:right w:val="nil"/>
                <w:between w:val="nil"/>
              </w:pBdr>
              <w:rPr>
                <w:rFonts w:asciiTheme="minorHAnsi" w:hAnsiTheme="minorHAnsi" w:cstheme="minorHAnsi"/>
                <w:sz w:val="21"/>
                <w:szCs w:val="21"/>
              </w:rPr>
            </w:pPr>
            <w:r w:rsidRPr="00625A86">
              <w:rPr>
                <w:rFonts w:asciiTheme="minorHAnsi" w:hAnsiTheme="minorHAnsi" w:cstheme="minorHAnsi"/>
                <w:sz w:val="21"/>
                <w:szCs w:val="21"/>
              </w:rPr>
              <w:t>Annotated problem</w:t>
            </w:r>
            <w:r w:rsidR="003F7713" w:rsidRPr="00625A86">
              <w:rPr>
                <w:rFonts w:asciiTheme="minorHAnsi" w:hAnsiTheme="minorHAnsi" w:cstheme="minorHAnsi"/>
                <w:sz w:val="21"/>
                <w:szCs w:val="21"/>
              </w:rPr>
              <w:t>s</w:t>
            </w:r>
            <w:r w:rsidRPr="00625A86">
              <w:rPr>
                <w:rFonts w:asciiTheme="minorHAnsi" w:hAnsiTheme="minorHAnsi" w:cstheme="minorHAnsi"/>
                <w:sz w:val="21"/>
                <w:szCs w:val="21"/>
              </w:rPr>
              <w:t xml:space="preserve"> sent ahead of time, with problem chunked in sections </w:t>
            </w:r>
            <w:r w:rsidRPr="00625A86">
              <w:rPr>
                <w:rFonts w:asciiTheme="minorHAnsi" w:hAnsiTheme="minorHAnsi" w:cstheme="minorHAnsi"/>
                <w:i/>
                <w:sz w:val="21"/>
                <w:szCs w:val="21"/>
              </w:rPr>
              <w:t xml:space="preserve">(Supplementary Aids and Services that appear on the current IEP) </w:t>
            </w:r>
          </w:p>
        </w:tc>
        <w:tc>
          <w:tcPr>
            <w:tcW w:w="832" w:type="pct"/>
            <w:shd w:val="clear" w:color="auto" w:fill="auto"/>
            <w:tcMar>
              <w:top w:w="100" w:type="dxa"/>
              <w:left w:w="100" w:type="dxa"/>
              <w:bottom w:w="100" w:type="dxa"/>
              <w:right w:w="100" w:type="dxa"/>
            </w:tcMar>
          </w:tcPr>
          <w:p w14:paraId="6A2D9015" w14:textId="77777777" w:rsidR="00D919DC" w:rsidRPr="00625A86" w:rsidRDefault="00D919DC" w:rsidP="00DD10C2">
            <w:pPr>
              <w:widowControl w:val="0"/>
              <w:pBdr>
                <w:top w:val="nil"/>
                <w:left w:val="nil"/>
                <w:bottom w:val="nil"/>
                <w:right w:val="nil"/>
                <w:between w:val="nil"/>
              </w:pBdr>
              <w:rPr>
                <w:rFonts w:asciiTheme="minorHAnsi" w:hAnsiTheme="minorHAnsi" w:cstheme="minorHAnsi"/>
                <w:sz w:val="21"/>
                <w:szCs w:val="21"/>
              </w:rPr>
            </w:pPr>
            <w:r w:rsidRPr="00625A86">
              <w:rPr>
                <w:rFonts w:asciiTheme="minorHAnsi" w:hAnsiTheme="minorHAnsi" w:cstheme="minorHAnsi"/>
                <w:sz w:val="21"/>
                <w:szCs w:val="21"/>
              </w:rPr>
              <w:t xml:space="preserve">Juan was able to complete the equation in the time given with verbal directions for each step and visual prompts for problem-solving. </w:t>
            </w:r>
          </w:p>
        </w:tc>
        <w:tc>
          <w:tcPr>
            <w:tcW w:w="1011" w:type="pct"/>
            <w:shd w:val="clear" w:color="auto" w:fill="auto"/>
            <w:tcMar>
              <w:top w:w="100" w:type="dxa"/>
              <w:left w:w="100" w:type="dxa"/>
              <w:bottom w:w="100" w:type="dxa"/>
              <w:right w:w="100" w:type="dxa"/>
            </w:tcMar>
          </w:tcPr>
          <w:p w14:paraId="45F6BE95" w14:textId="77777777" w:rsidR="00D919DC" w:rsidRPr="00625A86" w:rsidRDefault="003F7713" w:rsidP="00DD10C2">
            <w:pPr>
              <w:widowControl w:val="0"/>
              <w:pBdr>
                <w:top w:val="nil"/>
                <w:left w:val="nil"/>
                <w:bottom w:val="nil"/>
                <w:right w:val="nil"/>
                <w:between w:val="nil"/>
              </w:pBdr>
              <w:rPr>
                <w:rFonts w:asciiTheme="minorHAnsi" w:hAnsiTheme="minorHAnsi" w:cstheme="minorHAnsi"/>
                <w:sz w:val="21"/>
                <w:szCs w:val="21"/>
              </w:rPr>
            </w:pPr>
            <w:r w:rsidRPr="00625A86">
              <w:rPr>
                <w:rFonts w:asciiTheme="minorHAnsi" w:hAnsiTheme="minorHAnsi" w:cstheme="minorHAnsi"/>
                <w:sz w:val="21"/>
                <w:szCs w:val="21"/>
              </w:rPr>
              <w:t>The p</w:t>
            </w:r>
            <w:r w:rsidR="00D919DC" w:rsidRPr="00625A86">
              <w:rPr>
                <w:rFonts w:asciiTheme="minorHAnsi" w:hAnsiTheme="minorHAnsi" w:cstheme="minorHAnsi"/>
                <w:sz w:val="21"/>
                <w:szCs w:val="21"/>
              </w:rPr>
              <w:t xml:space="preserve">arent told Mrs. Rabin that Juan was distracted by his brother during the first lesson, </w:t>
            </w:r>
            <w:r w:rsidRPr="00625A86">
              <w:rPr>
                <w:rFonts w:asciiTheme="minorHAnsi" w:hAnsiTheme="minorHAnsi" w:cstheme="minorHAnsi"/>
                <w:sz w:val="21"/>
                <w:szCs w:val="21"/>
              </w:rPr>
              <w:t xml:space="preserve">the </w:t>
            </w:r>
            <w:r w:rsidR="00D919DC" w:rsidRPr="00625A86">
              <w:rPr>
                <w:rFonts w:asciiTheme="minorHAnsi" w:hAnsiTheme="minorHAnsi" w:cstheme="minorHAnsi"/>
                <w:sz w:val="21"/>
                <w:szCs w:val="21"/>
              </w:rPr>
              <w:t>parent moved Juan and his iPad to a quiet room for the rest of the lesson.</w:t>
            </w:r>
          </w:p>
          <w:p w14:paraId="70FD62F2" w14:textId="53D5A3B8" w:rsidR="00AE566E" w:rsidRPr="00625A86" w:rsidRDefault="00AE566E" w:rsidP="00DD10C2">
            <w:pPr>
              <w:widowControl w:val="0"/>
              <w:pBdr>
                <w:top w:val="nil"/>
                <w:left w:val="nil"/>
                <w:bottom w:val="nil"/>
                <w:right w:val="nil"/>
                <w:between w:val="nil"/>
              </w:pBdr>
              <w:rPr>
                <w:rFonts w:asciiTheme="minorHAnsi" w:hAnsiTheme="minorHAnsi" w:cstheme="minorHAnsi"/>
                <w:sz w:val="21"/>
                <w:szCs w:val="21"/>
              </w:rPr>
            </w:pPr>
          </w:p>
        </w:tc>
      </w:tr>
    </w:tbl>
    <w:p w14:paraId="1EF325A1" w14:textId="77777777" w:rsidR="00D919DC" w:rsidRPr="00625A86" w:rsidRDefault="00D919DC" w:rsidP="00DD10C2">
      <w:pPr>
        <w:tabs>
          <w:tab w:val="left" w:pos="3044"/>
        </w:tabs>
        <w:rPr>
          <w:rFonts w:asciiTheme="minorHAnsi" w:hAnsiTheme="minorHAnsi" w:cstheme="minorHAnsi"/>
          <w:sz w:val="21"/>
          <w:szCs w:val="21"/>
        </w:rPr>
      </w:pPr>
    </w:p>
    <w:p w14:paraId="7D3DDA32" w14:textId="5F013636" w:rsidR="000570F0" w:rsidRPr="00625A86" w:rsidRDefault="00D919DC" w:rsidP="00DD10C2">
      <w:pPr>
        <w:rPr>
          <w:rFonts w:asciiTheme="minorHAnsi" w:hAnsiTheme="minorHAnsi" w:cstheme="minorHAnsi"/>
          <w:sz w:val="21"/>
          <w:szCs w:val="21"/>
        </w:rPr>
      </w:pPr>
      <w:r w:rsidRPr="00625A86">
        <w:rPr>
          <w:rFonts w:asciiTheme="minorHAnsi" w:hAnsiTheme="minorHAnsi" w:cstheme="minorHAnsi"/>
          <w:sz w:val="21"/>
          <w:szCs w:val="21"/>
        </w:rPr>
        <w:lastRenderedPageBreak/>
        <w:t>When reviewing the student’s performance and progress, the team will want to add some considerations to the discussion of goal attainment and grade</w:t>
      </w:r>
      <w:r w:rsidR="003F7713" w:rsidRPr="00625A86">
        <w:rPr>
          <w:rFonts w:asciiTheme="minorHAnsi" w:hAnsiTheme="minorHAnsi" w:cstheme="minorHAnsi"/>
          <w:sz w:val="21"/>
          <w:szCs w:val="21"/>
        </w:rPr>
        <w:t>-</w:t>
      </w:r>
      <w:r w:rsidRPr="00625A86">
        <w:rPr>
          <w:rFonts w:asciiTheme="minorHAnsi" w:hAnsiTheme="minorHAnsi" w:cstheme="minorHAnsi"/>
          <w:sz w:val="21"/>
          <w:szCs w:val="21"/>
        </w:rPr>
        <w:t>level performance. These include</w:t>
      </w:r>
      <w:r w:rsidR="000570F0" w:rsidRPr="00625A86">
        <w:rPr>
          <w:rFonts w:asciiTheme="minorHAnsi" w:hAnsiTheme="minorHAnsi" w:cstheme="minorHAnsi"/>
          <w:sz w:val="21"/>
          <w:szCs w:val="21"/>
        </w:rPr>
        <w:t xml:space="preserve">: </w:t>
      </w:r>
    </w:p>
    <w:p w14:paraId="48E8B6A9" w14:textId="55048C84" w:rsidR="000570F0" w:rsidRPr="00625A86" w:rsidRDefault="00D919DC" w:rsidP="00DD10C2">
      <w:pPr>
        <w:pStyle w:val="ListParagraph"/>
        <w:widowControl/>
        <w:numPr>
          <w:ilvl w:val="0"/>
          <w:numId w:val="11"/>
        </w:numPr>
        <w:rPr>
          <w:rFonts w:cstheme="minorHAnsi"/>
          <w:sz w:val="21"/>
          <w:szCs w:val="21"/>
        </w:rPr>
      </w:pPr>
      <w:r w:rsidRPr="00625A86">
        <w:rPr>
          <w:rFonts w:cstheme="minorHAnsi"/>
          <w:sz w:val="21"/>
          <w:szCs w:val="21"/>
        </w:rPr>
        <w:t xml:space="preserve">How was the </w:t>
      </w:r>
      <w:r w:rsidR="000570F0" w:rsidRPr="00625A86">
        <w:rPr>
          <w:rFonts w:cstheme="minorHAnsi"/>
          <w:sz w:val="21"/>
          <w:szCs w:val="21"/>
        </w:rPr>
        <w:t xml:space="preserve">student’s attendance and engagement in </w:t>
      </w:r>
      <w:r w:rsidRPr="00625A86">
        <w:rPr>
          <w:rFonts w:cstheme="minorHAnsi"/>
          <w:sz w:val="21"/>
          <w:szCs w:val="21"/>
        </w:rPr>
        <w:t>general education and special education lessons affected by extended school closure?</w:t>
      </w:r>
    </w:p>
    <w:p w14:paraId="22B44D09" w14:textId="7F43EEED" w:rsidR="000570F0" w:rsidRPr="00625A86" w:rsidRDefault="00D919DC" w:rsidP="00DD10C2">
      <w:pPr>
        <w:pStyle w:val="ListParagraph"/>
        <w:widowControl/>
        <w:numPr>
          <w:ilvl w:val="0"/>
          <w:numId w:val="11"/>
        </w:numPr>
        <w:rPr>
          <w:rFonts w:cstheme="minorHAnsi"/>
          <w:sz w:val="21"/>
          <w:szCs w:val="21"/>
        </w:rPr>
      </w:pPr>
      <w:r w:rsidRPr="00625A86">
        <w:rPr>
          <w:rFonts w:cstheme="minorHAnsi"/>
          <w:sz w:val="21"/>
          <w:szCs w:val="21"/>
        </w:rPr>
        <w:t>Were there e</w:t>
      </w:r>
      <w:r w:rsidR="000570F0" w:rsidRPr="00625A86">
        <w:rPr>
          <w:rFonts w:cstheme="minorHAnsi"/>
          <w:sz w:val="21"/>
          <w:szCs w:val="21"/>
        </w:rPr>
        <w:t xml:space="preserve">nvironmental factors that influence learning during instruction </w:t>
      </w:r>
      <w:r w:rsidR="00015573" w:rsidRPr="00625A86">
        <w:rPr>
          <w:rFonts w:cstheme="minorHAnsi"/>
          <w:sz w:val="21"/>
          <w:szCs w:val="21"/>
        </w:rPr>
        <w:t>because of</w:t>
      </w:r>
      <w:r w:rsidRPr="00625A86">
        <w:rPr>
          <w:rFonts w:cstheme="minorHAnsi"/>
          <w:sz w:val="21"/>
          <w:szCs w:val="21"/>
        </w:rPr>
        <w:t xml:space="preserve"> needing to learn at home?</w:t>
      </w:r>
    </w:p>
    <w:p w14:paraId="36591F98" w14:textId="6C320217" w:rsidR="00D919DC" w:rsidRPr="00625A86" w:rsidRDefault="00D919DC" w:rsidP="00DD10C2">
      <w:pPr>
        <w:pStyle w:val="ListParagraph"/>
        <w:widowControl/>
        <w:numPr>
          <w:ilvl w:val="0"/>
          <w:numId w:val="11"/>
        </w:numPr>
        <w:rPr>
          <w:rFonts w:cstheme="minorHAnsi"/>
          <w:sz w:val="21"/>
          <w:szCs w:val="21"/>
        </w:rPr>
      </w:pPr>
      <w:r w:rsidRPr="00625A86">
        <w:rPr>
          <w:rFonts w:cstheme="minorHAnsi"/>
          <w:sz w:val="21"/>
          <w:szCs w:val="21"/>
        </w:rPr>
        <w:t>Were there sensory or other factors that influenced the student’s ability to participate in remote learning?</w:t>
      </w:r>
    </w:p>
    <w:p w14:paraId="79FC0B5D" w14:textId="44DA89F4" w:rsidR="000570F0" w:rsidRPr="00625A86" w:rsidRDefault="00D919DC" w:rsidP="00DD10C2">
      <w:pPr>
        <w:pStyle w:val="ListParagraph"/>
        <w:widowControl/>
        <w:numPr>
          <w:ilvl w:val="0"/>
          <w:numId w:val="11"/>
        </w:numPr>
        <w:rPr>
          <w:rFonts w:cstheme="minorHAnsi"/>
          <w:sz w:val="21"/>
          <w:szCs w:val="21"/>
        </w:rPr>
      </w:pPr>
      <w:r w:rsidRPr="00625A86">
        <w:rPr>
          <w:rFonts w:cstheme="minorHAnsi"/>
          <w:sz w:val="21"/>
          <w:szCs w:val="21"/>
        </w:rPr>
        <w:t xml:space="preserve">To what extent was the student able to engage </w:t>
      </w:r>
      <w:r w:rsidR="000570F0" w:rsidRPr="00625A86">
        <w:rPr>
          <w:rFonts w:cstheme="minorHAnsi"/>
          <w:sz w:val="21"/>
          <w:szCs w:val="21"/>
        </w:rPr>
        <w:t>in</w:t>
      </w:r>
      <w:r w:rsidRPr="00625A86">
        <w:rPr>
          <w:rFonts w:cstheme="minorHAnsi"/>
          <w:sz w:val="21"/>
          <w:szCs w:val="21"/>
        </w:rPr>
        <w:t xml:space="preserve"> and </w:t>
      </w:r>
      <w:r w:rsidR="000570F0" w:rsidRPr="00625A86">
        <w:rPr>
          <w:rFonts w:cstheme="minorHAnsi"/>
          <w:sz w:val="21"/>
          <w:szCs w:val="21"/>
        </w:rPr>
        <w:t>comple</w:t>
      </w:r>
      <w:r w:rsidRPr="00625A86">
        <w:rPr>
          <w:rFonts w:cstheme="minorHAnsi"/>
          <w:sz w:val="21"/>
          <w:szCs w:val="21"/>
        </w:rPr>
        <w:t>te</w:t>
      </w:r>
      <w:r w:rsidR="000570F0" w:rsidRPr="00625A86">
        <w:rPr>
          <w:rFonts w:cstheme="minorHAnsi"/>
          <w:sz w:val="21"/>
          <w:szCs w:val="21"/>
        </w:rPr>
        <w:t xml:space="preserve"> learning activities and assignments</w:t>
      </w:r>
      <w:r w:rsidRPr="00625A86">
        <w:rPr>
          <w:rFonts w:cstheme="minorHAnsi"/>
          <w:sz w:val="21"/>
          <w:szCs w:val="21"/>
        </w:rPr>
        <w:t>?</w:t>
      </w:r>
    </w:p>
    <w:p w14:paraId="554CD85C" w14:textId="32CA4AA1" w:rsidR="000570F0" w:rsidRPr="00625A86" w:rsidRDefault="00D919DC" w:rsidP="00DD10C2">
      <w:pPr>
        <w:pStyle w:val="ListParagraph"/>
        <w:widowControl/>
        <w:numPr>
          <w:ilvl w:val="0"/>
          <w:numId w:val="11"/>
        </w:numPr>
        <w:rPr>
          <w:rFonts w:cstheme="minorHAnsi"/>
          <w:sz w:val="21"/>
          <w:szCs w:val="21"/>
        </w:rPr>
      </w:pPr>
      <w:r w:rsidRPr="00625A86">
        <w:rPr>
          <w:rFonts w:cstheme="minorHAnsi"/>
          <w:sz w:val="21"/>
          <w:szCs w:val="21"/>
        </w:rPr>
        <w:t xml:space="preserve">Are there any </w:t>
      </w:r>
      <w:r w:rsidR="000570F0" w:rsidRPr="00625A86">
        <w:rPr>
          <w:rFonts w:cstheme="minorHAnsi"/>
          <w:sz w:val="21"/>
          <w:szCs w:val="21"/>
        </w:rPr>
        <w:t>new behaviors that may interfere with learning</w:t>
      </w:r>
      <w:r w:rsidRPr="00625A86">
        <w:rPr>
          <w:rFonts w:cstheme="minorHAnsi"/>
          <w:sz w:val="21"/>
          <w:szCs w:val="21"/>
        </w:rPr>
        <w:t>?</w:t>
      </w:r>
    </w:p>
    <w:p w14:paraId="16180058" w14:textId="68285546" w:rsidR="00FC3C41" w:rsidRPr="00625A86" w:rsidRDefault="00D919DC" w:rsidP="00DD10C2">
      <w:pPr>
        <w:pStyle w:val="ListParagraph"/>
        <w:widowControl/>
        <w:numPr>
          <w:ilvl w:val="0"/>
          <w:numId w:val="11"/>
        </w:numPr>
        <w:rPr>
          <w:rFonts w:cstheme="minorHAnsi"/>
          <w:sz w:val="21"/>
          <w:szCs w:val="21"/>
        </w:rPr>
      </w:pPr>
      <w:r w:rsidRPr="00625A86">
        <w:rPr>
          <w:rFonts w:cstheme="minorHAnsi"/>
          <w:sz w:val="21"/>
          <w:szCs w:val="21"/>
        </w:rPr>
        <w:t>Were there a</w:t>
      </w:r>
      <w:r w:rsidR="000570F0" w:rsidRPr="00625A86">
        <w:rPr>
          <w:rFonts w:cstheme="minorHAnsi"/>
          <w:sz w:val="21"/>
          <w:szCs w:val="21"/>
        </w:rPr>
        <w:t xml:space="preserve">ny unanticipated barriers that </w:t>
      </w:r>
      <w:r w:rsidRPr="00625A86">
        <w:rPr>
          <w:rFonts w:cstheme="minorHAnsi"/>
          <w:sz w:val="21"/>
          <w:szCs w:val="21"/>
        </w:rPr>
        <w:t>became apparent during the time that schools were closed?</w:t>
      </w:r>
      <w:r w:rsidR="000570F0" w:rsidRPr="00625A86">
        <w:rPr>
          <w:rFonts w:cstheme="minorHAnsi"/>
          <w:sz w:val="21"/>
          <w:szCs w:val="21"/>
        </w:rPr>
        <w:t xml:space="preserve"> </w:t>
      </w:r>
    </w:p>
    <w:p w14:paraId="73AD7304" w14:textId="77777777" w:rsidR="000570F0" w:rsidRPr="00625A86" w:rsidRDefault="000570F0" w:rsidP="00DD10C2">
      <w:pPr>
        <w:rPr>
          <w:rFonts w:asciiTheme="minorHAnsi" w:hAnsiTheme="minorHAnsi" w:cstheme="minorHAnsi"/>
          <w:i/>
          <w:sz w:val="21"/>
          <w:szCs w:val="21"/>
        </w:rPr>
      </w:pPr>
    </w:p>
    <w:p w14:paraId="21BAA097" w14:textId="5417CFC3" w:rsidR="000570F0" w:rsidRPr="00625A86" w:rsidRDefault="00FC3C41" w:rsidP="00DD10C2">
      <w:pPr>
        <w:rPr>
          <w:rFonts w:asciiTheme="minorHAnsi" w:hAnsiTheme="minorHAnsi" w:cstheme="minorHAnsi"/>
          <w:color w:val="000000" w:themeColor="text1"/>
          <w:sz w:val="21"/>
          <w:szCs w:val="21"/>
        </w:rPr>
      </w:pPr>
      <w:r w:rsidRPr="00625A86">
        <w:rPr>
          <w:rFonts w:asciiTheme="minorHAnsi" w:hAnsiTheme="minorHAnsi" w:cstheme="minorHAnsi"/>
          <w:color w:val="000000" w:themeColor="text1"/>
          <w:sz w:val="21"/>
          <w:szCs w:val="21"/>
        </w:rPr>
        <w:t xml:space="preserve">Some questions that the teacher or other service providers might ask to evaluate the IEP are provided below. </w:t>
      </w:r>
    </w:p>
    <w:p w14:paraId="0FAF8E2F" w14:textId="58E3A1D2" w:rsidR="000570F0" w:rsidRPr="00625A86" w:rsidRDefault="000570F0" w:rsidP="00DD10C2">
      <w:pPr>
        <w:pStyle w:val="ListParagraph"/>
        <w:widowControl/>
        <w:numPr>
          <w:ilvl w:val="0"/>
          <w:numId w:val="20"/>
        </w:numPr>
        <w:rPr>
          <w:rFonts w:cstheme="minorHAnsi"/>
          <w:color w:val="000000" w:themeColor="text1"/>
          <w:sz w:val="21"/>
          <w:szCs w:val="21"/>
        </w:rPr>
      </w:pPr>
      <w:r w:rsidRPr="00625A86">
        <w:rPr>
          <w:rFonts w:cstheme="minorHAnsi"/>
          <w:color w:val="000000" w:themeColor="text1"/>
          <w:sz w:val="21"/>
          <w:szCs w:val="21"/>
        </w:rPr>
        <w:t>How is progress toward general education standards being measured for all students during this time?</w:t>
      </w:r>
      <w:r w:rsidR="00447307" w:rsidRPr="00625A86">
        <w:rPr>
          <w:rFonts w:cstheme="minorHAnsi"/>
          <w:color w:val="000000" w:themeColor="text1"/>
          <w:sz w:val="21"/>
          <w:szCs w:val="21"/>
        </w:rPr>
        <w:t xml:space="preserve"> </w:t>
      </w:r>
      <w:r w:rsidRPr="00625A86">
        <w:rPr>
          <w:rFonts w:cstheme="minorHAnsi"/>
          <w:color w:val="000000" w:themeColor="text1"/>
          <w:sz w:val="21"/>
          <w:szCs w:val="21"/>
        </w:rPr>
        <w:t>What assignments are being collected and/or graded?</w:t>
      </w:r>
      <w:r w:rsidR="00447307" w:rsidRPr="00625A86">
        <w:rPr>
          <w:rFonts w:cstheme="minorHAnsi"/>
          <w:color w:val="000000" w:themeColor="text1"/>
          <w:sz w:val="21"/>
          <w:szCs w:val="21"/>
        </w:rPr>
        <w:t xml:space="preserve"> </w:t>
      </w:r>
      <w:r w:rsidRPr="00625A86">
        <w:rPr>
          <w:rFonts w:cstheme="minorHAnsi"/>
          <w:color w:val="000000" w:themeColor="text1"/>
          <w:sz w:val="21"/>
          <w:szCs w:val="21"/>
        </w:rPr>
        <w:t>Are grades or credits being earned?</w:t>
      </w:r>
      <w:r w:rsidR="00447307" w:rsidRPr="00625A86">
        <w:rPr>
          <w:rFonts w:cstheme="minorHAnsi"/>
          <w:color w:val="000000" w:themeColor="text1"/>
          <w:sz w:val="21"/>
          <w:szCs w:val="21"/>
        </w:rPr>
        <w:t xml:space="preserve"> </w:t>
      </w:r>
    </w:p>
    <w:p w14:paraId="5CEE65EF" w14:textId="0714995F" w:rsidR="000570F0" w:rsidRPr="00625A86" w:rsidRDefault="000570F0" w:rsidP="00DD10C2">
      <w:pPr>
        <w:pStyle w:val="ListParagraph"/>
        <w:widowControl/>
        <w:numPr>
          <w:ilvl w:val="0"/>
          <w:numId w:val="20"/>
        </w:numPr>
        <w:rPr>
          <w:rFonts w:cstheme="minorHAnsi"/>
          <w:color w:val="000000" w:themeColor="text1"/>
          <w:sz w:val="21"/>
          <w:szCs w:val="21"/>
        </w:rPr>
      </w:pPr>
      <w:r w:rsidRPr="00625A86">
        <w:rPr>
          <w:rFonts w:cstheme="minorHAnsi"/>
          <w:color w:val="000000" w:themeColor="text1"/>
          <w:sz w:val="21"/>
          <w:szCs w:val="21"/>
        </w:rPr>
        <w:t>What progress monitoring system is in place for IEP goals and objectives</w:t>
      </w:r>
      <w:r w:rsidR="009E35F1" w:rsidRPr="00625A86">
        <w:rPr>
          <w:rFonts w:cstheme="minorHAnsi"/>
          <w:color w:val="000000" w:themeColor="text1"/>
          <w:sz w:val="21"/>
          <w:szCs w:val="21"/>
        </w:rPr>
        <w:t>,</w:t>
      </w:r>
      <w:r w:rsidRPr="00625A86">
        <w:rPr>
          <w:rFonts w:cstheme="minorHAnsi"/>
          <w:color w:val="000000" w:themeColor="text1"/>
          <w:sz w:val="21"/>
          <w:szCs w:val="21"/>
        </w:rPr>
        <w:t xml:space="preserve"> and how is progress routinely analyzed?</w:t>
      </w:r>
      <w:r w:rsidR="00447307" w:rsidRPr="00625A86">
        <w:rPr>
          <w:rFonts w:cstheme="minorHAnsi"/>
          <w:color w:val="000000" w:themeColor="text1"/>
          <w:sz w:val="21"/>
          <w:szCs w:val="21"/>
        </w:rPr>
        <w:t xml:space="preserve"> </w:t>
      </w:r>
    </w:p>
    <w:p w14:paraId="40C958E4" w14:textId="5DEFF715" w:rsidR="000570F0" w:rsidRPr="00625A86" w:rsidRDefault="000570F0" w:rsidP="00DD10C2">
      <w:pPr>
        <w:pStyle w:val="ListParagraph"/>
        <w:widowControl/>
        <w:numPr>
          <w:ilvl w:val="0"/>
          <w:numId w:val="20"/>
        </w:numPr>
        <w:rPr>
          <w:rFonts w:cstheme="minorHAnsi"/>
          <w:color w:val="000000" w:themeColor="text1"/>
          <w:sz w:val="21"/>
          <w:szCs w:val="21"/>
        </w:rPr>
      </w:pPr>
      <w:r w:rsidRPr="00625A86">
        <w:rPr>
          <w:rFonts w:cstheme="minorHAnsi"/>
          <w:color w:val="000000" w:themeColor="text1"/>
          <w:sz w:val="21"/>
          <w:szCs w:val="21"/>
        </w:rPr>
        <w:t>What system is in place to document the nature and amount of services (including consultation with families/caregivers, etc.) being delivered to the student?</w:t>
      </w:r>
      <w:r w:rsidR="00447307" w:rsidRPr="00625A86">
        <w:rPr>
          <w:rFonts w:cstheme="minorHAnsi"/>
          <w:color w:val="000000" w:themeColor="text1"/>
          <w:sz w:val="21"/>
          <w:szCs w:val="21"/>
        </w:rPr>
        <w:t xml:space="preserve"> </w:t>
      </w:r>
    </w:p>
    <w:p w14:paraId="0763FF38" w14:textId="522A421B" w:rsidR="000570F0" w:rsidRPr="00625A86" w:rsidRDefault="000570F0" w:rsidP="00DD10C2">
      <w:pPr>
        <w:pStyle w:val="ListParagraph"/>
        <w:widowControl/>
        <w:numPr>
          <w:ilvl w:val="0"/>
          <w:numId w:val="20"/>
        </w:numPr>
        <w:rPr>
          <w:rFonts w:cstheme="minorHAnsi"/>
          <w:color w:val="000000" w:themeColor="text1"/>
          <w:sz w:val="21"/>
          <w:szCs w:val="21"/>
        </w:rPr>
      </w:pPr>
      <w:r w:rsidRPr="00625A86">
        <w:rPr>
          <w:rFonts w:cstheme="minorHAnsi"/>
          <w:color w:val="000000" w:themeColor="text1"/>
          <w:sz w:val="21"/>
          <w:szCs w:val="21"/>
        </w:rPr>
        <w:t xml:space="preserve">How often </w:t>
      </w:r>
      <w:r w:rsidR="003F7713" w:rsidRPr="00625A86">
        <w:rPr>
          <w:rFonts w:cstheme="minorHAnsi"/>
          <w:color w:val="000000" w:themeColor="text1"/>
          <w:sz w:val="21"/>
          <w:szCs w:val="21"/>
        </w:rPr>
        <w:t>are</w:t>
      </w:r>
      <w:r w:rsidRPr="00625A86">
        <w:rPr>
          <w:rFonts w:cstheme="minorHAnsi"/>
          <w:color w:val="000000" w:themeColor="text1"/>
          <w:sz w:val="21"/>
          <w:szCs w:val="21"/>
        </w:rPr>
        <w:t xml:space="preserve"> progress and student response reviewed and documented to inform instruction so the team can address barriers in a timely manner? </w:t>
      </w:r>
    </w:p>
    <w:p w14:paraId="2242B966" w14:textId="04CE50C9" w:rsidR="000570F0" w:rsidRPr="00625A86" w:rsidRDefault="000570F0" w:rsidP="00DD10C2">
      <w:pPr>
        <w:pStyle w:val="ListParagraph"/>
        <w:widowControl/>
        <w:numPr>
          <w:ilvl w:val="0"/>
          <w:numId w:val="20"/>
        </w:numPr>
        <w:rPr>
          <w:rFonts w:cstheme="minorHAnsi"/>
          <w:color w:val="000000" w:themeColor="text1"/>
          <w:sz w:val="21"/>
          <w:szCs w:val="21"/>
        </w:rPr>
      </w:pPr>
      <w:r w:rsidRPr="00625A86">
        <w:rPr>
          <w:rFonts w:cstheme="minorHAnsi"/>
          <w:color w:val="000000" w:themeColor="text1"/>
          <w:sz w:val="21"/>
          <w:szCs w:val="21"/>
        </w:rPr>
        <w:t>How are families engaged in the process?</w:t>
      </w:r>
      <w:r w:rsidR="00447307" w:rsidRPr="00625A86">
        <w:rPr>
          <w:rFonts w:cstheme="minorHAnsi"/>
          <w:color w:val="000000" w:themeColor="text1"/>
          <w:sz w:val="21"/>
          <w:szCs w:val="21"/>
        </w:rPr>
        <w:t xml:space="preserve"> </w:t>
      </w:r>
    </w:p>
    <w:p w14:paraId="74CF3E6A" w14:textId="66963052" w:rsidR="000570F0" w:rsidRPr="00625A86" w:rsidRDefault="000570F0" w:rsidP="00DD10C2">
      <w:pPr>
        <w:pStyle w:val="ListParagraph"/>
        <w:widowControl/>
        <w:numPr>
          <w:ilvl w:val="0"/>
          <w:numId w:val="20"/>
        </w:numPr>
        <w:rPr>
          <w:rFonts w:cstheme="minorHAnsi"/>
          <w:color w:val="000000" w:themeColor="text1"/>
          <w:sz w:val="21"/>
          <w:szCs w:val="21"/>
        </w:rPr>
      </w:pPr>
      <w:r w:rsidRPr="00625A86">
        <w:rPr>
          <w:rFonts w:cstheme="minorHAnsi"/>
          <w:color w:val="000000" w:themeColor="text1"/>
          <w:sz w:val="21"/>
          <w:szCs w:val="21"/>
        </w:rPr>
        <w:t>Have barriers become evident that may need to be addressed? (Barriers may include difficulty engaging families, student attendance, increase in off</w:t>
      </w:r>
      <w:r w:rsidR="003F7713" w:rsidRPr="00625A86">
        <w:rPr>
          <w:rFonts w:cstheme="minorHAnsi"/>
          <w:color w:val="000000" w:themeColor="text1"/>
          <w:sz w:val="21"/>
          <w:szCs w:val="21"/>
        </w:rPr>
        <w:t>-</w:t>
      </w:r>
      <w:r w:rsidRPr="00625A86">
        <w:rPr>
          <w:rFonts w:cstheme="minorHAnsi"/>
          <w:color w:val="000000" w:themeColor="text1"/>
          <w:sz w:val="21"/>
          <w:szCs w:val="21"/>
        </w:rPr>
        <w:t>task behaviors, etc.)</w:t>
      </w:r>
    </w:p>
    <w:p w14:paraId="26B4D948" w14:textId="77777777" w:rsidR="00B768B6" w:rsidRPr="00625A86" w:rsidRDefault="000570F0" w:rsidP="00DD10C2">
      <w:pPr>
        <w:pStyle w:val="ListParagraph"/>
        <w:widowControl/>
        <w:numPr>
          <w:ilvl w:val="0"/>
          <w:numId w:val="20"/>
        </w:numPr>
        <w:rPr>
          <w:rFonts w:cstheme="minorHAnsi"/>
          <w:color w:val="000000" w:themeColor="text1"/>
          <w:sz w:val="21"/>
          <w:szCs w:val="21"/>
        </w:rPr>
      </w:pPr>
      <w:r w:rsidRPr="00625A86">
        <w:rPr>
          <w:rFonts w:cstheme="minorHAnsi"/>
          <w:color w:val="000000" w:themeColor="text1"/>
          <w:sz w:val="21"/>
          <w:szCs w:val="21"/>
        </w:rPr>
        <w:t>If new behaviors are interfering with student progress, how can these be addressed?</w:t>
      </w:r>
    </w:p>
    <w:p w14:paraId="51C1FE88" w14:textId="5F060488" w:rsidR="00545946" w:rsidRPr="00625A86" w:rsidRDefault="000570F0" w:rsidP="00DD10C2">
      <w:pPr>
        <w:pStyle w:val="ListParagraph"/>
        <w:widowControl/>
        <w:numPr>
          <w:ilvl w:val="0"/>
          <w:numId w:val="20"/>
        </w:numPr>
        <w:rPr>
          <w:rFonts w:cstheme="minorHAnsi"/>
          <w:color w:val="000000" w:themeColor="text1"/>
          <w:sz w:val="21"/>
          <w:szCs w:val="21"/>
        </w:rPr>
      </w:pPr>
      <w:r w:rsidRPr="00625A86">
        <w:rPr>
          <w:rFonts w:cstheme="minorHAnsi"/>
          <w:color w:val="000000" w:themeColor="text1"/>
          <w:sz w:val="21"/>
          <w:szCs w:val="21"/>
        </w:rPr>
        <w:t>How is data being stored</w:t>
      </w:r>
      <w:r w:rsidR="003F7713" w:rsidRPr="00625A86">
        <w:rPr>
          <w:rFonts w:cstheme="minorHAnsi"/>
          <w:color w:val="000000" w:themeColor="text1"/>
          <w:sz w:val="21"/>
          <w:szCs w:val="21"/>
        </w:rPr>
        <w:t>,</w:t>
      </w:r>
      <w:r w:rsidRPr="00625A86">
        <w:rPr>
          <w:rFonts w:cstheme="minorHAnsi"/>
          <w:color w:val="000000" w:themeColor="text1"/>
          <w:sz w:val="21"/>
          <w:szCs w:val="21"/>
        </w:rPr>
        <w:t xml:space="preserve"> and who is the primary individual responsible?</w:t>
      </w:r>
    </w:p>
    <w:p w14:paraId="23629169" w14:textId="77777777" w:rsidR="00D32C1D" w:rsidRPr="00625A86" w:rsidRDefault="00D32C1D" w:rsidP="00DD10C2">
      <w:pPr>
        <w:jc w:val="center"/>
        <w:rPr>
          <w:rFonts w:asciiTheme="minorHAnsi" w:hAnsiTheme="minorHAnsi" w:cstheme="minorHAnsi"/>
          <w:sz w:val="21"/>
          <w:szCs w:val="21"/>
        </w:rPr>
      </w:pPr>
    </w:p>
    <w:p w14:paraId="69D10C84" w14:textId="77777777" w:rsidR="00D32C1D" w:rsidRPr="00625A86" w:rsidRDefault="00D32C1D" w:rsidP="00DD10C2">
      <w:pPr>
        <w:jc w:val="center"/>
        <w:rPr>
          <w:rFonts w:asciiTheme="minorHAnsi" w:hAnsiTheme="minorHAnsi" w:cstheme="minorHAnsi"/>
          <w:b/>
          <w:sz w:val="21"/>
          <w:szCs w:val="21"/>
        </w:rPr>
      </w:pPr>
    </w:p>
    <w:p w14:paraId="7D737F2D" w14:textId="17711F78" w:rsidR="00545946" w:rsidRPr="00625A86" w:rsidRDefault="00545946" w:rsidP="00DD10C2">
      <w:pPr>
        <w:jc w:val="center"/>
        <w:rPr>
          <w:rFonts w:asciiTheme="minorHAnsi" w:hAnsiTheme="minorHAnsi" w:cstheme="minorHAnsi"/>
          <w:b/>
          <w:sz w:val="21"/>
          <w:szCs w:val="21"/>
        </w:rPr>
      </w:pPr>
      <w:r w:rsidRPr="00625A86">
        <w:rPr>
          <w:rFonts w:asciiTheme="minorHAnsi" w:hAnsiTheme="minorHAnsi" w:cstheme="minorHAnsi"/>
          <w:b/>
          <w:sz w:val="21"/>
          <w:szCs w:val="21"/>
        </w:rPr>
        <w:t>Frequently Asked Questions</w:t>
      </w:r>
    </w:p>
    <w:p w14:paraId="52E2CBE5" w14:textId="77777777" w:rsidR="00545946" w:rsidRPr="00625A86" w:rsidRDefault="00545946" w:rsidP="00DD10C2">
      <w:pPr>
        <w:rPr>
          <w:rFonts w:asciiTheme="minorHAnsi" w:hAnsiTheme="minorHAnsi" w:cstheme="minorHAnsi"/>
          <w:b/>
          <w:sz w:val="21"/>
          <w:szCs w:val="21"/>
        </w:rPr>
      </w:pPr>
    </w:p>
    <w:p w14:paraId="61B4F56B" w14:textId="23A27CB3" w:rsidR="00545946" w:rsidRPr="00625A86" w:rsidRDefault="00545946" w:rsidP="00D32C1D">
      <w:pPr>
        <w:ind w:left="270" w:hanging="270"/>
        <w:rPr>
          <w:rFonts w:asciiTheme="minorHAnsi" w:hAnsiTheme="minorHAnsi" w:cstheme="minorHAnsi"/>
          <w:b/>
          <w:sz w:val="21"/>
          <w:szCs w:val="21"/>
        </w:rPr>
      </w:pPr>
      <w:r w:rsidRPr="00625A86">
        <w:rPr>
          <w:rFonts w:asciiTheme="minorHAnsi" w:hAnsiTheme="minorHAnsi" w:cstheme="minorHAnsi"/>
          <w:b/>
          <w:sz w:val="21"/>
          <w:szCs w:val="21"/>
        </w:rPr>
        <w:t xml:space="preserve">Q: How can </w:t>
      </w:r>
      <w:r w:rsidR="00015573" w:rsidRPr="00625A86">
        <w:rPr>
          <w:rFonts w:asciiTheme="minorHAnsi" w:hAnsiTheme="minorHAnsi" w:cstheme="minorHAnsi"/>
          <w:b/>
          <w:sz w:val="21"/>
          <w:szCs w:val="21"/>
        </w:rPr>
        <w:t>school staff</w:t>
      </w:r>
      <w:r w:rsidRPr="00625A86">
        <w:rPr>
          <w:rFonts w:asciiTheme="minorHAnsi" w:hAnsiTheme="minorHAnsi" w:cstheme="minorHAnsi"/>
          <w:b/>
          <w:sz w:val="21"/>
          <w:szCs w:val="21"/>
        </w:rPr>
        <w:t xml:space="preserve"> anticipate the needs of the student in the home setting if it is difficult to obtain information from the parent(s)?</w:t>
      </w:r>
    </w:p>
    <w:p w14:paraId="7637F2EB" w14:textId="77777777" w:rsidR="00545946" w:rsidRPr="00625A86" w:rsidRDefault="00545946" w:rsidP="00DD10C2">
      <w:pPr>
        <w:rPr>
          <w:rFonts w:asciiTheme="minorHAnsi" w:hAnsiTheme="minorHAnsi" w:cstheme="minorHAnsi"/>
          <w:b/>
          <w:sz w:val="21"/>
          <w:szCs w:val="21"/>
        </w:rPr>
      </w:pPr>
    </w:p>
    <w:p w14:paraId="5B6F1489" w14:textId="6C869124" w:rsidR="00545946" w:rsidRPr="00625A86" w:rsidRDefault="00545946" w:rsidP="00D32C1D">
      <w:pPr>
        <w:ind w:left="270" w:hanging="270"/>
        <w:rPr>
          <w:rFonts w:asciiTheme="minorHAnsi" w:hAnsiTheme="minorHAnsi" w:cstheme="minorHAnsi"/>
          <w:sz w:val="21"/>
          <w:szCs w:val="21"/>
        </w:rPr>
      </w:pPr>
      <w:r w:rsidRPr="00625A86">
        <w:rPr>
          <w:rFonts w:asciiTheme="minorHAnsi" w:hAnsiTheme="minorHAnsi" w:cstheme="minorHAnsi"/>
          <w:b/>
          <w:bCs/>
          <w:sz w:val="21"/>
          <w:szCs w:val="21"/>
        </w:rPr>
        <w:t>A</w:t>
      </w:r>
      <w:r w:rsidRPr="00625A86">
        <w:rPr>
          <w:rFonts w:asciiTheme="minorHAnsi" w:hAnsiTheme="minorHAnsi" w:cstheme="minorHAnsi"/>
          <w:sz w:val="21"/>
          <w:szCs w:val="21"/>
        </w:rPr>
        <w:t>: It may be necessary to rely on previously collected data that will help clarify the impact of the disability in the virtual and/or distance learning situation to support the identification of the learning needs of the student. This may include recently completed assessments such as home rating scales and supplemental information located in functional behavior assessments.</w:t>
      </w:r>
      <w:r w:rsidR="00447307" w:rsidRPr="00625A86">
        <w:rPr>
          <w:rFonts w:asciiTheme="minorHAnsi" w:hAnsiTheme="minorHAnsi" w:cstheme="minorHAnsi"/>
          <w:sz w:val="21"/>
          <w:szCs w:val="21"/>
        </w:rPr>
        <w:t xml:space="preserve"> </w:t>
      </w:r>
      <w:r w:rsidRPr="00625A86">
        <w:rPr>
          <w:rFonts w:asciiTheme="minorHAnsi" w:hAnsiTheme="minorHAnsi" w:cstheme="minorHAnsi"/>
          <w:sz w:val="21"/>
          <w:szCs w:val="21"/>
        </w:rPr>
        <w:t>It is important to document attempts and conversations with the parent(s).</w:t>
      </w:r>
    </w:p>
    <w:p w14:paraId="4F73ACA7" w14:textId="77777777" w:rsidR="00545946" w:rsidRPr="00625A86" w:rsidRDefault="00545946" w:rsidP="00DD10C2">
      <w:pPr>
        <w:rPr>
          <w:rFonts w:asciiTheme="minorHAnsi" w:hAnsiTheme="minorHAnsi" w:cstheme="minorHAnsi"/>
          <w:sz w:val="21"/>
          <w:szCs w:val="21"/>
        </w:rPr>
      </w:pPr>
    </w:p>
    <w:p w14:paraId="23B35730" w14:textId="77777777" w:rsidR="00545946" w:rsidRPr="00625A86" w:rsidRDefault="00545946" w:rsidP="00DD10C2">
      <w:pPr>
        <w:rPr>
          <w:rFonts w:asciiTheme="minorHAnsi" w:hAnsiTheme="minorHAnsi" w:cstheme="minorHAnsi"/>
          <w:b/>
          <w:sz w:val="21"/>
          <w:szCs w:val="21"/>
        </w:rPr>
      </w:pPr>
      <w:r w:rsidRPr="00625A86">
        <w:rPr>
          <w:rFonts w:asciiTheme="minorHAnsi" w:hAnsiTheme="minorHAnsi" w:cstheme="minorHAnsi"/>
          <w:b/>
          <w:sz w:val="21"/>
          <w:szCs w:val="21"/>
        </w:rPr>
        <w:t xml:space="preserve">Q: What IEP goals and objectives are addressed during the extended school closure? </w:t>
      </w:r>
    </w:p>
    <w:p w14:paraId="3224A215" w14:textId="77777777" w:rsidR="00545946" w:rsidRPr="00625A86" w:rsidRDefault="00545946" w:rsidP="00DD10C2">
      <w:pPr>
        <w:rPr>
          <w:rFonts w:asciiTheme="minorHAnsi" w:hAnsiTheme="minorHAnsi" w:cstheme="minorHAnsi"/>
          <w:b/>
          <w:sz w:val="21"/>
          <w:szCs w:val="21"/>
        </w:rPr>
      </w:pPr>
    </w:p>
    <w:p w14:paraId="426ACAB5" w14:textId="4E14234B" w:rsidR="00545946" w:rsidRPr="00625A86" w:rsidRDefault="00545946" w:rsidP="00D32C1D">
      <w:pPr>
        <w:ind w:left="270" w:hanging="270"/>
        <w:rPr>
          <w:rFonts w:asciiTheme="minorHAnsi" w:hAnsiTheme="minorHAnsi" w:cstheme="minorHAnsi"/>
          <w:sz w:val="21"/>
          <w:szCs w:val="21"/>
        </w:rPr>
      </w:pPr>
      <w:r w:rsidRPr="00625A86">
        <w:rPr>
          <w:rFonts w:asciiTheme="minorHAnsi" w:hAnsiTheme="minorHAnsi" w:cstheme="minorHAnsi"/>
          <w:b/>
          <w:sz w:val="21"/>
          <w:szCs w:val="21"/>
        </w:rPr>
        <w:t>A:</w:t>
      </w:r>
      <w:r w:rsidRPr="00625A86">
        <w:rPr>
          <w:rFonts w:asciiTheme="minorHAnsi" w:hAnsiTheme="minorHAnsi" w:cstheme="minorHAnsi"/>
          <w:sz w:val="21"/>
          <w:szCs w:val="21"/>
        </w:rPr>
        <w:t xml:space="preserve"> The IEP goals reflect those skills that the IEP team determined the student needs to master </w:t>
      </w:r>
      <w:r w:rsidR="00015573" w:rsidRPr="00625A86">
        <w:rPr>
          <w:rFonts w:asciiTheme="minorHAnsi" w:hAnsiTheme="minorHAnsi" w:cstheme="minorHAnsi"/>
          <w:sz w:val="21"/>
          <w:szCs w:val="21"/>
        </w:rPr>
        <w:t>to</w:t>
      </w:r>
      <w:r w:rsidRPr="00625A86">
        <w:rPr>
          <w:rFonts w:asciiTheme="minorHAnsi" w:hAnsiTheme="minorHAnsi" w:cstheme="minorHAnsi"/>
          <w:sz w:val="21"/>
          <w:szCs w:val="21"/>
        </w:rPr>
        <w:t xml:space="preserve"> access</w:t>
      </w:r>
      <w:r w:rsidR="00367D58" w:rsidRPr="00625A86">
        <w:rPr>
          <w:rFonts w:asciiTheme="minorHAnsi" w:hAnsiTheme="minorHAnsi" w:cstheme="minorHAnsi"/>
          <w:sz w:val="21"/>
          <w:szCs w:val="21"/>
        </w:rPr>
        <w:t xml:space="preserve"> and</w:t>
      </w:r>
      <w:r w:rsidRPr="00625A86">
        <w:rPr>
          <w:rFonts w:asciiTheme="minorHAnsi" w:hAnsiTheme="minorHAnsi" w:cstheme="minorHAnsi"/>
          <w:sz w:val="21"/>
          <w:szCs w:val="21"/>
        </w:rPr>
        <w:t xml:space="preserve"> make progress </w:t>
      </w:r>
      <w:r w:rsidR="00367D58" w:rsidRPr="00625A86">
        <w:rPr>
          <w:rFonts w:asciiTheme="minorHAnsi" w:hAnsiTheme="minorHAnsi" w:cstheme="minorHAnsi"/>
          <w:sz w:val="21"/>
          <w:szCs w:val="21"/>
        </w:rPr>
        <w:t>in the general education curriculum (i.e.</w:t>
      </w:r>
      <w:r w:rsidR="00073BE1" w:rsidRPr="00625A86">
        <w:rPr>
          <w:rFonts w:asciiTheme="minorHAnsi" w:hAnsiTheme="minorHAnsi" w:cstheme="minorHAnsi"/>
          <w:sz w:val="21"/>
          <w:szCs w:val="21"/>
        </w:rPr>
        <w:t>,</w:t>
      </w:r>
      <w:r w:rsidR="00367D58" w:rsidRPr="00625A86">
        <w:rPr>
          <w:rFonts w:asciiTheme="minorHAnsi" w:hAnsiTheme="minorHAnsi" w:cstheme="minorHAnsi"/>
          <w:sz w:val="21"/>
          <w:szCs w:val="21"/>
        </w:rPr>
        <w:t xml:space="preserve"> FAPE)</w:t>
      </w:r>
      <w:r w:rsidRPr="00625A86">
        <w:rPr>
          <w:rFonts w:asciiTheme="minorHAnsi" w:hAnsiTheme="minorHAnsi" w:cstheme="minorHAnsi"/>
          <w:sz w:val="21"/>
          <w:szCs w:val="21"/>
        </w:rPr>
        <w:t>.</w:t>
      </w:r>
      <w:r w:rsidR="00447307" w:rsidRPr="00625A86">
        <w:rPr>
          <w:rFonts w:asciiTheme="minorHAnsi" w:hAnsiTheme="minorHAnsi" w:cstheme="minorHAnsi"/>
          <w:sz w:val="21"/>
          <w:szCs w:val="21"/>
        </w:rPr>
        <w:t xml:space="preserve"> </w:t>
      </w:r>
      <w:r w:rsidR="00AB593E" w:rsidRPr="00625A86">
        <w:rPr>
          <w:rFonts w:asciiTheme="minorHAnsi" w:hAnsiTheme="minorHAnsi" w:cstheme="minorHAnsi"/>
          <w:sz w:val="21"/>
          <w:szCs w:val="21"/>
        </w:rPr>
        <w:t>During the extended school closure, t</w:t>
      </w:r>
      <w:r w:rsidRPr="00625A86">
        <w:rPr>
          <w:rFonts w:asciiTheme="minorHAnsi" w:hAnsiTheme="minorHAnsi" w:cstheme="minorHAnsi"/>
          <w:sz w:val="21"/>
          <w:szCs w:val="21"/>
        </w:rPr>
        <w:t xml:space="preserve">he IEP goals and objectives </w:t>
      </w:r>
      <w:r w:rsidR="00015573" w:rsidRPr="00625A86">
        <w:rPr>
          <w:rFonts w:asciiTheme="minorHAnsi" w:hAnsiTheme="minorHAnsi" w:cstheme="minorHAnsi"/>
          <w:sz w:val="21"/>
          <w:szCs w:val="21"/>
        </w:rPr>
        <w:t>should be</w:t>
      </w:r>
      <w:r w:rsidRPr="00625A86">
        <w:rPr>
          <w:rFonts w:asciiTheme="minorHAnsi" w:hAnsiTheme="minorHAnsi" w:cstheme="minorHAnsi"/>
          <w:sz w:val="21"/>
          <w:szCs w:val="21"/>
        </w:rPr>
        <w:t xml:space="preserve"> implemented to the greatest extent possible.</w:t>
      </w:r>
      <w:r w:rsidR="00447307" w:rsidRPr="00625A86">
        <w:rPr>
          <w:rFonts w:asciiTheme="minorHAnsi" w:hAnsiTheme="minorHAnsi" w:cstheme="minorHAnsi"/>
          <w:sz w:val="21"/>
          <w:szCs w:val="21"/>
        </w:rPr>
        <w:t xml:space="preserve"> </w:t>
      </w:r>
      <w:r w:rsidRPr="00625A86">
        <w:rPr>
          <w:rFonts w:asciiTheme="minorHAnsi" w:hAnsiTheme="minorHAnsi" w:cstheme="minorHAnsi"/>
          <w:sz w:val="21"/>
          <w:szCs w:val="21"/>
        </w:rPr>
        <w:t>Factors in the virtual and/or distance learning environment may impact skills differently</w:t>
      </w:r>
      <w:r w:rsidR="00367D58" w:rsidRPr="00625A86">
        <w:rPr>
          <w:rFonts w:asciiTheme="minorHAnsi" w:hAnsiTheme="minorHAnsi" w:cstheme="minorHAnsi"/>
          <w:sz w:val="21"/>
          <w:szCs w:val="21"/>
        </w:rPr>
        <w:t>.</w:t>
      </w:r>
      <w:r w:rsidRPr="00625A86">
        <w:rPr>
          <w:rFonts w:asciiTheme="minorHAnsi" w:hAnsiTheme="minorHAnsi" w:cstheme="minorHAnsi"/>
          <w:sz w:val="21"/>
          <w:szCs w:val="21"/>
        </w:rPr>
        <w:t xml:space="preserve"> </w:t>
      </w:r>
    </w:p>
    <w:p w14:paraId="15EF5BBF" w14:textId="77777777" w:rsidR="00545946" w:rsidRPr="00625A86" w:rsidRDefault="00545946" w:rsidP="00DD10C2">
      <w:pPr>
        <w:rPr>
          <w:rFonts w:asciiTheme="minorHAnsi" w:hAnsiTheme="minorHAnsi" w:cstheme="minorHAnsi"/>
          <w:sz w:val="21"/>
          <w:szCs w:val="21"/>
        </w:rPr>
      </w:pPr>
    </w:p>
    <w:p w14:paraId="1A9F67A2" w14:textId="77777777" w:rsidR="00545946" w:rsidRPr="00625A86" w:rsidRDefault="00545946" w:rsidP="00D32C1D">
      <w:pPr>
        <w:ind w:left="270" w:hanging="270"/>
        <w:rPr>
          <w:rFonts w:asciiTheme="minorHAnsi" w:hAnsiTheme="minorHAnsi" w:cstheme="minorHAnsi"/>
          <w:b/>
          <w:sz w:val="21"/>
          <w:szCs w:val="21"/>
        </w:rPr>
      </w:pPr>
      <w:r w:rsidRPr="00625A86">
        <w:rPr>
          <w:rFonts w:asciiTheme="minorHAnsi" w:hAnsiTheme="minorHAnsi" w:cstheme="minorHAnsi"/>
          <w:b/>
          <w:sz w:val="21"/>
          <w:szCs w:val="21"/>
        </w:rPr>
        <w:t xml:space="preserve">Q: How can SDI be implemented for students whose families have limited or no access to technology and/or those significantly impacted by environmental factors (i.e., job loss, homelessness)? </w:t>
      </w:r>
    </w:p>
    <w:p w14:paraId="705782FF" w14:textId="77777777" w:rsidR="00545946" w:rsidRPr="00625A86" w:rsidRDefault="00545946" w:rsidP="00DD10C2">
      <w:pPr>
        <w:rPr>
          <w:rFonts w:asciiTheme="minorHAnsi" w:hAnsiTheme="minorHAnsi" w:cstheme="minorHAnsi"/>
          <w:b/>
          <w:sz w:val="21"/>
          <w:szCs w:val="21"/>
        </w:rPr>
      </w:pPr>
    </w:p>
    <w:p w14:paraId="684965F9" w14:textId="3911A4E4" w:rsidR="00545946" w:rsidRPr="00625A86" w:rsidRDefault="00545946" w:rsidP="00D32C1D">
      <w:pPr>
        <w:ind w:left="270" w:hanging="270"/>
        <w:rPr>
          <w:rFonts w:asciiTheme="minorHAnsi" w:hAnsiTheme="minorHAnsi" w:cstheme="minorHAnsi"/>
          <w:sz w:val="21"/>
          <w:szCs w:val="21"/>
        </w:rPr>
      </w:pPr>
      <w:r w:rsidRPr="00625A86">
        <w:rPr>
          <w:rFonts w:asciiTheme="minorHAnsi" w:hAnsiTheme="minorHAnsi" w:cstheme="minorHAnsi"/>
          <w:b/>
          <w:sz w:val="21"/>
          <w:szCs w:val="21"/>
        </w:rPr>
        <w:t>A:</w:t>
      </w:r>
      <w:r w:rsidRPr="00625A86">
        <w:rPr>
          <w:rFonts w:asciiTheme="minorHAnsi" w:hAnsiTheme="minorHAnsi" w:cstheme="minorHAnsi"/>
          <w:sz w:val="21"/>
          <w:szCs w:val="21"/>
        </w:rPr>
        <w:t xml:space="preserve"> It is important in these instances to rely on the collaborative structure of the school system and include relevant parties who would support the student during traditional times (i.e.</w:t>
      </w:r>
      <w:r w:rsidR="003F7713" w:rsidRPr="00625A86">
        <w:rPr>
          <w:rFonts w:asciiTheme="minorHAnsi" w:hAnsiTheme="minorHAnsi" w:cstheme="minorHAnsi"/>
          <w:sz w:val="21"/>
          <w:szCs w:val="21"/>
        </w:rPr>
        <w:t>,</w:t>
      </w:r>
      <w:r w:rsidRPr="00625A86">
        <w:rPr>
          <w:rFonts w:asciiTheme="minorHAnsi" w:hAnsiTheme="minorHAnsi" w:cstheme="minorHAnsi"/>
          <w:sz w:val="21"/>
          <w:szCs w:val="21"/>
        </w:rPr>
        <w:t xml:space="preserve"> a school counselor, Pupil Personnel Worker (PPW), school psychologist, or school social worker).</w:t>
      </w:r>
      <w:r w:rsidR="00447307" w:rsidRPr="00625A86">
        <w:rPr>
          <w:rFonts w:asciiTheme="minorHAnsi" w:hAnsiTheme="minorHAnsi" w:cstheme="minorHAnsi"/>
          <w:sz w:val="21"/>
          <w:szCs w:val="21"/>
        </w:rPr>
        <w:t xml:space="preserve"> </w:t>
      </w:r>
      <w:r w:rsidRPr="00625A86">
        <w:rPr>
          <w:rFonts w:asciiTheme="minorHAnsi" w:hAnsiTheme="minorHAnsi" w:cstheme="minorHAnsi"/>
          <w:sz w:val="21"/>
          <w:szCs w:val="21"/>
        </w:rPr>
        <w:t>When these unique situations arise, the following questions can support a solution finding approach to the situation.</w:t>
      </w:r>
      <w:r w:rsidR="00447307" w:rsidRPr="00625A86">
        <w:rPr>
          <w:rFonts w:asciiTheme="minorHAnsi" w:hAnsiTheme="minorHAnsi" w:cstheme="minorHAnsi"/>
          <w:sz w:val="21"/>
          <w:szCs w:val="21"/>
        </w:rPr>
        <w:t xml:space="preserve"> </w:t>
      </w:r>
      <w:r w:rsidRPr="00625A86">
        <w:rPr>
          <w:rFonts w:asciiTheme="minorHAnsi" w:hAnsiTheme="minorHAnsi" w:cstheme="minorHAnsi"/>
          <w:sz w:val="21"/>
          <w:szCs w:val="21"/>
        </w:rPr>
        <w:t>It is critical that heightened attention to the safety and health of students, family</w:t>
      </w:r>
      <w:r w:rsidR="003F7713" w:rsidRPr="00625A86">
        <w:rPr>
          <w:rFonts w:asciiTheme="minorHAnsi" w:hAnsiTheme="minorHAnsi" w:cstheme="minorHAnsi"/>
          <w:sz w:val="21"/>
          <w:szCs w:val="21"/>
        </w:rPr>
        <w:t>,</w:t>
      </w:r>
      <w:r w:rsidRPr="00625A86">
        <w:rPr>
          <w:rFonts w:asciiTheme="minorHAnsi" w:hAnsiTheme="minorHAnsi" w:cstheme="minorHAnsi"/>
          <w:sz w:val="21"/>
          <w:szCs w:val="21"/>
        </w:rPr>
        <w:t xml:space="preserve"> and staff be considered for all circumstances.</w:t>
      </w:r>
    </w:p>
    <w:p w14:paraId="5D59A647" w14:textId="74EF869B" w:rsidR="00545946" w:rsidRPr="00625A86" w:rsidRDefault="00545946" w:rsidP="00DD10C2">
      <w:pPr>
        <w:pStyle w:val="ListParagraph"/>
        <w:numPr>
          <w:ilvl w:val="0"/>
          <w:numId w:val="32"/>
        </w:numPr>
        <w:rPr>
          <w:rFonts w:cstheme="minorHAnsi"/>
          <w:sz w:val="21"/>
          <w:szCs w:val="21"/>
        </w:rPr>
      </w:pPr>
      <w:r w:rsidRPr="00625A86">
        <w:rPr>
          <w:rFonts w:cstheme="minorHAnsi"/>
          <w:sz w:val="21"/>
          <w:szCs w:val="21"/>
        </w:rPr>
        <w:t>When the situation occurred while schools were in normal operations, how was the situation managed?</w:t>
      </w:r>
      <w:r w:rsidR="00447307" w:rsidRPr="00625A86">
        <w:rPr>
          <w:rFonts w:cstheme="minorHAnsi"/>
          <w:sz w:val="21"/>
          <w:szCs w:val="21"/>
        </w:rPr>
        <w:t xml:space="preserve"> </w:t>
      </w:r>
      <w:r w:rsidRPr="00625A86">
        <w:rPr>
          <w:rFonts w:cstheme="minorHAnsi"/>
          <w:sz w:val="21"/>
          <w:szCs w:val="21"/>
        </w:rPr>
        <w:lastRenderedPageBreak/>
        <w:t>What resources support the solution?</w:t>
      </w:r>
      <w:r w:rsidR="00447307" w:rsidRPr="00625A86">
        <w:rPr>
          <w:rFonts w:cstheme="minorHAnsi"/>
          <w:sz w:val="21"/>
          <w:szCs w:val="21"/>
        </w:rPr>
        <w:t xml:space="preserve"> </w:t>
      </w:r>
      <w:r w:rsidRPr="00625A86">
        <w:rPr>
          <w:rFonts w:cstheme="minorHAnsi"/>
          <w:sz w:val="21"/>
          <w:szCs w:val="21"/>
        </w:rPr>
        <w:t xml:space="preserve"> What specialists within the system have responsibility for the concern or can provide </w:t>
      </w:r>
      <w:r w:rsidR="003F7713" w:rsidRPr="00625A86">
        <w:rPr>
          <w:rFonts w:cstheme="minorHAnsi"/>
          <w:sz w:val="21"/>
          <w:szCs w:val="21"/>
        </w:rPr>
        <w:t xml:space="preserve">a </w:t>
      </w:r>
      <w:r w:rsidRPr="00625A86">
        <w:rPr>
          <w:rFonts w:cstheme="minorHAnsi"/>
          <w:sz w:val="21"/>
          <w:szCs w:val="21"/>
        </w:rPr>
        <w:t>guiding direction?</w:t>
      </w:r>
    </w:p>
    <w:p w14:paraId="534CCE2E" w14:textId="77777777" w:rsidR="00545946" w:rsidRPr="00625A86" w:rsidRDefault="00545946" w:rsidP="00DD10C2">
      <w:pPr>
        <w:pStyle w:val="ListParagraph"/>
        <w:numPr>
          <w:ilvl w:val="0"/>
          <w:numId w:val="32"/>
        </w:numPr>
        <w:rPr>
          <w:rFonts w:cstheme="minorHAnsi"/>
          <w:sz w:val="21"/>
          <w:szCs w:val="21"/>
        </w:rPr>
      </w:pPr>
      <w:r w:rsidRPr="00625A86">
        <w:rPr>
          <w:rFonts w:cstheme="minorHAnsi"/>
          <w:sz w:val="21"/>
          <w:szCs w:val="21"/>
        </w:rPr>
        <w:t>How does the State of Emergency Response to COVID-19 and the Governor’s stay-at-home order impact or alter how the situation is addressed at this time?</w:t>
      </w:r>
    </w:p>
    <w:p w14:paraId="448E9320" w14:textId="77F4FA8F" w:rsidR="00545946" w:rsidRPr="00625A86" w:rsidRDefault="00545946" w:rsidP="00DD10C2">
      <w:pPr>
        <w:pStyle w:val="ListParagraph"/>
        <w:numPr>
          <w:ilvl w:val="0"/>
          <w:numId w:val="32"/>
        </w:numPr>
        <w:rPr>
          <w:rFonts w:cstheme="minorHAnsi"/>
          <w:sz w:val="21"/>
          <w:szCs w:val="21"/>
        </w:rPr>
      </w:pPr>
      <w:r w:rsidRPr="00625A86">
        <w:rPr>
          <w:rFonts w:cstheme="minorHAnsi"/>
          <w:sz w:val="21"/>
          <w:szCs w:val="21"/>
        </w:rPr>
        <w:t>Is the situation specific to special education services</w:t>
      </w:r>
      <w:r w:rsidR="003F7713" w:rsidRPr="00625A86">
        <w:rPr>
          <w:rFonts w:cstheme="minorHAnsi"/>
          <w:sz w:val="21"/>
          <w:szCs w:val="21"/>
        </w:rPr>
        <w:t>,</w:t>
      </w:r>
      <w:r w:rsidRPr="00625A86">
        <w:rPr>
          <w:rFonts w:cstheme="minorHAnsi"/>
          <w:sz w:val="21"/>
          <w:szCs w:val="21"/>
        </w:rPr>
        <w:t xml:space="preserve"> or is it better managed by other system resources?</w:t>
      </w:r>
      <w:r w:rsidR="00447307" w:rsidRPr="00625A86">
        <w:rPr>
          <w:rFonts w:cstheme="minorHAnsi"/>
          <w:sz w:val="21"/>
          <w:szCs w:val="21"/>
        </w:rPr>
        <w:t xml:space="preserve"> </w:t>
      </w:r>
      <w:r w:rsidRPr="00625A86">
        <w:rPr>
          <w:rFonts w:cstheme="minorHAnsi"/>
          <w:sz w:val="21"/>
          <w:szCs w:val="21"/>
        </w:rPr>
        <w:t>What is the process to notify supportive resources (i.e.</w:t>
      </w:r>
      <w:r w:rsidR="003F7713" w:rsidRPr="00625A86">
        <w:rPr>
          <w:rFonts w:cstheme="minorHAnsi"/>
          <w:sz w:val="21"/>
          <w:szCs w:val="21"/>
        </w:rPr>
        <w:t>,</w:t>
      </w:r>
      <w:r w:rsidRPr="00625A86">
        <w:rPr>
          <w:rFonts w:cstheme="minorHAnsi"/>
          <w:sz w:val="21"/>
          <w:szCs w:val="21"/>
        </w:rPr>
        <w:t xml:space="preserve"> PPWs, counselors, school administrators)? </w:t>
      </w:r>
    </w:p>
    <w:p w14:paraId="2CAF195A" w14:textId="0C3D2DF3" w:rsidR="00545946" w:rsidRPr="00625A86" w:rsidRDefault="00545946" w:rsidP="00DD10C2">
      <w:pPr>
        <w:pStyle w:val="ListParagraph"/>
        <w:numPr>
          <w:ilvl w:val="0"/>
          <w:numId w:val="32"/>
        </w:numPr>
        <w:rPr>
          <w:rFonts w:cstheme="minorHAnsi"/>
          <w:sz w:val="21"/>
          <w:szCs w:val="21"/>
        </w:rPr>
      </w:pPr>
      <w:r w:rsidRPr="00625A86">
        <w:rPr>
          <w:rFonts w:cstheme="minorHAnsi"/>
          <w:sz w:val="21"/>
          <w:szCs w:val="21"/>
        </w:rPr>
        <w:t>How does the situation impact the delivery of special education and related services through the virtual and/or distance learning platform?</w:t>
      </w:r>
      <w:r w:rsidR="00447307" w:rsidRPr="00625A86">
        <w:rPr>
          <w:rFonts w:cstheme="minorHAnsi"/>
          <w:sz w:val="21"/>
          <w:szCs w:val="21"/>
        </w:rPr>
        <w:t xml:space="preserve"> </w:t>
      </w:r>
      <w:r w:rsidRPr="00625A86">
        <w:rPr>
          <w:rFonts w:cstheme="minorHAnsi"/>
          <w:sz w:val="21"/>
          <w:szCs w:val="21"/>
        </w:rPr>
        <w:t>What additional supports or accessibility accommodations are needed to reach this student and parent?</w:t>
      </w:r>
    </w:p>
    <w:p w14:paraId="546C6CA8" w14:textId="77777777" w:rsidR="00545946" w:rsidRPr="00625A86" w:rsidRDefault="00545946" w:rsidP="00DD10C2">
      <w:pPr>
        <w:pStyle w:val="ListParagraph"/>
        <w:widowControl/>
        <w:rPr>
          <w:rFonts w:cstheme="minorHAnsi"/>
          <w:sz w:val="21"/>
          <w:szCs w:val="21"/>
        </w:rPr>
      </w:pPr>
    </w:p>
    <w:p w14:paraId="5E915680" w14:textId="77777777" w:rsidR="00545946" w:rsidRPr="00625A86" w:rsidRDefault="00545946" w:rsidP="00DD10C2">
      <w:pPr>
        <w:rPr>
          <w:rFonts w:asciiTheme="minorHAnsi" w:hAnsiTheme="minorHAnsi" w:cstheme="minorHAnsi"/>
          <w:b/>
          <w:sz w:val="21"/>
          <w:szCs w:val="21"/>
        </w:rPr>
      </w:pPr>
      <w:r w:rsidRPr="00625A86">
        <w:rPr>
          <w:rFonts w:asciiTheme="minorHAnsi" w:hAnsiTheme="minorHAnsi" w:cstheme="minorHAnsi"/>
          <w:b/>
          <w:sz w:val="21"/>
          <w:szCs w:val="21"/>
        </w:rPr>
        <w:t xml:space="preserve">Q: What if the parent(s) of a student is refusing special education and related services? </w:t>
      </w:r>
    </w:p>
    <w:p w14:paraId="08B054CE" w14:textId="77777777" w:rsidR="00545946" w:rsidRPr="00625A86" w:rsidRDefault="00545946" w:rsidP="00DD10C2">
      <w:pPr>
        <w:rPr>
          <w:rFonts w:asciiTheme="minorHAnsi" w:hAnsiTheme="minorHAnsi" w:cstheme="minorHAnsi"/>
          <w:b/>
          <w:sz w:val="21"/>
          <w:szCs w:val="21"/>
        </w:rPr>
      </w:pPr>
    </w:p>
    <w:p w14:paraId="6FB21051" w14:textId="256632E6" w:rsidR="00545946" w:rsidRPr="00625A86" w:rsidRDefault="00545946" w:rsidP="00D32C1D">
      <w:pPr>
        <w:ind w:left="270" w:hanging="270"/>
        <w:rPr>
          <w:rFonts w:asciiTheme="minorHAnsi" w:hAnsiTheme="minorHAnsi" w:cstheme="minorHAnsi"/>
          <w:sz w:val="21"/>
          <w:szCs w:val="21"/>
        </w:rPr>
      </w:pPr>
      <w:r w:rsidRPr="00625A86">
        <w:rPr>
          <w:rFonts w:asciiTheme="minorHAnsi" w:hAnsiTheme="minorHAnsi" w:cstheme="minorHAnsi"/>
          <w:b/>
          <w:sz w:val="21"/>
          <w:szCs w:val="21"/>
        </w:rPr>
        <w:t>A:</w:t>
      </w:r>
      <w:r w:rsidRPr="00625A86">
        <w:rPr>
          <w:rFonts w:asciiTheme="minorHAnsi" w:hAnsiTheme="minorHAnsi" w:cstheme="minorHAnsi"/>
          <w:sz w:val="21"/>
          <w:szCs w:val="21"/>
        </w:rPr>
        <w:t xml:space="preserve"> In this instance</w:t>
      </w:r>
      <w:r w:rsidR="003F7713" w:rsidRPr="00625A86">
        <w:rPr>
          <w:rFonts w:asciiTheme="minorHAnsi" w:hAnsiTheme="minorHAnsi" w:cstheme="minorHAnsi"/>
          <w:sz w:val="21"/>
          <w:szCs w:val="21"/>
        </w:rPr>
        <w:t>,</w:t>
      </w:r>
      <w:r w:rsidRPr="00625A86">
        <w:rPr>
          <w:rFonts w:asciiTheme="minorHAnsi" w:hAnsiTheme="minorHAnsi" w:cstheme="minorHAnsi"/>
          <w:sz w:val="21"/>
          <w:szCs w:val="21"/>
        </w:rPr>
        <w:t xml:space="preserve"> it is critical to document conversations and attempts to engage with the student and parent. Consider scheduled and regular contact with the parent as a best practice.</w:t>
      </w:r>
      <w:r w:rsidR="00447307" w:rsidRPr="00625A86">
        <w:rPr>
          <w:rFonts w:asciiTheme="minorHAnsi" w:hAnsiTheme="minorHAnsi" w:cstheme="minorHAnsi"/>
          <w:sz w:val="21"/>
          <w:szCs w:val="21"/>
        </w:rPr>
        <w:t xml:space="preserve"> </w:t>
      </w:r>
      <w:r w:rsidRPr="00625A86">
        <w:rPr>
          <w:rFonts w:asciiTheme="minorHAnsi" w:hAnsiTheme="minorHAnsi" w:cstheme="minorHAnsi"/>
          <w:sz w:val="21"/>
          <w:szCs w:val="21"/>
        </w:rPr>
        <w:t>For example, a parent may indicate that the student will not respond to virtual and/or distance learning.</w:t>
      </w:r>
      <w:r w:rsidR="00447307" w:rsidRPr="00625A86">
        <w:rPr>
          <w:rFonts w:asciiTheme="minorHAnsi" w:hAnsiTheme="minorHAnsi" w:cstheme="minorHAnsi"/>
          <w:sz w:val="21"/>
          <w:szCs w:val="21"/>
        </w:rPr>
        <w:t xml:space="preserve"> </w:t>
      </w:r>
      <w:r w:rsidRPr="00625A86">
        <w:rPr>
          <w:rFonts w:asciiTheme="minorHAnsi" w:hAnsiTheme="minorHAnsi" w:cstheme="minorHAnsi"/>
          <w:sz w:val="21"/>
          <w:szCs w:val="21"/>
        </w:rPr>
        <w:t>In this instance, it is important to ask guiding questions to understand the perceived challenges and attempt to troubleshoot a possible solution. If the parent refuses services, it is equally important to regularly check back with the parent to determine if the</w:t>
      </w:r>
      <w:r w:rsidR="00A53548" w:rsidRPr="00625A86">
        <w:rPr>
          <w:rFonts w:asciiTheme="minorHAnsi" w:hAnsiTheme="minorHAnsi" w:cstheme="minorHAnsi"/>
          <w:sz w:val="21"/>
          <w:szCs w:val="21"/>
        </w:rPr>
        <w:t>ir situation</w:t>
      </w:r>
      <w:r w:rsidRPr="00625A86">
        <w:rPr>
          <w:rFonts w:asciiTheme="minorHAnsi" w:hAnsiTheme="minorHAnsi" w:cstheme="minorHAnsi"/>
          <w:sz w:val="21"/>
          <w:szCs w:val="21"/>
        </w:rPr>
        <w:t xml:space="preserve"> has changed</w:t>
      </w:r>
      <w:r w:rsidR="00A53548" w:rsidRPr="00625A86">
        <w:rPr>
          <w:rFonts w:asciiTheme="minorHAnsi" w:hAnsiTheme="minorHAnsi" w:cstheme="minorHAnsi"/>
          <w:sz w:val="21"/>
          <w:szCs w:val="21"/>
        </w:rPr>
        <w:t>,</w:t>
      </w:r>
      <w:r w:rsidRPr="00625A86">
        <w:rPr>
          <w:rFonts w:asciiTheme="minorHAnsi" w:hAnsiTheme="minorHAnsi" w:cstheme="minorHAnsi"/>
          <w:sz w:val="21"/>
          <w:szCs w:val="21"/>
        </w:rPr>
        <w:t xml:space="preserve"> </w:t>
      </w:r>
      <w:r w:rsidR="00A53548" w:rsidRPr="00625A86">
        <w:rPr>
          <w:rFonts w:asciiTheme="minorHAnsi" w:hAnsiTheme="minorHAnsi" w:cstheme="minorHAnsi"/>
          <w:sz w:val="21"/>
          <w:szCs w:val="21"/>
        </w:rPr>
        <w:t>impacting their</w:t>
      </w:r>
      <w:r w:rsidRPr="00625A86">
        <w:rPr>
          <w:rFonts w:asciiTheme="minorHAnsi" w:hAnsiTheme="minorHAnsi" w:cstheme="minorHAnsi"/>
          <w:sz w:val="21"/>
          <w:szCs w:val="21"/>
        </w:rPr>
        <w:t xml:space="preserve"> willingness</w:t>
      </w:r>
      <w:r w:rsidR="00A53548" w:rsidRPr="00625A86">
        <w:rPr>
          <w:rFonts w:asciiTheme="minorHAnsi" w:hAnsiTheme="minorHAnsi" w:cstheme="minorHAnsi"/>
          <w:sz w:val="21"/>
          <w:szCs w:val="21"/>
        </w:rPr>
        <w:t>/ability</w:t>
      </w:r>
      <w:r w:rsidRPr="00625A86">
        <w:rPr>
          <w:rFonts w:asciiTheme="minorHAnsi" w:hAnsiTheme="minorHAnsi" w:cstheme="minorHAnsi"/>
          <w:sz w:val="21"/>
          <w:szCs w:val="21"/>
        </w:rPr>
        <w:t xml:space="preserve"> to </w:t>
      </w:r>
      <w:r w:rsidR="00A53548" w:rsidRPr="00625A86">
        <w:rPr>
          <w:rFonts w:asciiTheme="minorHAnsi" w:hAnsiTheme="minorHAnsi" w:cstheme="minorHAnsi"/>
          <w:sz w:val="21"/>
          <w:szCs w:val="21"/>
        </w:rPr>
        <w:t xml:space="preserve">have their child </w:t>
      </w:r>
      <w:r w:rsidRPr="00625A86">
        <w:rPr>
          <w:rFonts w:asciiTheme="minorHAnsi" w:hAnsiTheme="minorHAnsi" w:cstheme="minorHAnsi"/>
          <w:sz w:val="21"/>
          <w:szCs w:val="21"/>
        </w:rPr>
        <w:t xml:space="preserve">participate in </w:t>
      </w:r>
      <w:r w:rsidR="00A53548" w:rsidRPr="00625A86">
        <w:rPr>
          <w:rFonts w:asciiTheme="minorHAnsi" w:hAnsiTheme="minorHAnsi" w:cstheme="minorHAnsi"/>
          <w:sz w:val="21"/>
          <w:szCs w:val="21"/>
        </w:rPr>
        <w:t>IEP services</w:t>
      </w:r>
      <w:r w:rsidRPr="00625A86">
        <w:rPr>
          <w:rFonts w:asciiTheme="minorHAnsi" w:hAnsiTheme="minorHAnsi" w:cstheme="minorHAnsi"/>
          <w:sz w:val="21"/>
          <w:szCs w:val="21"/>
        </w:rPr>
        <w:t xml:space="preserve">. It is recommended to share with parents how they can access the necessary school personnel if they wish to engage with services during the </w:t>
      </w:r>
      <w:r w:rsidR="003F7713" w:rsidRPr="00625A86">
        <w:rPr>
          <w:rFonts w:asciiTheme="minorHAnsi" w:hAnsiTheme="minorHAnsi" w:cstheme="minorHAnsi"/>
          <w:sz w:val="21"/>
          <w:szCs w:val="21"/>
        </w:rPr>
        <w:t>extended</w:t>
      </w:r>
      <w:r w:rsidRPr="00625A86">
        <w:rPr>
          <w:rFonts w:asciiTheme="minorHAnsi" w:hAnsiTheme="minorHAnsi" w:cstheme="minorHAnsi"/>
          <w:sz w:val="21"/>
          <w:szCs w:val="21"/>
        </w:rPr>
        <w:t xml:space="preserve"> school closure or if they wish to ask questions about what their child’s services may look like. While flexibility is offered, documentation to support decisions is important to record efforts to support the provision of services.</w:t>
      </w:r>
    </w:p>
    <w:p w14:paraId="48ACCAA4" w14:textId="77777777" w:rsidR="00117816" w:rsidRPr="00625A86" w:rsidRDefault="00117816" w:rsidP="00DD10C2">
      <w:pPr>
        <w:rPr>
          <w:rFonts w:asciiTheme="minorHAnsi" w:hAnsiTheme="minorHAnsi" w:cstheme="minorHAnsi"/>
          <w:sz w:val="21"/>
          <w:szCs w:val="21"/>
        </w:rPr>
      </w:pPr>
    </w:p>
    <w:p w14:paraId="4232DAAF" w14:textId="77777777" w:rsidR="00545946" w:rsidRPr="00625A86" w:rsidRDefault="00545946" w:rsidP="00D32C1D">
      <w:pPr>
        <w:ind w:left="270" w:hanging="270"/>
        <w:rPr>
          <w:rFonts w:asciiTheme="minorHAnsi" w:hAnsiTheme="minorHAnsi" w:cstheme="minorHAnsi"/>
          <w:b/>
          <w:sz w:val="21"/>
          <w:szCs w:val="21"/>
        </w:rPr>
      </w:pPr>
      <w:r w:rsidRPr="00625A86">
        <w:rPr>
          <w:rFonts w:asciiTheme="minorHAnsi" w:hAnsiTheme="minorHAnsi" w:cstheme="minorHAnsi"/>
          <w:b/>
          <w:sz w:val="21"/>
          <w:szCs w:val="21"/>
        </w:rPr>
        <w:t>Q: What does direct instruction mean in the use of a distance learning model during COVID-19 school closure?</w:t>
      </w:r>
    </w:p>
    <w:p w14:paraId="09660290" w14:textId="77777777" w:rsidR="00117816" w:rsidRPr="00625A86" w:rsidRDefault="00117816" w:rsidP="00DD10C2">
      <w:pPr>
        <w:rPr>
          <w:rFonts w:asciiTheme="minorHAnsi" w:hAnsiTheme="minorHAnsi" w:cstheme="minorHAnsi"/>
          <w:b/>
          <w:sz w:val="21"/>
          <w:szCs w:val="21"/>
        </w:rPr>
      </w:pPr>
    </w:p>
    <w:p w14:paraId="33FC3C46" w14:textId="173146B6" w:rsidR="00545946" w:rsidRPr="00625A86" w:rsidRDefault="00545946" w:rsidP="00D32C1D">
      <w:pPr>
        <w:ind w:left="270" w:hanging="270"/>
        <w:rPr>
          <w:rFonts w:asciiTheme="minorHAnsi" w:hAnsiTheme="minorHAnsi" w:cstheme="minorHAnsi"/>
          <w:sz w:val="21"/>
          <w:szCs w:val="21"/>
        </w:rPr>
      </w:pPr>
      <w:r w:rsidRPr="00625A86">
        <w:rPr>
          <w:rFonts w:asciiTheme="minorHAnsi" w:hAnsiTheme="minorHAnsi" w:cstheme="minorHAnsi"/>
          <w:b/>
          <w:sz w:val="21"/>
          <w:szCs w:val="21"/>
        </w:rPr>
        <w:t>A:</w:t>
      </w:r>
      <w:r w:rsidRPr="00625A86">
        <w:rPr>
          <w:rFonts w:asciiTheme="minorHAnsi" w:hAnsiTheme="minorHAnsi" w:cstheme="minorHAnsi"/>
          <w:sz w:val="21"/>
          <w:szCs w:val="21"/>
        </w:rPr>
        <w:t xml:space="preserve"> Instruction may be provided by special education staff, including related service providers. Districts will need to assess translation and interpreting needs for students and families when developing and providing instructional materials.</w:t>
      </w:r>
      <w:r w:rsidR="00447307" w:rsidRPr="00625A86">
        <w:rPr>
          <w:rFonts w:asciiTheme="minorHAnsi" w:hAnsiTheme="minorHAnsi" w:cstheme="minorHAnsi"/>
          <w:b/>
          <w:bCs/>
          <w:sz w:val="21"/>
          <w:szCs w:val="21"/>
        </w:rPr>
        <w:t xml:space="preserve"> </w:t>
      </w:r>
      <w:r w:rsidRPr="00625A86">
        <w:rPr>
          <w:rFonts w:asciiTheme="minorHAnsi" w:hAnsiTheme="minorHAnsi" w:cstheme="minorHAnsi"/>
          <w:sz w:val="21"/>
          <w:szCs w:val="21"/>
        </w:rPr>
        <w:t xml:space="preserve">This can occur through a variety of means consistent with the distance learning section of this document. This includes: </w:t>
      </w:r>
    </w:p>
    <w:p w14:paraId="6EA114F4" w14:textId="77777777" w:rsidR="00545946" w:rsidRPr="00625A86" w:rsidRDefault="00545946" w:rsidP="00DD10C2">
      <w:pPr>
        <w:pStyle w:val="ListParagraph"/>
        <w:widowControl/>
        <w:numPr>
          <w:ilvl w:val="0"/>
          <w:numId w:val="21"/>
        </w:numPr>
        <w:ind w:hanging="270"/>
        <w:rPr>
          <w:rFonts w:cstheme="minorHAnsi"/>
          <w:b/>
          <w:bCs/>
          <w:sz w:val="21"/>
          <w:szCs w:val="21"/>
        </w:rPr>
      </w:pPr>
      <w:r w:rsidRPr="00625A86">
        <w:rPr>
          <w:rFonts w:cstheme="minorHAnsi"/>
          <w:sz w:val="21"/>
          <w:szCs w:val="21"/>
        </w:rPr>
        <w:t>Paper packets and worksheets, which could be distributed daily by bus route or collected several times a week at a central location</w:t>
      </w:r>
    </w:p>
    <w:p w14:paraId="34ADD871" w14:textId="77777777" w:rsidR="00545946" w:rsidRPr="00625A86" w:rsidRDefault="00545946" w:rsidP="00DD10C2">
      <w:pPr>
        <w:pStyle w:val="ListParagraph"/>
        <w:widowControl/>
        <w:numPr>
          <w:ilvl w:val="0"/>
          <w:numId w:val="21"/>
        </w:numPr>
        <w:ind w:hanging="270"/>
        <w:rPr>
          <w:rFonts w:cstheme="minorHAnsi"/>
          <w:b/>
          <w:bCs/>
          <w:sz w:val="21"/>
          <w:szCs w:val="21"/>
        </w:rPr>
      </w:pPr>
      <w:r w:rsidRPr="00625A86">
        <w:rPr>
          <w:rFonts w:cstheme="minorHAnsi"/>
          <w:sz w:val="21"/>
          <w:szCs w:val="21"/>
        </w:rPr>
        <w:t>Textbooks</w:t>
      </w:r>
    </w:p>
    <w:p w14:paraId="0C552E03" w14:textId="77777777" w:rsidR="00545946" w:rsidRPr="00625A86" w:rsidRDefault="00545946" w:rsidP="00DD10C2">
      <w:pPr>
        <w:pStyle w:val="ListParagraph"/>
        <w:widowControl/>
        <w:numPr>
          <w:ilvl w:val="0"/>
          <w:numId w:val="21"/>
        </w:numPr>
        <w:ind w:hanging="270"/>
        <w:rPr>
          <w:rFonts w:cstheme="minorHAnsi"/>
          <w:b/>
          <w:bCs/>
          <w:sz w:val="21"/>
          <w:szCs w:val="21"/>
        </w:rPr>
      </w:pPr>
      <w:r w:rsidRPr="00625A86">
        <w:rPr>
          <w:rFonts w:cstheme="minorHAnsi"/>
          <w:sz w:val="21"/>
          <w:szCs w:val="21"/>
        </w:rPr>
        <w:t xml:space="preserve">Telephone instruction </w:t>
      </w:r>
    </w:p>
    <w:p w14:paraId="3AD2DD17" w14:textId="5CBB6C2F" w:rsidR="00545946" w:rsidRPr="00625A86" w:rsidRDefault="00545946" w:rsidP="00DD10C2">
      <w:pPr>
        <w:pStyle w:val="ListParagraph"/>
        <w:widowControl/>
        <w:numPr>
          <w:ilvl w:val="0"/>
          <w:numId w:val="21"/>
        </w:numPr>
        <w:ind w:hanging="270"/>
        <w:rPr>
          <w:rFonts w:cstheme="minorHAnsi"/>
          <w:b/>
          <w:bCs/>
          <w:sz w:val="21"/>
          <w:szCs w:val="21"/>
        </w:rPr>
      </w:pPr>
      <w:r w:rsidRPr="00625A86">
        <w:rPr>
          <w:rFonts w:cstheme="minorHAnsi"/>
          <w:sz w:val="21"/>
          <w:szCs w:val="21"/>
        </w:rPr>
        <w:t xml:space="preserve">Online resources (consider </w:t>
      </w:r>
      <w:r w:rsidR="003F7713" w:rsidRPr="00625A86">
        <w:rPr>
          <w:rFonts w:cstheme="minorHAnsi"/>
          <w:sz w:val="21"/>
          <w:szCs w:val="21"/>
        </w:rPr>
        <w:t xml:space="preserve">the </w:t>
      </w:r>
      <w:r w:rsidRPr="00625A86">
        <w:rPr>
          <w:rFonts w:cstheme="minorHAnsi"/>
          <w:sz w:val="21"/>
          <w:szCs w:val="21"/>
        </w:rPr>
        <w:t>availability of broadband access)</w:t>
      </w:r>
    </w:p>
    <w:p w14:paraId="46789771" w14:textId="77777777" w:rsidR="00545946" w:rsidRPr="00625A86" w:rsidRDefault="00545946" w:rsidP="00DD10C2">
      <w:pPr>
        <w:pStyle w:val="ListParagraph"/>
        <w:widowControl/>
        <w:numPr>
          <w:ilvl w:val="0"/>
          <w:numId w:val="21"/>
        </w:numPr>
        <w:ind w:hanging="270"/>
        <w:rPr>
          <w:rFonts w:cstheme="minorHAnsi"/>
          <w:b/>
          <w:bCs/>
          <w:sz w:val="21"/>
          <w:szCs w:val="21"/>
        </w:rPr>
      </w:pPr>
      <w:r w:rsidRPr="00625A86">
        <w:rPr>
          <w:rFonts w:cstheme="minorHAnsi"/>
          <w:sz w:val="21"/>
          <w:szCs w:val="21"/>
        </w:rPr>
        <w:t>Instruction via the school’s learning management system (LMS)</w:t>
      </w:r>
    </w:p>
    <w:p w14:paraId="673603D9" w14:textId="77777777" w:rsidR="00545946" w:rsidRPr="00625A86" w:rsidRDefault="00545946" w:rsidP="00DD10C2">
      <w:pPr>
        <w:shd w:val="clear" w:color="auto" w:fill="FFFFFF"/>
        <w:rPr>
          <w:rFonts w:asciiTheme="minorHAnsi" w:eastAsiaTheme="minorHAnsi" w:hAnsiTheme="minorHAnsi" w:cstheme="minorHAnsi"/>
          <w:sz w:val="21"/>
          <w:szCs w:val="21"/>
        </w:rPr>
      </w:pPr>
    </w:p>
    <w:p w14:paraId="1E3E9BA9" w14:textId="77777777" w:rsidR="00545946" w:rsidRPr="00625A86" w:rsidRDefault="00545946" w:rsidP="00D32C1D">
      <w:pPr>
        <w:shd w:val="clear" w:color="auto" w:fill="FFFFFF"/>
        <w:ind w:left="270" w:hanging="270"/>
        <w:rPr>
          <w:rFonts w:asciiTheme="minorHAnsi" w:hAnsiTheme="minorHAnsi" w:cstheme="minorHAnsi"/>
          <w:b/>
          <w:color w:val="222222"/>
          <w:sz w:val="21"/>
          <w:szCs w:val="21"/>
        </w:rPr>
      </w:pPr>
      <w:r w:rsidRPr="00625A86">
        <w:rPr>
          <w:rFonts w:asciiTheme="minorHAnsi" w:hAnsiTheme="minorHAnsi" w:cstheme="minorHAnsi"/>
          <w:b/>
          <w:color w:val="222222"/>
          <w:sz w:val="21"/>
          <w:szCs w:val="21"/>
        </w:rPr>
        <w:t xml:space="preserve">Q: How are special educators expected to provide co-teaching and direct instruction to students with disabilities? </w:t>
      </w:r>
    </w:p>
    <w:p w14:paraId="3E133907" w14:textId="77777777" w:rsidR="00117816" w:rsidRPr="00625A86" w:rsidRDefault="00117816" w:rsidP="00DD10C2">
      <w:pPr>
        <w:shd w:val="clear" w:color="auto" w:fill="FFFFFF"/>
        <w:rPr>
          <w:rFonts w:asciiTheme="minorHAnsi" w:hAnsiTheme="minorHAnsi" w:cstheme="minorHAnsi"/>
          <w:b/>
          <w:color w:val="222222"/>
          <w:sz w:val="21"/>
          <w:szCs w:val="21"/>
        </w:rPr>
      </w:pPr>
    </w:p>
    <w:p w14:paraId="62E67796" w14:textId="0D709D88" w:rsidR="00D32C1D" w:rsidRPr="00625A86" w:rsidRDefault="00545946" w:rsidP="00D32C1D">
      <w:pPr>
        <w:shd w:val="clear" w:color="auto" w:fill="FFFFFF"/>
        <w:ind w:left="270" w:hanging="270"/>
        <w:rPr>
          <w:rFonts w:asciiTheme="minorHAnsi" w:hAnsiTheme="minorHAnsi" w:cstheme="minorHAnsi"/>
          <w:color w:val="222222"/>
          <w:sz w:val="21"/>
          <w:szCs w:val="21"/>
        </w:rPr>
      </w:pPr>
      <w:r w:rsidRPr="00625A86">
        <w:rPr>
          <w:rFonts w:asciiTheme="minorHAnsi" w:hAnsiTheme="minorHAnsi" w:cstheme="minorHAnsi"/>
          <w:b/>
          <w:color w:val="222222"/>
          <w:sz w:val="21"/>
          <w:szCs w:val="21"/>
        </w:rPr>
        <w:t>A:</w:t>
      </w:r>
      <w:r w:rsidRPr="00625A86">
        <w:rPr>
          <w:rFonts w:asciiTheme="minorHAnsi" w:hAnsiTheme="minorHAnsi" w:cstheme="minorHAnsi"/>
          <w:color w:val="222222"/>
          <w:sz w:val="21"/>
          <w:szCs w:val="21"/>
        </w:rPr>
        <w:t xml:space="preserve"> A best practice is for the collaborative planning structures that existed prior to the school closure remain intact during this time. The shift in roles and responsibilities of staff may be necessary to account for the varied and individualized needs of students during this time, but defining times and outcomes of planning sessions, as well as the roles and responsibilities of general and special educators in applying modifications, accommodations and leading instruction</w:t>
      </w:r>
      <w:r w:rsidR="00F929C0" w:rsidRPr="00625A86">
        <w:rPr>
          <w:rFonts w:asciiTheme="minorHAnsi" w:hAnsiTheme="minorHAnsi" w:cstheme="minorHAnsi"/>
          <w:color w:val="222222"/>
          <w:sz w:val="21"/>
          <w:szCs w:val="21"/>
        </w:rPr>
        <w:t>,</w:t>
      </w:r>
      <w:r w:rsidRPr="00625A86">
        <w:rPr>
          <w:rFonts w:asciiTheme="minorHAnsi" w:hAnsiTheme="minorHAnsi" w:cstheme="minorHAnsi"/>
          <w:color w:val="222222"/>
          <w:sz w:val="21"/>
          <w:szCs w:val="21"/>
        </w:rPr>
        <w:t xml:space="preserve"> will support an equitable approach to planning for and delivering instruction. For example, a general and special educator may collaboratively plan a week’s work of math lessons</w:t>
      </w:r>
      <w:r w:rsidR="00C20116" w:rsidRPr="00625A86">
        <w:rPr>
          <w:rFonts w:asciiTheme="minorHAnsi" w:hAnsiTheme="minorHAnsi" w:cstheme="minorHAnsi"/>
          <w:color w:val="222222"/>
          <w:sz w:val="21"/>
          <w:szCs w:val="21"/>
        </w:rPr>
        <w:t>.</w:t>
      </w:r>
      <w:r w:rsidRPr="00625A86">
        <w:rPr>
          <w:rFonts w:asciiTheme="minorHAnsi" w:hAnsiTheme="minorHAnsi" w:cstheme="minorHAnsi"/>
          <w:color w:val="222222"/>
          <w:sz w:val="21"/>
          <w:szCs w:val="21"/>
        </w:rPr>
        <w:t xml:space="preserve"> </w:t>
      </w:r>
      <w:r w:rsidR="00C20116" w:rsidRPr="00625A86">
        <w:rPr>
          <w:rFonts w:asciiTheme="minorHAnsi" w:hAnsiTheme="minorHAnsi" w:cstheme="minorHAnsi"/>
          <w:color w:val="222222"/>
          <w:sz w:val="21"/>
          <w:szCs w:val="21"/>
        </w:rPr>
        <w:t>F</w:t>
      </w:r>
      <w:r w:rsidRPr="00625A86">
        <w:rPr>
          <w:rFonts w:asciiTheme="minorHAnsi" w:hAnsiTheme="minorHAnsi" w:cstheme="minorHAnsi"/>
          <w:color w:val="222222"/>
          <w:sz w:val="21"/>
          <w:szCs w:val="21"/>
        </w:rPr>
        <w:t>or each of these</w:t>
      </w:r>
      <w:r w:rsidR="00C20116" w:rsidRPr="00625A86">
        <w:rPr>
          <w:rFonts w:asciiTheme="minorHAnsi" w:hAnsiTheme="minorHAnsi" w:cstheme="minorHAnsi"/>
          <w:color w:val="222222"/>
          <w:sz w:val="21"/>
          <w:szCs w:val="21"/>
        </w:rPr>
        <w:t>,</w:t>
      </w:r>
      <w:r w:rsidRPr="00625A86">
        <w:rPr>
          <w:rFonts w:asciiTheme="minorHAnsi" w:hAnsiTheme="minorHAnsi" w:cstheme="minorHAnsi"/>
          <w:color w:val="222222"/>
          <w:sz w:val="21"/>
          <w:szCs w:val="21"/>
        </w:rPr>
        <w:t xml:space="preserve"> the special educator pre-loads individual accommodations onto the student’s virtual worksheets.</w:t>
      </w:r>
      <w:r w:rsidR="00447307" w:rsidRPr="00625A86">
        <w:rPr>
          <w:rFonts w:asciiTheme="minorHAnsi" w:hAnsiTheme="minorHAnsi" w:cstheme="minorHAnsi"/>
          <w:color w:val="222222"/>
          <w:sz w:val="21"/>
          <w:szCs w:val="21"/>
        </w:rPr>
        <w:t xml:space="preserve"> </w:t>
      </w:r>
      <w:r w:rsidRPr="00625A86">
        <w:rPr>
          <w:rFonts w:asciiTheme="minorHAnsi" w:hAnsiTheme="minorHAnsi" w:cstheme="minorHAnsi"/>
          <w:color w:val="222222"/>
          <w:sz w:val="21"/>
          <w:szCs w:val="21"/>
        </w:rPr>
        <w:t>During instruction, the general educator leads the lesson and checks in for understanding as the students complete the accommodated assignments.</w:t>
      </w:r>
    </w:p>
    <w:p w14:paraId="345826A6" w14:textId="77777777" w:rsidR="00D32C1D" w:rsidRPr="00625A86" w:rsidRDefault="00D32C1D">
      <w:pPr>
        <w:rPr>
          <w:rFonts w:asciiTheme="minorHAnsi" w:hAnsiTheme="minorHAnsi" w:cstheme="minorHAnsi"/>
          <w:color w:val="222222"/>
          <w:sz w:val="21"/>
          <w:szCs w:val="21"/>
        </w:rPr>
      </w:pPr>
      <w:r w:rsidRPr="00625A86">
        <w:rPr>
          <w:rFonts w:asciiTheme="minorHAnsi" w:hAnsiTheme="minorHAnsi" w:cstheme="minorHAnsi"/>
          <w:color w:val="222222"/>
          <w:sz w:val="21"/>
          <w:szCs w:val="21"/>
        </w:rPr>
        <w:br w:type="page"/>
      </w:r>
    </w:p>
    <w:p w14:paraId="321FEA69" w14:textId="77777777" w:rsidR="00545946" w:rsidRPr="00625A86" w:rsidRDefault="00545946" w:rsidP="00D32C1D">
      <w:pPr>
        <w:shd w:val="clear" w:color="auto" w:fill="FFFFFF"/>
        <w:ind w:left="270" w:hanging="270"/>
        <w:rPr>
          <w:rFonts w:asciiTheme="minorHAnsi" w:hAnsiTheme="minorHAnsi" w:cstheme="minorHAnsi"/>
          <w:color w:val="222222"/>
          <w:sz w:val="21"/>
          <w:szCs w:val="21"/>
        </w:rPr>
      </w:pPr>
    </w:p>
    <w:p w14:paraId="074A443A" w14:textId="4E4881F7" w:rsidR="000570F0" w:rsidRPr="00625A86" w:rsidRDefault="000570F0" w:rsidP="00D32C1D">
      <w:pPr>
        <w:ind w:left="270" w:hanging="270"/>
        <w:rPr>
          <w:rFonts w:asciiTheme="minorHAnsi" w:hAnsiTheme="minorHAnsi" w:cstheme="minorHAnsi"/>
          <w:b/>
          <w:sz w:val="21"/>
          <w:szCs w:val="21"/>
        </w:rPr>
      </w:pPr>
      <w:r w:rsidRPr="00625A86">
        <w:rPr>
          <w:rFonts w:asciiTheme="minorHAnsi" w:hAnsiTheme="minorHAnsi" w:cstheme="minorHAnsi"/>
          <w:b/>
          <w:sz w:val="21"/>
          <w:szCs w:val="21"/>
        </w:rPr>
        <w:t xml:space="preserve">Q: What if a student is not responding to the virtual and/or distance learning instruction method(s) being used? </w:t>
      </w:r>
    </w:p>
    <w:p w14:paraId="4E5B3152" w14:textId="77777777" w:rsidR="00117816" w:rsidRPr="00625A86" w:rsidRDefault="00117816" w:rsidP="00DD10C2">
      <w:pPr>
        <w:rPr>
          <w:rFonts w:asciiTheme="minorHAnsi" w:hAnsiTheme="minorHAnsi" w:cstheme="minorHAnsi"/>
          <w:b/>
          <w:bCs/>
          <w:sz w:val="21"/>
          <w:szCs w:val="21"/>
        </w:rPr>
      </w:pPr>
    </w:p>
    <w:p w14:paraId="3AFF907E" w14:textId="70F8F369" w:rsidR="000570F0" w:rsidRPr="00625A86" w:rsidRDefault="000570F0" w:rsidP="00D32C1D">
      <w:pPr>
        <w:ind w:left="270" w:hanging="270"/>
        <w:rPr>
          <w:rFonts w:asciiTheme="minorHAnsi" w:hAnsiTheme="minorHAnsi" w:cstheme="minorHAnsi"/>
          <w:sz w:val="21"/>
          <w:szCs w:val="21"/>
        </w:rPr>
      </w:pPr>
      <w:r w:rsidRPr="00625A86">
        <w:rPr>
          <w:rFonts w:asciiTheme="minorHAnsi" w:hAnsiTheme="minorHAnsi" w:cstheme="minorHAnsi"/>
          <w:b/>
          <w:bCs/>
          <w:sz w:val="21"/>
          <w:szCs w:val="21"/>
        </w:rPr>
        <w:t>A</w:t>
      </w:r>
      <w:r w:rsidRPr="00625A86">
        <w:rPr>
          <w:rFonts w:asciiTheme="minorHAnsi" w:hAnsiTheme="minorHAnsi" w:cstheme="minorHAnsi"/>
          <w:sz w:val="21"/>
          <w:szCs w:val="21"/>
        </w:rPr>
        <w:t>: When challenges arise</w:t>
      </w:r>
      <w:r w:rsidR="003F7713" w:rsidRPr="00625A86">
        <w:rPr>
          <w:rFonts w:asciiTheme="minorHAnsi" w:hAnsiTheme="minorHAnsi" w:cstheme="minorHAnsi"/>
          <w:sz w:val="21"/>
          <w:szCs w:val="21"/>
        </w:rPr>
        <w:t>,</w:t>
      </w:r>
      <w:r w:rsidRPr="00625A86">
        <w:rPr>
          <w:rFonts w:asciiTheme="minorHAnsi" w:hAnsiTheme="minorHAnsi" w:cstheme="minorHAnsi"/>
          <w:sz w:val="21"/>
          <w:szCs w:val="21"/>
        </w:rPr>
        <w:t xml:space="preserve"> and there are concerns that learning or access to instruction is not occurring as expected, the IEP may require amendments. A discussion with key members of the instructional team and the </w:t>
      </w:r>
      <w:r w:rsidR="006865F9" w:rsidRPr="00625A86">
        <w:rPr>
          <w:rFonts w:asciiTheme="minorHAnsi" w:hAnsiTheme="minorHAnsi" w:cstheme="minorHAnsi"/>
          <w:sz w:val="21"/>
          <w:szCs w:val="21"/>
        </w:rPr>
        <w:t xml:space="preserve">parent(s) </w:t>
      </w:r>
      <w:r w:rsidRPr="00625A86">
        <w:rPr>
          <w:rFonts w:asciiTheme="minorHAnsi" w:hAnsiTheme="minorHAnsi" w:cstheme="minorHAnsi"/>
          <w:sz w:val="21"/>
          <w:szCs w:val="21"/>
        </w:rPr>
        <w:t xml:space="preserve">may identify barriers or challenges that may not have been considered or other factors that impact learning or access to instruction. Changes to the plan </w:t>
      </w:r>
      <w:bookmarkStart w:id="6" w:name="_Hlk37424081"/>
      <w:r w:rsidRPr="00625A86">
        <w:rPr>
          <w:rFonts w:asciiTheme="minorHAnsi" w:hAnsiTheme="minorHAnsi" w:cstheme="minorHAnsi"/>
          <w:sz w:val="21"/>
          <w:szCs w:val="21"/>
        </w:rPr>
        <w:t>and parent agreement to the new changes using the established process for the system are documented.</w:t>
      </w:r>
      <w:r w:rsidR="00447307" w:rsidRPr="00625A86">
        <w:rPr>
          <w:rFonts w:asciiTheme="minorHAnsi" w:hAnsiTheme="minorHAnsi" w:cstheme="minorHAnsi"/>
          <w:sz w:val="21"/>
          <w:szCs w:val="21"/>
        </w:rPr>
        <w:t xml:space="preserve"> </w:t>
      </w:r>
      <w:r w:rsidRPr="00625A86">
        <w:rPr>
          <w:rFonts w:asciiTheme="minorHAnsi" w:hAnsiTheme="minorHAnsi" w:cstheme="minorHAnsi"/>
          <w:sz w:val="21"/>
          <w:szCs w:val="21"/>
        </w:rPr>
        <w:t>It is important to rely on the recursive cycle of SDI development, implementation</w:t>
      </w:r>
      <w:r w:rsidR="003F7713" w:rsidRPr="00625A86">
        <w:rPr>
          <w:rFonts w:asciiTheme="minorHAnsi" w:hAnsiTheme="minorHAnsi" w:cstheme="minorHAnsi"/>
          <w:sz w:val="21"/>
          <w:szCs w:val="21"/>
        </w:rPr>
        <w:t>,</w:t>
      </w:r>
      <w:r w:rsidRPr="00625A86">
        <w:rPr>
          <w:rFonts w:asciiTheme="minorHAnsi" w:hAnsiTheme="minorHAnsi" w:cstheme="minorHAnsi"/>
          <w:sz w:val="21"/>
          <w:szCs w:val="21"/>
        </w:rPr>
        <w:t xml:space="preserve"> and evaluation to continually address student needs.</w:t>
      </w:r>
    </w:p>
    <w:p w14:paraId="2E53661D" w14:textId="77777777" w:rsidR="0021456A" w:rsidRPr="00625A86" w:rsidRDefault="0021456A" w:rsidP="00DD10C2">
      <w:pPr>
        <w:ind w:left="270"/>
        <w:rPr>
          <w:rFonts w:asciiTheme="minorHAnsi" w:hAnsiTheme="minorHAnsi" w:cstheme="minorHAnsi"/>
          <w:sz w:val="21"/>
          <w:szCs w:val="21"/>
        </w:rPr>
      </w:pPr>
    </w:p>
    <w:p w14:paraId="199C4C46" w14:textId="4EAEB2ED" w:rsidR="000570F0" w:rsidRPr="00625A86" w:rsidRDefault="000570F0" w:rsidP="00DD10C2">
      <w:pPr>
        <w:rPr>
          <w:rFonts w:asciiTheme="minorHAnsi" w:hAnsiTheme="minorHAnsi" w:cstheme="minorHAnsi"/>
          <w:b/>
          <w:bCs/>
          <w:color w:val="222222"/>
          <w:sz w:val="21"/>
          <w:szCs w:val="21"/>
          <w:shd w:val="clear" w:color="auto" w:fill="FFFFFF"/>
        </w:rPr>
      </w:pPr>
      <w:r w:rsidRPr="00625A86">
        <w:rPr>
          <w:rFonts w:asciiTheme="minorHAnsi" w:hAnsiTheme="minorHAnsi" w:cstheme="minorHAnsi"/>
          <w:b/>
          <w:bCs/>
          <w:color w:val="222222"/>
          <w:sz w:val="21"/>
          <w:szCs w:val="21"/>
          <w:shd w:val="clear" w:color="auto" w:fill="FFFFFF"/>
        </w:rPr>
        <w:t>Q: How are assignments graded for students with disabilities?</w:t>
      </w:r>
    </w:p>
    <w:p w14:paraId="15E3264D" w14:textId="77777777" w:rsidR="00117816" w:rsidRPr="00625A86" w:rsidRDefault="00117816" w:rsidP="00DD10C2">
      <w:pPr>
        <w:shd w:val="clear" w:color="auto" w:fill="FFFFFF"/>
        <w:rPr>
          <w:rFonts w:asciiTheme="minorHAnsi" w:hAnsiTheme="minorHAnsi" w:cstheme="minorHAnsi"/>
          <w:b/>
          <w:bCs/>
          <w:color w:val="222222"/>
          <w:sz w:val="21"/>
          <w:szCs w:val="21"/>
        </w:rPr>
      </w:pPr>
    </w:p>
    <w:p w14:paraId="1C26CF9B" w14:textId="199EE740" w:rsidR="000570F0" w:rsidRPr="00625A86" w:rsidRDefault="000570F0" w:rsidP="00D32C1D">
      <w:pPr>
        <w:shd w:val="clear" w:color="auto" w:fill="FFFFFF"/>
        <w:ind w:left="270" w:hanging="270"/>
        <w:rPr>
          <w:rFonts w:asciiTheme="minorHAnsi" w:hAnsiTheme="minorHAnsi" w:cstheme="minorHAnsi"/>
          <w:color w:val="222222"/>
          <w:sz w:val="21"/>
          <w:szCs w:val="21"/>
        </w:rPr>
      </w:pPr>
      <w:r w:rsidRPr="00625A86">
        <w:rPr>
          <w:rFonts w:asciiTheme="minorHAnsi" w:hAnsiTheme="minorHAnsi" w:cstheme="minorHAnsi"/>
          <w:b/>
          <w:bCs/>
          <w:color w:val="222222"/>
          <w:sz w:val="21"/>
          <w:szCs w:val="21"/>
        </w:rPr>
        <w:t>A:</w:t>
      </w:r>
      <w:r w:rsidRPr="00625A86">
        <w:rPr>
          <w:rFonts w:asciiTheme="minorHAnsi" w:hAnsiTheme="minorHAnsi" w:cstheme="minorHAnsi"/>
          <w:color w:val="222222"/>
          <w:sz w:val="21"/>
          <w:szCs w:val="21"/>
        </w:rPr>
        <w:t xml:space="preserve"> Grading for students with disabilities will follow local </w:t>
      </w:r>
      <w:r w:rsidR="00816E54" w:rsidRPr="00625A86">
        <w:rPr>
          <w:rFonts w:asciiTheme="minorHAnsi" w:hAnsiTheme="minorHAnsi" w:cstheme="minorHAnsi"/>
          <w:color w:val="222222"/>
          <w:sz w:val="21"/>
          <w:szCs w:val="21"/>
        </w:rPr>
        <w:t xml:space="preserve">school </w:t>
      </w:r>
      <w:r w:rsidRPr="00625A86">
        <w:rPr>
          <w:rFonts w:asciiTheme="minorHAnsi" w:hAnsiTheme="minorHAnsi" w:cstheme="minorHAnsi"/>
          <w:color w:val="222222"/>
          <w:sz w:val="21"/>
          <w:szCs w:val="21"/>
        </w:rPr>
        <w:t>system/public agency policies and procedures for grading all students. If</w:t>
      </w:r>
      <w:r w:rsidR="003F7713" w:rsidRPr="00625A86">
        <w:rPr>
          <w:rFonts w:asciiTheme="minorHAnsi" w:hAnsiTheme="minorHAnsi" w:cstheme="minorHAnsi"/>
          <w:color w:val="222222"/>
          <w:sz w:val="21"/>
          <w:szCs w:val="21"/>
        </w:rPr>
        <w:t>,</w:t>
      </w:r>
      <w:r w:rsidRPr="00625A86">
        <w:rPr>
          <w:rFonts w:asciiTheme="minorHAnsi" w:hAnsiTheme="minorHAnsi" w:cstheme="minorHAnsi"/>
          <w:color w:val="222222"/>
          <w:sz w:val="21"/>
          <w:szCs w:val="21"/>
        </w:rPr>
        <w:t xml:space="preserve"> during traditional instruction, the student received modified assignments or modified grading, the instructional team determines how this will be implemented in the context of virtual and/or distance learning assignments.</w:t>
      </w:r>
      <w:r w:rsidR="00447307" w:rsidRPr="00625A86">
        <w:rPr>
          <w:rFonts w:asciiTheme="minorHAnsi" w:hAnsiTheme="minorHAnsi" w:cstheme="minorHAnsi"/>
          <w:color w:val="222222"/>
          <w:sz w:val="21"/>
          <w:szCs w:val="21"/>
        </w:rPr>
        <w:t xml:space="preserve"> </w:t>
      </w:r>
      <w:r w:rsidRPr="00625A86">
        <w:rPr>
          <w:rFonts w:asciiTheme="minorHAnsi" w:hAnsiTheme="minorHAnsi" w:cstheme="minorHAnsi"/>
          <w:color w:val="222222"/>
          <w:sz w:val="21"/>
          <w:szCs w:val="21"/>
        </w:rPr>
        <w:t xml:space="preserve">If this flexibility exists on the current IEP, it </w:t>
      </w:r>
      <w:r w:rsidR="00C40604" w:rsidRPr="00625A86">
        <w:rPr>
          <w:rFonts w:asciiTheme="minorHAnsi" w:hAnsiTheme="minorHAnsi" w:cstheme="minorHAnsi"/>
          <w:color w:val="222222"/>
          <w:sz w:val="21"/>
          <w:szCs w:val="21"/>
        </w:rPr>
        <w:t xml:space="preserve">is a best practice to </w:t>
      </w:r>
      <w:r w:rsidRPr="00625A86">
        <w:rPr>
          <w:rFonts w:asciiTheme="minorHAnsi" w:hAnsiTheme="minorHAnsi" w:cstheme="minorHAnsi"/>
          <w:color w:val="222222"/>
          <w:sz w:val="21"/>
          <w:szCs w:val="21"/>
        </w:rPr>
        <w:t>document as such and discuss during the review process so there is a clear understanding of how the student will be graded and on what types of assignments.</w:t>
      </w:r>
      <w:r w:rsidR="00447307" w:rsidRPr="00625A86">
        <w:rPr>
          <w:rFonts w:asciiTheme="minorHAnsi" w:hAnsiTheme="minorHAnsi" w:cstheme="minorHAnsi"/>
          <w:color w:val="222222"/>
          <w:sz w:val="21"/>
          <w:szCs w:val="21"/>
        </w:rPr>
        <w:t xml:space="preserve"> </w:t>
      </w:r>
      <w:r w:rsidRPr="00625A86">
        <w:rPr>
          <w:rFonts w:asciiTheme="minorHAnsi" w:hAnsiTheme="minorHAnsi" w:cstheme="minorHAnsi"/>
          <w:color w:val="222222"/>
          <w:sz w:val="21"/>
          <w:szCs w:val="21"/>
        </w:rPr>
        <w:t>If necessary, amendments to the IEP are documented.</w:t>
      </w:r>
      <w:r w:rsidR="00447307" w:rsidRPr="00625A86">
        <w:rPr>
          <w:rFonts w:asciiTheme="minorHAnsi" w:hAnsiTheme="minorHAnsi" w:cstheme="minorHAnsi"/>
          <w:color w:val="222222"/>
          <w:sz w:val="21"/>
          <w:szCs w:val="21"/>
        </w:rPr>
        <w:t xml:space="preserve"> </w:t>
      </w:r>
    </w:p>
    <w:bookmarkEnd w:id="6"/>
    <w:p w14:paraId="323562AD" w14:textId="77777777" w:rsidR="00BC63CE" w:rsidRPr="00625A86" w:rsidRDefault="00BC63CE" w:rsidP="00DD10C2">
      <w:pPr>
        <w:rPr>
          <w:rFonts w:asciiTheme="minorHAnsi" w:hAnsiTheme="minorHAnsi" w:cstheme="minorHAnsi"/>
          <w:strike/>
          <w:sz w:val="21"/>
          <w:szCs w:val="21"/>
        </w:rPr>
      </w:pPr>
      <w:r w:rsidRPr="00625A86">
        <w:rPr>
          <w:rFonts w:asciiTheme="minorHAnsi" w:hAnsiTheme="minorHAnsi" w:cstheme="minorHAnsi"/>
          <w:strike/>
          <w:sz w:val="21"/>
          <w:szCs w:val="21"/>
        </w:rPr>
        <w:br w:type="page"/>
      </w:r>
    </w:p>
    <w:p w14:paraId="167DDBE5" w14:textId="7BD96F22" w:rsidR="00791FCC" w:rsidRPr="00625A86" w:rsidRDefault="00791FCC" w:rsidP="00DD10C2">
      <w:pPr>
        <w:jc w:val="center"/>
        <w:rPr>
          <w:rFonts w:asciiTheme="minorHAnsi" w:eastAsia="Calibri" w:hAnsiTheme="minorHAnsi" w:cstheme="minorHAnsi"/>
          <w:b/>
          <w:sz w:val="21"/>
          <w:szCs w:val="21"/>
        </w:rPr>
      </w:pPr>
      <w:r w:rsidRPr="00625A86">
        <w:rPr>
          <w:rFonts w:asciiTheme="minorHAnsi" w:eastAsia="Calibri" w:hAnsiTheme="minorHAnsi" w:cstheme="minorHAnsi"/>
          <w:b/>
          <w:sz w:val="21"/>
          <w:szCs w:val="21"/>
        </w:rPr>
        <w:lastRenderedPageBreak/>
        <w:t>Resources</w:t>
      </w:r>
      <w:r w:rsidRPr="00625A86">
        <w:rPr>
          <w:rStyle w:val="FootnoteReference"/>
          <w:rFonts w:asciiTheme="minorHAnsi" w:eastAsia="Calibri" w:hAnsiTheme="minorHAnsi" w:cstheme="minorHAnsi"/>
          <w:b/>
          <w:sz w:val="21"/>
          <w:szCs w:val="21"/>
        </w:rPr>
        <w:footnoteReference w:id="5"/>
      </w:r>
    </w:p>
    <w:p w14:paraId="7CA8688D" w14:textId="77777777" w:rsidR="000570F0" w:rsidRPr="00625A86" w:rsidRDefault="000570F0" w:rsidP="00DD10C2">
      <w:pPr>
        <w:rPr>
          <w:rFonts w:asciiTheme="minorHAnsi" w:eastAsia="Calibri" w:hAnsiTheme="minorHAnsi" w:cstheme="minorHAnsi"/>
          <w:sz w:val="21"/>
          <w:szCs w:val="21"/>
        </w:rPr>
      </w:pPr>
    </w:p>
    <w:p w14:paraId="63BFF244" w14:textId="77777777" w:rsidR="000570F0" w:rsidRPr="00625A86" w:rsidRDefault="00EE4B19" w:rsidP="00DD10C2">
      <w:pPr>
        <w:rPr>
          <w:rFonts w:asciiTheme="minorHAnsi" w:eastAsia="Calibri" w:hAnsiTheme="minorHAnsi" w:cstheme="minorHAnsi"/>
          <w:sz w:val="21"/>
          <w:szCs w:val="21"/>
        </w:rPr>
      </w:pPr>
      <w:hyperlink r:id="rId11">
        <w:r w:rsidR="000570F0" w:rsidRPr="00625A86">
          <w:rPr>
            <w:rFonts w:asciiTheme="minorHAnsi" w:eastAsia="Calibri" w:hAnsiTheme="minorHAnsi" w:cstheme="minorHAnsi"/>
            <w:color w:val="1155CC"/>
            <w:sz w:val="21"/>
            <w:szCs w:val="21"/>
            <w:u w:val="single"/>
          </w:rPr>
          <w:t xml:space="preserve">NCSI Resource Library </w:t>
        </w:r>
      </w:hyperlink>
    </w:p>
    <w:p w14:paraId="74A2FB6C" w14:textId="001A4F81" w:rsidR="000570F0" w:rsidRPr="00625A86" w:rsidRDefault="000570F0" w:rsidP="00DD10C2">
      <w:pPr>
        <w:rPr>
          <w:rFonts w:asciiTheme="minorHAnsi" w:eastAsia="Calibri" w:hAnsiTheme="minorHAnsi" w:cstheme="minorHAnsi"/>
          <w:sz w:val="21"/>
          <w:szCs w:val="21"/>
        </w:rPr>
      </w:pPr>
      <w:r w:rsidRPr="00625A86">
        <w:rPr>
          <w:rFonts w:asciiTheme="minorHAnsi" w:eastAsia="Calibri" w:hAnsiTheme="minorHAnsi" w:cstheme="minorHAnsi"/>
          <w:sz w:val="21"/>
          <w:szCs w:val="21"/>
        </w:rPr>
        <w:t>A number of resources vetted and made available through the National Center for Systemic Improvement (NCSI).</w:t>
      </w:r>
      <w:r w:rsidR="00447307" w:rsidRPr="00625A86">
        <w:rPr>
          <w:rFonts w:asciiTheme="minorHAnsi" w:eastAsia="Calibri" w:hAnsiTheme="minorHAnsi" w:cstheme="minorHAnsi"/>
          <w:sz w:val="21"/>
          <w:szCs w:val="21"/>
        </w:rPr>
        <w:t xml:space="preserve"> </w:t>
      </w:r>
      <w:r w:rsidRPr="00625A86">
        <w:rPr>
          <w:rFonts w:asciiTheme="minorHAnsi" w:eastAsia="Calibri" w:hAnsiTheme="minorHAnsi" w:cstheme="minorHAnsi"/>
          <w:sz w:val="21"/>
          <w:szCs w:val="21"/>
        </w:rPr>
        <w:t>Resources include evidence-based practices and guidance around stakeholder engagement, implementation strategies</w:t>
      </w:r>
      <w:r w:rsidR="003F7713" w:rsidRPr="00625A86">
        <w:rPr>
          <w:rFonts w:asciiTheme="minorHAnsi" w:eastAsia="Calibri" w:hAnsiTheme="minorHAnsi" w:cstheme="minorHAnsi"/>
          <w:sz w:val="21"/>
          <w:szCs w:val="21"/>
        </w:rPr>
        <w:t>,</w:t>
      </w:r>
      <w:r w:rsidRPr="00625A86">
        <w:rPr>
          <w:rFonts w:asciiTheme="minorHAnsi" w:eastAsia="Calibri" w:hAnsiTheme="minorHAnsi" w:cstheme="minorHAnsi"/>
          <w:sz w:val="21"/>
          <w:szCs w:val="21"/>
        </w:rPr>
        <w:t xml:space="preserve"> and data collection and analysis.</w:t>
      </w:r>
    </w:p>
    <w:p w14:paraId="04836A8D" w14:textId="77777777" w:rsidR="0021456A" w:rsidRPr="00625A86" w:rsidRDefault="0021456A" w:rsidP="00DD10C2">
      <w:pPr>
        <w:rPr>
          <w:rFonts w:asciiTheme="minorHAnsi" w:eastAsia="Calibri" w:hAnsiTheme="minorHAnsi" w:cstheme="minorHAnsi"/>
          <w:sz w:val="21"/>
          <w:szCs w:val="21"/>
        </w:rPr>
      </w:pPr>
    </w:p>
    <w:p w14:paraId="2B94548C" w14:textId="77777777" w:rsidR="000570F0" w:rsidRPr="00625A86" w:rsidRDefault="00EE4B19" w:rsidP="00DD10C2">
      <w:pPr>
        <w:rPr>
          <w:rFonts w:asciiTheme="minorHAnsi" w:eastAsia="Calibri" w:hAnsiTheme="minorHAnsi" w:cstheme="minorHAnsi"/>
          <w:sz w:val="21"/>
          <w:szCs w:val="21"/>
        </w:rPr>
      </w:pPr>
      <w:hyperlink r:id="rId12">
        <w:r w:rsidR="000570F0" w:rsidRPr="00625A86">
          <w:rPr>
            <w:rFonts w:asciiTheme="minorHAnsi" w:eastAsia="Calibri" w:hAnsiTheme="minorHAnsi" w:cstheme="minorHAnsi"/>
            <w:color w:val="1155CC"/>
            <w:sz w:val="21"/>
            <w:szCs w:val="21"/>
            <w:u w:val="single"/>
          </w:rPr>
          <w:t xml:space="preserve">CASE Landing Page </w:t>
        </w:r>
      </w:hyperlink>
    </w:p>
    <w:p w14:paraId="604FA91D" w14:textId="3F836C5D" w:rsidR="000570F0" w:rsidRPr="00625A86" w:rsidRDefault="000570F0" w:rsidP="00DD10C2">
      <w:pPr>
        <w:rPr>
          <w:rFonts w:asciiTheme="minorHAnsi" w:eastAsia="Calibri" w:hAnsiTheme="minorHAnsi" w:cstheme="minorHAnsi"/>
          <w:sz w:val="21"/>
          <w:szCs w:val="21"/>
        </w:rPr>
      </w:pPr>
      <w:r w:rsidRPr="00625A86">
        <w:rPr>
          <w:rFonts w:asciiTheme="minorHAnsi" w:eastAsia="Calibri" w:hAnsiTheme="minorHAnsi" w:cstheme="minorHAnsi"/>
          <w:sz w:val="21"/>
          <w:szCs w:val="21"/>
        </w:rPr>
        <w:t>Council of Administrators of Special Education (CASE) COVID-19 guidance</w:t>
      </w:r>
      <w:r w:rsidR="003F7713" w:rsidRPr="00625A86">
        <w:rPr>
          <w:rFonts w:asciiTheme="minorHAnsi" w:eastAsia="Calibri" w:hAnsiTheme="minorHAnsi" w:cstheme="minorHAnsi"/>
          <w:sz w:val="21"/>
          <w:szCs w:val="21"/>
        </w:rPr>
        <w:t>,</w:t>
      </w:r>
      <w:r w:rsidRPr="00625A86">
        <w:rPr>
          <w:rFonts w:asciiTheme="minorHAnsi" w:eastAsia="Calibri" w:hAnsiTheme="minorHAnsi" w:cstheme="minorHAnsi"/>
          <w:sz w:val="21"/>
          <w:szCs w:val="21"/>
        </w:rPr>
        <w:t xml:space="preserve"> including webinars, templates</w:t>
      </w:r>
      <w:r w:rsidR="003F7713" w:rsidRPr="00625A86">
        <w:rPr>
          <w:rFonts w:asciiTheme="minorHAnsi" w:eastAsia="Calibri" w:hAnsiTheme="minorHAnsi" w:cstheme="minorHAnsi"/>
          <w:sz w:val="21"/>
          <w:szCs w:val="21"/>
        </w:rPr>
        <w:t>,</w:t>
      </w:r>
      <w:r w:rsidRPr="00625A86">
        <w:rPr>
          <w:rFonts w:asciiTheme="minorHAnsi" w:eastAsia="Calibri" w:hAnsiTheme="minorHAnsi" w:cstheme="minorHAnsi"/>
          <w:sz w:val="21"/>
          <w:szCs w:val="21"/>
        </w:rPr>
        <w:t xml:space="preserve"> and learning resources to support special education leadership in the development, implementation</w:t>
      </w:r>
      <w:r w:rsidR="003F7713" w:rsidRPr="00625A86">
        <w:rPr>
          <w:rFonts w:asciiTheme="minorHAnsi" w:eastAsia="Calibri" w:hAnsiTheme="minorHAnsi" w:cstheme="minorHAnsi"/>
          <w:sz w:val="21"/>
          <w:szCs w:val="21"/>
        </w:rPr>
        <w:t>,</w:t>
      </w:r>
      <w:r w:rsidRPr="00625A86">
        <w:rPr>
          <w:rFonts w:asciiTheme="minorHAnsi" w:eastAsia="Calibri" w:hAnsiTheme="minorHAnsi" w:cstheme="minorHAnsi"/>
          <w:sz w:val="21"/>
          <w:szCs w:val="21"/>
        </w:rPr>
        <w:t xml:space="preserve"> and evaluation of virtual and/or distance learning for students with disabilities.</w:t>
      </w:r>
    </w:p>
    <w:p w14:paraId="600C911A" w14:textId="77777777" w:rsidR="0021456A" w:rsidRPr="00625A86" w:rsidRDefault="0021456A" w:rsidP="00DD10C2">
      <w:pPr>
        <w:rPr>
          <w:rFonts w:asciiTheme="minorHAnsi" w:eastAsia="Calibri" w:hAnsiTheme="minorHAnsi" w:cstheme="minorHAnsi"/>
          <w:sz w:val="21"/>
          <w:szCs w:val="21"/>
        </w:rPr>
      </w:pPr>
    </w:p>
    <w:p w14:paraId="04D77B60" w14:textId="21BA88BA" w:rsidR="000570F0" w:rsidRPr="00625A86" w:rsidRDefault="000570F0" w:rsidP="00DD10C2">
      <w:pPr>
        <w:rPr>
          <w:rFonts w:asciiTheme="minorHAnsi" w:eastAsia="Calibri" w:hAnsiTheme="minorHAnsi" w:cstheme="minorHAnsi"/>
          <w:b/>
          <w:i/>
          <w:sz w:val="21"/>
          <w:szCs w:val="21"/>
        </w:rPr>
      </w:pPr>
      <w:r w:rsidRPr="00625A86">
        <w:rPr>
          <w:rFonts w:asciiTheme="minorHAnsi" w:eastAsia="Calibri" w:hAnsiTheme="minorHAnsi" w:cstheme="minorHAnsi"/>
          <w:b/>
          <w:i/>
          <w:sz w:val="21"/>
          <w:szCs w:val="21"/>
        </w:rPr>
        <w:t>Specially Designed Instruction</w:t>
      </w:r>
    </w:p>
    <w:p w14:paraId="0C1C0D7B" w14:textId="77777777" w:rsidR="0021456A" w:rsidRPr="00625A86" w:rsidRDefault="0021456A" w:rsidP="00DD10C2">
      <w:pPr>
        <w:rPr>
          <w:rFonts w:asciiTheme="minorHAnsi" w:eastAsia="Calibri" w:hAnsiTheme="minorHAnsi" w:cstheme="minorHAnsi"/>
          <w:b/>
          <w:i/>
          <w:sz w:val="21"/>
          <w:szCs w:val="21"/>
        </w:rPr>
      </w:pPr>
    </w:p>
    <w:p w14:paraId="59A4CE57" w14:textId="77777777" w:rsidR="000570F0" w:rsidRPr="00625A86" w:rsidRDefault="00EE4B19" w:rsidP="00DD10C2">
      <w:pPr>
        <w:rPr>
          <w:rFonts w:asciiTheme="minorHAnsi" w:eastAsia="Calibri" w:hAnsiTheme="minorHAnsi" w:cstheme="minorHAnsi"/>
          <w:sz w:val="21"/>
          <w:szCs w:val="21"/>
        </w:rPr>
      </w:pPr>
      <w:hyperlink r:id="rId13" w:anchor="k12">
        <w:r w:rsidR="000570F0" w:rsidRPr="00625A86">
          <w:rPr>
            <w:rFonts w:asciiTheme="minorHAnsi" w:eastAsia="Calibri" w:hAnsiTheme="minorHAnsi" w:cstheme="minorHAnsi"/>
            <w:color w:val="1155CC"/>
            <w:sz w:val="21"/>
            <w:szCs w:val="21"/>
            <w:u w:val="single"/>
          </w:rPr>
          <w:t>+225 Amazing Online Learning Resources</w:t>
        </w:r>
      </w:hyperlink>
    </w:p>
    <w:p w14:paraId="228CCFDA" w14:textId="77777777" w:rsidR="000570F0" w:rsidRPr="00625A86" w:rsidRDefault="000570F0" w:rsidP="00DD10C2">
      <w:pPr>
        <w:rPr>
          <w:rFonts w:asciiTheme="minorHAnsi" w:eastAsia="Calibri" w:hAnsiTheme="minorHAnsi" w:cstheme="minorHAnsi"/>
          <w:sz w:val="21"/>
          <w:szCs w:val="21"/>
        </w:rPr>
      </w:pPr>
      <w:r w:rsidRPr="00625A86">
        <w:rPr>
          <w:rFonts w:asciiTheme="minorHAnsi" w:eastAsia="Calibri" w:hAnsiTheme="minorHAnsi" w:cstheme="minorHAnsi"/>
          <w:sz w:val="21"/>
          <w:szCs w:val="21"/>
        </w:rPr>
        <w:t>A wide range of online learning resources within different core content areas supporting grades K-12. Most are free during COVID-19 to support online learning through June.</w:t>
      </w:r>
    </w:p>
    <w:p w14:paraId="0F0E956C" w14:textId="77777777" w:rsidR="000570F0" w:rsidRPr="00625A86" w:rsidRDefault="000570F0" w:rsidP="00DD10C2">
      <w:pPr>
        <w:rPr>
          <w:rFonts w:asciiTheme="minorHAnsi" w:eastAsia="Calibri" w:hAnsiTheme="minorHAnsi" w:cstheme="minorHAnsi"/>
          <w:sz w:val="21"/>
          <w:szCs w:val="21"/>
        </w:rPr>
      </w:pPr>
    </w:p>
    <w:p w14:paraId="3D86FEB1" w14:textId="77777777" w:rsidR="000570F0" w:rsidRPr="00625A86" w:rsidRDefault="00EE4B19" w:rsidP="00DD10C2">
      <w:pPr>
        <w:rPr>
          <w:rFonts w:asciiTheme="minorHAnsi" w:eastAsia="Calibri" w:hAnsiTheme="minorHAnsi" w:cstheme="minorHAnsi"/>
          <w:sz w:val="21"/>
          <w:szCs w:val="21"/>
        </w:rPr>
      </w:pPr>
      <w:hyperlink r:id="rId14">
        <w:r w:rsidR="000570F0" w:rsidRPr="00625A86">
          <w:rPr>
            <w:rFonts w:asciiTheme="minorHAnsi" w:eastAsia="Calibri" w:hAnsiTheme="minorHAnsi" w:cstheme="minorHAnsi"/>
            <w:color w:val="1155CC"/>
            <w:sz w:val="21"/>
            <w:szCs w:val="21"/>
            <w:u w:val="single"/>
          </w:rPr>
          <w:t>CEC Teaching Special Education Online</w:t>
        </w:r>
      </w:hyperlink>
    </w:p>
    <w:p w14:paraId="7EE59773" w14:textId="77777777" w:rsidR="000570F0" w:rsidRPr="00625A86" w:rsidRDefault="000570F0" w:rsidP="00DD10C2">
      <w:pPr>
        <w:rPr>
          <w:rFonts w:asciiTheme="minorHAnsi" w:eastAsia="Calibri" w:hAnsiTheme="minorHAnsi" w:cstheme="minorHAnsi"/>
          <w:sz w:val="21"/>
          <w:szCs w:val="21"/>
        </w:rPr>
      </w:pPr>
      <w:r w:rsidRPr="00625A86">
        <w:rPr>
          <w:rFonts w:asciiTheme="minorHAnsi" w:eastAsia="Calibri" w:hAnsiTheme="minorHAnsi" w:cstheme="minorHAnsi"/>
          <w:sz w:val="21"/>
          <w:szCs w:val="21"/>
        </w:rPr>
        <w:t>Council for Exceptional Children (CEC) provides strategies and resources for moving toward teaching SWD online.</w:t>
      </w:r>
    </w:p>
    <w:p w14:paraId="48F01E19" w14:textId="77777777" w:rsidR="000570F0" w:rsidRPr="00625A86" w:rsidRDefault="000570F0" w:rsidP="00DD10C2">
      <w:pPr>
        <w:rPr>
          <w:rFonts w:asciiTheme="minorHAnsi" w:eastAsia="Calibri" w:hAnsiTheme="minorHAnsi" w:cstheme="minorHAnsi"/>
          <w:sz w:val="21"/>
          <w:szCs w:val="21"/>
        </w:rPr>
      </w:pPr>
    </w:p>
    <w:p w14:paraId="3EBF80B8" w14:textId="77777777" w:rsidR="000570F0" w:rsidRPr="00625A86" w:rsidRDefault="00EE4B19" w:rsidP="00DD10C2">
      <w:pPr>
        <w:rPr>
          <w:rFonts w:asciiTheme="minorHAnsi" w:eastAsia="Calibri" w:hAnsiTheme="minorHAnsi" w:cstheme="minorHAnsi"/>
          <w:sz w:val="21"/>
          <w:szCs w:val="21"/>
        </w:rPr>
      </w:pPr>
      <w:hyperlink r:id="rId15">
        <w:r w:rsidR="000570F0" w:rsidRPr="00625A86">
          <w:rPr>
            <w:rFonts w:asciiTheme="minorHAnsi" w:eastAsia="Calibri" w:hAnsiTheme="minorHAnsi" w:cstheme="minorHAnsi"/>
            <w:color w:val="1155CC"/>
            <w:sz w:val="21"/>
            <w:szCs w:val="21"/>
            <w:u w:val="single"/>
          </w:rPr>
          <w:t>Audible audio stories</w:t>
        </w:r>
      </w:hyperlink>
    </w:p>
    <w:p w14:paraId="53B9F24D" w14:textId="77777777" w:rsidR="000570F0" w:rsidRPr="00625A86" w:rsidRDefault="000570F0" w:rsidP="00DD10C2">
      <w:pPr>
        <w:rPr>
          <w:rFonts w:asciiTheme="minorHAnsi" w:eastAsia="Calibri" w:hAnsiTheme="minorHAnsi" w:cstheme="minorHAnsi"/>
          <w:sz w:val="21"/>
          <w:szCs w:val="21"/>
        </w:rPr>
      </w:pPr>
      <w:r w:rsidRPr="00625A86">
        <w:rPr>
          <w:rFonts w:asciiTheme="minorHAnsi" w:eastAsia="Calibri" w:hAnsiTheme="minorHAnsi" w:cstheme="minorHAnsi"/>
          <w:sz w:val="21"/>
          <w:szCs w:val="21"/>
        </w:rPr>
        <w:t>Free audio stories for all children.</w:t>
      </w:r>
    </w:p>
    <w:p w14:paraId="1F915D8D" w14:textId="77777777" w:rsidR="000570F0" w:rsidRPr="00625A86" w:rsidRDefault="000570F0" w:rsidP="00DD10C2">
      <w:pPr>
        <w:rPr>
          <w:rFonts w:asciiTheme="minorHAnsi" w:eastAsia="Calibri" w:hAnsiTheme="minorHAnsi" w:cstheme="minorHAnsi"/>
          <w:sz w:val="21"/>
          <w:szCs w:val="21"/>
        </w:rPr>
      </w:pPr>
    </w:p>
    <w:p w14:paraId="26BE9B14" w14:textId="77777777" w:rsidR="000570F0" w:rsidRPr="00625A86" w:rsidRDefault="000570F0" w:rsidP="00DD10C2">
      <w:pPr>
        <w:rPr>
          <w:rFonts w:asciiTheme="minorHAnsi" w:eastAsia="Calibri" w:hAnsiTheme="minorHAnsi" w:cstheme="minorHAnsi"/>
          <w:b/>
          <w:i/>
          <w:sz w:val="21"/>
          <w:szCs w:val="21"/>
        </w:rPr>
      </w:pPr>
      <w:r w:rsidRPr="00625A86">
        <w:rPr>
          <w:rFonts w:asciiTheme="minorHAnsi" w:eastAsia="Calibri" w:hAnsiTheme="minorHAnsi" w:cstheme="minorHAnsi"/>
          <w:b/>
          <w:i/>
          <w:sz w:val="21"/>
          <w:szCs w:val="21"/>
        </w:rPr>
        <w:t>Behavior and Social-Emotional Learning (SEL)</w:t>
      </w:r>
    </w:p>
    <w:p w14:paraId="79501239" w14:textId="77777777" w:rsidR="000570F0" w:rsidRPr="00625A86" w:rsidRDefault="000570F0" w:rsidP="00DD10C2">
      <w:pPr>
        <w:rPr>
          <w:rFonts w:asciiTheme="minorHAnsi" w:eastAsia="Calibri" w:hAnsiTheme="minorHAnsi" w:cstheme="minorHAnsi"/>
          <w:sz w:val="21"/>
          <w:szCs w:val="21"/>
        </w:rPr>
      </w:pPr>
    </w:p>
    <w:p w14:paraId="0FD80B3F" w14:textId="77777777" w:rsidR="000570F0" w:rsidRPr="00625A86" w:rsidRDefault="00EE4B19" w:rsidP="00DD10C2">
      <w:pPr>
        <w:rPr>
          <w:rFonts w:asciiTheme="minorHAnsi" w:eastAsia="Calibri" w:hAnsiTheme="minorHAnsi" w:cstheme="minorHAnsi"/>
          <w:sz w:val="21"/>
          <w:szCs w:val="21"/>
        </w:rPr>
      </w:pPr>
      <w:hyperlink r:id="rId16">
        <w:r w:rsidR="000570F0" w:rsidRPr="00625A86">
          <w:rPr>
            <w:rFonts w:asciiTheme="minorHAnsi" w:eastAsia="Calibri" w:hAnsiTheme="minorHAnsi" w:cstheme="minorHAnsi"/>
            <w:color w:val="1155CC"/>
            <w:sz w:val="21"/>
            <w:szCs w:val="21"/>
            <w:u w:val="single"/>
          </w:rPr>
          <w:t>So Now What? Supporting SEL at Home</w:t>
        </w:r>
      </w:hyperlink>
    </w:p>
    <w:p w14:paraId="6E343126" w14:textId="2FE0F3AE" w:rsidR="000570F0" w:rsidRPr="00625A86" w:rsidRDefault="000570F0" w:rsidP="00DD10C2">
      <w:pPr>
        <w:rPr>
          <w:rFonts w:asciiTheme="minorHAnsi" w:eastAsia="Calibri" w:hAnsiTheme="minorHAnsi" w:cstheme="minorHAnsi"/>
          <w:sz w:val="21"/>
          <w:szCs w:val="21"/>
        </w:rPr>
      </w:pPr>
      <w:r w:rsidRPr="00625A86">
        <w:rPr>
          <w:rFonts w:asciiTheme="minorHAnsi" w:eastAsia="Calibri" w:hAnsiTheme="minorHAnsi" w:cstheme="minorHAnsi"/>
          <w:sz w:val="21"/>
          <w:szCs w:val="21"/>
        </w:rPr>
        <w:t>The Collaborative for Academic, Social</w:t>
      </w:r>
      <w:r w:rsidR="003F7713" w:rsidRPr="00625A86">
        <w:rPr>
          <w:rFonts w:asciiTheme="minorHAnsi" w:eastAsia="Calibri" w:hAnsiTheme="minorHAnsi" w:cstheme="minorHAnsi"/>
          <w:sz w:val="21"/>
          <w:szCs w:val="21"/>
        </w:rPr>
        <w:t>,</w:t>
      </w:r>
      <w:r w:rsidRPr="00625A86">
        <w:rPr>
          <w:rFonts w:asciiTheme="minorHAnsi" w:eastAsia="Calibri" w:hAnsiTheme="minorHAnsi" w:cstheme="minorHAnsi"/>
          <w:sz w:val="21"/>
          <w:szCs w:val="21"/>
        </w:rPr>
        <w:t xml:space="preserve"> and Emotional Learning (CASEL) produced a video that offers suggestions and strategies to support SEL within the home while working with families and students during COVID-19.</w:t>
      </w:r>
    </w:p>
    <w:p w14:paraId="634E60A9" w14:textId="77777777" w:rsidR="000570F0" w:rsidRPr="00625A86" w:rsidRDefault="000570F0" w:rsidP="00DD10C2">
      <w:pPr>
        <w:rPr>
          <w:rFonts w:asciiTheme="minorHAnsi" w:eastAsia="Calibri" w:hAnsiTheme="minorHAnsi" w:cstheme="minorHAnsi"/>
          <w:sz w:val="21"/>
          <w:szCs w:val="21"/>
        </w:rPr>
      </w:pPr>
    </w:p>
    <w:p w14:paraId="50DF15ED" w14:textId="77777777" w:rsidR="000570F0" w:rsidRPr="00625A86" w:rsidRDefault="00EE4B19" w:rsidP="00DD10C2">
      <w:pPr>
        <w:rPr>
          <w:rFonts w:asciiTheme="minorHAnsi" w:eastAsia="Calibri" w:hAnsiTheme="minorHAnsi" w:cstheme="minorHAnsi"/>
          <w:sz w:val="21"/>
          <w:szCs w:val="21"/>
        </w:rPr>
      </w:pPr>
      <w:hyperlink r:id="rId17">
        <w:r w:rsidR="000570F0" w:rsidRPr="00625A86">
          <w:rPr>
            <w:rFonts w:asciiTheme="minorHAnsi" w:eastAsia="Calibri" w:hAnsiTheme="minorHAnsi" w:cstheme="minorHAnsi"/>
            <w:color w:val="1155CC"/>
            <w:sz w:val="21"/>
            <w:szCs w:val="21"/>
            <w:u w:val="single"/>
          </w:rPr>
          <w:t>How to Teach SEL When Students are not in School</w:t>
        </w:r>
      </w:hyperlink>
    </w:p>
    <w:p w14:paraId="1958F978" w14:textId="77777777" w:rsidR="000570F0" w:rsidRPr="00625A86" w:rsidRDefault="000570F0" w:rsidP="00DD10C2">
      <w:pPr>
        <w:rPr>
          <w:rFonts w:asciiTheme="minorHAnsi" w:eastAsia="Calibri" w:hAnsiTheme="minorHAnsi" w:cstheme="minorHAnsi"/>
          <w:sz w:val="21"/>
          <w:szCs w:val="21"/>
        </w:rPr>
      </w:pPr>
      <w:r w:rsidRPr="00625A86">
        <w:rPr>
          <w:rFonts w:asciiTheme="minorHAnsi" w:eastAsia="Calibri" w:hAnsiTheme="minorHAnsi" w:cstheme="minorHAnsi"/>
          <w:sz w:val="21"/>
          <w:szCs w:val="21"/>
        </w:rPr>
        <w:t>EducWeek suggests strategies to support SEL for students.</w:t>
      </w:r>
    </w:p>
    <w:p w14:paraId="0567384E" w14:textId="77777777" w:rsidR="000570F0" w:rsidRPr="00625A86" w:rsidRDefault="000570F0" w:rsidP="00DD10C2">
      <w:pPr>
        <w:rPr>
          <w:rFonts w:asciiTheme="minorHAnsi" w:eastAsia="Calibri" w:hAnsiTheme="minorHAnsi" w:cstheme="minorHAnsi"/>
          <w:sz w:val="21"/>
          <w:szCs w:val="21"/>
        </w:rPr>
      </w:pPr>
    </w:p>
    <w:p w14:paraId="63E7B54B" w14:textId="77777777" w:rsidR="000570F0" w:rsidRPr="00625A86" w:rsidRDefault="00EE4B19" w:rsidP="00DD10C2">
      <w:pPr>
        <w:rPr>
          <w:rFonts w:asciiTheme="minorHAnsi" w:eastAsia="Calibri" w:hAnsiTheme="minorHAnsi" w:cstheme="minorHAnsi"/>
          <w:sz w:val="21"/>
          <w:szCs w:val="21"/>
        </w:rPr>
      </w:pPr>
      <w:hyperlink r:id="rId18">
        <w:r w:rsidR="000570F0" w:rsidRPr="00625A86">
          <w:rPr>
            <w:rFonts w:asciiTheme="minorHAnsi" w:eastAsia="Calibri" w:hAnsiTheme="minorHAnsi" w:cstheme="minorHAnsi"/>
            <w:color w:val="1155CC"/>
            <w:sz w:val="21"/>
            <w:szCs w:val="21"/>
            <w:u w:val="single"/>
          </w:rPr>
          <w:t>Activities to Teach Impulse Control</w:t>
        </w:r>
      </w:hyperlink>
    </w:p>
    <w:p w14:paraId="4B22D77C" w14:textId="77777777" w:rsidR="000570F0" w:rsidRPr="00625A86" w:rsidRDefault="000570F0" w:rsidP="00DD10C2">
      <w:pPr>
        <w:rPr>
          <w:rFonts w:asciiTheme="minorHAnsi" w:eastAsia="Calibri" w:hAnsiTheme="minorHAnsi" w:cstheme="minorHAnsi"/>
          <w:sz w:val="21"/>
          <w:szCs w:val="21"/>
        </w:rPr>
      </w:pPr>
      <w:r w:rsidRPr="00625A86">
        <w:rPr>
          <w:rFonts w:asciiTheme="minorHAnsi" w:eastAsia="Calibri" w:hAnsiTheme="minorHAnsi" w:cstheme="minorHAnsi"/>
          <w:sz w:val="21"/>
          <w:szCs w:val="21"/>
        </w:rPr>
        <w:t>A variety of games and activities that support students with increased impulse control that can be implemented in the home setting and via virtual learning.</w:t>
      </w:r>
    </w:p>
    <w:p w14:paraId="12B196B4" w14:textId="77777777" w:rsidR="000570F0" w:rsidRPr="00625A86" w:rsidRDefault="000570F0" w:rsidP="00DD10C2">
      <w:pPr>
        <w:rPr>
          <w:rFonts w:asciiTheme="minorHAnsi" w:eastAsia="Calibri" w:hAnsiTheme="minorHAnsi" w:cstheme="minorHAnsi"/>
          <w:sz w:val="21"/>
          <w:szCs w:val="21"/>
        </w:rPr>
      </w:pPr>
    </w:p>
    <w:p w14:paraId="41EF2506" w14:textId="77777777" w:rsidR="000570F0" w:rsidRPr="00625A86" w:rsidRDefault="00EE4B19" w:rsidP="00DD10C2">
      <w:pPr>
        <w:rPr>
          <w:rFonts w:asciiTheme="minorHAnsi" w:eastAsia="Calibri" w:hAnsiTheme="minorHAnsi" w:cstheme="minorHAnsi"/>
          <w:sz w:val="21"/>
          <w:szCs w:val="21"/>
        </w:rPr>
      </w:pPr>
      <w:hyperlink r:id="rId19">
        <w:r w:rsidR="000570F0" w:rsidRPr="00625A86">
          <w:rPr>
            <w:rFonts w:asciiTheme="minorHAnsi" w:eastAsia="Calibri" w:hAnsiTheme="minorHAnsi" w:cstheme="minorHAnsi"/>
            <w:color w:val="1155CC"/>
            <w:sz w:val="21"/>
            <w:szCs w:val="21"/>
            <w:u w:val="single"/>
          </w:rPr>
          <w:t>Parents Help to Encourage Social Success at Home Too!</w:t>
        </w:r>
      </w:hyperlink>
    </w:p>
    <w:p w14:paraId="646F2C86" w14:textId="39A2A2A9" w:rsidR="009E42DE" w:rsidRPr="00625A86" w:rsidRDefault="000570F0" w:rsidP="00DD10C2">
      <w:pPr>
        <w:rPr>
          <w:rFonts w:asciiTheme="minorHAnsi" w:eastAsia="Calibri" w:hAnsiTheme="minorHAnsi" w:cstheme="minorHAnsi"/>
          <w:sz w:val="21"/>
          <w:szCs w:val="21"/>
          <w:u w:val="single"/>
        </w:rPr>
      </w:pPr>
      <w:r w:rsidRPr="00625A86">
        <w:rPr>
          <w:rFonts w:asciiTheme="minorHAnsi" w:eastAsia="Calibri" w:hAnsiTheme="minorHAnsi" w:cstheme="minorHAnsi"/>
          <w:sz w:val="21"/>
          <w:szCs w:val="21"/>
        </w:rPr>
        <w:t>Activities to share with parents to support SEL at home.</w:t>
      </w:r>
      <w:r w:rsidR="001E6D88" w:rsidRPr="00625A86">
        <w:rPr>
          <w:rFonts w:asciiTheme="minorHAnsi" w:eastAsia="Calibri" w:hAnsiTheme="minorHAnsi" w:cstheme="minorHAnsi"/>
          <w:sz w:val="21"/>
          <w:szCs w:val="21"/>
          <w:u w:val="single"/>
        </w:rPr>
        <w:t xml:space="preserve"> </w:t>
      </w:r>
    </w:p>
    <w:p w14:paraId="1ABEC908" w14:textId="77777777" w:rsidR="00117816" w:rsidRPr="00625A86" w:rsidRDefault="00117816" w:rsidP="00DD10C2">
      <w:pPr>
        <w:rPr>
          <w:rFonts w:asciiTheme="minorHAnsi" w:eastAsia="Calibri" w:hAnsiTheme="minorHAnsi" w:cstheme="minorHAnsi"/>
          <w:b/>
          <w:i/>
          <w:sz w:val="21"/>
          <w:szCs w:val="21"/>
        </w:rPr>
      </w:pPr>
    </w:p>
    <w:p w14:paraId="376020FD" w14:textId="77777777" w:rsidR="00433E2E" w:rsidRPr="00625A86" w:rsidRDefault="00433E2E">
      <w:pPr>
        <w:rPr>
          <w:rFonts w:asciiTheme="minorHAnsi" w:eastAsia="Calibri" w:hAnsiTheme="minorHAnsi" w:cstheme="minorHAnsi"/>
          <w:b/>
          <w:i/>
          <w:sz w:val="21"/>
          <w:szCs w:val="21"/>
        </w:rPr>
      </w:pPr>
      <w:r w:rsidRPr="00625A86">
        <w:rPr>
          <w:rFonts w:asciiTheme="minorHAnsi" w:eastAsia="Calibri" w:hAnsiTheme="minorHAnsi" w:cstheme="minorHAnsi"/>
          <w:b/>
          <w:i/>
          <w:sz w:val="21"/>
          <w:szCs w:val="21"/>
        </w:rPr>
        <w:br w:type="page"/>
      </w:r>
    </w:p>
    <w:p w14:paraId="44940129" w14:textId="296F8C25" w:rsidR="000570F0" w:rsidRPr="00625A86" w:rsidRDefault="000570F0" w:rsidP="00DD10C2">
      <w:pPr>
        <w:rPr>
          <w:rFonts w:asciiTheme="minorHAnsi" w:eastAsia="Calibri" w:hAnsiTheme="minorHAnsi" w:cstheme="minorHAnsi"/>
          <w:b/>
          <w:i/>
          <w:sz w:val="21"/>
          <w:szCs w:val="21"/>
        </w:rPr>
      </w:pPr>
      <w:r w:rsidRPr="00625A86">
        <w:rPr>
          <w:rFonts w:asciiTheme="minorHAnsi" w:eastAsia="Calibri" w:hAnsiTheme="minorHAnsi" w:cstheme="minorHAnsi"/>
          <w:b/>
          <w:i/>
          <w:sz w:val="21"/>
          <w:szCs w:val="21"/>
        </w:rPr>
        <w:lastRenderedPageBreak/>
        <w:t>Communication</w:t>
      </w:r>
    </w:p>
    <w:p w14:paraId="526B4A07" w14:textId="77777777" w:rsidR="00117816" w:rsidRPr="00625A86" w:rsidRDefault="00117816" w:rsidP="00DD10C2">
      <w:pPr>
        <w:rPr>
          <w:rFonts w:asciiTheme="minorHAnsi" w:eastAsia="Calibri" w:hAnsiTheme="minorHAnsi" w:cstheme="minorHAnsi"/>
          <w:b/>
          <w:i/>
          <w:sz w:val="21"/>
          <w:szCs w:val="21"/>
        </w:rPr>
      </w:pPr>
    </w:p>
    <w:p w14:paraId="7CFD49D3" w14:textId="77777777" w:rsidR="000570F0" w:rsidRPr="00625A86" w:rsidRDefault="00EE4B19" w:rsidP="00DD10C2">
      <w:pPr>
        <w:rPr>
          <w:rFonts w:asciiTheme="minorHAnsi" w:eastAsia="Calibri" w:hAnsiTheme="minorHAnsi" w:cstheme="minorHAnsi"/>
          <w:color w:val="4472C4" w:themeColor="accent1"/>
          <w:sz w:val="21"/>
          <w:szCs w:val="21"/>
        </w:rPr>
      </w:pPr>
      <w:hyperlink r:id="rId20" w:history="1">
        <w:r w:rsidR="000570F0" w:rsidRPr="00625A86">
          <w:rPr>
            <w:rStyle w:val="Hyperlink"/>
            <w:rFonts w:asciiTheme="minorHAnsi" w:eastAsia="Calibri" w:hAnsiTheme="minorHAnsi" w:cstheme="minorHAnsi"/>
            <w:color w:val="4472C4" w:themeColor="accent1"/>
            <w:sz w:val="21"/>
            <w:szCs w:val="21"/>
          </w:rPr>
          <w:t>AAC in Telepractice</w:t>
        </w:r>
      </w:hyperlink>
    </w:p>
    <w:p w14:paraId="1C060BE1" w14:textId="5A33A2F3" w:rsidR="000570F0" w:rsidRPr="00625A86" w:rsidRDefault="000570F0" w:rsidP="00DD10C2">
      <w:pPr>
        <w:rPr>
          <w:rFonts w:asciiTheme="minorHAnsi" w:eastAsia="Calibri" w:hAnsiTheme="minorHAnsi" w:cstheme="minorHAnsi"/>
          <w:sz w:val="21"/>
          <w:szCs w:val="21"/>
        </w:rPr>
      </w:pPr>
      <w:r w:rsidRPr="00625A86">
        <w:rPr>
          <w:rFonts w:asciiTheme="minorHAnsi" w:eastAsia="Calibri" w:hAnsiTheme="minorHAnsi" w:cstheme="minorHAnsi"/>
          <w:sz w:val="21"/>
          <w:szCs w:val="21"/>
        </w:rPr>
        <w:t xml:space="preserve">Recorded webinar describing strategies for supporting students who use AAC through distance methods, including strategies for </w:t>
      </w:r>
      <w:r w:rsidR="006865F9" w:rsidRPr="00625A86">
        <w:rPr>
          <w:rFonts w:asciiTheme="minorHAnsi" w:eastAsia="Calibri" w:hAnsiTheme="minorHAnsi" w:cstheme="minorHAnsi"/>
          <w:sz w:val="21"/>
          <w:szCs w:val="21"/>
        </w:rPr>
        <w:t>parent</w:t>
      </w:r>
      <w:r w:rsidRPr="00625A86">
        <w:rPr>
          <w:rFonts w:asciiTheme="minorHAnsi" w:eastAsia="Calibri" w:hAnsiTheme="minorHAnsi" w:cstheme="minorHAnsi"/>
          <w:sz w:val="21"/>
          <w:szCs w:val="21"/>
        </w:rPr>
        <w:t xml:space="preserve"> collaboration and coaching and service documentation.</w:t>
      </w:r>
    </w:p>
    <w:p w14:paraId="38F60B43" w14:textId="77777777" w:rsidR="00495B2C" w:rsidRPr="00625A86" w:rsidRDefault="00495B2C" w:rsidP="00DD10C2">
      <w:pPr>
        <w:rPr>
          <w:rFonts w:asciiTheme="minorHAnsi" w:eastAsia="Calibri" w:hAnsiTheme="minorHAnsi" w:cstheme="minorHAnsi"/>
          <w:b/>
          <w:i/>
          <w:sz w:val="21"/>
          <w:szCs w:val="21"/>
        </w:rPr>
      </w:pPr>
    </w:p>
    <w:p w14:paraId="4EB22FE2" w14:textId="72256104" w:rsidR="000570F0" w:rsidRPr="00625A86" w:rsidRDefault="000570F0" w:rsidP="00DD10C2">
      <w:pPr>
        <w:rPr>
          <w:rFonts w:asciiTheme="minorHAnsi" w:eastAsia="Calibri" w:hAnsiTheme="minorHAnsi" w:cstheme="minorHAnsi"/>
          <w:b/>
          <w:i/>
          <w:sz w:val="21"/>
          <w:szCs w:val="21"/>
        </w:rPr>
      </w:pPr>
      <w:r w:rsidRPr="00625A86">
        <w:rPr>
          <w:rFonts w:asciiTheme="minorHAnsi" w:eastAsia="Calibri" w:hAnsiTheme="minorHAnsi" w:cstheme="minorHAnsi"/>
          <w:b/>
          <w:i/>
          <w:sz w:val="21"/>
          <w:szCs w:val="21"/>
        </w:rPr>
        <w:t>Accessibility</w:t>
      </w:r>
    </w:p>
    <w:p w14:paraId="1F07D888" w14:textId="77777777" w:rsidR="00816E54" w:rsidRPr="00625A86" w:rsidRDefault="00816E54" w:rsidP="00DD10C2">
      <w:pPr>
        <w:rPr>
          <w:rFonts w:asciiTheme="minorHAnsi" w:eastAsia="Calibri" w:hAnsiTheme="minorHAnsi" w:cstheme="minorHAnsi"/>
          <w:b/>
          <w:i/>
          <w:sz w:val="21"/>
          <w:szCs w:val="21"/>
        </w:rPr>
      </w:pPr>
    </w:p>
    <w:p w14:paraId="24E3CB9E" w14:textId="77777777" w:rsidR="000570F0" w:rsidRPr="00625A86" w:rsidRDefault="00EE4B19" w:rsidP="00DD10C2">
      <w:pPr>
        <w:rPr>
          <w:rFonts w:asciiTheme="minorHAnsi" w:eastAsia="Calibri" w:hAnsiTheme="minorHAnsi" w:cstheme="minorHAnsi"/>
          <w:sz w:val="21"/>
          <w:szCs w:val="21"/>
        </w:rPr>
      </w:pPr>
      <w:hyperlink r:id="rId21" w:anchor="slide=id.p1">
        <w:r w:rsidR="000570F0" w:rsidRPr="00625A86">
          <w:rPr>
            <w:rFonts w:asciiTheme="minorHAnsi" w:eastAsia="Calibri" w:hAnsiTheme="minorHAnsi" w:cstheme="minorHAnsi"/>
            <w:color w:val="1155CC"/>
            <w:sz w:val="21"/>
            <w:szCs w:val="21"/>
            <w:u w:val="single"/>
          </w:rPr>
          <w:t>Supporting Students with IEPs during E-Learning</w:t>
        </w:r>
      </w:hyperlink>
      <w:r w:rsidR="000570F0" w:rsidRPr="00625A86">
        <w:rPr>
          <w:rFonts w:asciiTheme="minorHAnsi" w:eastAsia="Calibri" w:hAnsiTheme="minorHAnsi" w:cstheme="minorHAnsi"/>
          <w:sz w:val="21"/>
          <w:szCs w:val="21"/>
        </w:rPr>
        <w:t xml:space="preserve"> </w:t>
      </w:r>
    </w:p>
    <w:p w14:paraId="5207300F" w14:textId="77777777" w:rsidR="000570F0" w:rsidRPr="00625A86" w:rsidRDefault="000570F0" w:rsidP="00DD10C2">
      <w:pPr>
        <w:rPr>
          <w:rFonts w:asciiTheme="minorHAnsi" w:eastAsia="Calibri" w:hAnsiTheme="minorHAnsi" w:cstheme="minorHAnsi"/>
          <w:sz w:val="21"/>
          <w:szCs w:val="21"/>
        </w:rPr>
      </w:pPr>
      <w:r w:rsidRPr="00625A86">
        <w:rPr>
          <w:rFonts w:asciiTheme="minorHAnsi" w:eastAsia="Calibri" w:hAnsiTheme="minorHAnsi" w:cstheme="minorHAnsi"/>
          <w:sz w:val="21"/>
          <w:szCs w:val="21"/>
        </w:rPr>
        <w:t>This webinar serves as an introduction to resources from SETDA (State Education Technology Directors Association) and the AEM Center (federally funded Accessible Educational Materials Center at CAST). It also provides an overview of accessibility issues in distance learning.</w:t>
      </w:r>
    </w:p>
    <w:p w14:paraId="78CB8A1C" w14:textId="77777777" w:rsidR="000570F0" w:rsidRPr="00625A86" w:rsidRDefault="000570F0" w:rsidP="00DD10C2">
      <w:pPr>
        <w:rPr>
          <w:rFonts w:asciiTheme="minorHAnsi" w:eastAsia="Calibri" w:hAnsiTheme="minorHAnsi" w:cstheme="minorHAnsi"/>
          <w:sz w:val="21"/>
          <w:szCs w:val="21"/>
        </w:rPr>
      </w:pPr>
    </w:p>
    <w:p w14:paraId="337E4C22" w14:textId="77777777" w:rsidR="000570F0" w:rsidRPr="00625A86" w:rsidRDefault="00EE4B19" w:rsidP="00DD10C2">
      <w:pPr>
        <w:rPr>
          <w:rFonts w:asciiTheme="minorHAnsi" w:eastAsia="Calibri" w:hAnsiTheme="minorHAnsi" w:cstheme="minorHAnsi"/>
          <w:sz w:val="21"/>
          <w:szCs w:val="21"/>
        </w:rPr>
      </w:pPr>
      <w:hyperlink r:id="rId22">
        <w:r w:rsidR="000570F0" w:rsidRPr="00625A86">
          <w:rPr>
            <w:rFonts w:asciiTheme="minorHAnsi" w:hAnsiTheme="minorHAnsi" w:cstheme="minorHAnsi"/>
            <w:color w:val="1155CC"/>
            <w:sz w:val="21"/>
            <w:szCs w:val="21"/>
            <w:u w:val="single"/>
          </w:rPr>
          <w:t>Resources for Access and Distance Education</w:t>
        </w:r>
      </w:hyperlink>
      <w:r w:rsidR="000570F0" w:rsidRPr="00625A86">
        <w:rPr>
          <w:rFonts w:asciiTheme="minorHAnsi" w:hAnsiTheme="minorHAnsi" w:cstheme="minorHAnsi"/>
          <w:sz w:val="21"/>
          <w:szCs w:val="21"/>
        </w:rPr>
        <w:t xml:space="preserve"> f</w:t>
      </w:r>
      <w:r w:rsidR="000570F0" w:rsidRPr="00625A86">
        <w:rPr>
          <w:rFonts w:asciiTheme="minorHAnsi" w:eastAsia="Calibri" w:hAnsiTheme="minorHAnsi" w:cstheme="minorHAnsi"/>
          <w:sz w:val="21"/>
          <w:szCs w:val="21"/>
        </w:rPr>
        <w:t xml:space="preserve">rom the AEM Center </w:t>
      </w:r>
    </w:p>
    <w:p w14:paraId="0F3B86DA" w14:textId="77777777" w:rsidR="000570F0" w:rsidRPr="00625A86" w:rsidRDefault="000570F0" w:rsidP="00DD10C2">
      <w:pPr>
        <w:rPr>
          <w:rFonts w:asciiTheme="minorHAnsi" w:eastAsia="Calibri" w:hAnsiTheme="minorHAnsi" w:cstheme="minorHAnsi"/>
          <w:sz w:val="21"/>
          <w:szCs w:val="21"/>
        </w:rPr>
      </w:pPr>
      <w:r w:rsidRPr="00625A86">
        <w:rPr>
          <w:rFonts w:asciiTheme="minorHAnsi" w:eastAsia="Calibri" w:hAnsiTheme="minorHAnsi" w:cstheme="minorHAnsi"/>
          <w:sz w:val="21"/>
          <w:szCs w:val="21"/>
        </w:rPr>
        <w:t>Recorded webinars, tip sheets, and other tools to support the selection and development of learning materials that are usable by students with a wide variety of disabilities.</w:t>
      </w:r>
    </w:p>
    <w:p w14:paraId="79B10C25" w14:textId="77777777" w:rsidR="000570F0" w:rsidRPr="00625A86" w:rsidRDefault="000570F0" w:rsidP="00DD10C2">
      <w:pPr>
        <w:rPr>
          <w:rFonts w:asciiTheme="minorHAnsi" w:eastAsia="Calibri" w:hAnsiTheme="minorHAnsi" w:cstheme="minorHAnsi"/>
          <w:sz w:val="21"/>
          <w:szCs w:val="21"/>
        </w:rPr>
      </w:pPr>
    </w:p>
    <w:p w14:paraId="182BD510" w14:textId="77777777" w:rsidR="000570F0" w:rsidRPr="00625A86" w:rsidRDefault="00EE4B19" w:rsidP="00DD10C2">
      <w:pPr>
        <w:rPr>
          <w:rFonts w:asciiTheme="minorHAnsi" w:eastAsia="Calibri" w:hAnsiTheme="minorHAnsi" w:cstheme="minorHAnsi"/>
          <w:sz w:val="21"/>
          <w:szCs w:val="21"/>
        </w:rPr>
      </w:pPr>
      <w:hyperlink r:id="rId23">
        <w:r w:rsidR="000570F0" w:rsidRPr="00625A86">
          <w:rPr>
            <w:rFonts w:asciiTheme="minorHAnsi" w:eastAsia="Calibri" w:hAnsiTheme="minorHAnsi" w:cstheme="minorHAnsi"/>
            <w:color w:val="1155CC"/>
            <w:sz w:val="21"/>
            <w:szCs w:val="21"/>
            <w:u w:val="single"/>
          </w:rPr>
          <w:t>WebAIM</w:t>
        </w:r>
      </w:hyperlink>
      <w:r w:rsidR="000570F0" w:rsidRPr="00625A86">
        <w:rPr>
          <w:rFonts w:asciiTheme="minorHAnsi" w:eastAsia="Calibri" w:hAnsiTheme="minorHAnsi" w:cstheme="minorHAnsi"/>
          <w:sz w:val="21"/>
          <w:szCs w:val="21"/>
        </w:rPr>
        <w:t xml:space="preserve"> </w:t>
      </w:r>
    </w:p>
    <w:p w14:paraId="649996C2" w14:textId="77777777" w:rsidR="000570F0" w:rsidRPr="00625A86" w:rsidRDefault="000570F0" w:rsidP="00DD10C2">
      <w:pPr>
        <w:rPr>
          <w:rFonts w:asciiTheme="minorHAnsi" w:eastAsia="Calibri" w:hAnsiTheme="minorHAnsi" w:cstheme="minorHAnsi"/>
          <w:sz w:val="21"/>
          <w:szCs w:val="21"/>
        </w:rPr>
      </w:pPr>
      <w:r w:rsidRPr="00625A86">
        <w:rPr>
          <w:rFonts w:asciiTheme="minorHAnsi" w:eastAsia="Calibri" w:hAnsiTheme="minorHAnsi" w:cstheme="minorHAnsi"/>
          <w:sz w:val="21"/>
          <w:szCs w:val="21"/>
        </w:rPr>
        <w:t>Includes webinars and other resources for creating accessible e-learning activities.</w:t>
      </w:r>
    </w:p>
    <w:p w14:paraId="73398968" w14:textId="77777777" w:rsidR="000570F0" w:rsidRPr="00625A86" w:rsidRDefault="000570F0" w:rsidP="00DD10C2">
      <w:pPr>
        <w:rPr>
          <w:rFonts w:asciiTheme="minorHAnsi" w:eastAsia="Calibri" w:hAnsiTheme="minorHAnsi" w:cstheme="minorHAnsi"/>
          <w:sz w:val="21"/>
          <w:szCs w:val="21"/>
        </w:rPr>
      </w:pPr>
    </w:p>
    <w:p w14:paraId="0159616E" w14:textId="77777777" w:rsidR="000570F0" w:rsidRPr="00625A86" w:rsidRDefault="00EE4B19" w:rsidP="00DD10C2">
      <w:pPr>
        <w:rPr>
          <w:rFonts w:asciiTheme="minorHAnsi" w:eastAsia="Calibri" w:hAnsiTheme="minorHAnsi" w:cstheme="minorHAnsi"/>
          <w:sz w:val="21"/>
          <w:szCs w:val="21"/>
        </w:rPr>
      </w:pPr>
      <w:hyperlink r:id="rId24">
        <w:r w:rsidR="000570F0" w:rsidRPr="00625A86">
          <w:rPr>
            <w:rFonts w:asciiTheme="minorHAnsi" w:eastAsia="Calibri" w:hAnsiTheme="minorHAnsi" w:cstheme="minorHAnsi"/>
            <w:color w:val="1155CC"/>
            <w:sz w:val="21"/>
            <w:szCs w:val="21"/>
            <w:u w:val="single"/>
          </w:rPr>
          <w:t>Explore Access: Tools for Promoting Disability Access and Inclusion</w:t>
        </w:r>
      </w:hyperlink>
      <w:r w:rsidR="000570F0" w:rsidRPr="00625A86">
        <w:rPr>
          <w:rFonts w:asciiTheme="minorHAnsi" w:eastAsia="Calibri" w:hAnsiTheme="minorHAnsi" w:cstheme="minorHAnsi"/>
          <w:sz w:val="21"/>
          <w:szCs w:val="21"/>
        </w:rPr>
        <w:t xml:space="preserve"> </w:t>
      </w:r>
    </w:p>
    <w:p w14:paraId="5CFB7C2C" w14:textId="77777777" w:rsidR="000570F0" w:rsidRPr="00625A86" w:rsidRDefault="000570F0" w:rsidP="00DD10C2">
      <w:pPr>
        <w:rPr>
          <w:rFonts w:asciiTheme="minorHAnsi" w:eastAsia="Calibri" w:hAnsiTheme="minorHAnsi" w:cstheme="minorHAnsi"/>
          <w:sz w:val="21"/>
          <w:szCs w:val="21"/>
        </w:rPr>
      </w:pPr>
      <w:r w:rsidRPr="00625A86">
        <w:rPr>
          <w:rFonts w:asciiTheme="minorHAnsi" w:eastAsia="Calibri" w:hAnsiTheme="minorHAnsi" w:cstheme="minorHAnsi"/>
          <w:sz w:val="21"/>
          <w:szCs w:val="21"/>
        </w:rPr>
        <w:t>Basic directions and links to additional information on creating online learning activities (e.g., creating accessible documents, adding captions to videos, etc.)</w:t>
      </w:r>
    </w:p>
    <w:p w14:paraId="36D77B34" w14:textId="77777777" w:rsidR="000570F0" w:rsidRPr="00625A86" w:rsidRDefault="000570F0" w:rsidP="00DD10C2">
      <w:pPr>
        <w:rPr>
          <w:rFonts w:asciiTheme="minorHAnsi" w:eastAsia="Calibri" w:hAnsiTheme="minorHAnsi" w:cstheme="minorHAnsi"/>
          <w:sz w:val="21"/>
          <w:szCs w:val="21"/>
        </w:rPr>
      </w:pPr>
    </w:p>
    <w:p w14:paraId="039E4952" w14:textId="77777777" w:rsidR="000570F0" w:rsidRPr="00625A86" w:rsidRDefault="00EE4B19" w:rsidP="00DD10C2">
      <w:pPr>
        <w:rPr>
          <w:rFonts w:asciiTheme="minorHAnsi" w:eastAsia="Calibri" w:hAnsiTheme="minorHAnsi" w:cstheme="minorHAnsi"/>
          <w:sz w:val="21"/>
          <w:szCs w:val="21"/>
        </w:rPr>
      </w:pPr>
      <w:hyperlink r:id="rId25">
        <w:r w:rsidR="000570F0" w:rsidRPr="00625A86">
          <w:rPr>
            <w:rFonts w:asciiTheme="minorHAnsi" w:eastAsia="Calibri" w:hAnsiTheme="minorHAnsi" w:cstheme="minorHAnsi"/>
            <w:color w:val="1155CC"/>
            <w:sz w:val="21"/>
            <w:szCs w:val="21"/>
            <w:u w:val="single"/>
          </w:rPr>
          <w:t>Open Dyslexic</w:t>
        </w:r>
      </w:hyperlink>
      <w:r w:rsidR="000570F0" w:rsidRPr="00625A86">
        <w:rPr>
          <w:rFonts w:asciiTheme="minorHAnsi" w:eastAsia="Calibri" w:hAnsiTheme="minorHAnsi" w:cstheme="minorHAnsi"/>
          <w:sz w:val="21"/>
          <w:szCs w:val="21"/>
        </w:rPr>
        <w:t xml:space="preserve"> </w:t>
      </w:r>
    </w:p>
    <w:p w14:paraId="6A6F7094" w14:textId="77777777" w:rsidR="000570F0" w:rsidRPr="00625A86" w:rsidRDefault="000570F0" w:rsidP="00DD10C2">
      <w:pPr>
        <w:rPr>
          <w:rFonts w:asciiTheme="minorHAnsi" w:eastAsia="Calibri" w:hAnsiTheme="minorHAnsi" w:cstheme="minorHAnsi"/>
          <w:sz w:val="21"/>
          <w:szCs w:val="21"/>
        </w:rPr>
      </w:pPr>
      <w:r w:rsidRPr="00625A86">
        <w:rPr>
          <w:rFonts w:asciiTheme="minorHAnsi" w:eastAsia="Calibri" w:hAnsiTheme="minorHAnsi" w:cstheme="minorHAnsi"/>
          <w:sz w:val="21"/>
          <w:szCs w:val="21"/>
        </w:rPr>
        <w:t xml:space="preserve">Open software to download a font that is accessible to students with dyslexia. </w:t>
      </w:r>
    </w:p>
    <w:p w14:paraId="503EDAE5" w14:textId="77777777" w:rsidR="000570F0" w:rsidRPr="00625A86" w:rsidRDefault="000570F0" w:rsidP="00DD10C2">
      <w:pPr>
        <w:rPr>
          <w:rFonts w:asciiTheme="minorHAnsi" w:eastAsia="Calibri" w:hAnsiTheme="minorHAnsi" w:cstheme="minorHAnsi"/>
          <w:sz w:val="21"/>
          <w:szCs w:val="21"/>
        </w:rPr>
      </w:pPr>
    </w:p>
    <w:p w14:paraId="16606A12" w14:textId="77777777" w:rsidR="000570F0" w:rsidRPr="00625A86" w:rsidRDefault="00EE4B19" w:rsidP="00DD10C2">
      <w:pPr>
        <w:rPr>
          <w:rFonts w:asciiTheme="minorHAnsi" w:eastAsia="Calibri" w:hAnsiTheme="minorHAnsi" w:cstheme="minorHAnsi"/>
          <w:sz w:val="21"/>
          <w:szCs w:val="21"/>
        </w:rPr>
      </w:pPr>
      <w:hyperlink r:id="rId26">
        <w:r w:rsidR="000570F0" w:rsidRPr="00625A86">
          <w:rPr>
            <w:rFonts w:asciiTheme="minorHAnsi" w:eastAsia="Calibri" w:hAnsiTheme="minorHAnsi" w:cstheme="minorHAnsi"/>
            <w:color w:val="1155CC"/>
            <w:sz w:val="21"/>
            <w:szCs w:val="21"/>
            <w:u w:val="single"/>
          </w:rPr>
          <w:t>Remember Accessibility in the Rush to On-Line Learning</w:t>
        </w:r>
      </w:hyperlink>
    </w:p>
    <w:p w14:paraId="0BD1F714" w14:textId="63F12BBB" w:rsidR="000570F0" w:rsidRPr="00625A86" w:rsidRDefault="000570F0" w:rsidP="00DD10C2">
      <w:pPr>
        <w:rPr>
          <w:rFonts w:asciiTheme="minorHAnsi" w:eastAsia="Calibri" w:hAnsiTheme="minorHAnsi" w:cstheme="minorHAnsi"/>
          <w:sz w:val="21"/>
          <w:szCs w:val="21"/>
        </w:rPr>
      </w:pPr>
      <w:r w:rsidRPr="00625A86">
        <w:rPr>
          <w:rFonts w:asciiTheme="minorHAnsi" w:eastAsia="Calibri" w:hAnsiTheme="minorHAnsi" w:cstheme="minorHAnsi"/>
          <w:sz w:val="21"/>
          <w:szCs w:val="21"/>
        </w:rPr>
        <w:t>The National Deaf Center provides tips on accessibility in online learning environments.</w:t>
      </w:r>
      <w:r w:rsidR="00447307" w:rsidRPr="00625A86">
        <w:rPr>
          <w:rFonts w:asciiTheme="minorHAnsi" w:eastAsia="Calibri" w:hAnsiTheme="minorHAnsi" w:cstheme="minorHAnsi"/>
          <w:sz w:val="21"/>
          <w:szCs w:val="21"/>
        </w:rPr>
        <w:t xml:space="preserve"> </w:t>
      </w:r>
      <w:r w:rsidRPr="00625A86">
        <w:rPr>
          <w:rFonts w:asciiTheme="minorHAnsi" w:eastAsia="Calibri" w:hAnsiTheme="minorHAnsi" w:cstheme="minorHAnsi"/>
          <w:sz w:val="21"/>
          <w:szCs w:val="21"/>
        </w:rPr>
        <w:t>Although designed primarily for post-secondary instructors and institutions, the tips are relevant for K-12 contexts as well.</w:t>
      </w:r>
    </w:p>
    <w:p w14:paraId="11007922" w14:textId="77777777" w:rsidR="000570F0" w:rsidRPr="00625A86" w:rsidRDefault="000570F0" w:rsidP="00DD10C2">
      <w:pPr>
        <w:rPr>
          <w:rFonts w:asciiTheme="minorHAnsi" w:eastAsia="Calibri" w:hAnsiTheme="minorHAnsi" w:cstheme="minorHAnsi"/>
          <w:b/>
          <w:sz w:val="21"/>
          <w:szCs w:val="21"/>
        </w:rPr>
      </w:pPr>
    </w:p>
    <w:p w14:paraId="5A33D009" w14:textId="77777777" w:rsidR="000570F0" w:rsidRPr="00625A86" w:rsidRDefault="000570F0" w:rsidP="00DD10C2">
      <w:pPr>
        <w:rPr>
          <w:rFonts w:asciiTheme="minorHAnsi" w:eastAsia="Calibri" w:hAnsiTheme="minorHAnsi" w:cstheme="minorHAnsi"/>
          <w:i/>
          <w:sz w:val="21"/>
          <w:szCs w:val="21"/>
        </w:rPr>
      </w:pPr>
      <w:r w:rsidRPr="00625A86">
        <w:rPr>
          <w:rFonts w:asciiTheme="minorHAnsi" w:eastAsia="Calibri" w:hAnsiTheme="minorHAnsi" w:cstheme="minorHAnsi"/>
          <w:b/>
          <w:i/>
          <w:sz w:val="21"/>
          <w:szCs w:val="21"/>
        </w:rPr>
        <w:t>Screen Readers</w:t>
      </w:r>
    </w:p>
    <w:p w14:paraId="10C0DC70" w14:textId="77777777" w:rsidR="000570F0" w:rsidRPr="00625A86" w:rsidRDefault="000570F0" w:rsidP="00DD10C2">
      <w:pPr>
        <w:rPr>
          <w:rFonts w:asciiTheme="minorHAnsi" w:eastAsia="Calibri" w:hAnsiTheme="minorHAnsi" w:cstheme="minorHAnsi"/>
          <w:sz w:val="21"/>
          <w:szCs w:val="21"/>
        </w:rPr>
      </w:pPr>
    </w:p>
    <w:p w14:paraId="51D56F21" w14:textId="77777777" w:rsidR="000570F0" w:rsidRPr="00625A86" w:rsidRDefault="00EE4B19" w:rsidP="00DD10C2">
      <w:pPr>
        <w:rPr>
          <w:rFonts w:asciiTheme="minorHAnsi" w:eastAsia="Calibri" w:hAnsiTheme="minorHAnsi" w:cstheme="minorHAnsi"/>
          <w:sz w:val="21"/>
          <w:szCs w:val="21"/>
        </w:rPr>
      </w:pPr>
      <w:hyperlink r:id="rId27">
        <w:r w:rsidR="000570F0" w:rsidRPr="00625A86">
          <w:rPr>
            <w:rFonts w:asciiTheme="minorHAnsi" w:eastAsia="Calibri" w:hAnsiTheme="minorHAnsi" w:cstheme="minorHAnsi"/>
            <w:color w:val="1155CC"/>
            <w:sz w:val="21"/>
            <w:szCs w:val="21"/>
            <w:u w:val="single"/>
          </w:rPr>
          <w:t>NVDA</w:t>
        </w:r>
      </w:hyperlink>
    </w:p>
    <w:p w14:paraId="041538E8" w14:textId="77777777" w:rsidR="000570F0" w:rsidRPr="00625A86" w:rsidRDefault="000570F0" w:rsidP="00DD10C2">
      <w:pPr>
        <w:rPr>
          <w:rFonts w:asciiTheme="minorHAnsi" w:eastAsia="Calibri" w:hAnsiTheme="minorHAnsi" w:cstheme="minorHAnsi"/>
          <w:sz w:val="21"/>
          <w:szCs w:val="21"/>
        </w:rPr>
      </w:pPr>
      <w:r w:rsidRPr="00625A86">
        <w:rPr>
          <w:rFonts w:asciiTheme="minorHAnsi" w:eastAsia="Calibri" w:hAnsiTheme="minorHAnsi" w:cstheme="minorHAnsi"/>
          <w:sz w:val="21"/>
          <w:szCs w:val="21"/>
        </w:rPr>
        <w:t>A free screen reader that can be downloaded on any computer.</w:t>
      </w:r>
    </w:p>
    <w:p w14:paraId="3D34CFAF" w14:textId="77777777" w:rsidR="000570F0" w:rsidRPr="00625A86" w:rsidRDefault="000570F0" w:rsidP="00DD10C2">
      <w:pPr>
        <w:rPr>
          <w:rFonts w:asciiTheme="minorHAnsi" w:eastAsia="Calibri" w:hAnsiTheme="minorHAnsi" w:cstheme="minorHAnsi"/>
          <w:sz w:val="21"/>
          <w:szCs w:val="21"/>
        </w:rPr>
      </w:pPr>
    </w:p>
    <w:p w14:paraId="2E103747" w14:textId="77777777" w:rsidR="000570F0" w:rsidRPr="00625A86" w:rsidRDefault="00EE4B19" w:rsidP="00DD10C2">
      <w:pPr>
        <w:rPr>
          <w:rFonts w:asciiTheme="minorHAnsi" w:eastAsia="Calibri" w:hAnsiTheme="minorHAnsi" w:cstheme="minorHAnsi"/>
          <w:sz w:val="21"/>
          <w:szCs w:val="21"/>
        </w:rPr>
      </w:pPr>
      <w:hyperlink r:id="rId28">
        <w:r w:rsidR="000570F0" w:rsidRPr="00625A86">
          <w:rPr>
            <w:rFonts w:asciiTheme="minorHAnsi" w:eastAsia="Calibri" w:hAnsiTheme="minorHAnsi" w:cstheme="minorHAnsi"/>
            <w:color w:val="1155CC"/>
            <w:sz w:val="21"/>
            <w:szCs w:val="21"/>
            <w:u w:val="single"/>
          </w:rPr>
          <w:t>JAWS</w:t>
        </w:r>
      </w:hyperlink>
    </w:p>
    <w:p w14:paraId="3F257C4E" w14:textId="77777777" w:rsidR="000570F0" w:rsidRPr="00625A86" w:rsidRDefault="000570F0" w:rsidP="00DD10C2">
      <w:pPr>
        <w:rPr>
          <w:rFonts w:asciiTheme="minorHAnsi" w:eastAsia="Calibri" w:hAnsiTheme="minorHAnsi" w:cstheme="minorHAnsi"/>
          <w:sz w:val="21"/>
          <w:szCs w:val="21"/>
        </w:rPr>
      </w:pPr>
      <w:r w:rsidRPr="00625A86">
        <w:rPr>
          <w:rFonts w:asciiTheme="minorHAnsi" w:eastAsia="Calibri" w:hAnsiTheme="minorHAnsi" w:cstheme="minorHAnsi"/>
          <w:sz w:val="21"/>
          <w:szCs w:val="21"/>
        </w:rPr>
        <w:t xml:space="preserve">The most commonly used screen reader is offering free home downloads until June 30, 2020. </w:t>
      </w:r>
    </w:p>
    <w:p w14:paraId="1C1E8A30" w14:textId="77777777" w:rsidR="000570F0" w:rsidRPr="00625A86" w:rsidRDefault="000570F0" w:rsidP="00DD10C2">
      <w:pPr>
        <w:rPr>
          <w:rFonts w:asciiTheme="minorHAnsi" w:eastAsia="Calibri" w:hAnsiTheme="minorHAnsi" w:cstheme="minorHAnsi"/>
          <w:sz w:val="21"/>
          <w:szCs w:val="21"/>
        </w:rPr>
      </w:pPr>
    </w:p>
    <w:p w14:paraId="5AA822B6" w14:textId="77777777" w:rsidR="000570F0" w:rsidRPr="00625A86" w:rsidRDefault="00EE4B19" w:rsidP="00DD10C2">
      <w:pPr>
        <w:rPr>
          <w:rFonts w:asciiTheme="minorHAnsi" w:eastAsia="Calibri" w:hAnsiTheme="minorHAnsi" w:cstheme="minorHAnsi"/>
          <w:sz w:val="21"/>
          <w:szCs w:val="21"/>
        </w:rPr>
      </w:pPr>
      <w:hyperlink r:id="rId29">
        <w:r w:rsidR="000570F0" w:rsidRPr="00625A86">
          <w:rPr>
            <w:rFonts w:asciiTheme="minorHAnsi" w:eastAsia="Calibri" w:hAnsiTheme="minorHAnsi" w:cstheme="minorHAnsi"/>
            <w:color w:val="1155CC"/>
            <w:sz w:val="21"/>
            <w:szCs w:val="21"/>
            <w:u w:val="single"/>
          </w:rPr>
          <w:t>Windows Narrator</w:t>
        </w:r>
      </w:hyperlink>
    </w:p>
    <w:p w14:paraId="7F4880B2" w14:textId="77777777" w:rsidR="000570F0" w:rsidRPr="00625A86" w:rsidRDefault="000570F0" w:rsidP="00DD10C2">
      <w:pPr>
        <w:rPr>
          <w:rFonts w:asciiTheme="minorHAnsi" w:eastAsia="Calibri" w:hAnsiTheme="minorHAnsi" w:cstheme="minorHAnsi"/>
          <w:sz w:val="21"/>
          <w:szCs w:val="21"/>
        </w:rPr>
      </w:pPr>
      <w:r w:rsidRPr="00625A86">
        <w:rPr>
          <w:rFonts w:asciiTheme="minorHAnsi" w:eastAsia="Calibri" w:hAnsiTheme="minorHAnsi" w:cstheme="minorHAnsi"/>
          <w:sz w:val="21"/>
          <w:szCs w:val="21"/>
        </w:rPr>
        <w:t>Microsoft has a built-in screen reader available for free on all Windows platforms.</w:t>
      </w:r>
    </w:p>
    <w:p w14:paraId="1B7E320A" w14:textId="77777777" w:rsidR="000570F0" w:rsidRPr="00625A86" w:rsidRDefault="000570F0" w:rsidP="00DD10C2">
      <w:pPr>
        <w:rPr>
          <w:rFonts w:asciiTheme="minorHAnsi" w:eastAsia="Calibri" w:hAnsiTheme="minorHAnsi" w:cstheme="minorHAnsi"/>
          <w:sz w:val="21"/>
          <w:szCs w:val="21"/>
        </w:rPr>
      </w:pPr>
    </w:p>
    <w:p w14:paraId="53526965" w14:textId="77777777" w:rsidR="000570F0" w:rsidRPr="00625A86" w:rsidRDefault="00EE4B19" w:rsidP="00DD10C2">
      <w:pPr>
        <w:rPr>
          <w:rFonts w:asciiTheme="minorHAnsi" w:eastAsia="Calibri" w:hAnsiTheme="minorHAnsi" w:cstheme="minorHAnsi"/>
          <w:sz w:val="21"/>
          <w:szCs w:val="21"/>
        </w:rPr>
      </w:pPr>
      <w:hyperlink r:id="rId30">
        <w:r w:rsidR="000570F0" w:rsidRPr="00625A86">
          <w:rPr>
            <w:rFonts w:asciiTheme="minorHAnsi" w:eastAsia="Calibri" w:hAnsiTheme="minorHAnsi" w:cstheme="minorHAnsi"/>
            <w:color w:val="1155CC"/>
            <w:sz w:val="21"/>
            <w:szCs w:val="21"/>
            <w:u w:val="single"/>
          </w:rPr>
          <w:t>Natural Reader</w:t>
        </w:r>
      </w:hyperlink>
    </w:p>
    <w:p w14:paraId="4FA46ADF" w14:textId="77777777" w:rsidR="00CF40E7" w:rsidRPr="00625A86" w:rsidRDefault="000570F0" w:rsidP="00DD10C2">
      <w:pPr>
        <w:rPr>
          <w:rFonts w:asciiTheme="minorHAnsi" w:eastAsia="Calibri" w:hAnsiTheme="minorHAnsi" w:cstheme="minorHAnsi"/>
          <w:sz w:val="21"/>
          <w:szCs w:val="21"/>
        </w:rPr>
      </w:pPr>
      <w:r w:rsidRPr="00625A86">
        <w:rPr>
          <w:rFonts w:asciiTheme="minorHAnsi" w:eastAsia="Calibri" w:hAnsiTheme="minorHAnsi" w:cstheme="minorHAnsi"/>
          <w:sz w:val="21"/>
          <w:szCs w:val="21"/>
        </w:rPr>
        <w:t xml:space="preserve">This Google Chrome extension is a text-to-speech reader that will read text aloud within Chrome. </w:t>
      </w:r>
    </w:p>
    <w:p w14:paraId="2C2E2A01" w14:textId="57A17F8F" w:rsidR="00AE566E" w:rsidRPr="00625A86" w:rsidRDefault="00AE566E" w:rsidP="00DD10C2">
      <w:pPr>
        <w:rPr>
          <w:rFonts w:asciiTheme="minorHAnsi" w:eastAsia="Calibri" w:hAnsiTheme="minorHAnsi" w:cstheme="minorHAnsi"/>
          <w:sz w:val="21"/>
          <w:szCs w:val="21"/>
        </w:rPr>
      </w:pPr>
      <w:r w:rsidRPr="00625A86">
        <w:rPr>
          <w:rFonts w:asciiTheme="minorHAnsi" w:eastAsia="Calibri" w:hAnsiTheme="minorHAnsi" w:cstheme="minorHAnsi"/>
          <w:sz w:val="21"/>
          <w:szCs w:val="21"/>
        </w:rPr>
        <w:br w:type="page"/>
      </w:r>
    </w:p>
    <w:p w14:paraId="796EF04D" w14:textId="4B0E0D14" w:rsidR="00AE566E" w:rsidRPr="00625A86" w:rsidRDefault="00AE566E" w:rsidP="00AE566E">
      <w:pPr>
        <w:jc w:val="center"/>
        <w:rPr>
          <w:rFonts w:asciiTheme="minorHAnsi" w:eastAsia="Calibri" w:hAnsiTheme="minorHAnsi" w:cstheme="minorHAnsi"/>
          <w:b/>
          <w:bCs/>
          <w:sz w:val="21"/>
          <w:szCs w:val="21"/>
        </w:rPr>
      </w:pPr>
      <w:r w:rsidRPr="00625A86">
        <w:rPr>
          <w:rFonts w:asciiTheme="minorHAnsi" w:eastAsia="Calibri" w:hAnsiTheme="minorHAnsi" w:cstheme="minorHAnsi"/>
          <w:b/>
          <w:bCs/>
          <w:sz w:val="21"/>
          <w:szCs w:val="21"/>
        </w:rPr>
        <w:lastRenderedPageBreak/>
        <w:t xml:space="preserve">Appendix A </w:t>
      </w:r>
    </w:p>
    <w:p w14:paraId="751891E0" w14:textId="79C1C76A" w:rsidR="00D45044" w:rsidRPr="00625A86" w:rsidRDefault="00EE4B19" w:rsidP="00AE566E">
      <w:pPr>
        <w:jc w:val="center"/>
        <w:rPr>
          <w:rFonts w:asciiTheme="minorHAnsi" w:eastAsia="Calibri" w:hAnsiTheme="minorHAnsi" w:cstheme="minorHAnsi"/>
          <w:sz w:val="21"/>
          <w:szCs w:val="21"/>
        </w:rPr>
      </w:pPr>
      <w:hyperlink r:id="rId31" w:history="1">
        <w:r w:rsidR="00D45044" w:rsidRPr="00625A86">
          <w:rPr>
            <w:rStyle w:val="Hyperlink"/>
            <w:rFonts w:asciiTheme="minorHAnsi" w:eastAsia="Calibri" w:hAnsiTheme="minorHAnsi" w:cstheme="minorHAnsi"/>
            <w:sz w:val="21"/>
            <w:szCs w:val="21"/>
          </w:rPr>
          <w:t>Click here</w:t>
        </w:r>
      </w:hyperlink>
      <w:r w:rsidR="00D45044" w:rsidRPr="00625A86">
        <w:rPr>
          <w:rFonts w:asciiTheme="minorHAnsi" w:eastAsia="Calibri" w:hAnsiTheme="minorHAnsi" w:cstheme="minorHAnsi"/>
          <w:sz w:val="21"/>
          <w:szCs w:val="21"/>
        </w:rPr>
        <w:t xml:space="preserve"> for a downloadable file. </w:t>
      </w:r>
    </w:p>
    <w:p w14:paraId="0DA185A7" w14:textId="4D881011" w:rsidR="00D45044" w:rsidRPr="00625A86" w:rsidRDefault="006F750D" w:rsidP="00AE566E">
      <w:pPr>
        <w:jc w:val="center"/>
        <w:rPr>
          <w:rFonts w:asciiTheme="minorHAnsi" w:eastAsia="Calibri" w:hAnsiTheme="minorHAnsi" w:cstheme="minorHAnsi"/>
          <w:b/>
          <w:bCs/>
          <w:sz w:val="21"/>
          <w:szCs w:val="21"/>
        </w:rPr>
      </w:pPr>
      <w:r w:rsidRPr="00625A86">
        <w:rPr>
          <w:rFonts w:asciiTheme="minorHAnsi" w:eastAsia="Calibri" w:hAnsiTheme="minorHAnsi" w:cstheme="minorHAnsi"/>
          <w:b/>
          <w:bCs/>
          <w:noProof/>
          <w:sz w:val="21"/>
          <w:szCs w:val="21"/>
        </w:rPr>
        <w:drawing>
          <wp:inline distT="0" distB="0" distL="0" distR="0" wp14:anchorId="77DD460C" wp14:editId="28C18FA9">
            <wp:extent cx="7960058" cy="6184265"/>
            <wp:effectExtent l="49530" t="64770" r="52705" b="52705"/>
            <wp:docPr id="6" name="Picture 6" title="Continuity of Learning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 of L 10-15-2020 (1).png"/>
                    <pic:cNvPicPr/>
                  </pic:nvPicPr>
                  <pic:blipFill>
                    <a:blip r:embed="rId8">
                      <a:extLst>
                        <a:ext uri="{28A0092B-C50C-407E-A947-70E740481C1C}">
                          <a14:useLocalDpi xmlns:a14="http://schemas.microsoft.com/office/drawing/2010/main" val="0"/>
                        </a:ext>
                      </a:extLst>
                    </a:blip>
                    <a:stretch>
                      <a:fillRect/>
                    </a:stretch>
                  </pic:blipFill>
                  <pic:spPr>
                    <a:xfrm rot="16200000">
                      <a:off x="0" y="0"/>
                      <a:ext cx="7960058" cy="6184265"/>
                    </a:xfrm>
                    <a:prstGeom prst="rect">
                      <a:avLst/>
                    </a:prstGeom>
                    <a:ln>
                      <a:solidFill>
                        <a:schemeClr val="tx1"/>
                      </a:solidFill>
                    </a:ln>
                    <a:scene3d>
                      <a:camera prst="orthographicFront">
                        <a:rot lat="0" lon="0" rev="0"/>
                      </a:camera>
                      <a:lightRig rig="threePt" dir="t"/>
                    </a:scene3d>
                  </pic:spPr>
                </pic:pic>
              </a:graphicData>
            </a:graphic>
          </wp:inline>
        </w:drawing>
      </w:r>
    </w:p>
    <w:p w14:paraId="338B4C8D" w14:textId="69E61223" w:rsidR="00D45044" w:rsidRPr="00625A86" w:rsidRDefault="00D45044" w:rsidP="00AE566E">
      <w:pPr>
        <w:jc w:val="center"/>
        <w:rPr>
          <w:rFonts w:asciiTheme="minorHAnsi" w:eastAsia="Calibri" w:hAnsiTheme="minorHAnsi" w:cstheme="minorHAnsi"/>
          <w:b/>
          <w:bCs/>
          <w:sz w:val="21"/>
          <w:szCs w:val="21"/>
        </w:rPr>
        <w:sectPr w:rsidR="00D45044" w:rsidRPr="00625A86" w:rsidSect="00FF0DD7">
          <w:headerReference w:type="even" r:id="rId32"/>
          <w:headerReference w:type="default" r:id="rId33"/>
          <w:footerReference w:type="even" r:id="rId34"/>
          <w:footerReference w:type="default" r:id="rId35"/>
          <w:headerReference w:type="first" r:id="rId36"/>
          <w:footerReference w:type="first" r:id="rId37"/>
          <w:pgSz w:w="12240" w:h="15840" w:code="1"/>
          <w:pgMar w:top="720" w:right="1152" w:bottom="720" w:left="1152" w:header="432" w:footer="432" w:gutter="0"/>
          <w:cols w:space="720"/>
          <w:titlePg/>
          <w:docGrid w:linePitch="360"/>
        </w:sectPr>
      </w:pPr>
    </w:p>
    <w:p w14:paraId="62528B80" w14:textId="77777777" w:rsidR="00C8167E" w:rsidRPr="00625A86" w:rsidRDefault="00C8167E" w:rsidP="001E6193">
      <w:pPr>
        <w:pStyle w:val="BodyText"/>
        <w:spacing w:before="43"/>
        <w:rPr>
          <w:rFonts w:asciiTheme="minorHAnsi" w:hAnsiTheme="minorHAnsi" w:cstheme="minorHAnsi"/>
          <w:spacing w:val="-1"/>
          <w:sz w:val="21"/>
          <w:szCs w:val="21"/>
        </w:rPr>
      </w:pPr>
    </w:p>
    <w:p w14:paraId="3E113A4D" w14:textId="77777777" w:rsidR="00CC3346" w:rsidRPr="00625A86" w:rsidRDefault="00CC3346" w:rsidP="00CC3346">
      <w:pPr>
        <w:pStyle w:val="BodyText"/>
        <w:spacing w:before="43"/>
        <w:jc w:val="center"/>
        <w:rPr>
          <w:rFonts w:asciiTheme="minorHAnsi" w:hAnsiTheme="minorHAnsi" w:cstheme="minorHAnsi"/>
          <w:spacing w:val="35"/>
          <w:sz w:val="21"/>
          <w:szCs w:val="21"/>
        </w:rPr>
      </w:pPr>
      <w:r w:rsidRPr="00625A86">
        <w:rPr>
          <w:rFonts w:asciiTheme="minorHAnsi" w:hAnsiTheme="minorHAnsi" w:cstheme="minorHAnsi"/>
          <w:spacing w:val="-1"/>
          <w:sz w:val="21"/>
          <w:szCs w:val="21"/>
        </w:rPr>
        <w:t>For</w:t>
      </w:r>
      <w:r w:rsidRPr="00625A86">
        <w:rPr>
          <w:rFonts w:asciiTheme="minorHAnsi" w:hAnsiTheme="minorHAnsi" w:cstheme="minorHAnsi"/>
          <w:spacing w:val="1"/>
          <w:sz w:val="21"/>
          <w:szCs w:val="21"/>
        </w:rPr>
        <w:t xml:space="preserve"> </w:t>
      </w:r>
      <w:r w:rsidRPr="00625A86">
        <w:rPr>
          <w:rFonts w:asciiTheme="minorHAnsi" w:hAnsiTheme="minorHAnsi" w:cstheme="minorHAnsi"/>
          <w:spacing w:val="-1"/>
          <w:sz w:val="21"/>
          <w:szCs w:val="21"/>
        </w:rPr>
        <w:t>more</w:t>
      </w:r>
      <w:r w:rsidRPr="00625A86">
        <w:rPr>
          <w:rFonts w:asciiTheme="minorHAnsi" w:hAnsiTheme="minorHAnsi" w:cstheme="minorHAnsi"/>
          <w:sz w:val="21"/>
          <w:szCs w:val="21"/>
        </w:rPr>
        <w:t xml:space="preserve"> </w:t>
      </w:r>
      <w:r w:rsidRPr="00625A86">
        <w:rPr>
          <w:rFonts w:asciiTheme="minorHAnsi" w:hAnsiTheme="minorHAnsi" w:cstheme="minorHAnsi"/>
          <w:spacing w:val="-1"/>
          <w:sz w:val="21"/>
          <w:szCs w:val="21"/>
        </w:rPr>
        <w:t>information,</w:t>
      </w:r>
      <w:r w:rsidRPr="00625A86">
        <w:rPr>
          <w:rFonts w:asciiTheme="minorHAnsi" w:hAnsiTheme="minorHAnsi" w:cstheme="minorHAnsi"/>
          <w:sz w:val="21"/>
          <w:szCs w:val="21"/>
        </w:rPr>
        <w:t xml:space="preserve"> </w:t>
      </w:r>
      <w:r w:rsidRPr="00625A86">
        <w:rPr>
          <w:rFonts w:asciiTheme="minorHAnsi" w:hAnsiTheme="minorHAnsi" w:cstheme="minorHAnsi"/>
          <w:spacing w:val="-1"/>
          <w:sz w:val="21"/>
          <w:szCs w:val="21"/>
        </w:rPr>
        <w:t>call</w:t>
      </w:r>
      <w:r w:rsidRPr="00625A86">
        <w:rPr>
          <w:rFonts w:asciiTheme="minorHAnsi" w:hAnsiTheme="minorHAnsi" w:cstheme="minorHAnsi"/>
          <w:spacing w:val="3"/>
          <w:sz w:val="21"/>
          <w:szCs w:val="21"/>
        </w:rPr>
        <w:t xml:space="preserve"> </w:t>
      </w:r>
      <w:r w:rsidRPr="00625A86">
        <w:rPr>
          <w:rFonts w:asciiTheme="minorHAnsi" w:hAnsiTheme="minorHAnsi" w:cstheme="minorHAnsi"/>
          <w:spacing w:val="-1"/>
          <w:sz w:val="21"/>
          <w:szCs w:val="21"/>
        </w:rPr>
        <w:t>410-767-0249</w:t>
      </w:r>
      <w:r w:rsidRPr="00625A86">
        <w:rPr>
          <w:rFonts w:asciiTheme="minorHAnsi" w:hAnsiTheme="minorHAnsi" w:cstheme="minorHAnsi"/>
          <w:spacing w:val="35"/>
          <w:sz w:val="21"/>
          <w:szCs w:val="21"/>
        </w:rPr>
        <w:t xml:space="preserve"> </w:t>
      </w:r>
    </w:p>
    <w:p w14:paraId="35F670F1" w14:textId="77777777" w:rsidR="00CC3346" w:rsidRPr="00625A86" w:rsidRDefault="00CC3346" w:rsidP="00CC3346">
      <w:pPr>
        <w:pStyle w:val="BodyText"/>
        <w:spacing w:before="43"/>
        <w:jc w:val="center"/>
        <w:rPr>
          <w:rFonts w:asciiTheme="minorHAnsi" w:hAnsiTheme="minorHAnsi" w:cstheme="minorHAnsi"/>
          <w:sz w:val="21"/>
          <w:szCs w:val="21"/>
        </w:rPr>
      </w:pPr>
      <w:r w:rsidRPr="00625A86">
        <w:rPr>
          <w:rFonts w:asciiTheme="minorHAnsi" w:hAnsiTheme="minorHAnsi" w:cstheme="minorHAnsi"/>
          <w:spacing w:val="-1"/>
          <w:sz w:val="21"/>
          <w:szCs w:val="21"/>
        </w:rPr>
        <w:t>MARYLAND</w:t>
      </w:r>
      <w:r w:rsidRPr="00625A86">
        <w:rPr>
          <w:rFonts w:asciiTheme="minorHAnsi" w:hAnsiTheme="minorHAnsi" w:cstheme="minorHAnsi"/>
          <w:spacing w:val="1"/>
          <w:sz w:val="21"/>
          <w:szCs w:val="21"/>
        </w:rPr>
        <w:t xml:space="preserve"> </w:t>
      </w:r>
      <w:r w:rsidRPr="00625A86">
        <w:rPr>
          <w:rFonts w:asciiTheme="minorHAnsi" w:hAnsiTheme="minorHAnsi" w:cstheme="minorHAnsi"/>
          <w:spacing w:val="-1"/>
          <w:sz w:val="21"/>
          <w:szCs w:val="21"/>
        </w:rPr>
        <w:t>STATE</w:t>
      </w:r>
      <w:r w:rsidRPr="00625A86">
        <w:rPr>
          <w:rFonts w:asciiTheme="minorHAnsi" w:hAnsiTheme="minorHAnsi" w:cstheme="minorHAnsi"/>
          <w:spacing w:val="-3"/>
          <w:sz w:val="21"/>
          <w:szCs w:val="21"/>
        </w:rPr>
        <w:t xml:space="preserve"> </w:t>
      </w:r>
      <w:r w:rsidRPr="00625A86">
        <w:rPr>
          <w:rFonts w:asciiTheme="minorHAnsi" w:hAnsiTheme="minorHAnsi" w:cstheme="minorHAnsi"/>
          <w:spacing w:val="-1"/>
          <w:sz w:val="21"/>
          <w:szCs w:val="21"/>
        </w:rPr>
        <w:t>DEPARTMENT</w:t>
      </w:r>
      <w:r w:rsidRPr="00625A86">
        <w:rPr>
          <w:rFonts w:asciiTheme="minorHAnsi" w:hAnsiTheme="minorHAnsi" w:cstheme="minorHAnsi"/>
          <w:spacing w:val="2"/>
          <w:sz w:val="21"/>
          <w:szCs w:val="21"/>
        </w:rPr>
        <w:t xml:space="preserve"> </w:t>
      </w:r>
      <w:r w:rsidRPr="00625A86">
        <w:rPr>
          <w:rFonts w:asciiTheme="minorHAnsi" w:hAnsiTheme="minorHAnsi" w:cstheme="minorHAnsi"/>
          <w:spacing w:val="-1"/>
          <w:sz w:val="21"/>
          <w:szCs w:val="21"/>
        </w:rPr>
        <w:t xml:space="preserve">OF </w:t>
      </w:r>
      <w:r w:rsidRPr="00625A86">
        <w:rPr>
          <w:rFonts w:asciiTheme="minorHAnsi" w:hAnsiTheme="minorHAnsi" w:cstheme="minorHAnsi"/>
          <w:spacing w:val="-2"/>
          <w:sz w:val="21"/>
          <w:szCs w:val="21"/>
        </w:rPr>
        <w:t>EDUCATION</w:t>
      </w:r>
    </w:p>
    <w:p w14:paraId="4A57A6A4" w14:textId="77777777" w:rsidR="00CC3346" w:rsidRPr="00625A86" w:rsidRDefault="00CC3346" w:rsidP="00CC3346">
      <w:pPr>
        <w:pStyle w:val="BodyText"/>
        <w:spacing w:before="6" w:line="245" w:lineRule="auto"/>
        <w:jc w:val="center"/>
        <w:rPr>
          <w:rFonts w:asciiTheme="minorHAnsi" w:hAnsiTheme="minorHAnsi" w:cstheme="minorHAnsi"/>
          <w:spacing w:val="53"/>
          <w:sz w:val="21"/>
          <w:szCs w:val="21"/>
        </w:rPr>
      </w:pPr>
      <w:r w:rsidRPr="00625A86">
        <w:rPr>
          <w:rFonts w:asciiTheme="minorHAnsi" w:hAnsiTheme="minorHAnsi" w:cstheme="minorHAnsi"/>
          <w:sz w:val="21"/>
          <w:szCs w:val="21"/>
        </w:rPr>
        <w:t>Division</w:t>
      </w:r>
      <w:r w:rsidRPr="00625A86">
        <w:rPr>
          <w:rFonts w:asciiTheme="minorHAnsi" w:hAnsiTheme="minorHAnsi" w:cstheme="minorHAnsi"/>
          <w:spacing w:val="-3"/>
          <w:sz w:val="21"/>
          <w:szCs w:val="21"/>
        </w:rPr>
        <w:t xml:space="preserve"> </w:t>
      </w:r>
      <w:r w:rsidRPr="00625A86">
        <w:rPr>
          <w:rFonts w:asciiTheme="minorHAnsi" w:hAnsiTheme="minorHAnsi" w:cstheme="minorHAnsi"/>
          <w:sz w:val="21"/>
          <w:szCs w:val="21"/>
        </w:rPr>
        <w:t>of</w:t>
      </w:r>
      <w:r w:rsidRPr="00625A86">
        <w:rPr>
          <w:rFonts w:asciiTheme="minorHAnsi" w:hAnsiTheme="minorHAnsi" w:cstheme="minorHAnsi"/>
          <w:spacing w:val="1"/>
          <w:sz w:val="21"/>
          <w:szCs w:val="21"/>
        </w:rPr>
        <w:t xml:space="preserve"> </w:t>
      </w:r>
      <w:r w:rsidRPr="00625A86">
        <w:rPr>
          <w:rFonts w:asciiTheme="minorHAnsi" w:hAnsiTheme="minorHAnsi" w:cstheme="minorHAnsi"/>
          <w:spacing w:val="-1"/>
          <w:sz w:val="21"/>
          <w:szCs w:val="21"/>
        </w:rPr>
        <w:t>Early</w:t>
      </w:r>
      <w:r w:rsidRPr="00625A86">
        <w:rPr>
          <w:rFonts w:asciiTheme="minorHAnsi" w:hAnsiTheme="minorHAnsi" w:cstheme="minorHAnsi"/>
          <w:spacing w:val="2"/>
          <w:sz w:val="21"/>
          <w:szCs w:val="21"/>
        </w:rPr>
        <w:t xml:space="preserve"> </w:t>
      </w:r>
      <w:r w:rsidRPr="00625A86">
        <w:rPr>
          <w:rFonts w:asciiTheme="minorHAnsi" w:hAnsiTheme="minorHAnsi" w:cstheme="minorHAnsi"/>
          <w:spacing w:val="-1"/>
          <w:sz w:val="21"/>
          <w:szCs w:val="21"/>
        </w:rPr>
        <w:t>Intervention</w:t>
      </w:r>
      <w:r w:rsidRPr="00625A86">
        <w:rPr>
          <w:rFonts w:asciiTheme="minorHAnsi" w:hAnsiTheme="minorHAnsi" w:cstheme="minorHAnsi"/>
          <w:spacing w:val="-3"/>
          <w:sz w:val="21"/>
          <w:szCs w:val="21"/>
        </w:rPr>
        <w:t xml:space="preserve"> </w:t>
      </w:r>
      <w:r w:rsidRPr="00625A86">
        <w:rPr>
          <w:rFonts w:asciiTheme="minorHAnsi" w:hAnsiTheme="minorHAnsi" w:cstheme="minorHAnsi"/>
          <w:spacing w:val="-1"/>
          <w:sz w:val="21"/>
          <w:szCs w:val="21"/>
        </w:rPr>
        <w:t>and</w:t>
      </w:r>
      <w:r w:rsidRPr="00625A86">
        <w:rPr>
          <w:rFonts w:asciiTheme="minorHAnsi" w:hAnsiTheme="minorHAnsi" w:cstheme="minorHAnsi"/>
          <w:spacing w:val="-3"/>
          <w:sz w:val="21"/>
          <w:szCs w:val="21"/>
        </w:rPr>
        <w:t xml:space="preserve"> </w:t>
      </w:r>
      <w:r w:rsidRPr="00625A86">
        <w:rPr>
          <w:rFonts w:asciiTheme="minorHAnsi" w:hAnsiTheme="minorHAnsi" w:cstheme="minorHAnsi"/>
          <w:spacing w:val="-1"/>
          <w:sz w:val="21"/>
          <w:szCs w:val="21"/>
        </w:rPr>
        <w:t>Special</w:t>
      </w:r>
      <w:r w:rsidRPr="00625A86">
        <w:rPr>
          <w:rFonts w:asciiTheme="minorHAnsi" w:hAnsiTheme="minorHAnsi" w:cstheme="minorHAnsi"/>
          <w:spacing w:val="3"/>
          <w:sz w:val="21"/>
          <w:szCs w:val="21"/>
        </w:rPr>
        <w:t xml:space="preserve"> </w:t>
      </w:r>
      <w:r w:rsidRPr="00625A86">
        <w:rPr>
          <w:rFonts w:asciiTheme="minorHAnsi" w:hAnsiTheme="minorHAnsi" w:cstheme="minorHAnsi"/>
          <w:spacing w:val="-1"/>
          <w:sz w:val="21"/>
          <w:szCs w:val="21"/>
        </w:rPr>
        <w:t>Education</w:t>
      </w:r>
      <w:r w:rsidRPr="00625A86">
        <w:rPr>
          <w:rFonts w:asciiTheme="minorHAnsi" w:hAnsiTheme="minorHAnsi" w:cstheme="minorHAnsi"/>
          <w:spacing w:val="-3"/>
          <w:sz w:val="21"/>
          <w:szCs w:val="21"/>
        </w:rPr>
        <w:t xml:space="preserve"> </w:t>
      </w:r>
      <w:r w:rsidRPr="00625A86">
        <w:rPr>
          <w:rFonts w:asciiTheme="minorHAnsi" w:hAnsiTheme="minorHAnsi" w:cstheme="minorHAnsi"/>
          <w:spacing w:val="-2"/>
          <w:sz w:val="21"/>
          <w:szCs w:val="21"/>
        </w:rPr>
        <w:t>Services</w:t>
      </w:r>
      <w:r w:rsidRPr="00625A86">
        <w:rPr>
          <w:rFonts w:asciiTheme="minorHAnsi" w:hAnsiTheme="minorHAnsi" w:cstheme="minorHAnsi"/>
          <w:spacing w:val="53"/>
          <w:sz w:val="21"/>
          <w:szCs w:val="21"/>
        </w:rPr>
        <w:t xml:space="preserve"> </w:t>
      </w:r>
    </w:p>
    <w:p w14:paraId="1FA0BA4C" w14:textId="77777777" w:rsidR="00CC3346" w:rsidRPr="00625A86" w:rsidRDefault="00CC3346" w:rsidP="00CC3346">
      <w:pPr>
        <w:pStyle w:val="BodyText"/>
        <w:spacing w:before="6" w:line="245" w:lineRule="auto"/>
        <w:jc w:val="center"/>
        <w:rPr>
          <w:rFonts w:asciiTheme="minorHAnsi" w:hAnsiTheme="minorHAnsi" w:cstheme="minorHAnsi"/>
          <w:sz w:val="21"/>
          <w:szCs w:val="21"/>
        </w:rPr>
      </w:pPr>
      <w:r w:rsidRPr="00625A86">
        <w:rPr>
          <w:rFonts w:asciiTheme="minorHAnsi" w:hAnsiTheme="minorHAnsi" w:cstheme="minorHAnsi"/>
          <w:sz w:val="21"/>
          <w:szCs w:val="21"/>
        </w:rPr>
        <w:t>200</w:t>
      </w:r>
      <w:r w:rsidRPr="00625A86">
        <w:rPr>
          <w:rFonts w:asciiTheme="minorHAnsi" w:hAnsiTheme="minorHAnsi" w:cstheme="minorHAnsi"/>
          <w:spacing w:val="2"/>
          <w:sz w:val="21"/>
          <w:szCs w:val="21"/>
        </w:rPr>
        <w:t xml:space="preserve"> </w:t>
      </w:r>
      <w:r w:rsidRPr="00625A86">
        <w:rPr>
          <w:rFonts w:asciiTheme="minorHAnsi" w:hAnsiTheme="minorHAnsi" w:cstheme="minorHAnsi"/>
          <w:spacing w:val="-1"/>
          <w:sz w:val="21"/>
          <w:szCs w:val="21"/>
        </w:rPr>
        <w:t>West</w:t>
      </w:r>
      <w:r w:rsidRPr="00625A86">
        <w:rPr>
          <w:rFonts w:asciiTheme="minorHAnsi" w:hAnsiTheme="minorHAnsi" w:cstheme="minorHAnsi"/>
          <w:spacing w:val="-2"/>
          <w:sz w:val="21"/>
          <w:szCs w:val="21"/>
        </w:rPr>
        <w:t xml:space="preserve"> </w:t>
      </w:r>
      <w:r w:rsidRPr="00625A86">
        <w:rPr>
          <w:rFonts w:asciiTheme="minorHAnsi" w:hAnsiTheme="minorHAnsi" w:cstheme="minorHAnsi"/>
          <w:spacing w:val="-1"/>
          <w:sz w:val="21"/>
          <w:szCs w:val="21"/>
        </w:rPr>
        <w:t>Baltimore</w:t>
      </w:r>
      <w:r w:rsidRPr="00625A86">
        <w:rPr>
          <w:rFonts w:asciiTheme="minorHAnsi" w:hAnsiTheme="minorHAnsi" w:cstheme="minorHAnsi"/>
          <w:sz w:val="21"/>
          <w:szCs w:val="21"/>
        </w:rPr>
        <w:t xml:space="preserve"> </w:t>
      </w:r>
      <w:r w:rsidRPr="00625A86">
        <w:rPr>
          <w:rFonts w:asciiTheme="minorHAnsi" w:hAnsiTheme="minorHAnsi" w:cstheme="minorHAnsi"/>
          <w:spacing w:val="-1"/>
          <w:sz w:val="21"/>
          <w:szCs w:val="21"/>
        </w:rPr>
        <w:t>Street</w:t>
      </w:r>
    </w:p>
    <w:p w14:paraId="7417AB7B" w14:textId="77777777" w:rsidR="00CC3346" w:rsidRPr="00625A86" w:rsidRDefault="00CC3346" w:rsidP="00CC3346">
      <w:pPr>
        <w:pStyle w:val="BodyText"/>
        <w:spacing w:line="248" w:lineRule="exact"/>
        <w:jc w:val="center"/>
        <w:rPr>
          <w:rFonts w:asciiTheme="minorHAnsi" w:hAnsiTheme="minorHAnsi" w:cstheme="minorHAnsi"/>
          <w:sz w:val="21"/>
          <w:szCs w:val="21"/>
        </w:rPr>
      </w:pPr>
      <w:r w:rsidRPr="00625A86">
        <w:rPr>
          <w:rFonts w:asciiTheme="minorHAnsi" w:hAnsiTheme="minorHAnsi" w:cstheme="minorHAnsi"/>
          <w:spacing w:val="-1"/>
          <w:sz w:val="21"/>
          <w:szCs w:val="21"/>
        </w:rPr>
        <w:t>Baltimore,</w:t>
      </w:r>
      <w:r w:rsidRPr="00625A86">
        <w:rPr>
          <w:rFonts w:asciiTheme="minorHAnsi" w:hAnsiTheme="minorHAnsi" w:cstheme="minorHAnsi"/>
          <w:sz w:val="21"/>
          <w:szCs w:val="21"/>
        </w:rPr>
        <w:t xml:space="preserve"> MD</w:t>
      </w:r>
      <w:r w:rsidRPr="00625A86">
        <w:rPr>
          <w:rFonts w:asciiTheme="minorHAnsi" w:hAnsiTheme="minorHAnsi" w:cstheme="minorHAnsi"/>
          <w:spacing w:val="-4"/>
          <w:sz w:val="21"/>
          <w:szCs w:val="21"/>
        </w:rPr>
        <w:t xml:space="preserve"> </w:t>
      </w:r>
      <w:r w:rsidRPr="00625A86">
        <w:rPr>
          <w:rFonts w:asciiTheme="minorHAnsi" w:hAnsiTheme="minorHAnsi" w:cstheme="minorHAnsi"/>
          <w:sz w:val="21"/>
          <w:szCs w:val="21"/>
        </w:rPr>
        <w:t>21201</w:t>
      </w:r>
    </w:p>
    <w:p w14:paraId="4B1A7E86" w14:textId="77777777" w:rsidR="00CC3346" w:rsidRPr="00625A86" w:rsidRDefault="00CC3346" w:rsidP="00CC3346">
      <w:pPr>
        <w:jc w:val="center"/>
        <w:rPr>
          <w:rFonts w:asciiTheme="minorHAnsi" w:hAnsiTheme="minorHAnsi" w:cstheme="minorHAnsi"/>
          <w:sz w:val="21"/>
          <w:szCs w:val="21"/>
        </w:rPr>
      </w:pPr>
    </w:p>
    <w:p w14:paraId="5274C9CC" w14:textId="77777777" w:rsidR="00CC3346" w:rsidRPr="00625A86" w:rsidRDefault="00CC3346" w:rsidP="00CC3346">
      <w:pPr>
        <w:spacing w:before="9"/>
        <w:jc w:val="center"/>
        <w:rPr>
          <w:rFonts w:asciiTheme="minorHAnsi" w:hAnsiTheme="minorHAnsi" w:cstheme="minorHAnsi"/>
          <w:sz w:val="21"/>
          <w:szCs w:val="21"/>
        </w:rPr>
      </w:pPr>
    </w:p>
    <w:p w14:paraId="656E7F42" w14:textId="77777777" w:rsidR="00CC3346" w:rsidRPr="00625A86" w:rsidRDefault="00CC3346" w:rsidP="00CC3346">
      <w:pPr>
        <w:jc w:val="center"/>
        <w:outlineLvl w:val="0"/>
        <w:rPr>
          <w:rFonts w:asciiTheme="minorHAnsi" w:hAnsiTheme="minorHAnsi" w:cstheme="minorHAnsi"/>
          <w:sz w:val="21"/>
          <w:szCs w:val="21"/>
        </w:rPr>
      </w:pPr>
      <w:r w:rsidRPr="00625A86">
        <w:rPr>
          <w:rFonts w:asciiTheme="minorHAnsi" w:hAnsiTheme="minorHAnsi" w:cstheme="minorHAnsi"/>
          <w:sz w:val="21"/>
          <w:szCs w:val="21"/>
        </w:rPr>
        <w:t>Karen B. Salmon, Ph.D.</w:t>
      </w:r>
    </w:p>
    <w:p w14:paraId="5B14F33F" w14:textId="77777777" w:rsidR="00CC3346" w:rsidRPr="00625A86" w:rsidRDefault="00CC3346" w:rsidP="00CC3346">
      <w:pPr>
        <w:jc w:val="center"/>
        <w:rPr>
          <w:rFonts w:asciiTheme="minorHAnsi" w:hAnsiTheme="minorHAnsi" w:cstheme="minorHAnsi"/>
          <w:sz w:val="21"/>
          <w:szCs w:val="21"/>
        </w:rPr>
      </w:pPr>
      <w:r w:rsidRPr="00625A86">
        <w:rPr>
          <w:rFonts w:asciiTheme="minorHAnsi" w:hAnsiTheme="minorHAnsi" w:cstheme="minorHAnsi"/>
          <w:sz w:val="21"/>
          <w:szCs w:val="21"/>
        </w:rPr>
        <w:t>State Superintendent of Schools</w:t>
      </w:r>
    </w:p>
    <w:p w14:paraId="4DC4A3C8" w14:textId="77777777" w:rsidR="00CC3346" w:rsidRPr="00625A86" w:rsidRDefault="00CC3346" w:rsidP="00CC3346">
      <w:pPr>
        <w:jc w:val="center"/>
        <w:rPr>
          <w:rFonts w:asciiTheme="minorHAnsi" w:hAnsiTheme="minorHAnsi" w:cstheme="minorHAnsi"/>
          <w:sz w:val="21"/>
          <w:szCs w:val="21"/>
        </w:rPr>
      </w:pPr>
    </w:p>
    <w:p w14:paraId="0A1182A9" w14:textId="77777777" w:rsidR="00B716EB" w:rsidRPr="00625A86" w:rsidRDefault="00B716EB" w:rsidP="00B716EB">
      <w:pPr>
        <w:jc w:val="center"/>
        <w:outlineLvl w:val="0"/>
        <w:rPr>
          <w:rFonts w:asciiTheme="minorHAnsi" w:hAnsiTheme="minorHAnsi" w:cstheme="minorHAnsi"/>
          <w:sz w:val="21"/>
          <w:szCs w:val="21"/>
        </w:rPr>
      </w:pPr>
      <w:r w:rsidRPr="00625A86">
        <w:rPr>
          <w:rFonts w:asciiTheme="minorHAnsi" w:hAnsiTheme="minorHAnsi" w:cstheme="minorHAnsi"/>
          <w:sz w:val="21"/>
          <w:szCs w:val="21"/>
        </w:rPr>
        <w:t>Clarence C. Crawford</w:t>
      </w:r>
    </w:p>
    <w:p w14:paraId="5CCE4703" w14:textId="77777777" w:rsidR="00B716EB" w:rsidRPr="00625A86" w:rsidRDefault="00B716EB" w:rsidP="00B716EB">
      <w:pPr>
        <w:jc w:val="center"/>
        <w:rPr>
          <w:rFonts w:asciiTheme="minorHAnsi" w:hAnsiTheme="minorHAnsi" w:cstheme="minorHAnsi"/>
          <w:sz w:val="21"/>
          <w:szCs w:val="21"/>
        </w:rPr>
      </w:pPr>
      <w:r w:rsidRPr="00625A86">
        <w:rPr>
          <w:rFonts w:asciiTheme="minorHAnsi" w:hAnsiTheme="minorHAnsi" w:cstheme="minorHAnsi"/>
          <w:sz w:val="21"/>
          <w:szCs w:val="21"/>
        </w:rPr>
        <w:t>President</w:t>
      </w:r>
    </w:p>
    <w:p w14:paraId="70873214" w14:textId="77777777" w:rsidR="00B716EB" w:rsidRPr="00625A86" w:rsidRDefault="00B716EB" w:rsidP="00B716EB">
      <w:pPr>
        <w:jc w:val="center"/>
        <w:rPr>
          <w:rFonts w:asciiTheme="minorHAnsi" w:hAnsiTheme="minorHAnsi" w:cstheme="minorHAnsi"/>
          <w:sz w:val="21"/>
          <w:szCs w:val="21"/>
        </w:rPr>
      </w:pPr>
      <w:r w:rsidRPr="00625A86">
        <w:rPr>
          <w:rFonts w:asciiTheme="minorHAnsi" w:hAnsiTheme="minorHAnsi" w:cstheme="minorHAnsi"/>
          <w:sz w:val="21"/>
          <w:szCs w:val="21"/>
        </w:rPr>
        <w:t>State Board of Education</w:t>
      </w:r>
    </w:p>
    <w:p w14:paraId="761BDD79" w14:textId="77777777" w:rsidR="00CC3346" w:rsidRPr="00625A86" w:rsidRDefault="00CC3346" w:rsidP="00CC3346">
      <w:pPr>
        <w:jc w:val="center"/>
        <w:rPr>
          <w:rFonts w:asciiTheme="minorHAnsi" w:hAnsiTheme="minorHAnsi" w:cstheme="minorHAnsi"/>
          <w:sz w:val="21"/>
          <w:szCs w:val="21"/>
        </w:rPr>
      </w:pPr>
    </w:p>
    <w:p w14:paraId="260C72A7" w14:textId="77777777" w:rsidR="00CC3346" w:rsidRPr="00625A86" w:rsidRDefault="00CC3346" w:rsidP="00CC3346">
      <w:pPr>
        <w:jc w:val="center"/>
        <w:outlineLvl w:val="0"/>
        <w:rPr>
          <w:rFonts w:asciiTheme="minorHAnsi" w:hAnsiTheme="minorHAnsi" w:cstheme="minorHAnsi"/>
          <w:sz w:val="21"/>
          <w:szCs w:val="21"/>
        </w:rPr>
      </w:pPr>
      <w:r w:rsidRPr="00625A86">
        <w:rPr>
          <w:rFonts w:asciiTheme="minorHAnsi" w:hAnsiTheme="minorHAnsi" w:cstheme="minorHAnsi"/>
          <w:sz w:val="21"/>
          <w:szCs w:val="21"/>
        </w:rPr>
        <w:t>Carol A. Williamson, Ed.D.</w:t>
      </w:r>
    </w:p>
    <w:p w14:paraId="469748B5" w14:textId="77777777" w:rsidR="00CC3346" w:rsidRPr="00625A86" w:rsidRDefault="00CC3346" w:rsidP="00CC3346">
      <w:pPr>
        <w:jc w:val="center"/>
        <w:rPr>
          <w:rFonts w:asciiTheme="minorHAnsi" w:hAnsiTheme="minorHAnsi" w:cstheme="minorHAnsi"/>
          <w:sz w:val="21"/>
          <w:szCs w:val="21"/>
        </w:rPr>
      </w:pPr>
      <w:r w:rsidRPr="00625A86">
        <w:rPr>
          <w:rFonts w:asciiTheme="minorHAnsi" w:hAnsiTheme="minorHAnsi" w:cstheme="minorHAnsi"/>
          <w:sz w:val="21"/>
          <w:szCs w:val="21"/>
        </w:rPr>
        <w:t>Deputy State Superintendent for Teaching and Learning</w:t>
      </w:r>
    </w:p>
    <w:p w14:paraId="34CD3201" w14:textId="77777777" w:rsidR="00CC3346" w:rsidRPr="00625A86" w:rsidRDefault="00CC3346" w:rsidP="00CC3346">
      <w:pPr>
        <w:jc w:val="center"/>
        <w:rPr>
          <w:rFonts w:asciiTheme="minorHAnsi" w:hAnsiTheme="minorHAnsi" w:cstheme="minorHAnsi"/>
          <w:sz w:val="21"/>
          <w:szCs w:val="21"/>
        </w:rPr>
      </w:pPr>
    </w:p>
    <w:p w14:paraId="3F041992" w14:textId="77777777" w:rsidR="00CC3346" w:rsidRPr="00625A86" w:rsidRDefault="00CC3346" w:rsidP="00CC3346">
      <w:pPr>
        <w:jc w:val="center"/>
        <w:outlineLvl w:val="0"/>
        <w:rPr>
          <w:rFonts w:asciiTheme="minorHAnsi" w:hAnsiTheme="minorHAnsi" w:cstheme="minorHAnsi"/>
          <w:sz w:val="21"/>
          <w:szCs w:val="21"/>
        </w:rPr>
      </w:pPr>
      <w:r w:rsidRPr="00625A86">
        <w:rPr>
          <w:rFonts w:asciiTheme="minorHAnsi" w:hAnsiTheme="minorHAnsi" w:cstheme="minorHAnsi"/>
          <w:sz w:val="21"/>
          <w:szCs w:val="21"/>
        </w:rPr>
        <w:t>Marcella E. Franczkowski, M.S.</w:t>
      </w:r>
    </w:p>
    <w:p w14:paraId="1B55BB46" w14:textId="77777777" w:rsidR="00CC3346" w:rsidRPr="00625A86" w:rsidRDefault="00CC3346" w:rsidP="00CC3346">
      <w:pPr>
        <w:jc w:val="center"/>
        <w:rPr>
          <w:rFonts w:asciiTheme="minorHAnsi" w:hAnsiTheme="minorHAnsi" w:cstheme="minorHAnsi"/>
          <w:sz w:val="21"/>
          <w:szCs w:val="21"/>
        </w:rPr>
      </w:pPr>
      <w:r w:rsidRPr="00625A86">
        <w:rPr>
          <w:rFonts w:asciiTheme="minorHAnsi" w:hAnsiTheme="minorHAnsi" w:cstheme="minorHAnsi"/>
          <w:sz w:val="21"/>
          <w:szCs w:val="21"/>
        </w:rPr>
        <w:t>Assistant State Superintendent</w:t>
      </w:r>
    </w:p>
    <w:p w14:paraId="42FE3FFA" w14:textId="77777777" w:rsidR="00CC3346" w:rsidRPr="00625A86" w:rsidRDefault="00CC3346" w:rsidP="00CC3346">
      <w:pPr>
        <w:jc w:val="center"/>
        <w:rPr>
          <w:rFonts w:asciiTheme="minorHAnsi" w:hAnsiTheme="minorHAnsi" w:cstheme="minorHAnsi"/>
          <w:sz w:val="21"/>
          <w:szCs w:val="21"/>
        </w:rPr>
      </w:pPr>
      <w:r w:rsidRPr="00625A86">
        <w:rPr>
          <w:rFonts w:asciiTheme="minorHAnsi" w:hAnsiTheme="minorHAnsi" w:cstheme="minorHAnsi"/>
          <w:sz w:val="21"/>
          <w:szCs w:val="21"/>
        </w:rPr>
        <w:t>Division of Early Intervention and Special Education Services</w:t>
      </w:r>
    </w:p>
    <w:p w14:paraId="2EE9219A" w14:textId="77777777" w:rsidR="00CC3346" w:rsidRPr="00625A86" w:rsidRDefault="00CC3346" w:rsidP="00CC3346">
      <w:pPr>
        <w:jc w:val="center"/>
        <w:rPr>
          <w:rFonts w:asciiTheme="minorHAnsi" w:hAnsiTheme="minorHAnsi" w:cstheme="minorHAnsi"/>
          <w:sz w:val="21"/>
          <w:szCs w:val="21"/>
        </w:rPr>
      </w:pPr>
    </w:p>
    <w:p w14:paraId="40BAEB3C" w14:textId="77777777" w:rsidR="00CC3346" w:rsidRPr="00625A86" w:rsidRDefault="00CC3346" w:rsidP="00CC3346">
      <w:pPr>
        <w:jc w:val="center"/>
        <w:outlineLvl w:val="0"/>
        <w:rPr>
          <w:rFonts w:asciiTheme="minorHAnsi" w:hAnsiTheme="minorHAnsi" w:cstheme="minorHAnsi"/>
          <w:sz w:val="21"/>
          <w:szCs w:val="21"/>
        </w:rPr>
      </w:pPr>
      <w:r w:rsidRPr="00625A86">
        <w:rPr>
          <w:rFonts w:asciiTheme="minorHAnsi" w:hAnsiTheme="minorHAnsi" w:cstheme="minorHAnsi"/>
          <w:sz w:val="21"/>
          <w:szCs w:val="21"/>
        </w:rPr>
        <w:t>Larry Hogan</w:t>
      </w:r>
    </w:p>
    <w:p w14:paraId="5DDF31EA" w14:textId="77777777" w:rsidR="00CC3346" w:rsidRPr="00625A86" w:rsidRDefault="00CC3346" w:rsidP="00CC3346">
      <w:pPr>
        <w:jc w:val="center"/>
        <w:rPr>
          <w:rFonts w:asciiTheme="minorHAnsi" w:eastAsia="Book Antiqua" w:hAnsiTheme="minorHAnsi" w:cstheme="minorHAnsi"/>
          <w:sz w:val="21"/>
          <w:szCs w:val="21"/>
        </w:rPr>
      </w:pPr>
      <w:r w:rsidRPr="00625A86">
        <w:rPr>
          <w:rFonts w:asciiTheme="minorHAnsi" w:hAnsiTheme="minorHAnsi" w:cstheme="minorHAnsi"/>
          <w:sz w:val="21"/>
          <w:szCs w:val="21"/>
        </w:rPr>
        <w:t>Governor</w:t>
      </w:r>
    </w:p>
    <w:p w14:paraId="568AC508" w14:textId="77777777" w:rsidR="00CC3346" w:rsidRPr="00625A86" w:rsidRDefault="00CC3346" w:rsidP="00DD278A">
      <w:pPr>
        <w:tabs>
          <w:tab w:val="left" w:pos="8672"/>
        </w:tabs>
        <w:rPr>
          <w:rFonts w:asciiTheme="minorHAnsi" w:eastAsia="Times" w:hAnsiTheme="minorHAnsi" w:cstheme="minorHAnsi"/>
          <w:sz w:val="21"/>
          <w:szCs w:val="21"/>
        </w:rPr>
      </w:pPr>
    </w:p>
    <w:sectPr w:rsidR="00CC3346" w:rsidRPr="00625A86" w:rsidSect="008544AC">
      <w:footerReference w:type="default" r:id="rId38"/>
      <w:pgSz w:w="12240" w:h="15840" w:code="1"/>
      <w:pgMar w:top="720" w:right="1152"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649F0" w14:textId="77777777" w:rsidR="00EE4B19" w:rsidRDefault="00EE4B19">
      <w:r>
        <w:separator/>
      </w:r>
    </w:p>
  </w:endnote>
  <w:endnote w:type="continuationSeparator" w:id="0">
    <w:p w14:paraId="055C5001" w14:textId="77777777" w:rsidR="00EE4B19" w:rsidRDefault="00EE4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B559E" w14:textId="77777777" w:rsidR="00891F1D" w:rsidRPr="00C21F75" w:rsidRDefault="00891F1D" w:rsidP="008544AC">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22F069E3" w14:textId="77777777" w:rsidR="00891F1D" w:rsidRPr="00C21F75" w:rsidRDefault="00891F1D" w:rsidP="008544AC">
    <w:pPr>
      <w:spacing w:before="8"/>
      <w:rPr>
        <w:rFonts w:eastAsia="Book Antiqua" w:cstheme="minorHAnsi"/>
        <w:sz w:val="13"/>
        <w:szCs w:val="13"/>
      </w:rPr>
    </w:pPr>
  </w:p>
  <w:p w14:paraId="7C1AFAFC" w14:textId="77777777" w:rsidR="00891F1D" w:rsidRPr="00C21F75" w:rsidRDefault="00891F1D" w:rsidP="008544AC">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321B875D" w14:textId="77777777" w:rsidR="00891F1D" w:rsidRPr="00C21F75" w:rsidRDefault="00891F1D" w:rsidP="008544AC">
    <w:pPr>
      <w:spacing w:before="5"/>
      <w:rPr>
        <w:rFonts w:eastAsia="Book Antiqua" w:cstheme="minorHAnsi"/>
        <w:sz w:val="14"/>
        <w:szCs w:val="14"/>
      </w:rPr>
    </w:pPr>
  </w:p>
  <w:p w14:paraId="6524D153" w14:textId="61D605F2" w:rsidR="00891F1D" w:rsidRPr="000E0B62" w:rsidRDefault="00891F1D" w:rsidP="008544AC">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proofErr w:type="gramStart"/>
    <w:r w:rsidRPr="00C21F75">
      <w:rPr>
        <w:rFonts w:cstheme="minorHAnsi"/>
        <w:sz w:val="16"/>
      </w:rPr>
      <w:t>and</w:t>
    </w:r>
    <w:r>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proofErr w:type="gramEnd"/>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p w14:paraId="507F557D" w14:textId="77777777" w:rsidR="00891F1D" w:rsidRPr="008544AC" w:rsidRDefault="00891F1D" w:rsidP="00854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AF51F" w14:textId="77777777" w:rsidR="00891F1D" w:rsidRPr="0030231F" w:rsidRDefault="00891F1D" w:rsidP="00BC63CE">
    <w:pPr>
      <w:pStyle w:val="Footer"/>
    </w:pPr>
    <w:r w:rsidRPr="0030231F">
      <w:t>© 20</w:t>
    </w:r>
    <w:r>
      <w:rPr>
        <w:lang w:val="en-US"/>
      </w:rPr>
      <w:t>20</w:t>
    </w:r>
    <w:r w:rsidRPr="0030231F">
      <w:t xml:space="preserve"> Maryland State Department of Education. Produced under the guidance of Marcella E. Franczkowski, Assistant State Superintendent, Division of Early Intervention and Special Education Services.</w:t>
    </w:r>
  </w:p>
  <w:p w14:paraId="65D1D19D" w14:textId="77777777" w:rsidR="00891F1D" w:rsidRDefault="00891F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CC513" w14:textId="77777777" w:rsidR="00891F1D" w:rsidRPr="0030231F" w:rsidRDefault="00891F1D" w:rsidP="008544AC">
    <w:pPr>
      <w:pStyle w:val="Footer"/>
    </w:pPr>
    <w:r w:rsidRPr="0030231F">
      <w:t>© 20</w:t>
    </w:r>
    <w:r>
      <w:rPr>
        <w:lang w:val="en-US"/>
      </w:rPr>
      <w:t>20</w:t>
    </w:r>
    <w:r w:rsidRPr="0030231F">
      <w:t xml:space="preserve"> Maryland State Department of Education. Produced under the guidance of Marcella E. Franczkowski, Assistant State Superintendent, Division of Early Intervention and Special Education Services.</w:t>
    </w:r>
  </w:p>
  <w:p w14:paraId="0CE145EB" w14:textId="77777777" w:rsidR="00891F1D" w:rsidRDefault="00891F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201E3" w14:textId="77777777" w:rsidR="00891F1D" w:rsidRPr="00C21F75" w:rsidRDefault="00891F1D" w:rsidP="008544AC">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w:t>
    </w:r>
    <w:r>
      <w:rPr>
        <w:rFonts w:cstheme="minorHAnsi"/>
        <w:spacing w:val="1"/>
        <w:sz w:val="16"/>
      </w:rPr>
      <w:t>20</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30BF1431" w14:textId="77777777" w:rsidR="00891F1D" w:rsidRPr="00C21F75" w:rsidRDefault="00891F1D" w:rsidP="008544AC">
    <w:pPr>
      <w:spacing w:before="8"/>
      <w:rPr>
        <w:rFonts w:eastAsia="Book Antiqua" w:cstheme="minorHAnsi"/>
        <w:sz w:val="13"/>
        <w:szCs w:val="13"/>
      </w:rPr>
    </w:pPr>
  </w:p>
  <w:p w14:paraId="2D767485" w14:textId="35798D74" w:rsidR="00891F1D" w:rsidRPr="00C21F75" w:rsidRDefault="00891F1D" w:rsidP="008544AC">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3460D3B1" w14:textId="77777777" w:rsidR="00891F1D" w:rsidRPr="00C21F75" w:rsidRDefault="00891F1D" w:rsidP="008544AC">
    <w:pPr>
      <w:spacing w:before="5"/>
      <w:rPr>
        <w:rFonts w:eastAsia="Book Antiqua" w:cstheme="minorHAnsi"/>
        <w:sz w:val="14"/>
        <w:szCs w:val="14"/>
      </w:rPr>
    </w:pPr>
  </w:p>
  <w:p w14:paraId="01A6066F" w14:textId="5568E402" w:rsidR="00891F1D" w:rsidRPr="000E0B62" w:rsidRDefault="00891F1D" w:rsidP="008544AC">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proofErr w:type="gramStart"/>
    <w:r w:rsidRPr="00C21F75">
      <w:rPr>
        <w:rFonts w:cstheme="minorHAnsi"/>
        <w:sz w:val="16"/>
      </w:rPr>
      <w:t>and</w:t>
    </w:r>
    <w:r>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proofErr w:type="gramEnd"/>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p w14:paraId="595172FA" w14:textId="77777777" w:rsidR="00891F1D" w:rsidRPr="008544AC" w:rsidRDefault="00891F1D" w:rsidP="00854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698C0" w14:textId="77777777" w:rsidR="00EE4B19" w:rsidRDefault="00EE4B19">
      <w:r>
        <w:separator/>
      </w:r>
    </w:p>
  </w:footnote>
  <w:footnote w:type="continuationSeparator" w:id="0">
    <w:p w14:paraId="11A4377D" w14:textId="77777777" w:rsidR="00EE4B19" w:rsidRDefault="00EE4B19">
      <w:r>
        <w:continuationSeparator/>
      </w:r>
    </w:p>
  </w:footnote>
  <w:footnote w:id="1">
    <w:p w14:paraId="57DC4894" w14:textId="77777777" w:rsidR="00891F1D" w:rsidRDefault="00891F1D" w:rsidP="00FF0DD7">
      <w:pPr>
        <w:pStyle w:val="FootnoteText"/>
      </w:pPr>
      <w:r>
        <w:rPr>
          <w:rStyle w:val="FootnoteReference"/>
        </w:rPr>
        <w:footnoteRef/>
      </w:r>
      <w:r>
        <w:t xml:space="preserve"> As of publication of this bulletin, all legal obligations under IDEA remain in place. Waiver of IDEA obligations can only be enacted by an act of Congress.</w:t>
      </w:r>
    </w:p>
  </w:footnote>
  <w:footnote w:id="2">
    <w:p w14:paraId="2F01A2F4" w14:textId="77777777" w:rsidR="00415B58" w:rsidRDefault="00415B58" w:rsidP="00415B58">
      <w:pPr>
        <w:pStyle w:val="FootnoteText"/>
      </w:pPr>
      <w:r>
        <w:rPr>
          <w:rStyle w:val="FootnoteReference"/>
        </w:rPr>
        <w:footnoteRef/>
      </w:r>
      <w:r>
        <w:t xml:space="preserve"> Even if a student’s IEP can be implemented as written, the LSS or PA should continue to communicate with the parent to ensure there are no new or different needs arising from the change in educational environment that could necessitate a change.</w:t>
      </w:r>
    </w:p>
  </w:footnote>
  <w:footnote w:id="3">
    <w:p w14:paraId="6E63B7A6" w14:textId="77777777" w:rsidR="00415B58" w:rsidRDefault="00415B58" w:rsidP="00415B58">
      <w:pPr>
        <w:pStyle w:val="FootnoteText"/>
      </w:pPr>
      <w:r>
        <w:rPr>
          <w:rStyle w:val="FootnoteReference"/>
        </w:rPr>
        <w:footnoteRef/>
      </w:r>
      <w:r>
        <w:t xml:space="preserve"> Each time the school proposes changes to the IEP, parents must receive prior written notice that includes a description of the action proposed, an explanation of why the school proposes the action, a description of the basis for the decision, a statement regarding procedural safeguards, sources for obtaining assistance, a description of other options considered, and a description of any other relevant factors.</w:t>
      </w:r>
    </w:p>
  </w:footnote>
  <w:footnote w:id="4">
    <w:p w14:paraId="05C50F81" w14:textId="212AB07F" w:rsidR="00D0179E" w:rsidRDefault="00D0179E">
      <w:pPr>
        <w:pStyle w:val="FootnoteText"/>
      </w:pPr>
      <w:r>
        <w:rPr>
          <w:rStyle w:val="FootnoteReference"/>
        </w:rPr>
        <w:footnoteRef/>
      </w:r>
      <w:r>
        <w:t xml:space="preserve"> All materials must be provided to families at no cost as a part of FAPE.</w:t>
      </w:r>
    </w:p>
  </w:footnote>
  <w:footnote w:id="5">
    <w:p w14:paraId="7569A6B2" w14:textId="77777777" w:rsidR="00891F1D" w:rsidRDefault="00891F1D" w:rsidP="00791FCC">
      <w:pPr>
        <w:pStyle w:val="FootnoteText"/>
      </w:pPr>
      <w:r>
        <w:rPr>
          <w:rStyle w:val="FootnoteReference"/>
        </w:rPr>
        <w:footnoteRef/>
      </w:r>
      <w:r>
        <w:t xml:space="preserve"> </w:t>
      </w:r>
      <w:r>
        <w:rPr>
          <w:rFonts w:cstheme="minorHAnsi"/>
          <w:color w:val="222222"/>
          <w:shd w:val="clear" w:color="auto" w:fill="FFFFFF"/>
        </w:rPr>
        <w:t>Resources are not endorsed by the DEI/SES, and information contained therein should not be construed to be the position of the DEI/SES.</w:t>
      </w:r>
      <w:r>
        <w:rPr>
          <w:rFonts w:ascii="Arial" w:hAnsi="Arial" w:cs="Arial"/>
          <w:color w:val="222222"/>
          <w:shd w:val="clear" w:color="auto" w:fill="FFFFFF"/>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2918939"/>
      <w:docPartObj>
        <w:docPartGallery w:val="Page Numbers (Top of Page)"/>
        <w:docPartUnique/>
      </w:docPartObj>
    </w:sdtPr>
    <w:sdtEndPr>
      <w:rPr>
        <w:rStyle w:val="PageNumber"/>
      </w:rPr>
    </w:sdtEndPr>
    <w:sdtContent>
      <w:p w14:paraId="0CD6A390" w14:textId="34ACC111" w:rsidR="00891F1D" w:rsidRDefault="00891F1D" w:rsidP="000F485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C14DE8" w14:textId="77777777" w:rsidR="00891F1D" w:rsidRDefault="00891F1D" w:rsidP="00FE62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4"/>
        <w:szCs w:val="24"/>
      </w:rPr>
      <w:id w:val="-1919853285"/>
      <w:docPartObj>
        <w:docPartGallery w:val="Page Numbers (Top of Page)"/>
        <w:docPartUnique/>
      </w:docPartObj>
    </w:sdtPr>
    <w:sdtEndPr>
      <w:rPr>
        <w:rStyle w:val="PageNumber"/>
      </w:rPr>
    </w:sdtEndPr>
    <w:sdtContent>
      <w:p w14:paraId="1BFE8A00" w14:textId="6CB84077" w:rsidR="00891F1D" w:rsidRPr="00BC63CE" w:rsidRDefault="00891F1D" w:rsidP="000F4855">
        <w:pPr>
          <w:pStyle w:val="Header"/>
          <w:framePr w:wrap="none" w:vAnchor="text" w:hAnchor="margin" w:xAlign="right" w:y="1"/>
          <w:rPr>
            <w:rStyle w:val="PageNumber"/>
            <w:sz w:val="24"/>
            <w:szCs w:val="24"/>
          </w:rPr>
        </w:pPr>
        <w:r w:rsidRPr="00BC63CE">
          <w:rPr>
            <w:rStyle w:val="PageNumber"/>
            <w:sz w:val="24"/>
            <w:szCs w:val="24"/>
          </w:rPr>
          <w:fldChar w:fldCharType="begin"/>
        </w:r>
        <w:r w:rsidRPr="00BC63CE">
          <w:rPr>
            <w:rStyle w:val="PageNumber"/>
            <w:sz w:val="24"/>
            <w:szCs w:val="24"/>
          </w:rPr>
          <w:instrText xml:space="preserve"> PAGE </w:instrText>
        </w:r>
        <w:r w:rsidRPr="00BC63CE">
          <w:rPr>
            <w:rStyle w:val="PageNumber"/>
            <w:sz w:val="24"/>
            <w:szCs w:val="24"/>
          </w:rPr>
          <w:fldChar w:fldCharType="separate"/>
        </w:r>
        <w:r w:rsidR="00D0179E">
          <w:rPr>
            <w:rStyle w:val="PageNumber"/>
            <w:noProof/>
            <w:sz w:val="24"/>
            <w:szCs w:val="24"/>
          </w:rPr>
          <w:t>12</w:t>
        </w:r>
        <w:r w:rsidRPr="00BC63CE">
          <w:rPr>
            <w:rStyle w:val="PageNumber"/>
            <w:sz w:val="24"/>
            <w:szCs w:val="24"/>
          </w:rPr>
          <w:fldChar w:fldCharType="end"/>
        </w:r>
      </w:p>
    </w:sdtContent>
  </w:sdt>
  <w:p w14:paraId="44E4D88E" w14:textId="6EDFCB29" w:rsidR="00891F1D" w:rsidRPr="004144CD" w:rsidRDefault="00891F1D" w:rsidP="00FE6285">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0D15C" w14:textId="137C77A6" w:rsidR="00625A86" w:rsidRDefault="00625A86" w:rsidP="00625A86">
    <w:pPr>
      <w:pStyle w:val="Header"/>
      <w:jc w:val="left"/>
    </w:pPr>
    <w:r>
      <w:rPr>
        <w:b w:val="0"/>
        <w:noProof/>
        <w:sz w:val="4"/>
        <w:szCs w:val="4"/>
      </w:rPr>
      <w:drawing>
        <wp:inline distT="0" distB="0" distL="0" distR="0" wp14:anchorId="2906CF81" wp14:editId="05534B14">
          <wp:extent cx="1590692" cy="8043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DE_Logo_Blue.png"/>
                  <pic:cNvPicPr/>
                </pic:nvPicPr>
                <pic:blipFill>
                  <a:blip r:embed="rId1"/>
                  <a:stretch>
                    <a:fillRect/>
                  </a:stretch>
                </pic:blipFill>
                <pic:spPr>
                  <a:xfrm>
                    <a:off x="0" y="0"/>
                    <a:ext cx="1590692" cy="8043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C6BCC"/>
    <w:multiLevelType w:val="hybridMultilevel"/>
    <w:tmpl w:val="9274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21FFD"/>
    <w:multiLevelType w:val="hybridMultilevel"/>
    <w:tmpl w:val="0AA81DBC"/>
    <w:lvl w:ilvl="0" w:tplc="D4543C2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B78FE"/>
    <w:multiLevelType w:val="hybridMultilevel"/>
    <w:tmpl w:val="02F6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43C00"/>
    <w:multiLevelType w:val="hybridMultilevel"/>
    <w:tmpl w:val="2FF4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2072A"/>
    <w:multiLevelType w:val="hybridMultilevel"/>
    <w:tmpl w:val="25162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57D50"/>
    <w:multiLevelType w:val="hybridMultilevel"/>
    <w:tmpl w:val="4FD2A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E0BB7"/>
    <w:multiLevelType w:val="hybridMultilevel"/>
    <w:tmpl w:val="5A8C3C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7194F18"/>
    <w:multiLevelType w:val="multilevel"/>
    <w:tmpl w:val="25626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78D37EA"/>
    <w:multiLevelType w:val="hybridMultilevel"/>
    <w:tmpl w:val="9ADEDE7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18E77962"/>
    <w:multiLevelType w:val="hybridMultilevel"/>
    <w:tmpl w:val="E1F6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D21F02"/>
    <w:multiLevelType w:val="hybridMultilevel"/>
    <w:tmpl w:val="8F424A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AE73C34"/>
    <w:multiLevelType w:val="hybridMultilevel"/>
    <w:tmpl w:val="C44E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466286"/>
    <w:multiLevelType w:val="multilevel"/>
    <w:tmpl w:val="0DB8C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3A22F8A"/>
    <w:multiLevelType w:val="multilevel"/>
    <w:tmpl w:val="E7CC3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7DB30EB"/>
    <w:multiLevelType w:val="multilevel"/>
    <w:tmpl w:val="EB0E3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8DB1D33"/>
    <w:multiLevelType w:val="hybridMultilevel"/>
    <w:tmpl w:val="C8BC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F7371"/>
    <w:multiLevelType w:val="hybridMultilevel"/>
    <w:tmpl w:val="1DBAD28C"/>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6124A6"/>
    <w:multiLevelType w:val="multilevel"/>
    <w:tmpl w:val="45682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26B0162"/>
    <w:multiLevelType w:val="hybridMultilevel"/>
    <w:tmpl w:val="6622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F1EBB"/>
    <w:multiLevelType w:val="hybridMultilevel"/>
    <w:tmpl w:val="21C4A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035615"/>
    <w:multiLevelType w:val="hybridMultilevel"/>
    <w:tmpl w:val="7ACE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96E9F"/>
    <w:multiLevelType w:val="hybridMultilevel"/>
    <w:tmpl w:val="20A6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AF25FC"/>
    <w:multiLevelType w:val="hybridMultilevel"/>
    <w:tmpl w:val="C0F4D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878A2"/>
    <w:multiLevelType w:val="hybridMultilevel"/>
    <w:tmpl w:val="528AC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BC0068"/>
    <w:multiLevelType w:val="hybridMultilevel"/>
    <w:tmpl w:val="9EE2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441F25"/>
    <w:multiLevelType w:val="hybridMultilevel"/>
    <w:tmpl w:val="28B4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440D16"/>
    <w:multiLevelType w:val="hybridMultilevel"/>
    <w:tmpl w:val="8946D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2C384E"/>
    <w:multiLevelType w:val="hybridMultilevel"/>
    <w:tmpl w:val="76BC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B2555C"/>
    <w:multiLevelType w:val="hybridMultilevel"/>
    <w:tmpl w:val="E8105F6C"/>
    <w:lvl w:ilvl="0" w:tplc="D4543C20">
      <w:numFmt w:val="bullet"/>
      <w:lvlText w:val="•"/>
      <w:lvlJc w:val="left"/>
      <w:pPr>
        <w:ind w:left="108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3C5537"/>
    <w:multiLevelType w:val="hybridMultilevel"/>
    <w:tmpl w:val="EEDC0CDA"/>
    <w:lvl w:ilvl="0" w:tplc="EE18C70E">
      <w:start w:val="1"/>
      <w:numFmt w:val="decimal"/>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1" w15:restartNumberingAfterBreak="0">
    <w:nsid w:val="5D91445A"/>
    <w:multiLevelType w:val="hybridMultilevel"/>
    <w:tmpl w:val="D2080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C276FA"/>
    <w:multiLevelType w:val="multilevel"/>
    <w:tmpl w:val="5EF8A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82B0A72"/>
    <w:multiLevelType w:val="multilevel"/>
    <w:tmpl w:val="DAF0A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A587850"/>
    <w:multiLevelType w:val="multilevel"/>
    <w:tmpl w:val="F24C0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26C6797"/>
    <w:multiLevelType w:val="hybridMultilevel"/>
    <w:tmpl w:val="D320F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3A7B4C"/>
    <w:multiLevelType w:val="hybridMultilevel"/>
    <w:tmpl w:val="DA0C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561885"/>
    <w:multiLevelType w:val="multilevel"/>
    <w:tmpl w:val="C6D20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97F53DF"/>
    <w:multiLevelType w:val="hybridMultilevel"/>
    <w:tmpl w:val="EC484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7020B1"/>
    <w:multiLevelType w:val="hybridMultilevel"/>
    <w:tmpl w:val="D1809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7"/>
  </w:num>
  <w:num w:numId="3">
    <w:abstractNumId w:val="14"/>
  </w:num>
  <w:num w:numId="4">
    <w:abstractNumId w:val="8"/>
  </w:num>
  <w:num w:numId="5">
    <w:abstractNumId w:val="13"/>
  </w:num>
  <w:num w:numId="6">
    <w:abstractNumId w:val="33"/>
  </w:num>
  <w:num w:numId="7">
    <w:abstractNumId w:val="32"/>
  </w:num>
  <w:num w:numId="8">
    <w:abstractNumId w:val="34"/>
  </w:num>
  <w:num w:numId="9">
    <w:abstractNumId w:val="15"/>
  </w:num>
  <w:num w:numId="10">
    <w:abstractNumId w:val="6"/>
  </w:num>
  <w:num w:numId="11">
    <w:abstractNumId w:val="16"/>
  </w:num>
  <w:num w:numId="12">
    <w:abstractNumId w:val="23"/>
  </w:num>
  <w:num w:numId="13">
    <w:abstractNumId w:val="10"/>
  </w:num>
  <w:num w:numId="14">
    <w:abstractNumId w:val="27"/>
  </w:num>
  <w:num w:numId="15">
    <w:abstractNumId w:val="22"/>
  </w:num>
  <w:num w:numId="16">
    <w:abstractNumId w:val="12"/>
  </w:num>
  <w:num w:numId="17">
    <w:abstractNumId w:val="36"/>
  </w:num>
  <w:num w:numId="18">
    <w:abstractNumId w:val="26"/>
  </w:num>
  <w:num w:numId="19">
    <w:abstractNumId w:val="4"/>
  </w:num>
  <w:num w:numId="20">
    <w:abstractNumId w:val="21"/>
  </w:num>
  <w:num w:numId="21">
    <w:abstractNumId w:val="28"/>
  </w:num>
  <w:num w:numId="22">
    <w:abstractNumId w:val="38"/>
  </w:num>
  <w:num w:numId="23">
    <w:abstractNumId w:val="5"/>
  </w:num>
  <w:num w:numId="24">
    <w:abstractNumId w:val="35"/>
  </w:num>
  <w:num w:numId="25">
    <w:abstractNumId w:val="17"/>
  </w:num>
  <w:num w:numId="26">
    <w:abstractNumId w:val="11"/>
  </w:num>
  <w:num w:numId="27">
    <w:abstractNumId w:val="7"/>
  </w:num>
  <w:num w:numId="28">
    <w:abstractNumId w:val="18"/>
  </w:num>
  <w:num w:numId="29">
    <w:abstractNumId w:val="20"/>
  </w:num>
  <w:num w:numId="30">
    <w:abstractNumId w:val="9"/>
  </w:num>
  <w:num w:numId="31">
    <w:abstractNumId w:val="24"/>
  </w:num>
  <w:num w:numId="32">
    <w:abstractNumId w:val="31"/>
  </w:num>
  <w:num w:numId="33">
    <w:abstractNumId w:val="19"/>
  </w:num>
  <w:num w:numId="34">
    <w:abstractNumId w:val="25"/>
  </w:num>
  <w:num w:numId="35">
    <w:abstractNumId w:val="1"/>
  </w:num>
  <w:num w:numId="36">
    <w:abstractNumId w:val="2"/>
  </w:num>
  <w:num w:numId="37">
    <w:abstractNumId w:val="29"/>
  </w:num>
  <w:num w:numId="38">
    <w:abstractNumId w:val="3"/>
  </w:num>
  <w:num w:numId="39">
    <w:abstractNumId w:val="39"/>
  </w:num>
  <w:num w:numId="40">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COQYpf050oQgwM3g8Iz4BjXBrDQ3rkBhKtbGu8vR3s6UggxSDQxcpVtSf5x3xZbEAZ2h52yw1ck7ClmDhlsMrQ==" w:salt="ko+NwBgG1QXrXIkZGC7mTg=="/>
  <w:zoom w:percent="184"/>
  <w:displayBackgroundShape/>
  <w:proofState w:spelling="clean" w:grammar="clean"/>
  <w:documentProtection w:edit="readOnly"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wNzYyNzQxMzEzNjFW0lEKTi0uzszPAykwqwUA9Nc6ISwAAAA="/>
  </w:docVars>
  <w:rsids>
    <w:rsidRoot w:val="004B41B4"/>
    <w:rsid w:val="00001956"/>
    <w:rsid w:val="00002F9E"/>
    <w:rsid w:val="0000564E"/>
    <w:rsid w:val="0000587D"/>
    <w:rsid w:val="00005D6E"/>
    <w:rsid w:val="000065CA"/>
    <w:rsid w:val="000117F8"/>
    <w:rsid w:val="000118BD"/>
    <w:rsid w:val="00014203"/>
    <w:rsid w:val="00015573"/>
    <w:rsid w:val="00016131"/>
    <w:rsid w:val="00021DC7"/>
    <w:rsid w:val="00022AEF"/>
    <w:rsid w:val="00024D65"/>
    <w:rsid w:val="00026103"/>
    <w:rsid w:val="00030F3A"/>
    <w:rsid w:val="00034454"/>
    <w:rsid w:val="00034E7D"/>
    <w:rsid w:val="000359A6"/>
    <w:rsid w:val="00040958"/>
    <w:rsid w:val="00041010"/>
    <w:rsid w:val="00042F8B"/>
    <w:rsid w:val="00043545"/>
    <w:rsid w:val="00043AD3"/>
    <w:rsid w:val="000506C1"/>
    <w:rsid w:val="000570F0"/>
    <w:rsid w:val="0006614D"/>
    <w:rsid w:val="00072B44"/>
    <w:rsid w:val="00073BE1"/>
    <w:rsid w:val="00075014"/>
    <w:rsid w:val="0007539C"/>
    <w:rsid w:val="0008123F"/>
    <w:rsid w:val="00084133"/>
    <w:rsid w:val="00084FA1"/>
    <w:rsid w:val="000867C8"/>
    <w:rsid w:val="000921D4"/>
    <w:rsid w:val="00094CC5"/>
    <w:rsid w:val="00095A3A"/>
    <w:rsid w:val="000A08B6"/>
    <w:rsid w:val="000A1782"/>
    <w:rsid w:val="000A1F03"/>
    <w:rsid w:val="000B1BE8"/>
    <w:rsid w:val="000B4113"/>
    <w:rsid w:val="000C1E92"/>
    <w:rsid w:val="000C6495"/>
    <w:rsid w:val="000D03AC"/>
    <w:rsid w:val="000D12FF"/>
    <w:rsid w:val="000D5D20"/>
    <w:rsid w:val="000D642F"/>
    <w:rsid w:val="000D791E"/>
    <w:rsid w:val="000E11FC"/>
    <w:rsid w:val="000E382A"/>
    <w:rsid w:val="000E6336"/>
    <w:rsid w:val="000F47E3"/>
    <w:rsid w:val="000F4855"/>
    <w:rsid w:val="000F7B5F"/>
    <w:rsid w:val="001059C9"/>
    <w:rsid w:val="00117816"/>
    <w:rsid w:val="00122DC5"/>
    <w:rsid w:val="00123216"/>
    <w:rsid w:val="00127DF5"/>
    <w:rsid w:val="00130E09"/>
    <w:rsid w:val="00134330"/>
    <w:rsid w:val="0014132F"/>
    <w:rsid w:val="0014552E"/>
    <w:rsid w:val="00146326"/>
    <w:rsid w:val="00147DAD"/>
    <w:rsid w:val="00152448"/>
    <w:rsid w:val="001540A1"/>
    <w:rsid w:val="0015536E"/>
    <w:rsid w:val="0016001C"/>
    <w:rsid w:val="00160231"/>
    <w:rsid w:val="0017237A"/>
    <w:rsid w:val="00174F0F"/>
    <w:rsid w:val="00177547"/>
    <w:rsid w:val="00177E87"/>
    <w:rsid w:val="0018543D"/>
    <w:rsid w:val="0018558C"/>
    <w:rsid w:val="0019225F"/>
    <w:rsid w:val="00194916"/>
    <w:rsid w:val="00195716"/>
    <w:rsid w:val="001958C8"/>
    <w:rsid w:val="0019710F"/>
    <w:rsid w:val="001A27E3"/>
    <w:rsid w:val="001A6607"/>
    <w:rsid w:val="001A7358"/>
    <w:rsid w:val="001B05B0"/>
    <w:rsid w:val="001B3725"/>
    <w:rsid w:val="001C18F5"/>
    <w:rsid w:val="001D1575"/>
    <w:rsid w:val="001D1B92"/>
    <w:rsid w:val="001D1EE1"/>
    <w:rsid w:val="001D21CB"/>
    <w:rsid w:val="001D2B36"/>
    <w:rsid w:val="001D2E3F"/>
    <w:rsid w:val="001D67F4"/>
    <w:rsid w:val="001E2982"/>
    <w:rsid w:val="001E2EB9"/>
    <w:rsid w:val="001E6193"/>
    <w:rsid w:val="001E6D88"/>
    <w:rsid w:val="001E731C"/>
    <w:rsid w:val="001F4783"/>
    <w:rsid w:val="002008B4"/>
    <w:rsid w:val="00201AA7"/>
    <w:rsid w:val="00204790"/>
    <w:rsid w:val="00205BD0"/>
    <w:rsid w:val="00213DCE"/>
    <w:rsid w:val="0021456A"/>
    <w:rsid w:val="002152D5"/>
    <w:rsid w:val="0021680F"/>
    <w:rsid w:val="00220B38"/>
    <w:rsid w:val="00230CF8"/>
    <w:rsid w:val="00231053"/>
    <w:rsid w:val="00237428"/>
    <w:rsid w:val="00243A2C"/>
    <w:rsid w:val="002441DC"/>
    <w:rsid w:val="002505C1"/>
    <w:rsid w:val="00252323"/>
    <w:rsid w:val="00257077"/>
    <w:rsid w:val="002616D9"/>
    <w:rsid w:val="00261E49"/>
    <w:rsid w:val="00267C15"/>
    <w:rsid w:val="002771C2"/>
    <w:rsid w:val="00277D57"/>
    <w:rsid w:val="0028109B"/>
    <w:rsid w:val="00283493"/>
    <w:rsid w:val="002841F1"/>
    <w:rsid w:val="002874D8"/>
    <w:rsid w:val="002879E0"/>
    <w:rsid w:val="00292281"/>
    <w:rsid w:val="00293F20"/>
    <w:rsid w:val="0029661D"/>
    <w:rsid w:val="00296B79"/>
    <w:rsid w:val="002A6139"/>
    <w:rsid w:val="002A69C4"/>
    <w:rsid w:val="002C76C9"/>
    <w:rsid w:val="002D19C1"/>
    <w:rsid w:val="002D4501"/>
    <w:rsid w:val="002E7524"/>
    <w:rsid w:val="002F0BD3"/>
    <w:rsid w:val="002F1470"/>
    <w:rsid w:val="002F1C16"/>
    <w:rsid w:val="002F23D1"/>
    <w:rsid w:val="002F274D"/>
    <w:rsid w:val="002F3444"/>
    <w:rsid w:val="002F6491"/>
    <w:rsid w:val="003018A7"/>
    <w:rsid w:val="003021E4"/>
    <w:rsid w:val="0030231F"/>
    <w:rsid w:val="00302526"/>
    <w:rsid w:val="00303582"/>
    <w:rsid w:val="00304784"/>
    <w:rsid w:val="00307F57"/>
    <w:rsid w:val="00315092"/>
    <w:rsid w:val="00320C12"/>
    <w:rsid w:val="00325660"/>
    <w:rsid w:val="00325C1B"/>
    <w:rsid w:val="0032799B"/>
    <w:rsid w:val="003400E9"/>
    <w:rsid w:val="003459AD"/>
    <w:rsid w:val="0034711A"/>
    <w:rsid w:val="0035381D"/>
    <w:rsid w:val="00355236"/>
    <w:rsid w:val="00355F0E"/>
    <w:rsid w:val="00360E49"/>
    <w:rsid w:val="00362AF0"/>
    <w:rsid w:val="00366DE1"/>
    <w:rsid w:val="00367D58"/>
    <w:rsid w:val="00375675"/>
    <w:rsid w:val="00376941"/>
    <w:rsid w:val="00381584"/>
    <w:rsid w:val="00386544"/>
    <w:rsid w:val="00391724"/>
    <w:rsid w:val="00392E12"/>
    <w:rsid w:val="0039557C"/>
    <w:rsid w:val="00395D7B"/>
    <w:rsid w:val="003969D3"/>
    <w:rsid w:val="003B1560"/>
    <w:rsid w:val="003B16BD"/>
    <w:rsid w:val="003C271B"/>
    <w:rsid w:val="003C2FA9"/>
    <w:rsid w:val="003C5ACA"/>
    <w:rsid w:val="003D034A"/>
    <w:rsid w:val="003D09AB"/>
    <w:rsid w:val="003D1517"/>
    <w:rsid w:val="003D1957"/>
    <w:rsid w:val="003D42BB"/>
    <w:rsid w:val="003D54BC"/>
    <w:rsid w:val="003D569F"/>
    <w:rsid w:val="003D6953"/>
    <w:rsid w:val="003E618E"/>
    <w:rsid w:val="003F0767"/>
    <w:rsid w:val="003F7713"/>
    <w:rsid w:val="0041095E"/>
    <w:rsid w:val="00412FD1"/>
    <w:rsid w:val="004144CD"/>
    <w:rsid w:val="00415B58"/>
    <w:rsid w:val="0041634C"/>
    <w:rsid w:val="004172B9"/>
    <w:rsid w:val="00420EDF"/>
    <w:rsid w:val="0042134B"/>
    <w:rsid w:val="0042429D"/>
    <w:rsid w:val="00425534"/>
    <w:rsid w:val="004304AF"/>
    <w:rsid w:val="004304B2"/>
    <w:rsid w:val="0043136E"/>
    <w:rsid w:val="0043174B"/>
    <w:rsid w:val="00433CF3"/>
    <w:rsid w:val="00433E2E"/>
    <w:rsid w:val="0044441A"/>
    <w:rsid w:val="004446DB"/>
    <w:rsid w:val="00447307"/>
    <w:rsid w:val="00447D16"/>
    <w:rsid w:val="0045089F"/>
    <w:rsid w:val="00451B19"/>
    <w:rsid w:val="0045336E"/>
    <w:rsid w:val="004548A7"/>
    <w:rsid w:val="004561E2"/>
    <w:rsid w:val="00457EBA"/>
    <w:rsid w:val="0046023F"/>
    <w:rsid w:val="004642E0"/>
    <w:rsid w:val="00464384"/>
    <w:rsid w:val="0046489C"/>
    <w:rsid w:val="00470F47"/>
    <w:rsid w:val="00471B6C"/>
    <w:rsid w:val="00473B27"/>
    <w:rsid w:val="00474C68"/>
    <w:rsid w:val="00476E0C"/>
    <w:rsid w:val="00477550"/>
    <w:rsid w:val="004779FB"/>
    <w:rsid w:val="00477FB0"/>
    <w:rsid w:val="004804F8"/>
    <w:rsid w:val="00485CEE"/>
    <w:rsid w:val="00486F55"/>
    <w:rsid w:val="004874B9"/>
    <w:rsid w:val="00490903"/>
    <w:rsid w:val="0049172A"/>
    <w:rsid w:val="00495278"/>
    <w:rsid w:val="00495B2C"/>
    <w:rsid w:val="004A20ED"/>
    <w:rsid w:val="004A37A7"/>
    <w:rsid w:val="004A5C83"/>
    <w:rsid w:val="004B25BC"/>
    <w:rsid w:val="004B408A"/>
    <w:rsid w:val="004B41B4"/>
    <w:rsid w:val="004C2157"/>
    <w:rsid w:val="004C4AC1"/>
    <w:rsid w:val="004C5F72"/>
    <w:rsid w:val="004D0AC2"/>
    <w:rsid w:val="004D4237"/>
    <w:rsid w:val="004D66E8"/>
    <w:rsid w:val="00505223"/>
    <w:rsid w:val="005066D7"/>
    <w:rsid w:val="0050681B"/>
    <w:rsid w:val="00507ACB"/>
    <w:rsid w:val="00510331"/>
    <w:rsid w:val="00514010"/>
    <w:rsid w:val="00517DD0"/>
    <w:rsid w:val="00520DAC"/>
    <w:rsid w:val="005301DA"/>
    <w:rsid w:val="005401C8"/>
    <w:rsid w:val="00542418"/>
    <w:rsid w:val="00545946"/>
    <w:rsid w:val="005506AF"/>
    <w:rsid w:val="0056321E"/>
    <w:rsid w:val="00563398"/>
    <w:rsid w:val="00575EDE"/>
    <w:rsid w:val="00580669"/>
    <w:rsid w:val="0058570A"/>
    <w:rsid w:val="0059001E"/>
    <w:rsid w:val="00590E12"/>
    <w:rsid w:val="00591476"/>
    <w:rsid w:val="00591EC0"/>
    <w:rsid w:val="00594263"/>
    <w:rsid w:val="00595B56"/>
    <w:rsid w:val="00597663"/>
    <w:rsid w:val="005A0930"/>
    <w:rsid w:val="005A0A61"/>
    <w:rsid w:val="005A337A"/>
    <w:rsid w:val="005A7136"/>
    <w:rsid w:val="005A722B"/>
    <w:rsid w:val="005B1D3A"/>
    <w:rsid w:val="005B5B2C"/>
    <w:rsid w:val="005B6A40"/>
    <w:rsid w:val="005B722C"/>
    <w:rsid w:val="005C287F"/>
    <w:rsid w:val="005C4E18"/>
    <w:rsid w:val="005D0760"/>
    <w:rsid w:val="005D5075"/>
    <w:rsid w:val="005D5F3D"/>
    <w:rsid w:val="005D7F30"/>
    <w:rsid w:val="005E01A3"/>
    <w:rsid w:val="005E2DCF"/>
    <w:rsid w:val="005E3D4E"/>
    <w:rsid w:val="005E74FB"/>
    <w:rsid w:val="005E756E"/>
    <w:rsid w:val="005F09A0"/>
    <w:rsid w:val="006002BA"/>
    <w:rsid w:val="0060055D"/>
    <w:rsid w:val="00601388"/>
    <w:rsid w:val="00605E67"/>
    <w:rsid w:val="00606498"/>
    <w:rsid w:val="00607595"/>
    <w:rsid w:val="00607E90"/>
    <w:rsid w:val="0061570D"/>
    <w:rsid w:val="00615E36"/>
    <w:rsid w:val="00617F06"/>
    <w:rsid w:val="006215E7"/>
    <w:rsid w:val="00621EF3"/>
    <w:rsid w:val="00624C2D"/>
    <w:rsid w:val="00625754"/>
    <w:rsid w:val="00625A86"/>
    <w:rsid w:val="006266E5"/>
    <w:rsid w:val="00626D16"/>
    <w:rsid w:val="00627339"/>
    <w:rsid w:val="00631A71"/>
    <w:rsid w:val="00637605"/>
    <w:rsid w:val="006424E7"/>
    <w:rsid w:val="0064328A"/>
    <w:rsid w:val="00643BD2"/>
    <w:rsid w:val="00646083"/>
    <w:rsid w:val="00646424"/>
    <w:rsid w:val="0064740C"/>
    <w:rsid w:val="00653A03"/>
    <w:rsid w:val="00653CF2"/>
    <w:rsid w:val="00655AD0"/>
    <w:rsid w:val="006579A8"/>
    <w:rsid w:val="00657BDE"/>
    <w:rsid w:val="006621A1"/>
    <w:rsid w:val="006637BE"/>
    <w:rsid w:val="006745CA"/>
    <w:rsid w:val="00680846"/>
    <w:rsid w:val="00680EE7"/>
    <w:rsid w:val="006810A0"/>
    <w:rsid w:val="006865F9"/>
    <w:rsid w:val="00686B58"/>
    <w:rsid w:val="00686BD4"/>
    <w:rsid w:val="00687119"/>
    <w:rsid w:val="00693313"/>
    <w:rsid w:val="00693734"/>
    <w:rsid w:val="00697D98"/>
    <w:rsid w:val="006A05CE"/>
    <w:rsid w:val="006A0B70"/>
    <w:rsid w:val="006A1A4E"/>
    <w:rsid w:val="006A32E7"/>
    <w:rsid w:val="006A53F2"/>
    <w:rsid w:val="006B5ABD"/>
    <w:rsid w:val="006C0E5A"/>
    <w:rsid w:val="006C24B8"/>
    <w:rsid w:val="006C5760"/>
    <w:rsid w:val="006C7039"/>
    <w:rsid w:val="006D1646"/>
    <w:rsid w:val="006D3C45"/>
    <w:rsid w:val="006D6472"/>
    <w:rsid w:val="006E362A"/>
    <w:rsid w:val="006E4B5F"/>
    <w:rsid w:val="006F24EC"/>
    <w:rsid w:val="006F4707"/>
    <w:rsid w:val="006F7428"/>
    <w:rsid w:val="006F750D"/>
    <w:rsid w:val="0070180A"/>
    <w:rsid w:val="00702805"/>
    <w:rsid w:val="007032B1"/>
    <w:rsid w:val="00703D74"/>
    <w:rsid w:val="007048A2"/>
    <w:rsid w:val="007048E8"/>
    <w:rsid w:val="0071310B"/>
    <w:rsid w:val="007157C3"/>
    <w:rsid w:val="007209CA"/>
    <w:rsid w:val="007222C9"/>
    <w:rsid w:val="007238E5"/>
    <w:rsid w:val="007242B5"/>
    <w:rsid w:val="0072525F"/>
    <w:rsid w:val="007265C8"/>
    <w:rsid w:val="007273EF"/>
    <w:rsid w:val="0073385E"/>
    <w:rsid w:val="0073641C"/>
    <w:rsid w:val="0074022A"/>
    <w:rsid w:val="00741124"/>
    <w:rsid w:val="00742130"/>
    <w:rsid w:val="00742E9B"/>
    <w:rsid w:val="007445FF"/>
    <w:rsid w:val="007475A7"/>
    <w:rsid w:val="00753AAB"/>
    <w:rsid w:val="00756DF9"/>
    <w:rsid w:val="00762A3B"/>
    <w:rsid w:val="0076774F"/>
    <w:rsid w:val="00774632"/>
    <w:rsid w:val="00780322"/>
    <w:rsid w:val="00781B79"/>
    <w:rsid w:val="00782687"/>
    <w:rsid w:val="00782EF2"/>
    <w:rsid w:val="00791F98"/>
    <w:rsid w:val="00791FCC"/>
    <w:rsid w:val="007A021C"/>
    <w:rsid w:val="007A13D0"/>
    <w:rsid w:val="007A22AB"/>
    <w:rsid w:val="007B0754"/>
    <w:rsid w:val="007B2222"/>
    <w:rsid w:val="007B2E33"/>
    <w:rsid w:val="007B4C08"/>
    <w:rsid w:val="007B5450"/>
    <w:rsid w:val="007B7371"/>
    <w:rsid w:val="007C1956"/>
    <w:rsid w:val="007C6CB8"/>
    <w:rsid w:val="007C7CF7"/>
    <w:rsid w:val="007D1837"/>
    <w:rsid w:val="007D3BBF"/>
    <w:rsid w:val="007F1CD3"/>
    <w:rsid w:val="007F791A"/>
    <w:rsid w:val="00801867"/>
    <w:rsid w:val="0080358B"/>
    <w:rsid w:val="00806336"/>
    <w:rsid w:val="00806A5F"/>
    <w:rsid w:val="00810BB1"/>
    <w:rsid w:val="008113CD"/>
    <w:rsid w:val="00811BF7"/>
    <w:rsid w:val="008136E1"/>
    <w:rsid w:val="00813F1F"/>
    <w:rsid w:val="00816E54"/>
    <w:rsid w:val="00817448"/>
    <w:rsid w:val="00820E9F"/>
    <w:rsid w:val="00825264"/>
    <w:rsid w:val="00827210"/>
    <w:rsid w:val="00830F4C"/>
    <w:rsid w:val="00835D8A"/>
    <w:rsid w:val="00842A4A"/>
    <w:rsid w:val="00843852"/>
    <w:rsid w:val="008455EA"/>
    <w:rsid w:val="0084782F"/>
    <w:rsid w:val="008544AC"/>
    <w:rsid w:val="008546F8"/>
    <w:rsid w:val="008603DD"/>
    <w:rsid w:val="0086147C"/>
    <w:rsid w:val="00864B8A"/>
    <w:rsid w:val="008708B5"/>
    <w:rsid w:val="00871E41"/>
    <w:rsid w:val="008732F7"/>
    <w:rsid w:val="008762B7"/>
    <w:rsid w:val="00882A7B"/>
    <w:rsid w:val="008860A4"/>
    <w:rsid w:val="00891F1D"/>
    <w:rsid w:val="00896BA6"/>
    <w:rsid w:val="008A0B11"/>
    <w:rsid w:val="008A5903"/>
    <w:rsid w:val="008A739E"/>
    <w:rsid w:val="008B136D"/>
    <w:rsid w:val="008B606E"/>
    <w:rsid w:val="008B6600"/>
    <w:rsid w:val="008C591B"/>
    <w:rsid w:val="008C67D4"/>
    <w:rsid w:val="008D1A9B"/>
    <w:rsid w:val="008D61E2"/>
    <w:rsid w:val="008D663D"/>
    <w:rsid w:val="008E106E"/>
    <w:rsid w:val="008E16F5"/>
    <w:rsid w:val="008E1CAD"/>
    <w:rsid w:val="008E1EEC"/>
    <w:rsid w:val="008E3AEA"/>
    <w:rsid w:val="008F0771"/>
    <w:rsid w:val="008F15F8"/>
    <w:rsid w:val="008F4160"/>
    <w:rsid w:val="008F55DD"/>
    <w:rsid w:val="008F68EC"/>
    <w:rsid w:val="009002FC"/>
    <w:rsid w:val="00903943"/>
    <w:rsid w:val="00911E07"/>
    <w:rsid w:val="00913C54"/>
    <w:rsid w:val="00917E97"/>
    <w:rsid w:val="0092487B"/>
    <w:rsid w:val="00925323"/>
    <w:rsid w:val="00931A2B"/>
    <w:rsid w:val="00935275"/>
    <w:rsid w:val="00941437"/>
    <w:rsid w:val="00942251"/>
    <w:rsid w:val="0094367F"/>
    <w:rsid w:val="00947C83"/>
    <w:rsid w:val="00950534"/>
    <w:rsid w:val="009528F5"/>
    <w:rsid w:val="00957C73"/>
    <w:rsid w:val="00970806"/>
    <w:rsid w:val="00971CC3"/>
    <w:rsid w:val="00976A30"/>
    <w:rsid w:val="00982C56"/>
    <w:rsid w:val="00985DDD"/>
    <w:rsid w:val="009874CB"/>
    <w:rsid w:val="0098774A"/>
    <w:rsid w:val="00990A7A"/>
    <w:rsid w:val="00992A87"/>
    <w:rsid w:val="0099450A"/>
    <w:rsid w:val="0099453D"/>
    <w:rsid w:val="009947E3"/>
    <w:rsid w:val="009968BA"/>
    <w:rsid w:val="00997941"/>
    <w:rsid w:val="00997FEE"/>
    <w:rsid w:val="009A1DDA"/>
    <w:rsid w:val="009A1F49"/>
    <w:rsid w:val="009A221C"/>
    <w:rsid w:val="009A29D5"/>
    <w:rsid w:val="009A5BD6"/>
    <w:rsid w:val="009A6C39"/>
    <w:rsid w:val="009B0651"/>
    <w:rsid w:val="009C0A93"/>
    <w:rsid w:val="009C0DD1"/>
    <w:rsid w:val="009C15C9"/>
    <w:rsid w:val="009C1EA9"/>
    <w:rsid w:val="009C27E5"/>
    <w:rsid w:val="009C3E30"/>
    <w:rsid w:val="009D4462"/>
    <w:rsid w:val="009D6F86"/>
    <w:rsid w:val="009D7116"/>
    <w:rsid w:val="009E35F1"/>
    <w:rsid w:val="009E42DE"/>
    <w:rsid w:val="009F2BE7"/>
    <w:rsid w:val="009F2D0F"/>
    <w:rsid w:val="009F32A0"/>
    <w:rsid w:val="00A035F6"/>
    <w:rsid w:val="00A0372C"/>
    <w:rsid w:val="00A047B2"/>
    <w:rsid w:val="00A11930"/>
    <w:rsid w:val="00A13967"/>
    <w:rsid w:val="00A223AD"/>
    <w:rsid w:val="00A23804"/>
    <w:rsid w:val="00A25AB2"/>
    <w:rsid w:val="00A264F3"/>
    <w:rsid w:val="00A30AD5"/>
    <w:rsid w:val="00A3692D"/>
    <w:rsid w:val="00A4121D"/>
    <w:rsid w:val="00A4300A"/>
    <w:rsid w:val="00A43742"/>
    <w:rsid w:val="00A4461E"/>
    <w:rsid w:val="00A4536F"/>
    <w:rsid w:val="00A45C88"/>
    <w:rsid w:val="00A46153"/>
    <w:rsid w:val="00A46783"/>
    <w:rsid w:val="00A52EBD"/>
    <w:rsid w:val="00A53548"/>
    <w:rsid w:val="00A55EE6"/>
    <w:rsid w:val="00A56EE3"/>
    <w:rsid w:val="00A5764B"/>
    <w:rsid w:val="00A614EA"/>
    <w:rsid w:val="00A63ECC"/>
    <w:rsid w:val="00A674CE"/>
    <w:rsid w:val="00A677BB"/>
    <w:rsid w:val="00A71791"/>
    <w:rsid w:val="00A76F89"/>
    <w:rsid w:val="00A8072D"/>
    <w:rsid w:val="00A8678C"/>
    <w:rsid w:val="00A87665"/>
    <w:rsid w:val="00A966C4"/>
    <w:rsid w:val="00A96B51"/>
    <w:rsid w:val="00A97DE0"/>
    <w:rsid w:val="00AA2D0D"/>
    <w:rsid w:val="00AB0AE8"/>
    <w:rsid w:val="00AB4D0D"/>
    <w:rsid w:val="00AB593E"/>
    <w:rsid w:val="00AB7091"/>
    <w:rsid w:val="00AB71D1"/>
    <w:rsid w:val="00AC5646"/>
    <w:rsid w:val="00AD015C"/>
    <w:rsid w:val="00AD3310"/>
    <w:rsid w:val="00AD3970"/>
    <w:rsid w:val="00AD5C92"/>
    <w:rsid w:val="00AD7D70"/>
    <w:rsid w:val="00AE1D87"/>
    <w:rsid w:val="00AE495F"/>
    <w:rsid w:val="00AE566E"/>
    <w:rsid w:val="00AE650E"/>
    <w:rsid w:val="00AF0D78"/>
    <w:rsid w:val="00AF2A83"/>
    <w:rsid w:val="00B016EC"/>
    <w:rsid w:val="00B2195C"/>
    <w:rsid w:val="00B22321"/>
    <w:rsid w:val="00B25318"/>
    <w:rsid w:val="00B25B2E"/>
    <w:rsid w:val="00B26FE9"/>
    <w:rsid w:val="00B35AA5"/>
    <w:rsid w:val="00B35CB1"/>
    <w:rsid w:val="00B35D73"/>
    <w:rsid w:val="00B3740B"/>
    <w:rsid w:val="00B42C47"/>
    <w:rsid w:val="00B42D78"/>
    <w:rsid w:val="00B475AE"/>
    <w:rsid w:val="00B507B2"/>
    <w:rsid w:val="00B535D4"/>
    <w:rsid w:val="00B53922"/>
    <w:rsid w:val="00B614FC"/>
    <w:rsid w:val="00B636ED"/>
    <w:rsid w:val="00B716EB"/>
    <w:rsid w:val="00B76791"/>
    <w:rsid w:val="00B768B6"/>
    <w:rsid w:val="00B77BC7"/>
    <w:rsid w:val="00B86683"/>
    <w:rsid w:val="00B8797F"/>
    <w:rsid w:val="00B947CC"/>
    <w:rsid w:val="00B959C7"/>
    <w:rsid w:val="00B96597"/>
    <w:rsid w:val="00B968C8"/>
    <w:rsid w:val="00B97C9B"/>
    <w:rsid w:val="00BA0326"/>
    <w:rsid w:val="00BA4DD0"/>
    <w:rsid w:val="00BA5530"/>
    <w:rsid w:val="00BA6254"/>
    <w:rsid w:val="00BB154F"/>
    <w:rsid w:val="00BB3F59"/>
    <w:rsid w:val="00BC284F"/>
    <w:rsid w:val="00BC63CE"/>
    <w:rsid w:val="00BD35E3"/>
    <w:rsid w:val="00BD36E6"/>
    <w:rsid w:val="00BD54B2"/>
    <w:rsid w:val="00BE304F"/>
    <w:rsid w:val="00BE3519"/>
    <w:rsid w:val="00BF11F1"/>
    <w:rsid w:val="00BF5E2C"/>
    <w:rsid w:val="00BF6FC3"/>
    <w:rsid w:val="00C00F90"/>
    <w:rsid w:val="00C05FFA"/>
    <w:rsid w:val="00C06BDB"/>
    <w:rsid w:val="00C101E5"/>
    <w:rsid w:val="00C10B4F"/>
    <w:rsid w:val="00C13233"/>
    <w:rsid w:val="00C17E60"/>
    <w:rsid w:val="00C20116"/>
    <w:rsid w:val="00C212B5"/>
    <w:rsid w:val="00C21CFA"/>
    <w:rsid w:val="00C25B88"/>
    <w:rsid w:val="00C267A6"/>
    <w:rsid w:val="00C276A3"/>
    <w:rsid w:val="00C30F2C"/>
    <w:rsid w:val="00C31CCA"/>
    <w:rsid w:val="00C32B9B"/>
    <w:rsid w:val="00C36DC8"/>
    <w:rsid w:val="00C40604"/>
    <w:rsid w:val="00C46D44"/>
    <w:rsid w:val="00C50AE2"/>
    <w:rsid w:val="00C55443"/>
    <w:rsid w:val="00C56748"/>
    <w:rsid w:val="00C60CCF"/>
    <w:rsid w:val="00C64A95"/>
    <w:rsid w:val="00C750B8"/>
    <w:rsid w:val="00C75F1B"/>
    <w:rsid w:val="00C76522"/>
    <w:rsid w:val="00C778B8"/>
    <w:rsid w:val="00C8167E"/>
    <w:rsid w:val="00C82712"/>
    <w:rsid w:val="00C84747"/>
    <w:rsid w:val="00C925F5"/>
    <w:rsid w:val="00C95959"/>
    <w:rsid w:val="00CA00B7"/>
    <w:rsid w:val="00CA34C8"/>
    <w:rsid w:val="00CA48FD"/>
    <w:rsid w:val="00CA5C97"/>
    <w:rsid w:val="00CA6107"/>
    <w:rsid w:val="00CA6385"/>
    <w:rsid w:val="00CA64B5"/>
    <w:rsid w:val="00CA7339"/>
    <w:rsid w:val="00CB6E3A"/>
    <w:rsid w:val="00CB76B5"/>
    <w:rsid w:val="00CC28FE"/>
    <w:rsid w:val="00CC3346"/>
    <w:rsid w:val="00CC4B79"/>
    <w:rsid w:val="00CC4E3A"/>
    <w:rsid w:val="00CC69FD"/>
    <w:rsid w:val="00CD276B"/>
    <w:rsid w:val="00CE0A2C"/>
    <w:rsid w:val="00CE1153"/>
    <w:rsid w:val="00CE525D"/>
    <w:rsid w:val="00CE5EF6"/>
    <w:rsid w:val="00CF0957"/>
    <w:rsid w:val="00CF0AFE"/>
    <w:rsid w:val="00CF40E7"/>
    <w:rsid w:val="00D0179E"/>
    <w:rsid w:val="00D01A92"/>
    <w:rsid w:val="00D02A3E"/>
    <w:rsid w:val="00D034D4"/>
    <w:rsid w:val="00D11251"/>
    <w:rsid w:val="00D11D66"/>
    <w:rsid w:val="00D15F4A"/>
    <w:rsid w:val="00D16322"/>
    <w:rsid w:val="00D204E5"/>
    <w:rsid w:val="00D21CDA"/>
    <w:rsid w:val="00D32C1D"/>
    <w:rsid w:val="00D34C6F"/>
    <w:rsid w:val="00D3671C"/>
    <w:rsid w:val="00D367A0"/>
    <w:rsid w:val="00D4382A"/>
    <w:rsid w:val="00D45044"/>
    <w:rsid w:val="00D54A2A"/>
    <w:rsid w:val="00D55805"/>
    <w:rsid w:val="00D55909"/>
    <w:rsid w:val="00D55E12"/>
    <w:rsid w:val="00D63269"/>
    <w:rsid w:val="00D637B0"/>
    <w:rsid w:val="00D6646E"/>
    <w:rsid w:val="00D66A58"/>
    <w:rsid w:val="00D76FD8"/>
    <w:rsid w:val="00D804B2"/>
    <w:rsid w:val="00D85D01"/>
    <w:rsid w:val="00D919DC"/>
    <w:rsid w:val="00D9355F"/>
    <w:rsid w:val="00D93612"/>
    <w:rsid w:val="00D97D10"/>
    <w:rsid w:val="00DA236F"/>
    <w:rsid w:val="00DB0519"/>
    <w:rsid w:val="00DB190F"/>
    <w:rsid w:val="00DB36F6"/>
    <w:rsid w:val="00DB4C82"/>
    <w:rsid w:val="00DB6998"/>
    <w:rsid w:val="00DC0B46"/>
    <w:rsid w:val="00DC1869"/>
    <w:rsid w:val="00DC3CD5"/>
    <w:rsid w:val="00DC40DB"/>
    <w:rsid w:val="00DC4E8E"/>
    <w:rsid w:val="00DC5395"/>
    <w:rsid w:val="00DC6F10"/>
    <w:rsid w:val="00DD04FF"/>
    <w:rsid w:val="00DD10C2"/>
    <w:rsid w:val="00DD278A"/>
    <w:rsid w:val="00DD3E94"/>
    <w:rsid w:val="00DE05C9"/>
    <w:rsid w:val="00DE152E"/>
    <w:rsid w:val="00DE6D3D"/>
    <w:rsid w:val="00DF2602"/>
    <w:rsid w:val="00DF50AF"/>
    <w:rsid w:val="00DF5333"/>
    <w:rsid w:val="00E00EEF"/>
    <w:rsid w:val="00E03321"/>
    <w:rsid w:val="00E04798"/>
    <w:rsid w:val="00E05F49"/>
    <w:rsid w:val="00E0618B"/>
    <w:rsid w:val="00E0639C"/>
    <w:rsid w:val="00E07637"/>
    <w:rsid w:val="00E11AFD"/>
    <w:rsid w:val="00E245B8"/>
    <w:rsid w:val="00E277EC"/>
    <w:rsid w:val="00E37A31"/>
    <w:rsid w:val="00E41C8A"/>
    <w:rsid w:val="00E4464F"/>
    <w:rsid w:val="00E470A7"/>
    <w:rsid w:val="00E477D8"/>
    <w:rsid w:val="00E53208"/>
    <w:rsid w:val="00E60B0F"/>
    <w:rsid w:val="00E62408"/>
    <w:rsid w:val="00E65860"/>
    <w:rsid w:val="00E66072"/>
    <w:rsid w:val="00E71388"/>
    <w:rsid w:val="00E73260"/>
    <w:rsid w:val="00E753AC"/>
    <w:rsid w:val="00E80B93"/>
    <w:rsid w:val="00E811E7"/>
    <w:rsid w:val="00E93E42"/>
    <w:rsid w:val="00E9484F"/>
    <w:rsid w:val="00E9507D"/>
    <w:rsid w:val="00EA75CC"/>
    <w:rsid w:val="00EC0902"/>
    <w:rsid w:val="00EC3AC3"/>
    <w:rsid w:val="00EC3FDE"/>
    <w:rsid w:val="00EC4CD7"/>
    <w:rsid w:val="00ED14AB"/>
    <w:rsid w:val="00ED34EE"/>
    <w:rsid w:val="00EE0047"/>
    <w:rsid w:val="00EE0FDD"/>
    <w:rsid w:val="00EE4B19"/>
    <w:rsid w:val="00EE54A6"/>
    <w:rsid w:val="00EE6CFA"/>
    <w:rsid w:val="00EF20FD"/>
    <w:rsid w:val="00F01952"/>
    <w:rsid w:val="00F05A45"/>
    <w:rsid w:val="00F1145B"/>
    <w:rsid w:val="00F12862"/>
    <w:rsid w:val="00F13AC9"/>
    <w:rsid w:val="00F20239"/>
    <w:rsid w:val="00F27B2E"/>
    <w:rsid w:val="00F369AA"/>
    <w:rsid w:val="00F405A8"/>
    <w:rsid w:val="00F405BE"/>
    <w:rsid w:val="00F413B3"/>
    <w:rsid w:val="00F41925"/>
    <w:rsid w:val="00F45CC6"/>
    <w:rsid w:val="00F51AE0"/>
    <w:rsid w:val="00F5227C"/>
    <w:rsid w:val="00F53917"/>
    <w:rsid w:val="00F55097"/>
    <w:rsid w:val="00F5751D"/>
    <w:rsid w:val="00F613E0"/>
    <w:rsid w:val="00F627F7"/>
    <w:rsid w:val="00F63313"/>
    <w:rsid w:val="00F63FB2"/>
    <w:rsid w:val="00F65AAA"/>
    <w:rsid w:val="00F777E2"/>
    <w:rsid w:val="00F806F3"/>
    <w:rsid w:val="00F80EA1"/>
    <w:rsid w:val="00F81CDA"/>
    <w:rsid w:val="00F929C0"/>
    <w:rsid w:val="00F97FE2"/>
    <w:rsid w:val="00FA2307"/>
    <w:rsid w:val="00FA3A77"/>
    <w:rsid w:val="00FA4600"/>
    <w:rsid w:val="00FA5CD3"/>
    <w:rsid w:val="00FA7E99"/>
    <w:rsid w:val="00FB137E"/>
    <w:rsid w:val="00FB4561"/>
    <w:rsid w:val="00FB5072"/>
    <w:rsid w:val="00FB656D"/>
    <w:rsid w:val="00FB6A60"/>
    <w:rsid w:val="00FC0117"/>
    <w:rsid w:val="00FC276F"/>
    <w:rsid w:val="00FC3C41"/>
    <w:rsid w:val="00FC4A50"/>
    <w:rsid w:val="00FD0F12"/>
    <w:rsid w:val="00FD167D"/>
    <w:rsid w:val="00FD17EE"/>
    <w:rsid w:val="00FD6A0A"/>
    <w:rsid w:val="00FE08EA"/>
    <w:rsid w:val="00FE19B0"/>
    <w:rsid w:val="00FE6285"/>
    <w:rsid w:val="00FF0DD7"/>
    <w:rsid w:val="00FF2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3403F0"/>
  <w15:docId w15:val="{B6221AF9-DE09-47EE-AD68-BDE61BF1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109B"/>
    <w:rPr>
      <w:sz w:val="24"/>
      <w:szCs w:val="24"/>
    </w:rPr>
  </w:style>
  <w:style w:type="paragraph" w:styleId="Heading1">
    <w:name w:val="heading 1"/>
    <w:basedOn w:val="Normal"/>
    <w:link w:val="Heading1Char"/>
    <w:uiPriority w:val="9"/>
    <w:qFormat/>
    <w:rsid w:val="002879E0"/>
    <w:pPr>
      <w:spacing w:before="240"/>
      <w:ind w:right="43"/>
      <w:outlineLvl w:val="0"/>
    </w:pPr>
    <w:rPr>
      <w:rFonts w:ascii="Calibri" w:eastAsia="Times" w:hAnsi="Calibri" w:cs="Calibri"/>
      <w:b/>
      <w:szCs w:val="28"/>
    </w:rPr>
  </w:style>
  <w:style w:type="paragraph" w:styleId="Heading2">
    <w:name w:val="heading 2"/>
    <w:basedOn w:val="Heading1"/>
    <w:next w:val="Normal"/>
    <w:link w:val="Heading2Char"/>
    <w:uiPriority w:val="9"/>
    <w:unhideWhenUsed/>
    <w:qFormat/>
    <w:rsid w:val="002879E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rsid w:val="00E65860"/>
    <w:pPr>
      <w:spacing w:before="240"/>
      <w:jc w:val="center"/>
    </w:pPr>
    <w:rPr>
      <w:rFonts w:eastAsia="Times"/>
      <w:b/>
      <w:sz w:val="28"/>
      <w:szCs w:val="28"/>
    </w:rPr>
  </w:style>
  <w:style w:type="paragraph" w:styleId="Footer">
    <w:name w:val="footer"/>
    <w:basedOn w:val="Normal"/>
    <w:link w:val="FooterChar"/>
    <w:uiPriority w:val="99"/>
    <w:rsid w:val="0030231F"/>
    <w:pPr>
      <w:tabs>
        <w:tab w:val="center" w:pos="4320"/>
        <w:tab w:val="right" w:pos="8640"/>
      </w:tabs>
    </w:pPr>
    <w:rPr>
      <w:rFonts w:asciiTheme="minorHAnsi" w:hAnsiTheme="minorHAnsi"/>
      <w:sz w:val="16"/>
      <w:lang w:val="x-none" w:eastAsia="x-none"/>
    </w:rPr>
  </w:style>
  <w:style w:type="table" w:styleId="TableGrid">
    <w:name w:val="Table Grid"/>
    <w:basedOn w:val="TableNormal"/>
    <w:uiPriority w:val="39"/>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uiPriority w:val="9"/>
    <w:rsid w:val="002879E0"/>
    <w:rPr>
      <w:rFonts w:ascii="Calibri" w:eastAsia="Times" w:hAnsi="Calibri" w:cs="Calibri"/>
      <w:b/>
      <w:sz w:val="24"/>
      <w:szCs w:val="28"/>
    </w:rPr>
  </w:style>
  <w:style w:type="character" w:styleId="Hyperlink">
    <w:name w:val="Hyperlink"/>
    <w:uiPriority w:val="99"/>
    <w:rsid w:val="00A966C4"/>
    <w:rPr>
      <w:color w:val="0000FF"/>
      <w:u w:val="single"/>
    </w:rPr>
  </w:style>
  <w:style w:type="paragraph" w:styleId="BodyText">
    <w:name w:val="Body Text"/>
    <w:basedOn w:val="Normal"/>
    <w:link w:val="BodyTextChar"/>
    <w:uiPriority w:val="1"/>
    <w:qFormat/>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uiPriority w:val="99"/>
    <w:rsid w:val="00213DCE"/>
    <w:rPr>
      <w:sz w:val="16"/>
      <w:szCs w:val="16"/>
    </w:rPr>
  </w:style>
  <w:style w:type="paragraph" w:styleId="CommentText">
    <w:name w:val="annotation text"/>
    <w:basedOn w:val="Normal"/>
    <w:link w:val="CommentTextChar"/>
    <w:uiPriority w:val="99"/>
    <w:rsid w:val="00213DCE"/>
    <w:rPr>
      <w:sz w:val="20"/>
      <w:szCs w:val="20"/>
    </w:rPr>
  </w:style>
  <w:style w:type="character" w:customStyle="1" w:styleId="CommentTextChar">
    <w:name w:val="Comment Text Char"/>
    <w:basedOn w:val="DefaultParagraphFont"/>
    <w:link w:val="CommentText"/>
    <w:uiPriority w:val="99"/>
    <w:rsid w:val="00213DCE"/>
  </w:style>
  <w:style w:type="paragraph" w:styleId="CommentSubject">
    <w:name w:val="annotation subject"/>
    <w:aliases w:val="Bulletin Subject"/>
    <w:basedOn w:val="Normal"/>
    <w:next w:val="CommentText"/>
    <w:link w:val="CommentSubjectChar"/>
    <w:uiPriority w:val="99"/>
    <w:rsid w:val="00B22321"/>
    <w:pPr>
      <w:pBdr>
        <w:top w:val="single" w:sz="4" w:space="1" w:color="auto"/>
        <w:bottom w:val="single" w:sz="4" w:space="1" w:color="auto"/>
      </w:pBdr>
      <w:tabs>
        <w:tab w:val="left" w:pos="1800"/>
        <w:tab w:val="left" w:pos="3360"/>
        <w:tab w:val="left" w:pos="4920"/>
        <w:tab w:val="left" w:pos="6720"/>
        <w:tab w:val="left" w:pos="8280"/>
        <w:tab w:val="right" w:pos="9936"/>
      </w:tabs>
      <w:spacing w:before="120"/>
      <w:ind w:right="43"/>
    </w:pPr>
    <w:rPr>
      <w:rFonts w:asciiTheme="minorHAnsi" w:eastAsia="Times" w:hAnsiTheme="minorHAnsi"/>
      <w:b/>
      <w:sz w:val="20"/>
      <w:szCs w:val="20"/>
      <w:shd w:val="clear" w:color="auto" w:fill="FFC000" w:themeFill="accent4"/>
    </w:rPr>
  </w:style>
  <w:style w:type="character" w:customStyle="1" w:styleId="CommentSubjectChar">
    <w:name w:val="Comment Subject Char"/>
    <w:aliases w:val="Bulletin Subject Char"/>
    <w:link w:val="CommentSubject"/>
    <w:uiPriority w:val="99"/>
    <w:rsid w:val="00B22321"/>
    <w:rPr>
      <w:rFonts w:asciiTheme="minorHAnsi" w:eastAsia="Times" w:hAnsiTheme="minorHAnsi"/>
      <w:b/>
    </w:rPr>
  </w:style>
  <w:style w:type="paragraph" w:styleId="BalloonText">
    <w:name w:val="Balloon Text"/>
    <w:basedOn w:val="Normal"/>
    <w:link w:val="BalloonTextChar"/>
    <w:uiPriority w:val="99"/>
    <w:rsid w:val="00213DCE"/>
    <w:rPr>
      <w:rFonts w:ascii="Tahoma" w:hAnsi="Tahoma"/>
      <w:sz w:val="16"/>
      <w:szCs w:val="16"/>
      <w:lang w:val="x-none" w:eastAsia="x-none"/>
    </w:rPr>
  </w:style>
  <w:style w:type="character" w:customStyle="1" w:styleId="BalloonTextChar">
    <w:name w:val="Balloon Text Char"/>
    <w:link w:val="BalloonText"/>
    <w:uiPriority w:val="99"/>
    <w:rsid w:val="00213DCE"/>
    <w:rPr>
      <w:rFonts w:ascii="Tahoma" w:hAnsi="Tahoma" w:cs="Tahoma"/>
      <w:sz w:val="16"/>
      <w:szCs w:val="16"/>
    </w:rPr>
  </w:style>
  <w:style w:type="character" w:customStyle="1" w:styleId="FooterChar">
    <w:name w:val="Footer Char"/>
    <w:link w:val="Footer"/>
    <w:uiPriority w:val="99"/>
    <w:rsid w:val="0030231F"/>
    <w:rPr>
      <w:rFonts w:asciiTheme="minorHAnsi" w:hAnsiTheme="minorHAnsi"/>
      <w:sz w:val="16"/>
      <w:szCs w:val="24"/>
      <w:lang w:val="x-none" w:eastAsia="x-none"/>
    </w:rPr>
  </w:style>
  <w:style w:type="character" w:customStyle="1" w:styleId="HeaderChar">
    <w:name w:val="Header Char"/>
    <w:link w:val="Header"/>
    <w:uiPriority w:val="99"/>
    <w:rsid w:val="00E65860"/>
    <w:rPr>
      <w:rFonts w:asciiTheme="minorHAnsi" w:eastAsia="Times" w:hAnsiTheme="minorHAnsi"/>
      <w:b/>
      <w:sz w:val="28"/>
      <w:szCs w:val="28"/>
      <w:lang w:val="x-none" w:eastAsia="x-none"/>
    </w:rPr>
  </w:style>
  <w:style w:type="character" w:styleId="FollowedHyperlink">
    <w:name w:val="FollowedHyperlink"/>
    <w:rsid w:val="00514010"/>
    <w:rPr>
      <w:color w:val="800080"/>
      <w:u w:val="single"/>
    </w:rPr>
  </w:style>
  <w:style w:type="character" w:customStyle="1" w:styleId="UnresolvedMention1">
    <w:name w:val="Unresolved Mention1"/>
    <w:basedOn w:val="DefaultParagraphFont"/>
    <w:uiPriority w:val="99"/>
    <w:semiHidden/>
    <w:unhideWhenUsed/>
    <w:rsid w:val="00AB7091"/>
    <w:rPr>
      <w:color w:val="605E5C"/>
      <w:shd w:val="clear" w:color="auto" w:fill="E1DFDD"/>
    </w:rPr>
  </w:style>
  <w:style w:type="paragraph" w:styleId="Title">
    <w:name w:val="Title"/>
    <w:basedOn w:val="Normal"/>
    <w:next w:val="Normal"/>
    <w:link w:val="TitleChar"/>
    <w:uiPriority w:val="10"/>
    <w:qFormat/>
    <w:rsid w:val="004874B9"/>
    <w:pPr>
      <w:contextualSpacing/>
      <w:jc w:val="center"/>
    </w:pPr>
    <w:rPr>
      <w:rFonts w:ascii="Helvetica" w:eastAsiaTheme="majorEastAsia" w:hAnsi="Helvetica" w:cstheme="majorBidi"/>
      <w:b/>
      <w:spacing w:val="-10"/>
      <w:kern w:val="28"/>
      <w:sz w:val="28"/>
      <w:szCs w:val="32"/>
    </w:rPr>
  </w:style>
  <w:style w:type="character" w:customStyle="1" w:styleId="TitleChar">
    <w:name w:val="Title Char"/>
    <w:basedOn w:val="DefaultParagraphFont"/>
    <w:link w:val="Title"/>
    <w:uiPriority w:val="10"/>
    <w:rsid w:val="004874B9"/>
    <w:rPr>
      <w:rFonts w:ascii="Helvetica" w:eastAsiaTheme="majorEastAsia" w:hAnsi="Helvetica" w:cstheme="majorBidi"/>
      <w:b/>
      <w:spacing w:val="-10"/>
      <w:kern w:val="28"/>
      <w:sz w:val="28"/>
      <w:szCs w:val="32"/>
    </w:rPr>
  </w:style>
  <w:style w:type="paragraph" w:styleId="Date">
    <w:name w:val="Date"/>
    <w:basedOn w:val="Normal"/>
    <w:next w:val="Normal"/>
    <w:link w:val="DateChar"/>
    <w:rsid w:val="00E65860"/>
    <w:pPr>
      <w:spacing w:before="240"/>
    </w:pPr>
    <w:rPr>
      <w:rFonts w:ascii="Calibri" w:eastAsia="Times" w:hAnsi="Calibri" w:cs="Calibri"/>
      <w:b/>
    </w:rPr>
  </w:style>
  <w:style w:type="character" w:customStyle="1" w:styleId="DateChar">
    <w:name w:val="Date Char"/>
    <w:basedOn w:val="DefaultParagraphFont"/>
    <w:link w:val="Date"/>
    <w:rsid w:val="00E65860"/>
    <w:rPr>
      <w:rFonts w:ascii="Calibri" w:eastAsia="Times" w:hAnsi="Calibri" w:cs="Calibri"/>
      <w:b/>
      <w:sz w:val="24"/>
      <w:szCs w:val="24"/>
    </w:rPr>
  </w:style>
  <w:style w:type="character" w:customStyle="1" w:styleId="Heading2Char">
    <w:name w:val="Heading 2 Char"/>
    <w:basedOn w:val="DefaultParagraphFont"/>
    <w:link w:val="Heading2"/>
    <w:uiPriority w:val="9"/>
    <w:rsid w:val="002879E0"/>
    <w:rPr>
      <w:rFonts w:ascii="Calibri" w:eastAsia="Times" w:hAnsi="Calibri" w:cs="Calibri"/>
      <w:b/>
      <w:sz w:val="24"/>
      <w:szCs w:val="28"/>
    </w:rPr>
  </w:style>
  <w:style w:type="character" w:styleId="PageNumber">
    <w:name w:val="page number"/>
    <w:basedOn w:val="DefaultParagraphFont"/>
    <w:semiHidden/>
    <w:unhideWhenUsed/>
    <w:rsid w:val="0030231F"/>
  </w:style>
  <w:style w:type="paragraph" w:styleId="ListParagraph">
    <w:name w:val="List Paragraph"/>
    <w:basedOn w:val="Normal"/>
    <w:uiPriority w:val="34"/>
    <w:qFormat/>
    <w:rsid w:val="00BE3519"/>
    <w:pPr>
      <w:widowControl w:val="0"/>
    </w:pPr>
    <w:rPr>
      <w:rFonts w:asciiTheme="minorHAnsi" w:eastAsiaTheme="minorHAnsi" w:hAnsiTheme="minorHAnsi" w:cstheme="minorBidi"/>
      <w:sz w:val="22"/>
      <w:szCs w:val="22"/>
    </w:rPr>
  </w:style>
  <w:style w:type="paragraph" w:styleId="BodyText2">
    <w:name w:val="Body Text 2"/>
    <w:basedOn w:val="Normal"/>
    <w:link w:val="BodyText2Char"/>
    <w:uiPriority w:val="99"/>
    <w:unhideWhenUsed/>
    <w:rsid w:val="00BE3519"/>
    <w:pPr>
      <w:widowControl w:val="0"/>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BE3519"/>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FB137E"/>
    <w:pPr>
      <w:widowControl w:val="0"/>
    </w:pPr>
    <w:rPr>
      <w:rFonts w:asciiTheme="minorHAnsi" w:eastAsiaTheme="minorHAnsi" w:hAnsiTheme="minorHAnsi" w:cstheme="minorBidi"/>
      <w:sz w:val="22"/>
      <w:szCs w:val="22"/>
    </w:rPr>
  </w:style>
  <w:style w:type="paragraph" w:styleId="BlockText">
    <w:name w:val="Block Text"/>
    <w:basedOn w:val="Normal"/>
    <w:uiPriority w:val="99"/>
    <w:unhideWhenUsed/>
    <w:rsid w:val="00FB137E"/>
    <w:pPr>
      <w:widowControl w:val="0"/>
      <w:tabs>
        <w:tab w:val="left" w:pos="9090"/>
      </w:tabs>
      <w:spacing w:line="276" w:lineRule="auto"/>
      <w:ind w:left="720" w:right="720"/>
    </w:pPr>
    <w:rPr>
      <w:rFonts w:ascii="Arial" w:eastAsia="Arial" w:hAnsi="Arial" w:cs="Arial"/>
      <w:i/>
      <w:sz w:val="22"/>
      <w:szCs w:val="22"/>
    </w:rPr>
  </w:style>
  <w:style w:type="paragraph" w:styleId="FootnoteText">
    <w:name w:val="footnote text"/>
    <w:basedOn w:val="Normal"/>
    <w:link w:val="FootnoteTextChar"/>
    <w:uiPriority w:val="99"/>
    <w:semiHidden/>
    <w:unhideWhenUsed/>
    <w:rsid w:val="00D637B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637B0"/>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D637B0"/>
    <w:rPr>
      <w:vertAlign w:val="superscript"/>
    </w:rPr>
  </w:style>
  <w:style w:type="character" w:customStyle="1" w:styleId="UnresolvedMention2">
    <w:name w:val="Unresolved Mention2"/>
    <w:basedOn w:val="DefaultParagraphFont"/>
    <w:uiPriority w:val="99"/>
    <w:semiHidden/>
    <w:unhideWhenUsed/>
    <w:rsid w:val="00CF40E7"/>
    <w:rPr>
      <w:color w:val="605E5C"/>
      <w:shd w:val="clear" w:color="auto" w:fill="E1DFDD"/>
    </w:rPr>
  </w:style>
  <w:style w:type="character" w:customStyle="1" w:styleId="UnresolvedMention3">
    <w:name w:val="Unresolved Mention3"/>
    <w:basedOn w:val="DefaultParagraphFont"/>
    <w:uiPriority w:val="99"/>
    <w:semiHidden/>
    <w:unhideWhenUsed/>
    <w:rsid w:val="002A69C4"/>
    <w:rPr>
      <w:color w:val="605E5C"/>
      <w:shd w:val="clear" w:color="auto" w:fill="E1DFDD"/>
    </w:rPr>
  </w:style>
  <w:style w:type="character" w:customStyle="1" w:styleId="UnresolvedMention4">
    <w:name w:val="Unresolved Mention4"/>
    <w:basedOn w:val="DefaultParagraphFont"/>
    <w:uiPriority w:val="99"/>
    <w:semiHidden/>
    <w:unhideWhenUsed/>
    <w:rsid w:val="00AE5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490173051">
      <w:bodyDiv w:val="1"/>
      <w:marLeft w:val="0"/>
      <w:marRight w:val="0"/>
      <w:marTop w:val="0"/>
      <w:marBottom w:val="0"/>
      <w:divBdr>
        <w:top w:val="none" w:sz="0" w:space="0" w:color="auto"/>
        <w:left w:val="none" w:sz="0" w:space="0" w:color="auto"/>
        <w:bottom w:val="none" w:sz="0" w:space="0" w:color="auto"/>
        <w:right w:val="none" w:sz="0" w:space="0" w:color="auto"/>
      </w:divBdr>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816216990">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963272997">
      <w:bodyDiv w:val="1"/>
      <w:marLeft w:val="0"/>
      <w:marRight w:val="0"/>
      <w:marTop w:val="0"/>
      <w:marBottom w:val="0"/>
      <w:divBdr>
        <w:top w:val="none" w:sz="0" w:space="0" w:color="auto"/>
        <w:left w:val="none" w:sz="0" w:space="0" w:color="auto"/>
        <w:bottom w:val="none" w:sz="0" w:space="0" w:color="auto"/>
        <w:right w:val="none" w:sz="0" w:space="0" w:color="auto"/>
      </w:divBdr>
    </w:div>
    <w:div w:id="1041826858">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427077923">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689018233">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weareteachers.com/free-online-learning-resources/" TargetMode="External"/><Relationship Id="rId18" Type="http://schemas.openxmlformats.org/officeDocument/2006/relationships/hyperlink" Target="https://www.apsva.us/wp-content/uploads/2020/03/Activities-to-Teach-Children-Impulse-Control.pdf" TargetMode="External"/><Relationship Id="rId26" Type="http://schemas.openxmlformats.org/officeDocument/2006/relationships/hyperlink" Target="https://www.nationaldeafcenter.org/news/remember-accessibility-rush-online-instruction-10-tips-educators" TargetMode="External"/><Relationship Id="rId39" Type="http://schemas.openxmlformats.org/officeDocument/2006/relationships/fontTable" Target="fontTable.xml"/><Relationship Id="rId21" Type="http://schemas.openxmlformats.org/officeDocument/2006/relationships/hyperlink" Target="https://docs.google.com/presentation/d/1hvjh_TqphwzsGTDJlEV7uRLozJiqvYA6G0LJic90fvk/edit" TargetMode="External"/><Relationship Id="rId34" Type="http://schemas.openxmlformats.org/officeDocument/2006/relationships/footer" Target="footer1.xml"/><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W8W-GklHGX0" TargetMode="External"/><Relationship Id="rId20" Type="http://schemas.openxmlformats.org/officeDocument/2006/relationships/hyperlink" Target="https://presenters.aacconference.com/videos/UVRGQk1qQT0=?fbclid=IwAR3NM2y08JXPTz7VP79n9gy_MnbEVDGRwTB2tvyT9m2KpJBCAC-ulf2BjOA" TargetMode="External"/><Relationship Id="rId29" Type="http://schemas.openxmlformats.org/officeDocument/2006/relationships/hyperlink" Target="https://support.microsoft.com/en-us/help/22798/windows-10-complete-guide-to-narrator" TargetMode="Externa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si-library.wested.org/resources" TargetMode="External"/><Relationship Id="rId24" Type="http://schemas.openxmlformats.org/officeDocument/2006/relationships/hyperlink" Target="https://exploreaccess.org/accessible-online-course/"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tories.audible.com/start-listen" TargetMode="External"/><Relationship Id="rId23" Type="http://schemas.openxmlformats.org/officeDocument/2006/relationships/hyperlink" Target="https://webaim.org/" TargetMode="External"/><Relationship Id="rId28" Type="http://schemas.openxmlformats.org/officeDocument/2006/relationships/hyperlink" Target="https://www.freedomscientific.com/?utm_term=freedom%20scientific&amp;utm_source=adwords&amp;utm_campaign=Fredom+Brand&amp;utm_medium=ppc&amp;hsa_tgt=aud-544366240235:kwd-295366185782&amp;hsa_cam=1625032041&amp;hsa_ad=310489276717&amp;hsa_kw=freedom%20scientific&amp;hsa_grp=63274600978&amp;hsa_net=adwords&amp;hsa_mt=e&amp;hsa_src=g&amp;hsa_acc=1684996396&amp;hsa_ver=3&amp;gclid=CjwKCAjwg6b0BRBMEiwANd1_SOgDt0OKhVfcvMhl6eZHqmkAj5yy9s7PMt85auISi_JpDLaFH_c7uBoCCwEQAvD_BwE" TargetMode="External"/><Relationship Id="rId36"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hyperlink" Target="https://www.apsva.us/wp-content/uploads/2020/03/HandyHandouts-Parentscanhelpsocial-1.pdf" TargetMode="External"/><Relationship Id="rId31" Type="http://schemas.openxmlformats.org/officeDocument/2006/relationships/hyperlink" Target="https://1drv.ms/w/s!AuaCWb0zb5TFgaFUVkK6uVemAIE52Q?e=XAdjBT" TargetMode="External"/><Relationship Id="rId4" Type="http://schemas.openxmlformats.org/officeDocument/2006/relationships/settings" Target="settings.xml"/><Relationship Id="rId9" Type="http://schemas.openxmlformats.org/officeDocument/2006/relationships/hyperlink" Target="https://www2.ed.gov/about/offices/list/ocr/frontpage/faq/rr/policyguidance/Supple%20Fact%20Sheet%203.21.20%20FINAL.pdf" TargetMode="External"/><Relationship Id="rId14" Type="http://schemas.openxmlformats.org/officeDocument/2006/relationships/hyperlink" Target="https://cec.sped.org/teachingonlineduringcovid19" TargetMode="External"/><Relationship Id="rId22" Type="http://schemas.openxmlformats.org/officeDocument/2006/relationships/hyperlink" Target="http://aem.cast.org/about/aem-center-covid-19-resources.html" TargetMode="External"/><Relationship Id="rId27" Type="http://schemas.openxmlformats.org/officeDocument/2006/relationships/hyperlink" Target="https://www.nvaccess.org/" TargetMode="External"/><Relationship Id="rId30" Type="http://schemas.openxmlformats.org/officeDocument/2006/relationships/hyperlink" Target="https://www.naturalreaders.com/chrome_ext.html" TargetMode="External"/><Relationship Id="rId35" Type="http://schemas.openxmlformats.org/officeDocument/2006/relationships/footer" Target="footer2.xml"/><Relationship Id="rId43" Type="http://schemas.openxmlformats.org/officeDocument/2006/relationships/customXml" Target="../customXml/item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casecec.org/" TargetMode="External"/><Relationship Id="rId17" Type="http://schemas.openxmlformats.org/officeDocument/2006/relationships/hyperlink" Target="https://www.edweek.org/ew/articles/2020/03/30/how-to-teach-social-emotional-learning-when-students.html?print=1" TargetMode="External"/><Relationship Id="rId25" Type="http://schemas.openxmlformats.org/officeDocument/2006/relationships/hyperlink" Target="https://opendyslexic.org/" TargetMode="External"/><Relationship Id="rId33" Type="http://schemas.openxmlformats.org/officeDocument/2006/relationships/header" Target="header2.xml"/><Relationship Id="rId38"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F02DD7-C56C-DC41-A9FE-5569E927F0C0}">
  <ds:schemaRefs>
    <ds:schemaRef ds:uri="http://schemas.openxmlformats.org/officeDocument/2006/bibliography"/>
  </ds:schemaRefs>
</ds:datastoreItem>
</file>

<file path=customXml/itemProps2.xml><?xml version="1.0" encoding="utf-8"?>
<ds:datastoreItem xmlns:ds="http://schemas.openxmlformats.org/officeDocument/2006/customXml" ds:itemID="{2C73B6A3-2CD6-4243-85CD-DFEFD8CD0F87}"/>
</file>

<file path=customXml/itemProps3.xml><?xml version="1.0" encoding="utf-8"?>
<ds:datastoreItem xmlns:ds="http://schemas.openxmlformats.org/officeDocument/2006/customXml" ds:itemID="{55694882-A3EA-4EF2-ADE5-8CBA46B41F6A}"/>
</file>

<file path=customXml/itemProps4.xml><?xml version="1.0" encoding="utf-8"?>
<ds:datastoreItem xmlns:ds="http://schemas.openxmlformats.org/officeDocument/2006/customXml" ds:itemID="{E0B2DE1F-971B-40F9-B3E6-F6C8FFC9648D}"/>
</file>

<file path=docProps/app.xml><?xml version="1.0" encoding="utf-8"?>
<Properties xmlns="http://schemas.openxmlformats.org/officeDocument/2006/extended-properties" xmlns:vt="http://schemas.openxmlformats.org/officeDocument/2006/docPropsVTypes">
  <Template>Normal.dotm</Template>
  <TotalTime>1</TotalTime>
  <Pages>15</Pages>
  <Words>5870</Words>
  <Characters>33463</Characters>
  <Application>Microsoft Office Word</Application>
  <DocSecurity>12</DocSecurity>
  <Lines>278</Lines>
  <Paragraphs>78</Paragraphs>
  <ScaleCrop>false</ScaleCrop>
  <HeadingPairs>
    <vt:vector size="2" baseType="variant">
      <vt:variant>
        <vt:lpstr>Title</vt:lpstr>
      </vt:variant>
      <vt:variant>
        <vt:i4>1</vt:i4>
      </vt:variant>
    </vt:vector>
  </HeadingPairs>
  <TitlesOfParts>
    <vt:vector size="1" baseType="lpstr">
      <vt:lpstr>DEISESTabTemplate</vt:lpstr>
    </vt:vector>
  </TitlesOfParts>
  <Manager>Dr. Brian Morrison</Manager>
  <Company>MSDE</Company>
  <LinksUpToDate>false</LinksUpToDate>
  <CharactersWithSpaces>39255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DEISESTabTemplate</dc:title>
  <dc:subject>DEISES Technical Assistance Bulletin Template</dc:subject>
  <dc:creator>Microsoft Office User</dc:creator>
  <cp:keywords/>
  <dc:description/>
  <cp:lastModifiedBy>Microsoft Office User</cp:lastModifiedBy>
  <cp:revision>3</cp:revision>
  <cp:lastPrinted>2020-05-05T14:52:00Z</cp:lastPrinted>
  <dcterms:created xsi:type="dcterms:W3CDTF">2022-06-29T19:19:00Z</dcterms:created>
  <dcterms:modified xsi:type="dcterms:W3CDTF">2022-06-29T19:19:00Z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551900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