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E68" w14:textId="77777777" w:rsidR="009634D3" w:rsidRDefault="009634D3" w:rsidP="009634D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Exhibit 9: </w:t>
      </w:r>
      <w:r>
        <w:rPr>
          <w:rFonts w:ascii="Times New Roman" w:eastAsia="Times New Roman" w:hAnsi="Times New Roman" w:cs="Times New Roman"/>
        </w:rPr>
        <w:t>LSS/SCHOOL PARTICIPATION</w:t>
      </w:r>
    </w:p>
    <w:p w14:paraId="03D39F1C" w14:textId="77777777" w:rsidR="009634D3" w:rsidRDefault="009634D3" w:rsidP="009634D3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688BB8E8" w14:textId="77777777" w:rsidR="009634D3" w:rsidRDefault="009634D3" w:rsidP="009634D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Maryland State Department of Education expects each PSOEP program to collaborate and cooperate with regular school academic programs to help students meet state academic standards for the four-year period.  Accordingly, PSOEP applicants must develop a comprehensive and strategic plan of action to involve sustainable partnerships with all stakeholders within the community.  In keeping with this expectation, </w:t>
      </w:r>
      <w:r>
        <w:rPr>
          <w:rFonts w:ascii="Times New Roman" w:eastAsia="Times New Roman" w:hAnsi="Times New Roman" w:cs="Times New Roman"/>
          <w:b/>
        </w:rPr>
        <w:t>local school Superintendents</w:t>
      </w:r>
      <w:r>
        <w:rPr>
          <w:rFonts w:ascii="Times New Roman" w:eastAsia="Times New Roman" w:hAnsi="Times New Roman" w:cs="Times New Roman"/>
        </w:rPr>
        <w:t xml:space="preserve"> and each Principal of the school(s) whose students are served through the efforts of the program must demonstrate commitment and buy-in to the ongoing success of the proposed project</w:t>
      </w:r>
      <w:r w:rsidRPr="00844687">
        <w:rPr>
          <w:rFonts w:ascii="Times New Roman" w:eastAsia="Times New Roman" w:hAnsi="Times New Roman" w:cs="Times New Roman"/>
        </w:rPr>
        <w:t xml:space="preserve">.  In accordance with EDGAR 200.307, programmatic income (sustainability) must be used and maintained for the purposes and under the conditions of the initial </w:t>
      </w:r>
      <w:sdt>
        <w:sdtPr>
          <w:tag w:val="goog_rdk_42"/>
          <w:id w:val="-13541185"/>
        </w:sdtPr>
        <w:sdtContent/>
      </w:sdt>
      <w:r w:rsidRPr="00844687">
        <w:rPr>
          <w:rFonts w:ascii="Times New Roman" w:eastAsia="Times New Roman" w:hAnsi="Times New Roman" w:cs="Times New Roman"/>
        </w:rPr>
        <w:t>state award (PSOEP grant).  This is also applicable for all equipment and technology purchased for the effective implementation of the grant award. (200.313).</w:t>
      </w:r>
      <w:r>
        <w:rPr>
          <w:rFonts w:ascii="Times New Roman" w:eastAsia="Times New Roman" w:hAnsi="Times New Roman" w:cs="Times New Roman"/>
        </w:rPr>
        <w:t xml:space="preserve"> The</w:t>
      </w:r>
      <w:r>
        <w:rPr>
          <w:rFonts w:ascii="Times New Roman" w:eastAsia="Times New Roman" w:hAnsi="Times New Roman" w:cs="Times New Roman"/>
          <w:b/>
        </w:rPr>
        <w:t xml:space="preserve"> LSS/School Participation Agreement must be submitted at the time of the application.</w:t>
      </w:r>
    </w:p>
    <w:p w14:paraId="53417DE9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</w:p>
    <w:p w14:paraId="1288477D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LSS Leadership</w:t>
      </w:r>
      <w:r>
        <w:rPr>
          <w:rFonts w:ascii="Times New Roman" w:eastAsia="Times New Roman" w:hAnsi="Times New Roman" w:cs="Times New Roman"/>
        </w:rPr>
        <w:t xml:space="preserve"> (Superintendent, Assistant Superintendents, LSS Board, etc.) agrees to the following roles and responsibilities:</w:t>
      </w:r>
    </w:p>
    <w:p w14:paraId="112B32D9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knowledge of state and local site(s) objectives and practices; help to foster partnership development, and advocate for the program in the school district and community.</w:t>
      </w:r>
    </w:p>
    <w:p w14:paraId="414A574B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in ensuring and implementing consistent communication among partners and stakeholders.</w:t>
      </w:r>
    </w:p>
    <w:p w14:paraId="5C03B561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 site staff and partners with access to appropriate </w:t>
      </w:r>
      <w:sdt>
        <w:sdtPr>
          <w:tag w:val="goog_rdk_43"/>
          <w:id w:val="847530002"/>
        </w:sdtPr>
        <w:sdtContent/>
      </w:sdt>
      <w:r>
        <w:rPr>
          <w:rFonts w:ascii="Times New Roman" w:eastAsia="Times New Roman" w:hAnsi="Times New Roman" w:cs="Times New Roman"/>
        </w:rPr>
        <w:t>LSS buildings, facilities, and student-level data.</w:t>
      </w:r>
    </w:p>
    <w:p w14:paraId="155241FA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project implementation and capacity-building as a multi-year commitment.</w:t>
      </w:r>
    </w:p>
    <w:p w14:paraId="0FB9D157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 in meetings as deemed appropriate, necessary, and/or as requested by the MSDE.</w:t>
      </w:r>
    </w:p>
    <w:p w14:paraId="66A0AEF3" w14:textId="77777777" w:rsidR="009634D3" w:rsidRDefault="009634D3" w:rsidP="009634D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Remain apprised of state statutes; ensure compliance with the original stipulations and intent of the RFP, and adhere to all guidelines, regulations, and assurances as set forth in the grant application.</w:t>
      </w:r>
    </w:p>
    <w:p w14:paraId="3D6490E5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</w:p>
    <w:p w14:paraId="56177B41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Program Site Leadership</w:t>
      </w:r>
      <w:r>
        <w:rPr>
          <w:rFonts w:ascii="Times New Roman" w:eastAsia="Times New Roman" w:hAnsi="Times New Roman" w:cs="Times New Roman"/>
        </w:rPr>
        <w:t xml:space="preserve"> (Principal, Assistant Principals(s), etc.) agrees to the following roles and responsibilities:</w:t>
      </w:r>
    </w:p>
    <w:p w14:paraId="5DE05330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knowledge of state and local LSS’s PSOEP site(s) objectives and practices; help to foster partnership development, and advocate for the program in the school district and community.</w:t>
      </w:r>
    </w:p>
    <w:p w14:paraId="01E44BD5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school level oversight of the PSOEP program with faculty and staff.</w:t>
      </w:r>
    </w:p>
    <w:p w14:paraId="2E3DD35E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leadership while ensuring and implementing a shared vision and PSOEP program alignment to the regular school day objectives.</w:t>
      </w:r>
    </w:p>
    <w:p w14:paraId="14E27E57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 with the Program Director or Site Coordinator(s) regularly to communicate accomplishments and/or identify any areas of opportunity.</w:t>
      </w:r>
    </w:p>
    <w:p w14:paraId="50159B22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 regular communication with PSOEP stakeholders and community partners by telephone, email, newsletters, web sites, or by whatever means necessary or needed.</w:t>
      </w:r>
    </w:p>
    <w:p w14:paraId="67ED44C9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Observe PSOEP classrooms and sites to support implementation efforts.</w:t>
      </w:r>
    </w:p>
    <w:p w14:paraId="1474C045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Understand PSOEP project implementation and capacity-building as a three-year commitment.</w:t>
      </w:r>
    </w:p>
    <w:p w14:paraId="5E00C419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 site staff and partners with access to appropriate LSS buildings, facilities, and student-level data.</w:t>
      </w:r>
    </w:p>
    <w:p w14:paraId="5E6FD34A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 with research and evaluation activities including the collection and management of data (including grant impact).</w:t>
      </w:r>
    </w:p>
    <w:p w14:paraId="0309A06B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Include the work of the PSOEP program within the schoo</w:t>
      </w:r>
      <w:r>
        <w:rPr>
          <w:rFonts w:ascii="Times New Roman" w:eastAsia="Times New Roman" w:hAnsi="Times New Roman" w:cs="Times New Roman"/>
          <w:highlight w:val="white"/>
        </w:rPr>
        <w:t>l.</w:t>
      </w:r>
    </w:p>
    <w:p w14:paraId="235BD6E1" w14:textId="77777777" w:rsidR="009634D3" w:rsidRDefault="009634D3" w:rsidP="009634D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Remain apprised of PSOEP federal and state statutes; ensure compliance with the original stipulations and intent of the RFP; and adhere to all guidelines, regulations, and assurances as set forth in the grant application.</w:t>
      </w:r>
    </w:p>
    <w:p w14:paraId="154F3D73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</w:p>
    <w:p w14:paraId="1BF528BD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Local School System                       Name of School                      Name of Principal</w:t>
      </w:r>
    </w:p>
    <w:p w14:paraId="2728AAD6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E2E94DA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1. </w:t>
      </w:r>
      <w:sdt>
        <w:sdtPr>
          <w:rPr>
            <w:rFonts w:ascii="Times New Roman" w:eastAsia="Times New Roman" w:hAnsi="Times New Roman" w:cs="Times New Roman"/>
            <w:b/>
            <w:i/>
          </w:rPr>
          <w:id w:val="726038764"/>
          <w:placeholder>
            <w:docPart w:val="FEF8AA8D1CBD472591469711743AB5F1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1843743663"/>
          <w:placeholder>
            <w:docPart w:val="29C8D5C18CCA4F339FCAF9D7047ADD4F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-1736312659"/>
          <w:placeholder>
            <w:docPart w:val="9FB9BCD5704C496AB793B26DC6BAB35D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3C11697B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2.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</w:rPr>
          <w:id w:val="-386724497"/>
          <w:placeholder>
            <w:docPart w:val="5A18337511074752AAA1102BFF69CD86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1854912988"/>
          <w:placeholder>
            <w:docPart w:val="C6C1BD4DFBDF4ACCBDE5814645291746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1276988728"/>
          <w:placeholder>
            <w:docPart w:val="7AA912BD5D8A44D18A46639CE34364F3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</w:p>
    <w:p w14:paraId="030857F3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3.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</w:rPr>
          <w:id w:val="594439872"/>
          <w:placeholder>
            <w:docPart w:val="26830EA20A8C4ECDAC2FE3A19E9F9ABD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-430051659"/>
          <w:placeholder>
            <w:docPart w:val="011DDAC279D04F279F863042ED75B64D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-1961944259"/>
          <w:placeholder>
            <w:docPart w:val="3CE17657A476447088DCAF308C7325B6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</w:p>
    <w:p w14:paraId="7222A498" w14:textId="77777777" w:rsidR="009634D3" w:rsidRDefault="009634D3" w:rsidP="009634D3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(add additional lines as needed)</w:t>
      </w:r>
    </w:p>
    <w:p w14:paraId="36115894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</w:p>
    <w:p w14:paraId="527FEBD3" w14:textId="77777777" w:rsidR="009634D3" w:rsidRDefault="009634D3" w:rsidP="009634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 signature, I certify that I have reviewed all applicable documentation; I understand and agree to support the implementation of the proposed PSOEP application and will adhere to the assurances.</w:t>
      </w:r>
    </w:p>
    <w:p w14:paraId="1086D120" w14:textId="77777777" w:rsidR="009634D3" w:rsidRDefault="009634D3" w:rsidP="009634D3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1F117971" w14:textId="77777777" w:rsidR="009634D3" w:rsidRDefault="009634D3" w:rsidP="009634D3">
      <w:pPr>
        <w:rPr>
          <w:rFonts w:ascii="Times New Roman" w:eastAsia="Times New Roman" w:hAnsi="Times New Roman" w:cs="Times New Roman"/>
          <w:b/>
        </w:rPr>
      </w:pPr>
    </w:p>
    <w:p w14:paraId="7C6C9C18" w14:textId="77777777" w:rsidR="009634D3" w:rsidRDefault="009634D3" w:rsidP="009634D3">
      <w:pPr>
        <w:rPr>
          <w:rFonts w:ascii="Times New Roman" w:eastAsia="Times New Roman" w:hAnsi="Times New Roman" w:cs="Times New Roman"/>
          <w:b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</w:rPr>
          <w:id w:val="-1271164817"/>
          <w:placeholder>
            <w:docPart w:val="4FCE88457E77408E90CE052500E024B4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sdt>
        <w:sdtPr>
          <w:rPr>
            <w:rFonts w:ascii="Times New Roman" w:eastAsia="Times New Roman" w:hAnsi="Times New Roman" w:cs="Times New Roman"/>
            <w:b/>
            <w:i/>
          </w:rPr>
          <w:id w:val="-2096930781"/>
          <w:placeholder>
            <w:docPart w:val="361AD678E9B3426BBD61431EBF006E32"/>
          </w:placeholder>
        </w:sdtPr>
        <w:sdtContent>
          <w:r>
            <w:rPr>
              <w:rFonts w:ascii="Century Gothic" w:eastAsia="Century Gothic" w:hAnsi="Century Gothic" w:cs="Century Gothic"/>
              <w:sz w:val="20"/>
              <w:szCs w:val="20"/>
            </w:rPr>
            <w:t>Enter Text Here</w:t>
          </w:r>
        </w:sdtContent>
      </w:sdt>
      <w:r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______________________________________________________________________________</w:t>
      </w:r>
    </w:p>
    <w:p w14:paraId="6DAD3FD3" w14:textId="6E5CA31E" w:rsidR="009634D3" w:rsidRPr="00ED7C65" w:rsidRDefault="009634D3" w:rsidP="009634D3">
      <w:pPr>
        <w:rPr>
          <w:rFonts w:ascii="Times New Roman" w:eastAsia="Times New Roman" w:hAnsi="Times New Roman" w:cs="Times New Roman"/>
          <w:b/>
          <w:i/>
        </w:rPr>
        <w:sectPr w:rsidR="009634D3" w:rsidRPr="00ED7C65" w:rsidSect="009634D3">
          <w:headerReference w:type="default" r:id="rId7"/>
          <w:footerReference w:type="default" r:id="rId8"/>
          <w:pgSz w:w="12240" w:h="15840"/>
          <w:pgMar w:top="863" w:right="863" w:bottom="863" w:left="863" w:header="720" w:footer="720" w:gutter="0"/>
          <w:pgNumType w:start="54"/>
          <w:cols w:space="720"/>
        </w:sectPr>
      </w:pPr>
      <w:r>
        <w:rPr>
          <w:rFonts w:ascii="Times New Roman" w:eastAsia="Times New Roman" w:hAnsi="Times New Roman" w:cs="Times New Roman"/>
          <w:b/>
        </w:rPr>
        <w:t xml:space="preserve">Name of Superintendent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Original Signature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Date</w:t>
      </w:r>
    </w:p>
    <w:p w14:paraId="32B1F94A" w14:textId="77777777" w:rsidR="00A42382" w:rsidRDefault="00A42382"/>
    <w:sectPr w:rsidR="00A42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5DAB" w14:textId="77777777" w:rsidR="009634D3" w:rsidRDefault="009634D3" w:rsidP="009634D3">
      <w:r>
        <w:separator/>
      </w:r>
    </w:p>
  </w:endnote>
  <w:endnote w:type="continuationSeparator" w:id="0">
    <w:p w14:paraId="4A879B79" w14:textId="77777777" w:rsidR="009634D3" w:rsidRDefault="009634D3" w:rsidP="009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0747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25F696" w14:textId="266EC897" w:rsidR="009634D3" w:rsidRDefault="009634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B909AFF" w14:textId="77777777" w:rsidR="009634D3" w:rsidRDefault="00963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4D6C" w14:textId="77777777" w:rsidR="009634D3" w:rsidRDefault="009634D3" w:rsidP="009634D3">
      <w:r>
        <w:separator/>
      </w:r>
    </w:p>
  </w:footnote>
  <w:footnote w:type="continuationSeparator" w:id="0">
    <w:p w14:paraId="1F1A577F" w14:textId="77777777" w:rsidR="009634D3" w:rsidRDefault="009634D3" w:rsidP="0096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66C47" w14:textId="77777777" w:rsidR="009D2B9B" w:rsidRDefault="008A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530"/>
        <w:tab w:val="left" w:pos="11865"/>
      </w:tabs>
      <w:rPr>
        <w:rFonts w:ascii="Times New Roman" w:eastAsia="Times New Roman" w:hAnsi="Times New Roman" w:cs="Times New Roman"/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0" locked="0" layoutInCell="1" hidden="0" allowOverlap="1" wp14:anchorId="25DE9311" wp14:editId="66BCBD0E">
          <wp:simplePos x="0" y="0"/>
          <wp:positionH relativeFrom="margin">
            <wp:align>right</wp:align>
          </wp:positionH>
          <wp:positionV relativeFrom="page">
            <wp:posOffset>464819</wp:posOffset>
          </wp:positionV>
          <wp:extent cx="1031240" cy="504190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240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</w:r>
  </w:p>
  <w:p w14:paraId="1C24A58E" w14:textId="77777777" w:rsidR="009D2B9B" w:rsidRDefault="008A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530"/>
        <w:tab w:val="left" w:pos="11865"/>
      </w:tabs>
      <w:rPr>
        <w:rFonts w:ascii="Times New Roman" w:eastAsia="Times New Roman" w:hAnsi="Times New Roman" w:cs="Times New Roman"/>
        <w:color w:val="000000"/>
      </w:rPr>
    </w:pPr>
  </w:p>
  <w:p w14:paraId="44EFF02F" w14:textId="77777777" w:rsidR="009D2B9B" w:rsidRDefault="008A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530"/>
        <w:tab w:val="left" w:pos="11865"/>
      </w:tabs>
      <w:rPr>
        <w:rFonts w:ascii="Times New Roman" w:eastAsia="Times New Roman" w:hAnsi="Times New Roman" w:cs="Times New Roman"/>
        <w:color w:val="000000"/>
      </w:rPr>
    </w:pPr>
  </w:p>
  <w:p w14:paraId="43DE0C5F" w14:textId="77777777" w:rsidR="009D2B9B" w:rsidRDefault="008A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530"/>
        <w:tab w:val="left" w:pos="11865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Exhibit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6F1"/>
    <w:multiLevelType w:val="multilevel"/>
    <w:tmpl w:val="96B06B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58A7F72"/>
    <w:multiLevelType w:val="multilevel"/>
    <w:tmpl w:val="2812B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QH99E1gFZkkz2o8B98H5MkT+PyrwyYOWpRfAPgQFB0tmP/SvhZ4QNqO3FqwdhCkH3md0DYE3oLMPB5M3hlXQ==" w:salt="5GMeGviXeNskjokw6jXA4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D3"/>
    <w:rsid w:val="008A620D"/>
    <w:rsid w:val="009634D3"/>
    <w:rsid w:val="00A4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1693"/>
  <w15:chartTrackingRefBased/>
  <w15:docId w15:val="{66326B8B-E2C8-4E25-9A68-6EDE291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D3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4D3"/>
    <w:rPr>
      <w:rFonts w:ascii="Calibri" w:eastAsia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4D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F8AA8D1CBD472591469711743A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2A21-EF27-47B9-A4C1-E77C8950CBD7}"/>
      </w:docPartPr>
      <w:docPartBody>
        <w:p w:rsidR="00000000" w:rsidRDefault="00A53CA8" w:rsidP="00A53CA8">
          <w:pPr>
            <w:pStyle w:val="FEF8AA8D1CBD472591469711743AB5F1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8D5C18CCA4F339FCAF9D7047A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4879-47E6-410D-9DDE-952ADC858711}"/>
      </w:docPartPr>
      <w:docPartBody>
        <w:p w:rsidR="00000000" w:rsidRDefault="00A53CA8" w:rsidP="00A53CA8">
          <w:pPr>
            <w:pStyle w:val="29C8D5C18CCA4F339FCAF9D7047ADD4F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9BCD5704C496AB793B26DC6BA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43C2-8C4A-49DC-BDE6-F4C5967450E8}"/>
      </w:docPartPr>
      <w:docPartBody>
        <w:p w:rsidR="00000000" w:rsidRDefault="00A53CA8" w:rsidP="00A53CA8">
          <w:pPr>
            <w:pStyle w:val="9FB9BCD5704C496AB793B26DC6BAB35D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8337511074752AAA1102BFF69C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528AB-ECBF-4F8A-B4A1-1A9219B3B535}"/>
      </w:docPartPr>
      <w:docPartBody>
        <w:p w:rsidR="00000000" w:rsidRDefault="00A53CA8" w:rsidP="00A53CA8">
          <w:pPr>
            <w:pStyle w:val="5A18337511074752AAA1102BFF69CD86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1BD4DFBDF4ACCBDE581464529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C468-4893-45E0-8E1B-404226E486AF}"/>
      </w:docPartPr>
      <w:docPartBody>
        <w:p w:rsidR="00000000" w:rsidRDefault="00A53CA8" w:rsidP="00A53CA8">
          <w:pPr>
            <w:pStyle w:val="C6C1BD4DFBDF4ACCBDE5814645291746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912BD5D8A44D18A46639CE343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AEC2-11C1-4319-B361-2914D612E445}"/>
      </w:docPartPr>
      <w:docPartBody>
        <w:p w:rsidR="00000000" w:rsidRDefault="00A53CA8" w:rsidP="00A53CA8">
          <w:pPr>
            <w:pStyle w:val="7AA912BD5D8A44D18A46639CE34364F3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30EA20A8C4ECDAC2FE3A19E9F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ACCDB-BB66-4823-9625-4690BE737394}"/>
      </w:docPartPr>
      <w:docPartBody>
        <w:p w:rsidR="00000000" w:rsidRDefault="00A53CA8" w:rsidP="00A53CA8">
          <w:pPr>
            <w:pStyle w:val="26830EA20A8C4ECDAC2FE3A19E9F9ABD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DAC279D04F279F863042ED75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905F-5D97-4193-8B93-13F846A10962}"/>
      </w:docPartPr>
      <w:docPartBody>
        <w:p w:rsidR="00000000" w:rsidRDefault="00A53CA8" w:rsidP="00A53CA8">
          <w:pPr>
            <w:pStyle w:val="011DDAC279D04F279F863042ED75B64D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17657A476447088DCAF308C732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E2B6-33E1-4A13-ABDB-153510CB1712}"/>
      </w:docPartPr>
      <w:docPartBody>
        <w:p w:rsidR="00000000" w:rsidRDefault="00A53CA8" w:rsidP="00A53CA8">
          <w:pPr>
            <w:pStyle w:val="3CE17657A476447088DCAF308C7325B6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E88457E77408E90CE052500E0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2C18-4592-424A-B2BD-4F61C989B71F}"/>
      </w:docPartPr>
      <w:docPartBody>
        <w:p w:rsidR="00000000" w:rsidRDefault="00A53CA8" w:rsidP="00A53CA8">
          <w:pPr>
            <w:pStyle w:val="4FCE88457E77408E90CE052500E024B4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AD678E9B3426BBD61431EBF00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8E9B-2830-4FB1-B35D-F48ED267C587}"/>
      </w:docPartPr>
      <w:docPartBody>
        <w:p w:rsidR="00000000" w:rsidRDefault="00A53CA8" w:rsidP="00A53CA8">
          <w:pPr>
            <w:pStyle w:val="361AD678E9B3426BBD61431EBF006E32"/>
          </w:pPr>
          <w:r w:rsidRPr="006C37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A8"/>
    <w:rsid w:val="00A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CA8"/>
    <w:rPr>
      <w:color w:val="808080"/>
    </w:rPr>
  </w:style>
  <w:style w:type="paragraph" w:customStyle="1" w:styleId="FEF8AA8D1CBD472591469711743AB5F1">
    <w:name w:val="FEF8AA8D1CBD472591469711743AB5F1"/>
    <w:rsid w:val="00A53CA8"/>
  </w:style>
  <w:style w:type="paragraph" w:customStyle="1" w:styleId="29C8D5C18CCA4F339FCAF9D7047ADD4F">
    <w:name w:val="29C8D5C18CCA4F339FCAF9D7047ADD4F"/>
    <w:rsid w:val="00A53CA8"/>
  </w:style>
  <w:style w:type="paragraph" w:customStyle="1" w:styleId="9FB9BCD5704C496AB793B26DC6BAB35D">
    <w:name w:val="9FB9BCD5704C496AB793B26DC6BAB35D"/>
    <w:rsid w:val="00A53CA8"/>
  </w:style>
  <w:style w:type="paragraph" w:customStyle="1" w:styleId="5A18337511074752AAA1102BFF69CD86">
    <w:name w:val="5A18337511074752AAA1102BFF69CD86"/>
    <w:rsid w:val="00A53CA8"/>
  </w:style>
  <w:style w:type="paragraph" w:customStyle="1" w:styleId="C6C1BD4DFBDF4ACCBDE5814645291746">
    <w:name w:val="C6C1BD4DFBDF4ACCBDE5814645291746"/>
    <w:rsid w:val="00A53CA8"/>
  </w:style>
  <w:style w:type="paragraph" w:customStyle="1" w:styleId="7AA912BD5D8A44D18A46639CE34364F3">
    <w:name w:val="7AA912BD5D8A44D18A46639CE34364F3"/>
    <w:rsid w:val="00A53CA8"/>
  </w:style>
  <w:style w:type="paragraph" w:customStyle="1" w:styleId="26830EA20A8C4ECDAC2FE3A19E9F9ABD">
    <w:name w:val="26830EA20A8C4ECDAC2FE3A19E9F9ABD"/>
    <w:rsid w:val="00A53CA8"/>
  </w:style>
  <w:style w:type="paragraph" w:customStyle="1" w:styleId="011DDAC279D04F279F863042ED75B64D">
    <w:name w:val="011DDAC279D04F279F863042ED75B64D"/>
    <w:rsid w:val="00A53CA8"/>
  </w:style>
  <w:style w:type="paragraph" w:customStyle="1" w:styleId="3CE17657A476447088DCAF308C7325B6">
    <w:name w:val="3CE17657A476447088DCAF308C7325B6"/>
    <w:rsid w:val="00A53CA8"/>
  </w:style>
  <w:style w:type="paragraph" w:customStyle="1" w:styleId="4FCE88457E77408E90CE052500E024B4">
    <w:name w:val="4FCE88457E77408E90CE052500E024B4"/>
    <w:rsid w:val="00A53CA8"/>
  </w:style>
  <w:style w:type="paragraph" w:customStyle="1" w:styleId="361AD678E9B3426BBD61431EBF006E32">
    <w:name w:val="361AD678E9B3426BBD61431EBF006E32"/>
    <w:rsid w:val="00A53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53128F-5BDE-49BA-B708-2DE6CA043514}"/>
</file>

<file path=customXml/itemProps2.xml><?xml version="1.0" encoding="utf-8"?>
<ds:datastoreItem xmlns:ds="http://schemas.openxmlformats.org/officeDocument/2006/customXml" ds:itemID="{6886F2FF-8510-4AA4-A063-7FB9A9AB7CFA}"/>
</file>

<file path=customXml/itemProps3.xml><?xml version="1.0" encoding="utf-8"?>
<ds:datastoreItem xmlns:ds="http://schemas.openxmlformats.org/officeDocument/2006/customXml" ds:itemID="{E7AB1CF1-001E-4854-AEE1-1E7672F04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Gordon</dc:creator>
  <cp:keywords/>
  <dc:description/>
  <cp:lastModifiedBy>Emily Gordon</cp:lastModifiedBy>
  <cp:revision>2</cp:revision>
  <dcterms:created xsi:type="dcterms:W3CDTF">2021-04-12T21:46:00Z</dcterms:created>
  <dcterms:modified xsi:type="dcterms:W3CDTF">2021-04-12T21:48:00Z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580000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