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5085" w:rsidRPr="001C51C8" w:rsidRDefault="00150EB7" w:rsidP="001C51C8">
      <w:pPr>
        <w:pStyle w:val="Heading1"/>
      </w:pPr>
      <w:bookmarkStart w:id="0" w:name="_GoBack"/>
      <w:bookmarkEnd w:id="0"/>
      <w:r w:rsidRPr="001C51C8">
        <w:t>GRANT AWARD MEMORANDUM OF UNDERSTANDING</w:t>
      </w:r>
    </w:p>
    <w:p w:rsidR="00CF5085" w:rsidRPr="00427FC2" w:rsidRDefault="00CF5085" w:rsidP="00CF5085">
      <w:pPr>
        <w:ind w:left="720" w:firstLine="720"/>
        <w:rPr>
          <w:rFonts w:eastAsia="Arial Unicode MS"/>
          <w:b/>
        </w:rPr>
      </w:pPr>
      <w:r w:rsidRPr="00427FC2">
        <w:rPr>
          <w:rFonts w:eastAsia="Arial Unicode MS"/>
          <w:b/>
        </w:rPr>
        <w:t xml:space="preserve">                        </w:t>
      </w:r>
    </w:p>
    <w:p w:rsidR="00CF5085" w:rsidRPr="00427FC2" w:rsidRDefault="00CF5085" w:rsidP="00CF5085">
      <w:pPr>
        <w:rPr>
          <w:rFonts w:eastAsia="Arial Unicode MS"/>
        </w:rPr>
      </w:pPr>
    </w:p>
    <w:p w:rsidR="000F4EDB" w:rsidRPr="00427FC2" w:rsidRDefault="00CF5085" w:rsidP="000F4EDB">
      <w:pPr>
        <w:pStyle w:val="NoSpacing"/>
        <w:jc w:val="center"/>
        <w:rPr>
          <w:rFonts w:eastAsia="Arial Unicode MS"/>
          <w:b/>
        </w:rPr>
      </w:pPr>
      <w:r w:rsidRPr="00427FC2">
        <w:rPr>
          <w:rFonts w:eastAsia="Arial Unicode MS"/>
          <w:b/>
        </w:rPr>
        <w:t xml:space="preserve">THIS </w:t>
      </w:r>
      <w:r w:rsidR="00150EB7" w:rsidRPr="00427FC2">
        <w:rPr>
          <w:rFonts w:eastAsia="Arial Unicode MS"/>
          <w:b/>
        </w:rPr>
        <w:t xml:space="preserve">MEMORANDUM OF UNDERSTANDING </w:t>
      </w:r>
      <w:r w:rsidRPr="00427FC2">
        <w:rPr>
          <w:rFonts w:eastAsia="Arial Unicode MS"/>
          <w:b/>
        </w:rPr>
        <w:t>by and between</w:t>
      </w:r>
    </w:p>
    <w:p w:rsidR="000F4EDB" w:rsidRPr="00427FC2" w:rsidRDefault="000F4EDB" w:rsidP="000F4EDB">
      <w:pPr>
        <w:pStyle w:val="NoSpacing"/>
        <w:jc w:val="center"/>
        <w:rPr>
          <w:rFonts w:eastAsia="Arial Unicode MS"/>
          <w:b/>
        </w:rPr>
      </w:pPr>
    </w:p>
    <w:p w:rsidR="000F4EDB" w:rsidRPr="00427FC2" w:rsidRDefault="000F4EDB" w:rsidP="000F4EDB">
      <w:pPr>
        <w:pStyle w:val="NoSpacing"/>
        <w:jc w:val="center"/>
        <w:rPr>
          <w:rFonts w:eastAsia="Arial Unicode MS"/>
          <w:b/>
        </w:rPr>
      </w:pPr>
      <w:r w:rsidRPr="00427FC2">
        <w:rPr>
          <w:rFonts w:eastAsia="Arial Unicode MS"/>
          <w:b/>
        </w:rPr>
        <w:t>M</w:t>
      </w:r>
      <w:r w:rsidR="00CF5085" w:rsidRPr="00427FC2">
        <w:rPr>
          <w:rFonts w:eastAsia="Arial Unicode MS"/>
          <w:b/>
        </w:rPr>
        <w:t>aryland State Department of Education, Division of Rehabilitation Services (DORS)</w:t>
      </w:r>
    </w:p>
    <w:p w:rsidR="000F4EDB" w:rsidRPr="00427FC2" w:rsidRDefault="00CF5085" w:rsidP="000F4EDB">
      <w:pPr>
        <w:pStyle w:val="NoSpacing"/>
        <w:jc w:val="center"/>
        <w:rPr>
          <w:rFonts w:eastAsia="Arial Unicode MS"/>
        </w:rPr>
      </w:pPr>
      <w:proofErr w:type="gramStart"/>
      <w:r w:rsidRPr="00427FC2">
        <w:rPr>
          <w:rFonts w:eastAsia="Arial Unicode MS"/>
        </w:rPr>
        <w:t>an</w:t>
      </w:r>
      <w:proofErr w:type="gramEnd"/>
      <w:r w:rsidRPr="00427FC2">
        <w:rPr>
          <w:rFonts w:eastAsia="Arial Unicode MS"/>
        </w:rPr>
        <w:t xml:space="preserve"> agency of the State of Maryland </w:t>
      </w:r>
      <w:r w:rsidRPr="00427FC2">
        <w:rPr>
          <w:rFonts w:eastAsia="Arial Unicode MS"/>
          <w:i/>
        </w:rPr>
        <w:t>(hereinafter called D</w:t>
      </w:r>
      <w:r w:rsidR="00E526D7" w:rsidRPr="00427FC2">
        <w:rPr>
          <w:rFonts w:eastAsia="Arial Unicode MS"/>
          <w:i/>
        </w:rPr>
        <w:t>ORS</w:t>
      </w:r>
      <w:r w:rsidRPr="00427FC2">
        <w:rPr>
          <w:rFonts w:eastAsia="Arial Unicode MS"/>
          <w:i/>
        </w:rPr>
        <w:t>)</w:t>
      </w:r>
    </w:p>
    <w:p w:rsidR="000F4EDB" w:rsidRPr="00427FC2" w:rsidRDefault="00CF5085" w:rsidP="000F4EDB">
      <w:pPr>
        <w:pStyle w:val="NoSpacing"/>
        <w:jc w:val="center"/>
        <w:rPr>
          <w:rFonts w:eastAsia="Arial Unicode MS"/>
        </w:rPr>
      </w:pPr>
      <w:r w:rsidRPr="00427FC2">
        <w:rPr>
          <w:rFonts w:eastAsia="Arial Unicode MS"/>
        </w:rPr>
        <w:t>2301 Argonne Drive</w:t>
      </w:r>
    </w:p>
    <w:p w:rsidR="000F4EDB" w:rsidRPr="00427FC2" w:rsidRDefault="00CF5085" w:rsidP="000F4EDB">
      <w:pPr>
        <w:pStyle w:val="NoSpacing"/>
        <w:jc w:val="center"/>
        <w:rPr>
          <w:rFonts w:eastAsia="Arial Unicode MS"/>
        </w:rPr>
      </w:pPr>
      <w:r w:rsidRPr="00427FC2">
        <w:rPr>
          <w:rFonts w:eastAsia="Arial Unicode MS"/>
        </w:rPr>
        <w:t>Baltimore, Maryland, 21218-1696</w:t>
      </w:r>
    </w:p>
    <w:p w:rsidR="000F4EDB" w:rsidRPr="00427FC2" w:rsidRDefault="00E3040E" w:rsidP="000F4EDB">
      <w:pPr>
        <w:jc w:val="center"/>
        <w:rPr>
          <w:rFonts w:eastAsia="Arial Unicode MS"/>
        </w:rPr>
      </w:pPr>
      <w:proofErr w:type="gramStart"/>
      <w:r>
        <w:rPr>
          <w:rFonts w:eastAsia="Arial Unicode MS"/>
        </w:rPr>
        <w:t>a</w:t>
      </w:r>
      <w:r w:rsidR="000F4EDB" w:rsidRPr="00427FC2">
        <w:rPr>
          <w:rFonts w:eastAsia="Arial Unicode MS"/>
        </w:rPr>
        <w:t>nd</w:t>
      </w:r>
      <w:proofErr w:type="gramEnd"/>
    </w:p>
    <w:p w:rsidR="000F4EDB" w:rsidRPr="00427FC2" w:rsidRDefault="00845341" w:rsidP="000F4EDB">
      <w:pPr>
        <w:jc w:val="center"/>
        <w:rPr>
          <w:rFonts w:eastAsia="Arial Unicode MS"/>
        </w:rPr>
      </w:pPr>
      <w:r w:rsidRPr="00845341">
        <w:rPr>
          <w:rFonts w:eastAsia="Arial Unicode MS"/>
          <w:b/>
        </w:rPr>
        <w:t>{INSERT LEA}</w:t>
      </w:r>
      <w:r w:rsidR="002F6DAF" w:rsidRPr="00427FC2">
        <w:rPr>
          <w:rFonts w:eastAsia="Arial Unicode MS"/>
        </w:rPr>
        <w:t xml:space="preserve"> </w:t>
      </w:r>
      <w:r w:rsidR="002F6DAF" w:rsidRPr="00427FC2">
        <w:rPr>
          <w:rFonts w:eastAsia="Arial Unicode MS"/>
          <w:i/>
        </w:rPr>
        <w:t>(</w:t>
      </w:r>
      <w:proofErr w:type="gramStart"/>
      <w:r w:rsidR="002F6DAF" w:rsidRPr="00427FC2">
        <w:rPr>
          <w:rFonts w:eastAsia="Arial Unicode MS"/>
          <w:i/>
        </w:rPr>
        <w:t>hereinafter</w:t>
      </w:r>
      <w:proofErr w:type="gramEnd"/>
      <w:r w:rsidR="002F6DAF" w:rsidRPr="00427FC2">
        <w:rPr>
          <w:rFonts w:eastAsia="Arial Unicode MS"/>
          <w:i/>
        </w:rPr>
        <w:t xml:space="preserve"> called “Grantee”)</w:t>
      </w:r>
      <w:r w:rsidR="002F6DAF" w:rsidRPr="00427FC2">
        <w:rPr>
          <w:rFonts w:eastAsia="Arial Unicode MS"/>
        </w:rPr>
        <w:t>,</w:t>
      </w:r>
    </w:p>
    <w:p w:rsidR="00DB0FE4" w:rsidRPr="00427FC2" w:rsidRDefault="00ED2157" w:rsidP="00ED2157">
      <w:pPr>
        <w:jc w:val="center"/>
        <w:rPr>
          <w:rFonts w:eastAsia="Arial Unicode MS"/>
        </w:rPr>
      </w:pPr>
      <w:r>
        <w:rPr>
          <w:rFonts w:eastAsia="Arial Unicode MS"/>
        </w:rPr>
        <w:t xml:space="preserve">Full mailing </w:t>
      </w:r>
    </w:p>
    <w:p w:rsidR="00DB0FE4" w:rsidRPr="00A3505A" w:rsidRDefault="00DB0FE4" w:rsidP="00DB0FE4">
      <w:pPr>
        <w:jc w:val="center"/>
        <w:rPr>
          <w:rFonts w:eastAsia="Arial Unicode MS"/>
          <w:b/>
        </w:rPr>
      </w:pPr>
      <w:r w:rsidRPr="00A3505A">
        <w:rPr>
          <w:rFonts w:eastAsia="Arial Unicode MS"/>
          <w:b/>
        </w:rPr>
        <w:t>Federal ID</w:t>
      </w:r>
      <w:r w:rsidR="00B64E6C">
        <w:rPr>
          <w:rFonts w:eastAsia="Arial Unicode MS"/>
          <w:b/>
        </w:rPr>
        <w:t>#</w:t>
      </w:r>
      <w:r w:rsidR="00ED2157">
        <w:rPr>
          <w:rFonts w:eastAsia="Arial Unicode MS"/>
          <w:b/>
        </w:rPr>
        <w:t xml:space="preserve"> </w:t>
      </w:r>
      <w:r w:rsidR="007E370D">
        <w:rPr>
          <w:rFonts w:eastAsia="Arial Unicode MS"/>
          <w:b/>
        </w:rPr>
        <w:t xml:space="preserve">  </w:t>
      </w:r>
      <w:r w:rsidR="00ED2157">
        <w:rPr>
          <w:rFonts w:eastAsia="Arial Unicode MS"/>
          <w:b/>
        </w:rPr>
        <w:t xml:space="preserve"> </w:t>
      </w:r>
      <w:r w:rsidRPr="00A3505A">
        <w:rPr>
          <w:rFonts w:eastAsia="Arial Unicode MS"/>
          <w:b/>
        </w:rPr>
        <w:t>; DUNS</w:t>
      </w:r>
      <w:r w:rsidR="00876992" w:rsidRPr="00A3505A">
        <w:rPr>
          <w:rFonts w:eastAsia="Arial Unicode MS"/>
          <w:b/>
        </w:rPr>
        <w:t xml:space="preserve"> </w:t>
      </w:r>
      <w:r w:rsidR="00B64E6C">
        <w:rPr>
          <w:rFonts w:eastAsia="Arial Unicode MS"/>
          <w:b/>
        </w:rPr>
        <w:t>#</w:t>
      </w:r>
      <w:r w:rsidRPr="00A3505A">
        <w:rPr>
          <w:rFonts w:eastAsia="Arial Unicode MS"/>
          <w:b/>
        </w:rPr>
        <w:t xml:space="preserve"> </w:t>
      </w:r>
    </w:p>
    <w:p w:rsidR="00DB0FE4" w:rsidRDefault="00E57C83" w:rsidP="00DB0FE4">
      <w:pPr>
        <w:jc w:val="center"/>
        <w:rPr>
          <w:rFonts w:eastAsia="Arial Unicode MS"/>
        </w:rPr>
      </w:pPr>
      <w:r w:rsidRPr="00427FC2">
        <w:rPr>
          <w:rFonts w:eastAsia="Arial Unicode MS"/>
        </w:rPr>
        <w:t xml:space="preserve">Attention: </w:t>
      </w:r>
    </w:p>
    <w:p w:rsidR="00F5248E" w:rsidRDefault="00F5248E" w:rsidP="00DB0FE4">
      <w:pPr>
        <w:jc w:val="center"/>
        <w:rPr>
          <w:rFonts w:eastAsia="Arial Unicode MS"/>
        </w:rPr>
      </w:pPr>
      <w:r>
        <w:rPr>
          <w:rFonts w:eastAsia="Arial Unicode MS"/>
        </w:rPr>
        <w:t xml:space="preserve">Phone:  email: </w:t>
      </w:r>
    </w:p>
    <w:p w:rsidR="00F5248E" w:rsidRPr="00427FC2" w:rsidRDefault="00F5248E" w:rsidP="00DB0FE4">
      <w:pPr>
        <w:jc w:val="center"/>
        <w:rPr>
          <w:rFonts w:eastAsia="Arial Unicode MS"/>
        </w:rPr>
      </w:pPr>
      <w:r>
        <w:rPr>
          <w:rFonts w:eastAsia="Arial Unicode MS"/>
        </w:rPr>
        <w:t xml:space="preserve"> </w:t>
      </w:r>
    </w:p>
    <w:p w:rsidR="000F4EDB" w:rsidRPr="00427FC2" w:rsidRDefault="000F4EDB" w:rsidP="000F4EDB">
      <w:pPr>
        <w:jc w:val="center"/>
        <w:rPr>
          <w:rFonts w:eastAsia="Arial Unicode MS"/>
          <w:i/>
        </w:rPr>
      </w:pPr>
    </w:p>
    <w:p w:rsidR="00CF5085" w:rsidRPr="00427FC2" w:rsidRDefault="002F6DAF" w:rsidP="002F6DAF">
      <w:pPr>
        <w:rPr>
          <w:rFonts w:eastAsia="Arial Unicode MS"/>
        </w:rPr>
      </w:pPr>
      <w:r w:rsidRPr="00427FC2">
        <w:rPr>
          <w:rFonts w:eastAsia="Arial Unicode MS"/>
        </w:rPr>
        <w:t>T</w:t>
      </w:r>
      <w:r w:rsidR="000F4EDB" w:rsidRPr="00427FC2">
        <w:rPr>
          <w:rFonts w:eastAsia="Arial Unicode MS"/>
        </w:rPr>
        <w:t xml:space="preserve">he parties hereby agree </w:t>
      </w:r>
      <w:r w:rsidR="00F1412E">
        <w:rPr>
          <w:rFonts w:eastAsia="Arial Unicode MS"/>
        </w:rPr>
        <w:t>to the obligations as set forth below:</w:t>
      </w:r>
    </w:p>
    <w:p w:rsidR="000F4EDB" w:rsidRPr="00427FC2" w:rsidRDefault="000F4EDB" w:rsidP="00EB5241">
      <w:pPr>
        <w:rPr>
          <w:rFonts w:eastAsia="Arial Unicode MS"/>
        </w:rPr>
      </w:pPr>
    </w:p>
    <w:p w:rsidR="00594356" w:rsidRPr="00594356" w:rsidRDefault="00EB5241" w:rsidP="00594356">
      <w:pPr>
        <w:pStyle w:val="Heading2"/>
      </w:pPr>
      <w:r w:rsidRPr="00594356">
        <w:t>I.</w:t>
      </w:r>
      <w:r w:rsidRPr="00594356">
        <w:tab/>
      </w:r>
      <w:r w:rsidR="00150EB7" w:rsidRPr="00594356">
        <w:t>Scope of M</w:t>
      </w:r>
      <w:r w:rsidR="0063082D" w:rsidRPr="00594356">
        <w:t>emorandum of Understanding (M</w:t>
      </w:r>
      <w:r w:rsidR="00150EB7" w:rsidRPr="00594356">
        <w:t>OU</w:t>
      </w:r>
      <w:r w:rsidR="0070221F" w:rsidRPr="00594356">
        <w:t>)</w:t>
      </w:r>
      <w:r w:rsidR="00CF5085" w:rsidRPr="00594356">
        <w:t xml:space="preserve">:   </w:t>
      </w:r>
    </w:p>
    <w:p w:rsidR="004F7B99" w:rsidRDefault="00507BC2" w:rsidP="004B60C6">
      <w:pPr>
        <w:rPr>
          <w:rFonts w:eastAsia="Arial Unicode MS"/>
        </w:rPr>
      </w:pPr>
      <w:r w:rsidRPr="00427FC2">
        <w:rPr>
          <w:rFonts w:eastAsia="Arial Unicode MS"/>
        </w:rPr>
        <w:t xml:space="preserve">The </w:t>
      </w:r>
      <w:r w:rsidR="00077A36">
        <w:rPr>
          <w:rFonts w:eastAsia="Arial Unicode MS"/>
        </w:rPr>
        <w:t xml:space="preserve">MOU sets forth the Grantee’s response to the DORS Peer Mentoring for Students with Disabilities PreEmployment Transition Services’ Request for Proposal, incorporated by reference and is attached to this MOU. </w:t>
      </w:r>
      <w:r w:rsidRPr="00427FC2">
        <w:rPr>
          <w:rFonts w:eastAsia="Arial Unicode MS"/>
        </w:rPr>
        <w:t xml:space="preserve"> </w:t>
      </w:r>
      <w:r w:rsidR="00E3040E">
        <w:rPr>
          <w:rFonts w:eastAsia="Arial Unicode MS"/>
        </w:rPr>
        <w:t>In order to increase</w:t>
      </w:r>
      <w:r w:rsidR="00E3040E" w:rsidRPr="00427FC2">
        <w:rPr>
          <w:rFonts w:eastAsia="Arial Unicode MS"/>
        </w:rPr>
        <w:t xml:space="preserve"> the opportunity for students with </w:t>
      </w:r>
      <w:r w:rsidR="00E3040E">
        <w:rPr>
          <w:rFonts w:eastAsia="Arial Unicode MS"/>
        </w:rPr>
        <w:t>disabilities who qualify for DORS funded Pre-Employment Transition Services</w:t>
      </w:r>
      <w:r w:rsidR="00F1412E">
        <w:rPr>
          <w:rFonts w:eastAsia="Arial Unicode MS"/>
        </w:rPr>
        <w:t xml:space="preserve"> (PreETS)</w:t>
      </w:r>
      <w:r w:rsidR="00E3040E">
        <w:rPr>
          <w:rFonts w:eastAsia="Arial Unicode MS"/>
        </w:rPr>
        <w:t xml:space="preserve">, </w:t>
      </w:r>
      <w:r w:rsidR="003D49F3">
        <w:rPr>
          <w:rFonts w:eastAsia="Arial Unicode MS"/>
        </w:rPr>
        <w:t xml:space="preserve">DORS and </w:t>
      </w:r>
      <w:r w:rsidR="009B1CF3">
        <w:rPr>
          <w:rFonts w:eastAsia="Arial Unicode MS"/>
        </w:rPr>
        <w:t xml:space="preserve">the Grantee </w:t>
      </w:r>
      <w:r w:rsidR="003D49F3">
        <w:rPr>
          <w:rFonts w:eastAsia="Arial Unicode MS"/>
        </w:rPr>
        <w:t xml:space="preserve">have exercised the option </w:t>
      </w:r>
      <w:r w:rsidR="00E3040E">
        <w:rPr>
          <w:rFonts w:eastAsia="Arial Unicode MS"/>
        </w:rPr>
        <w:t>to enter into</w:t>
      </w:r>
      <w:r w:rsidR="003D49F3">
        <w:rPr>
          <w:rFonts w:eastAsia="Arial Unicode MS"/>
        </w:rPr>
        <w:t xml:space="preserve"> a three-year MOU</w:t>
      </w:r>
      <w:r w:rsidR="00E3040E">
        <w:rPr>
          <w:rFonts w:eastAsia="Arial Unicode MS"/>
        </w:rPr>
        <w:t xml:space="preserve">.  </w:t>
      </w:r>
      <w:r w:rsidR="00F1412E">
        <w:rPr>
          <w:rFonts w:eastAsia="Arial Unicode MS"/>
        </w:rPr>
        <w:t>Funds under the three year award will be distributed annually and based upon</w:t>
      </w:r>
      <w:r w:rsidR="00077A36">
        <w:rPr>
          <w:rFonts w:eastAsia="Arial Unicode MS"/>
        </w:rPr>
        <w:t xml:space="preserve"> the </w:t>
      </w:r>
      <w:r w:rsidR="00BD16FD">
        <w:rPr>
          <w:rFonts w:eastAsia="Arial Unicode MS"/>
        </w:rPr>
        <w:t>Grantee’s approved</w:t>
      </w:r>
      <w:r w:rsidR="00F1412E">
        <w:rPr>
          <w:rFonts w:eastAsia="Arial Unicode MS"/>
        </w:rPr>
        <w:t xml:space="preserve"> budget,</w:t>
      </w:r>
      <w:r w:rsidR="00E3040E">
        <w:rPr>
          <w:rFonts w:eastAsia="Arial Unicode MS"/>
        </w:rPr>
        <w:t xml:space="preserve"> will not exceed $425,000 over the three years of the award.</w:t>
      </w:r>
      <w:r w:rsidR="003D49F3">
        <w:rPr>
          <w:rFonts w:eastAsia="Arial Unicode MS"/>
        </w:rPr>
        <w:t xml:space="preserve">  </w:t>
      </w:r>
      <w:r w:rsidR="00F1412E">
        <w:rPr>
          <w:rFonts w:eastAsia="Arial Unicode MS"/>
        </w:rPr>
        <w:t>A</w:t>
      </w:r>
      <w:r w:rsidR="003D49F3">
        <w:rPr>
          <w:rFonts w:eastAsia="Arial Unicode MS"/>
        </w:rPr>
        <w:t xml:space="preserve">ll funding, including current funding is dependent upon DORS’ receipt of federal and state funds on an annual basis and </w:t>
      </w:r>
      <w:r w:rsidR="009B1CF3">
        <w:rPr>
          <w:rFonts w:eastAsia="Arial Unicode MS"/>
        </w:rPr>
        <w:t>the Grantee’s</w:t>
      </w:r>
      <w:r w:rsidR="0070221F">
        <w:rPr>
          <w:rFonts w:eastAsia="Arial Unicode MS"/>
        </w:rPr>
        <w:t xml:space="preserve"> </w:t>
      </w:r>
      <w:r w:rsidR="003D49F3">
        <w:rPr>
          <w:rFonts w:eastAsia="Arial Unicode MS"/>
        </w:rPr>
        <w:t xml:space="preserve">full compliance, including receipt of reports and invoices in a timely manner. </w:t>
      </w:r>
      <w:r w:rsidR="00F200B0">
        <w:rPr>
          <w:rFonts w:eastAsia="Arial Unicode MS"/>
        </w:rPr>
        <w:t xml:space="preserve"> </w:t>
      </w:r>
    </w:p>
    <w:p w:rsidR="004F7B99" w:rsidRDefault="004F7B99" w:rsidP="004B60C6">
      <w:pPr>
        <w:rPr>
          <w:rFonts w:eastAsia="Arial Unicode MS"/>
        </w:rPr>
      </w:pPr>
    </w:p>
    <w:p w:rsidR="00A769C1" w:rsidRPr="00A769C1" w:rsidRDefault="00A769C1" w:rsidP="00A769C1">
      <w:pPr>
        <w:rPr>
          <w:rFonts w:eastAsia="Arial Unicode MS"/>
        </w:rPr>
      </w:pPr>
      <w:r w:rsidRPr="00A769C1">
        <w:rPr>
          <w:rFonts w:eastAsia="Arial Unicode MS"/>
        </w:rPr>
        <w:t xml:space="preserve">Students with Disabilities who meet the following criteria qualify to receive PreETS:  </w:t>
      </w:r>
    </w:p>
    <w:p w:rsidR="00A769C1" w:rsidRPr="00A769C1" w:rsidRDefault="00A769C1" w:rsidP="00A769C1">
      <w:pPr>
        <w:ind w:left="1440" w:hanging="720"/>
        <w:rPr>
          <w:rFonts w:eastAsia="Arial Unicode MS"/>
        </w:rPr>
      </w:pPr>
      <w:r w:rsidRPr="00A769C1">
        <w:rPr>
          <w:rFonts w:eastAsia="Arial Unicode MS"/>
        </w:rPr>
        <w:t>1.</w:t>
      </w:r>
      <w:r w:rsidRPr="00A769C1">
        <w:rPr>
          <w:rFonts w:eastAsia="Arial Unicode MS"/>
        </w:rPr>
        <w:tab/>
        <w:t>Are at least 14 but no more than 21 years of age (has not yet reached 22nd birthday); and</w:t>
      </w:r>
    </w:p>
    <w:p w:rsidR="00A769C1" w:rsidRPr="00A769C1" w:rsidRDefault="00A769C1" w:rsidP="00A769C1">
      <w:pPr>
        <w:ind w:left="1440" w:hanging="720"/>
        <w:rPr>
          <w:rFonts w:eastAsia="Arial Unicode MS"/>
        </w:rPr>
      </w:pPr>
      <w:r w:rsidRPr="00A769C1">
        <w:rPr>
          <w:rFonts w:eastAsia="Arial Unicode MS"/>
        </w:rPr>
        <w:t>2.</w:t>
      </w:r>
      <w:r w:rsidRPr="00A769C1">
        <w:rPr>
          <w:rFonts w:eastAsia="Arial Unicode MS"/>
        </w:rPr>
        <w:tab/>
        <w:t>Has a documented disability.  Disability may be documented by submission of qualifying medical documentation signed by a medical provider, a copy of the student’s Individualized Education Progra</w:t>
      </w:r>
      <w:r>
        <w:rPr>
          <w:rFonts w:eastAsia="Arial Unicode MS"/>
        </w:rPr>
        <w:t>m (“IEP”), or Section 504 Plan; and</w:t>
      </w:r>
    </w:p>
    <w:p w:rsidR="00A769C1" w:rsidRPr="00A769C1" w:rsidRDefault="00A769C1" w:rsidP="00A769C1">
      <w:pPr>
        <w:ind w:left="1440" w:hanging="720"/>
        <w:rPr>
          <w:rFonts w:eastAsia="Arial Unicode MS"/>
        </w:rPr>
      </w:pPr>
      <w:r w:rsidRPr="00A769C1">
        <w:rPr>
          <w:rFonts w:eastAsia="Arial Unicode MS"/>
        </w:rPr>
        <w:t>3.</w:t>
      </w:r>
      <w:r w:rsidRPr="00A769C1">
        <w:rPr>
          <w:rFonts w:eastAsia="Arial Unicode MS"/>
        </w:rPr>
        <w:tab/>
        <w:t>Is currently enrolled as a student in a secondary or post-secondary educational program.</w:t>
      </w:r>
    </w:p>
    <w:p w:rsidR="001C51C8" w:rsidRDefault="001C51C8" w:rsidP="00C53E92">
      <w:pPr>
        <w:rPr>
          <w:rFonts w:eastAsia="Arial Unicode MS"/>
        </w:rPr>
      </w:pPr>
    </w:p>
    <w:p w:rsidR="00594356" w:rsidRDefault="00EB5241" w:rsidP="00594356">
      <w:pPr>
        <w:pStyle w:val="Heading2"/>
      </w:pPr>
      <w:r w:rsidRPr="00427FC2">
        <w:t>I</w:t>
      </w:r>
      <w:r w:rsidR="004B7215" w:rsidRPr="00427FC2">
        <w:t>I.</w:t>
      </w:r>
      <w:r w:rsidR="004B7215" w:rsidRPr="00427FC2">
        <w:tab/>
      </w:r>
      <w:r w:rsidR="00150EB7" w:rsidRPr="00427FC2">
        <w:t>Term of MOU</w:t>
      </w:r>
      <w:r w:rsidR="004B7215" w:rsidRPr="00427FC2">
        <w:t>:</w:t>
      </w:r>
    </w:p>
    <w:p w:rsidR="004B7215" w:rsidRPr="00427FC2" w:rsidRDefault="004B7215" w:rsidP="00C53E92">
      <w:pPr>
        <w:rPr>
          <w:rFonts w:eastAsia="Arial Unicode MS"/>
        </w:rPr>
      </w:pPr>
      <w:r w:rsidRPr="00427FC2">
        <w:rPr>
          <w:rFonts w:eastAsia="Arial Unicode MS"/>
        </w:rPr>
        <w:t xml:space="preserve"> </w:t>
      </w:r>
      <w:r w:rsidR="009718A9" w:rsidRPr="00427FC2">
        <w:rPr>
          <w:rFonts w:eastAsia="Arial Unicode MS"/>
        </w:rPr>
        <w:t xml:space="preserve"> </w:t>
      </w:r>
      <w:r w:rsidR="00A77E79" w:rsidRPr="00427FC2">
        <w:rPr>
          <w:rFonts w:eastAsia="Arial Unicode MS"/>
          <w:b/>
          <w:i/>
        </w:rPr>
        <w:t>(</w:t>
      </w:r>
      <w:r w:rsidR="00A769C1">
        <w:rPr>
          <w:rFonts w:eastAsia="Arial Unicode MS"/>
          <w:b/>
          <w:i/>
        </w:rPr>
        <w:t>___</w:t>
      </w:r>
      <w:r w:rsidR="003D49F3">
        <w:rPr>
          <w:rFonts w:eastAsia="Arial Unicode MS"/>
          <w:b/>
          <w:i/>
        </w:rPr>
        <w:t xml:space="preserve"> </w:t>
      </w:r>
      <w:proofErr w:type="gramStart"/>
      <w:r w:rsidR="003D49F3">
        <w:rPr>
          <w:rFonts w:eastAsia="Arial Unicode MS"/>
          <w:b/>
          <w:i/>
        </w:rPr>
        <w:t>thr</w:t>
      </w:r>
      <w:r w:rsidR="007C0770" w:rsidRPr="00427FC2">
        <w:rPr>
          <w:rFonts w:eastAsia="Arial Unicode MS"/>
          <w:b/>
          <w:i/>
        </w:rPr>
        <w:t>ough</w:t>
      </w:r>
      <w:proofErr w:type="gramEnd"/>
      <w:r w:rsidR="007C0770" w:rsidRPr="00427FC2">
        <w:rPr>
          <w:rFonts w:eastAsia="Arial Unicode MS"/>
          <w:b/>
          <w:i/>
        </w:rPr>
        <w:t xml:space="preserve"> </w:t>
      </w:r>
      <w:r w:rsidR="00A769C1">
        <w:rPr>
          <w:rFonts w:eastAsia="Arial Unicode MS"/>
          <w:b/>
          <w:i/>
        </w:rPr>
        <w:t>___</w:t>
      </w:r>
      <w:r w:rsidR="00A77E79" w:rsidRPr="00427FC2">
        <w:rPr>
          <w:rFonts w:eastAsia="Arial Unicode MS"/>
          <w:b/>
          <w:i/>
        </w:rPr>
        <w:t>)</w:t>
      </w:r>
      <w:r w:rsidR="00A77E79" w:rsidRPr="00427FC2">
        <w:rPr>
          <w:rFonts w:eastAsia="Arial Unicode MS"/>
        </w:rPr>
        <w:t xml:space="preserve"> </w:t>
      </w:r>
    </w:p>
    <w:p w:rsidR="00A77E79" w:rsidRPr="00427FC2" w:rsidRDefault="00A77E79" w:rsidP="00C53E92">
      <w:pPr>
        <w:rPr>
          <w:rFonts w:eastAsia="Arial Unicode MS"/>
        </w:rPr>
      </w:pPr>
    </w:p>
    <w:p w:rsidR="00594356" w:rsidRDefault="00EB5241" w:rsidP="00594356">
      <w:pPr>
        <w:pStyle w:val="Heading2"/>
      </w:pPr>
      <w:r w:rsidRPr="00F453C1">
        <w:t>I</w:t>
      </w:r>
      <w:r w:rsidR="00A019FB" w:rsidRPr="00F453C1">
        <w:t>I</w:t>
      </w:r>
      <w:r w:rsidR="00CF5085" w:rsidRPr="00F453C1">
        <w:t>I.</w:t>
      </w:r>
      <w:r w:rsidR="00CF5085" w:rsidRPr="00F453C1">
        <w:tab/>
      </w:r>
      <w:r w:rsidR="00A769C1">
        <w:t>Scope of Work</w:t>
      </w:r>
      <w:r w:rsidR="000F4EDB" w:rsidRPr="00F453C1">
        <w:t>:</w:t>
      </w:r>
      <w:r w:rsidR="007F488E" w:rsidRPr="00F453C1">
        <w:t xml:space="preserve">  </w:t>
      </w:r>
    </w:p>
    <w:p w:rsidR="00A769C1" w:rsidRDefault="00A769C1" w:rsidP="00C53E92">
      <w:pPr>
        <w:rPr>
          <w:rFonts w:eastAsia="Arial Unicode MS"/>
        </w:rPr>
      </w:pPr>
      <w:r w:rsidRPr="00A769C1">
        <w:rPr>
          <w:rFonts w:eastAsia="Arial Unicode MS"/>
        </w:rPr>
        <w:t>The specific roles and responsibilities of the parties are delineated in the Request for Proposal, which is incorporated by reference and attached to this MOU a</w:t>
      </w:r>
      <w:r>
        <w:rPr>
          <w:rFonts w:eastAsia="Arial Unicode MS"/>
        </w:rPr>
        <w:t>s</w:t>
      </w:r>
      <w:r w:rsidRPr="00A769C1">
        <w:rPr>
          <w:rFonts w:eastAsia="Arial Unicode MS"/>
        </w:rPr>
        <w:t xml:space="preserve"> Attachment 1. </w:t>
      </w:r>
      <w:r>
        <w:rPr>
          <w:rFonts w:eastAsia="Arial Unicode MS"/>
        </w:rPr>
        <w:t>Grantee’s</w:t>
      </w:r>
      <w:r w:rsidRPr="00A769C1">
        <w:rPr>
          <w:rFonts w:eastAsia="Arial Unicode MS"/>
        </w:rPr>
        <w:t xml:space="preserve"> roles and responsibilities described in their approved proposal (including an abstract, project activities, </w:t>
      </w:r>
      <w:r>
        <w:rPr>
          <w:rFonts w:eastAsia="Arial Unicode MS"/>
        </w:rPr>
        <w:lastRenderedPageBreak/>
        <w:t>letter of commitment</w:t>
      </w:r>
      <w:r w:rsidRPr="00A769C1">
        <w:rPr>
          <w:rFonts w:eastAsia="Arial Unicode MS"/>
        </w:rPr>
        <w:t>, and budget pages) is incorporated by reference and attached to this MOU a</w:t>
      </w:r>
      <w:r>
        <w:rPr>
          <w:rFonts w:eastAsia="Arial Unicode MS"/>
        </w:rPr>
        <w:t>s</w:t>
      </w:r>
      <w:r w:rsidRPr="00A769C1">
        <w:rPr>
          <w:rFonts w:eastAsia="Arial Unicode MS"/>
        </w:rPr>
        <w:t xml:space="preserve"> Attachment 2.  </w:t>
      </w:r>
    </w:p>
    <w:p w:rsidR="00594356" w:rsidRDefault="00594356" w:rsidP="00C53E92">
      <w:pPr>
        <w:rPr>
          <w:rFonts w:eastAsia="Arial Unicode MS"/>
        </w:rPr>
      </w:pPr>
    </w:p>
    <w:p w:rsidR="00A769C1" w:rsidRPr="00A769C1" w:rsidRDefault="00077A36" w:rsidP="00A769C1">
      <w:pPr>
        <w:rPr>
          <w:rFonts w:eastAsia="Arial Unicode MS"/>
        </w:rPr>
      </w:pPr>
      <w:r>
        <w:rPr>
          <w:rFonts w:eastAsia="Arial Unicode MS"/>
        </w:rPr>
        <w:t>D</w:t>
      </w:r>
      <w:r w:rsidR="00A769C1" w:rsidRPr="00A769C1">
        <w:rPr>
          <w:rFonts w:eastAsia="Arial Unicode MS"/>
        </w:rPr>
        <w:t xml:space="preserve">etailed budgets for </w:t>
      </w:r>
      <w:r w:rsidR="009E522E">
        <w:rPr>
          <w:rFonts w:eastAsia="Arial Unicode MS"/>
        </w:rPr>
        <w:t>years two and three</w:t>
      </w:r>
      <w:r w:rsidR="00A769C1" w:rsidRPr="00A769C1">
        <w:rPr>
          <w:rFonts w:eastAsia="Arial Unicode MS"/>
        </w:rPr>
        <w:t xml:space="preserve"> must be resubmitted at least 30 days prior to the start of each program year.  Approval by DORS must be granted to ensure that the budget supports any financial changes, if any, and level of requested funding.  </w:t>
      </w:r>
    </w:p>
    <w:p w:rsidR="00E87748" w:rsidRDefault="00E87748" w:rsidP="00A769C1">
      <w:pPr>
        <w:rPr>
          <w:rFonts w:eastAsia="Arial Unicode MS"/>
        </w:rPr>
      </w:pPr>
    </w:p>
    <w:p w:rsidR="00E87748" w:rsidRPr="00E87748" w:rsidRDefault="00E87748" w:rsidP="00E87748">
      <w:pPr>
        <w:rPr>
          <w:rFonts w:eastAsia="Arial Unicode MS"/>
        </w:rPr>
      </w:pPr>
      <w:r>
        <w:rPr>
          <w:rFonts w:eastAsia="Arial Unicode MS"/>
        </w:rPr>
        <w:t>The Grantee will ensure that mentors are paid at least the current federal minimum wage and will be responsible for g</w:t>
      </w:r>
      <w:r w:rsidRPr="00E87748">
        <w:rPr>
          <w:rFonts w:eastAsia="Arial Unicode MS"/>
        </w:rPr>
        <w:t xml:space="preserve">eneral liabilities </w:t>
      </w:r>
      <w:r>
        <w:rPr>
          <w:rFonts w:eastAsia="Arial Unicode MS"/>
        </w:rPr>
        <w:t>for the paid mentors</w:t>
      </w:r>
      <w:r w:rsidRPr="00E87748">
        <w:rPr>
          <w:rFonts w:eastAsia="Arial Unicode MS"/>
        </w:rPr>
        <w:t>, refer</w:t>
      </w:r>
      <w:r>
        <w:rPr>
          <w:rFonts w:eastAsia="Arial Unicode MS"/>
        </w:rPr>
        <w:t>ring</w:t>
      </w:r>
      <w:r w:rsidRPr="00E87748">
        <w:rPr>
          <w:rFonts w:eastAsia="Arial Unicode MS"/>
        </w:rPr>
        <w:t xml:space="preserve"> to </w:t>
      </w:r>
      <w:r>
        <w:rPr>
          <w:rFonts w:eastAsia="Arial Unicode MS"/>
        </w:rPr>
        <w:t>the Grantee</w:t>
      </w:r>
      <w:r w:rsidRPr="00E87748">
        <w:rPr>
          <w:rFonts w:eastAsia="Arial Unicode MS"/>
        </w:rPr>
        <w:t xml:space="preserve"> paying Workers’ Compensation insurance and federal and State tax withholdings as required by applicable law.  Conditions of </w:t>
      </w:r>
      <w:r>
        <w:rPr>
          <w:rFonts w:eastAsia="Arial Unicode MS"/>
        </w:rPr>
        <w:t xml:space="preserve">mentors hiring </w:t>
      </w:r>
      <w:r w:rsidRPr="00E87748">
        <w:rPr>
          <w:rFonts w:eastAsia="Arial Unicode MS"/>
        </w:rPr>
        <w:t xml:space="preserve">must be in full compliance with all federal, State, and local laws.   </w:t>
      </w:r>
    </w:p>
    <w:p w:rsidR="00E87748" w:rsidRPr="00E87748" w:rsidRDefault="00E87748" w:rsidP="00E87748">
      <w:pPr>
        <w:rPr>
          <w:rFonts w:eastAsia="Arial Unicode MS"/>
        </w:rPr>
      </w:pPr>
    </w:p>
    <w:p w:rsidR="00141DF9" w:rsidRDefault="00E87748" w:rsidP="000327CF">
      <w:pPr>
        <w:rPr>
          <w:rFonts w:eastAsia="Arial Unicode MS"/>
        </w:rPr>
      </w:pPr>
      <w:r w:rsidRPr="00E87748">
        <w:rPr>
          <w:rFonts w:eastAsia="Arial Unicode MS"/>
        </w:rPr>
        <w:t xml:space="preserve">DORS funded Pre-Employment Transition Services are not to be construed as reducing the responsibility of </w:t>
      </w:r>
      <w:r>
        <w:rPr>
          <w:rFonts w:eastAsia="Arial Unicode MS"/>
        </w:rPr>
        <w:t xml:space="preserve">the Grantee </w:t>
      </w:r>
      <w:r w:rsidRPr="00E87748">
        <w:rPr>
          <w:rFonts w:eastAsia="Arial Unicode MS"/>
        </w:rPr>
        <w:t>or any other agencies under the Individuals with Disabilities Education Act (IDEA) to provide or pay for transition services that are also considered to be special education or related services under the IDEA necessary for the provision of a free appropriate public education to students with disabilities. DORS funded Pre-Employment Transition Services shall be new and expanded; and that supplement, not supplant transition services provided under IDEA.  Staff funded by DORS shall not be funded by another entity during the time of DORS funded service provision.</w:t>
      </w:r>
      <w:r w:rsidR="00A769C1" w:rsidRPr="00A769C1">
        <w:rPr>
          <w:rFonts w:eastAsia="Arial Unicode MS"/>
        </w:rPr>
        <w:t xml:space="preserve"> </w:t>
      </w:r>
      <w:r w:rsidR="007F488E" w:rsidRPr="00F453C1">
        <w:rPr>
          <w:rFonts w:eastAsia="Arial Unicode MS"/>
        </w:rPr>
        <w:t xml:space="preserve">     </w:t>
      </w:r>
    </w:p>
    <w:p w:rsidR="009E522E" w:rsidRDefault="009E522E" w:rsidP="009E522E">
      <w:pPr>
        <w:rPr>
          <w:rFonts w:eastAsia="Arial Unicode MS"/>
        </w:rPr>
      </w:pPr>
    </w:p>
    <w:p w:rsidR="009E522E" w:rsidRDefault="009E522E" w:rsidP="009E522E">
      <w:pPr>
        <w:rPr>
          <w:rFonts w:eastAsia="Arial Unicode MS"/>
        </w:rPr>
      </w:pPr>
      <w:r w:rsidRPr="00A769C1">
        <w:rPr>
          <w:rFonts w:eastAsia="Arial Unicode MS"/>
        </w:rPr>
        <w:t>Attachment</w:t>
      </w:r>
      <w:r w:rsidR="00650034">
        <w:rPr>
          <w:rFonts w:eastAsia="Arial Unicode MS"/>
        </w:rPr>
        <w:t>s</w:t>
      </w:r>
      <w:r w:rsidRPr="00A769C1">
        <w:rPr>
          <w:rFonts w:eastAsia="Arial Unicode MS"/>
        </w:rPr>
        <w:t xml:space="preserve"> 1 </w:t>
      </w:r>
      <w:r w:rsidR="00650034">
        <w:rPr>
          <w:rFonts w:eastAsia="Arial Unicode MS"/>
        </w:rPr>
        <w:t xml:space="preserve">and 2 </w:t>
      </w:r>
      <w:r w:rsidRPr="00A769C1">
        <w:rPr>
          <w:rFonts w:eastAsia="Arial Unicode MS"/>
        </w:rPr>
        <w:t xml:space="preserve">establishes the complete scope of work </w:t>
      </w:r>
      <w:r>
        <w:rPr>
          <w:rFonts w:eastAsia="Arial Unicode MS"/>
        </w:rPr>
        <w:t xml:space="preserve">and understanding </w:t>
      </w:r>
      <w:r w:rsidRPr="00A769C1">
        <w:rPr>
          <w:rFonts w:eastAsia="Arial Unicode MS"/>
        </w:rPr>
        <w:t xml:space="preserve">for this approved plan of Pre-ETS </w:t>
      </w:r>
      <w:r>
        <w:rPr>
          <w:rFonts w:eastAsia="Arial Unicode MS"/>
        </w:rPr>
        <w:t>peer mentoring</w:t>
      </w:r>
      <w:r w:rsidR="00650034">
        <w:rPr>
          <w:rFonts w:eastAsia="Arial Unicode MS"/>
        </w:rPr>
        <w:t xml:space="preserve"> services for students with disabilities</w:t>
      </w:r>
      <w:r w:rsidRPr="00A769C1">
        <w:rPr>
          <w:rFonts w:eastAsia="Arial Unicode MS"/>
        </w:rPr>
        <w:t xml:space="preserve">. </w:t>
      </w:r>
      <w:r w:rsidR="00650034" w:rsidRPr="00A769C1">
        <w:rPr>
          <w:rFonts w:eastAsia="Arial Unicode MS"/>
        </w:rPr>
        <w:t xml:space="preserve">Order of Precedence: In the event of a dispute over the scope of work, the abstract and project activities, take precedence over the Request for Proposal. </w:t>
      </w:r>
      <w:r w:rsidR="00650034" w:rsidRPr="00F453C1">
        <w:rPr>
          <w:rFonts w:eastAsia="Arial Unicode MS"/>
        </w:rPr>
        <w:t xml:space="preserve">   </w:t>
      </w:r>
    </w:p>
    <w:p w:rsidR="000327CF" w:rsidRPr="000327CF" w:rsidRDefault="000327CF" w:rsidP="000327CF">
      <w:pPr>
        <w:rPr>
          <w:rFonts w:eastAsia="Arial Unicode MS"/>
        </w:rPr>
      </w:pPr>
    </w:p>
    <w:p w:rsidR="00594356" w:rsidRDefault="002456AC" w:rsidP="00594356">
      <w:pPr>
        <w:pStyle w:val="Heading2"/>
      </w:pPr>
      <w:r w:rsidRPr="00427FC2">
        <w:t xml:space="preserve"> </w:t>
      </w:r>
      <w:r w:rsidR="00594356">
        <w:t>IV.</w:t>
      </w:r>
      <w:r w:rsidR="00594356">
        <w:tab/>
      </w:r>
      <w:r w:rsidR="00E87748" w:rsidRPr="00594356">
        <w:t>Recipient Assurances</w:t>
      </w:r>
      <w:r w:rsidR="00A2234D" w:rsidRPr="00594356">
        <w:t xml:space="preserve">: </w:t>
      </w:r>
      <w:r w:rsidR="00A2234D">
        <w:t xml:space="preserve"> </w:t>
      </w:r>
    </w:p>
    <w:p w:rsidR="00E87748" w:rsidRDefault="00E87748" w:rsidP="00E87748">
      <w:pPr>
        <w:rPr>
          <w:rFonts w:eastAsia="Arial Unicode MS"/>
        </w:rPr>
      </w:pPr>
      <w:r w:rsidRPr="00E87748">
        <w:rPr>
          <w:rFonts w:eastAsia="Arial Unicode MS"/>
        </w:rPr>
        <w:t>The terms and conditions of the Recipient Assurances, signed as a condition of receiving funds under this grant award, are incorporated by reference, and attached to this MOU at Attachment 2.  In the event of conflict between the terms of this MOU and the Recipient Assurances, the terms of the Recipient Assurances control.</w:t>
      </w:r>
    </w:p>
    <w:p w:rsidR="000327CF" w:rsidRPr="00A2234D" w:rsidRDefault="000327CF" w:rsidP="00E87748">
      <w:pPr>
        <w:rPr>
          <w:rFonts w:eastAsia="Arial Unicode MS"/>
          <w:i/>
        </w:rPr>
      </w:pPr>
    </w:p>
    <w:p w:rsidR="00594356" w:rsidRDefault="00E87748" w:rsidP="00594356">
      <w:pPr>
        <w:pStyle w:val="Heading2"/>
      </w:pPr>
      <w:r w:rsidRPr="00427FC2">
        <w:t>V.</w:t>
      </w:r>
      <w:r>
        <w:tab/>
      </w:r>
      <w:r w:rsidR="00EB5241" w:rsidRPr="00427FC2">
        <w:t xml:space="preserve">Separate Account:  </w:t>
      </w:r>
    </w:p>
    <w:p w:rsidR="00EB5241" w:rsidRPr="00427FC2" w:rsidRDefault="00EB5241" w:rsidP="00EB5241">
      <w:pPr>
        <w:rPr>
          <w:rFonts w:eastAsia="Arial Unicode MS"/>
        </w:rPr>
      </w:pPr>
      <w:r w:rsidRPr="00427FC2">
        <w:rPr>
          <w:rFonts w:eastAsia="Arial Unicode MS"/>
        </w:rPr>
        <w:t>The Grantee shall establish a separate account for funds received unde</w:t>
      </w:r>
      <w:r w:rsidR="00150EB7" w:rsidRPr="00427FC2">
        <w:rPr>
          <w:rFonts w:eastAsia="Arial Unicode MS"/>
        </w:rPr>
        <w:t>r this MOU</w:t>
      </w:r>
      <w:r w:rsidRPr="00427FC2">
        <w:rPr>
          <w:rFonts w:eastAsia="Arial Unicode MS"/>
        </w:rPr>
        <w:t>.  The grantee will receive an official Notice of Grant Award and an assigned number.  This number is needed for the required audit of expenditures</w:t>
      </w:r>
      <w:r w:rsidR="00E67BFD" w:rsidRPr="00427FC2">
        <w:rPr>
          <w:rFonts w:eastAsia="Arial Unicode MS"/>
        </w:rPr>
        <w:t xml:space="preserve"> and invoicing for payments</w:t>
      </w:r>
      <w:r w:rsidRPr="00427FC2">
        <w:rPr>
          <w:rFonts w:eastAsia="Arial Unicode MS"/>
        </w:rPr>
        <w:t>.</w:t>
      </w:r>
    </w:p>
    <w:p w:rsidR="00E87748" w:rsidRDefault="00A019FB" w:rsidP="00A019FB">
      <w:pPr>
        <w:rPr>
          <w:rFonts w:eastAsia="Arial Unicode MS"/>
        </w:rPr>
      </w:pPr>
      <w:r w:rsidRPr="00427FC2">
        <w:rPr>
          <w:rFonts w:eastAsia="Arial Unicode MS"/>
        </w:rPr>
        <w:tab/>
      </w:r>
    </w:p>
    <w:p w:rsidR="00594356" w:rsidRDefault="00E87748" w:rsidP="00594356">
      <w:pPr>
        <w:pStyle w:val="Heading2"/>
      </w:pPr>
      <w:r>
        <w:t>VI.</w:t>
      </w:r>
      <w:r>
        <w:tab/>
      </w:r>
      <w:r w:rsidR="00845E77" w:rsidRPr="00E87748">
        <w:t>Invoice and Report Schedule</w:t>
      </w:r>
      <w:r w:rsidR="0070211D" w:rsidRPr="00E87748">
        <w:t>:</w:t>
      </w:r>
      <w:r w:rsidR="0070211D" w:rsidRPr="00427FC2">
        <w:t xml:space="preserve"> </w:t>
      </w:r>
    </w:p>
    <w:p w:rsidR="00845E77" w:rsidRPr="00427FC2" w:rsidRDefault="0070211D" w:rsidP="00A019FB">
      <w:pPr>
        <w:rPr>
          <w:rFonts w:eastAsia="Arial Unicode MS"/>
        </w:rPr>
      </w:pPr>
      <w:r w:rsidRPr="00427FC2">
        <w:rPr>
          <w:rFonts w:eastAsia="Arial Unicode MS"/>
        </w:rPr>
        <w:t xml:space="preserve">Invoices and reports should be submitted as identified below. </w:t>
      </w:r>
      <w:r w:rsidR="000327CF">
        <w:rPr>
          <w:rFonts w:eastAsia="Arial Unicode MS"/>
        </w:rPr>
        <w:t>Mentor stipends</w:t>
      </w:r>
      <w:r w:rsidRPr="00427FC2">
        <w:rPr>
          <w:rFonts w:eastAsia="Arial Unicode MS"/>
        </w:rPr>
        <w:t xml:space="preserve"> paid must be for actual hours worked per week by each student.  </w:t>
      </w:r>
      <w:r w:rsidR="000327CF">
        <w:rPr>
          <w:rFonts w:eastAsia="Arial Unicode MS"/>
        </w:rPr>
        <w:t xml:space="preserve">Salary must be paid for actual hours worked per week by the Peer Mentoring Coordinator(s).  </w:t>
      </w:r>
      <w:r w:rsidRPr="00427FC2">
        <w:rPr>
          <w:rFonts w:eastAsia="Arial Unicode MS"/>
        </w:rPr>
        <w:t xml:space="preserve">Documentation must be submitted along with the invoice to support payment of </w:t>
      </w:r>
      <w:r w:rsidR="000327CF">
        <w:rPr>
          <w:rFonts w:eastAsia="Arial Unicode MS"/>
        </w:rPr>
        <w:t>mentor stipends</w:t>
      </w:r>
      <w:r w:rsidRPr="00427FC2">
        <w:rPr>
          <w:rFonts w:eastAsia="Arial Unicode MS"/>
        </w:rPr>
        <w:t xml:space="preserve"> and designated staff salar</w:t>
      </w:r>
      <w:r w:rsidR="000327CF">
        <w:rPr>
          <w:rFonts w:eastAsia="Arial Unicode MS"/>
        </w:rPr>
        <w:t>y</w:t>
      </w:r>
      <w:r w:rsidRPr="00427FC2">
        <w:rPr>
          <w:rFonts w:eastAsia="Arial Unicode MS"/>
        </w:rPr>
        <w:t>.</w:t>
      </w:r>
      <w:r w:rsidR="00845E77" w:rsidRPr="00427FC2">
        <w:rPr>
          <w:rFonts w:eastAsia="Arial Unicode MS"/>
        </w:rPr>
        <w:t xml:space="preserve"> </w:t>
      </w:r>
    </w:p>
    <w:p w:rsidR="0077376B" w:rsidRDefault="0077376B" w:rsidP="00A019FB">
      <w:pPr>
        <w:rPr>
          <w:rFonts w:eastAsia="Arial Unicode MS"/>
        </w:rPr>
      </w:pPr>
    </w:p>
    <w:p w:rsidR="008D458B" w:rsidRDefault="008D458B" w:rsidP="00A019FB">
      <w:pPr>
        <w:rPr>
          <w:rFonts w:eastAsia="Arial Unicode MS"/>
        </w:rPr>
      </w:pPr>
    </w:p>
    <w:p w:rsidR="009901E2" w:rsidRDefault="009901E2" w:rsidP="00A019FB">
      <w:pPr>
        <w:rPr>
          <w:rFonts w:eastAsia="Arial Unicode MS"/>
        </w:rPr>
      </w:pPr>
    </w:p>
    <w:p w:rsidR="001C51C8" w:rsidRPr="00594356" w:rsidRDefault="001C51C8" w:rsidP="00594356">
      <w:pPr>
        <w:pStyle w:val="Heading3"/>
      </w:pPr>
      <w:r w:rsidRPr="00594356">
        <w:lastRenderedPageBreak/>
        <w:t>YEAR 1</w:t>
      </w:r>
    </w:p>
    <w:tbl>
      <w:tblPr>
        <w:tblStyle w:val="TableGrid"/>
        <w:tblW w:w="0" w:type="auto"/>
        <w:tblLook w:val="04A0" w:firstRow="1" w:lastRow="0" w:firstColumn="1" w:lastColumn="0" w:noHBand="0" w:noVBand="1"/>
      </w:tblPr>
      <w:tblGrid>
        <w:gridCol w:w="2448"/>
        <w:gridCol w:w="2610"/>
        <w:gridCol w:w="4518"/>
      </w:tblGrid>
      <w:tr w:rsidR="00E12D46" w:rsidRPr="00427FC2" w:rsidTr="001C51C8">
        <w:trPr>
          <w:cantSplit/>
          <w:tblHeader/>
        </w:trPr>
        <w:tc>
          <w:tcPr>
            <w:tcW w:w="2448" w:type="dxa"/>
          </w:tcPr>
          <w:p w:rsidR="00E12D46" w:rsidRPr="00427FC2" w:rsidRDefault="00E12D46" w:rsidP="004A2F60">
            <w:pPr>
              <w:jc w:val="center"/>
              <w:rPr>
                <w:rFonts w:eastAsia="Arial Unicode MS"/>
                <w:b/>
              </w:rPr>
            </w:pPr>
            <w:r w:rsidRPr="00427FC2">
              <w:rPr>
                <w:rFonts w:eastAsia="Arial Unicode MS"/>
                <w:b/>
              </w:rPr>
              <w:t>Invoice Due</w:t>
            </w:r>
          </w:p>
        </w:tc>
        <w:tc>
          <w:tcPr>
            <w:tcW w:w="2610" w:type="dxa"/>
          </w:tcPr>
          <w:p w:rsidR="00E12D46" w:rsidRPr="00427FC2" w:rsidRDefault="00E12D46" w:rsidP="004A2F60">
            <w:pPr>
              <w:jc w:val="center"/>
              <w:rPr>
                <w:rFonts w:eastAsia="Arial Unicode MS"/>
                <w:b/>
              </w:rPr>
            </w:pPr>
            <w:r w:rsidRPr="00427FC2">
              <w:rPr>
                <w:rFonts w:eastAsia="Arial Unicode MS"/>
                <w:b/>
              </w:rPr>
              <w:t>Amount</w:t>
            </w:r>
          </w:p>
        </w:tc>
        <w:tc>
          <w:tcPr>
            <w:tcW w:w="4518" w:type="dxa"/>
          </w:tcPr>
          <w:p w:rsidR="00E12D46" w:rsidRPr="00427FC2" w:rsidRDefault="00E12D46" w:rsidP="004A2F60">
            <w:pPr>
              <w:jc w:val="center"/>
              <w:rPr>
                <w:rFonts w:eastAsia="Arial Unicode MS"/>
                <w:b/>
              </w:rPr>
            </w:pPr>
            <w:r w:rsidRPr="00427FC2">
              <w:rPr>
                <w:rFonts w:eastAsia="Arial Unicode MS"/>
                <w:b/>
              </w:rPr>
              <w:t>Report Type Due Dates</w:t>
            </w:r>
          </w:p>
        </w:tc>
      </w:tr>
      <w:tr w:rsidR="00E12D46" w:rsidRPr="00427FC2" w:rsidTr="008D458B">
        <w:tc>
          <w:tcPr>
            <w:tcW w:w="2448" w:type="dxa"/>
          </w:tcPr>
          <w:p w:rsidR="00E12D46" w:rsidRPr="00427FC2" w:rsidRDefault="000327CF" w:rsidP="00ED2157">
            <w:pPr>
              <w:rPr>
                <w:rFonts w:eastAsia="Arial Unicode MS"/>
                <w:b/>
              </w:rPr>
            </w:pPr>
            <w:r>
              <w:rPr>
                <w:rFonts w:eastAsia="Arial Unicode MS"/>
                <w:b/>
              </w:rPr>
              <w:t>August 31, 2019</w:t>
            </w:r>
          </w:p>
        </w:tc>
        <w:tc>
          <w:tcPr>
            <w:tcW w:w="2610" w:type="dxa"/>
          </w:tcPr>
          <w:p w:rsidR="00E12D46" w:rsidRPr="00B46D2E" w:rsidRDefault="00E12D46" w:rsidP="00B46D2E">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E12D46" w:rsidRPr="00427FC2" w:rsidTr="008D458B">
        <w:tc>
          <w:tcPr>
            <w:tcW w:w="2448" w:type="dxa"/>
          </w:tcPr>
          <w:p w:rsidR="00E12D46" w:rsidRPr="00427FC2" w:rsidRDefault="000327CF" w:rsidP="00ED2157">
            <w:pPr>
              <w:rPr>
                <w:rFonts w:eastAsia="Arial Unicode MS"/>
                <w:b/>
              </w:rPr>
            </w:pPr>
            <w:r>
              <w:rPr>
                <w:rFonts w:eastAsia="Arial Unicode MS"/>
                <w:b/>
              </w:rPr>
              <w:t>December 31, 2019</w:t>
            </w:r>
          </w:p>
        </w:tc>
        <w:tc>
          <w:tcPr>
            <w:tcW w:w="2610" w:type="dxa"/>
          </w:tcPr>
          <w:p w:rsidR="00E12D46" w:rsidRPr="00B46D2E" w:rsidRDefault="00E12D46" w:rsidP="00B46D2E">
            <w:pPr>
              <w:jc w:val="center"/>
              <w:rPr>
                <w:rFonts w:eastAsia="Arial Unicode MS"/>
              </w:rPr>
            </w:pPr>
          </w:p>
        </w:tc>
        <w:tc>
          <w:tcPr>
            <w:tcW w:w="4518" w:type="dxa"/>
          </w:tcPr>
          <w:p w:rsidR="00E12D46"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A75B67" w:rsidRPr="00427FC2" w:rsidTr="008D458B">
        <w:tc>
          <w:tcPr>
            <w:tcW w:w="2448" w:type="dxa"/>
          </w:tcPr>
          <w:p w:rsidR="00A75B67" w:rsidRPr="00427FC2" w:rsidRDefault="000327CF" w:rsidP="00ED2157">
            <w:pPr>
              <w:rPr>
                <w:rFonts w:eastAsia="Arial Unicode MS"/>
                <w:b/>
              </w:rPr>
            </w:pPr>
            <w:r>
              <w:rPr>
                <w:rFonts w:eastAsia="Arial Unicode MS"/>
                <w:b/>
              </w:rPr>
              <w:t>March 31, 2020</w:t>
            </w:r>
          </w:p>
        </w:tc>
        <w:tc>
          <w:tcPr>
            <w:tcW w:w="2610" w:type="dxa"/>
          </w:tcPr>
          <w:p w:rsidR="00A75B67" w:rsidRPr="00B46D2E" w:rsidRDefault="00A75B67" w:rsidP="00B46D2E">
            <w:pPr>
              <w:jc w:val="center"/>
              <w:rPr>
                <w:rFonts w:eastAsia="Arial Unicode MS"/>
              </w:rPr>
            </w:pPr>
          </w:p>
        </w:tc>
        <w:tc>
          <w:tcPr>
            <w:tcW w:w="4518" w:type="dxa"/>
          </w:tcPr>
          <w:p w:rsidR="00A75B67"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E12D46" w:rsidRPr="00427FC2" w:rsidTr="008D458B">
        <w:tc>
          <w:tcPr>
            <w:tcW w:w="2448" w:type="dxa"/>
            <w:shd w:val="clear" w:color="auto" w:fill="auto"/>
          </w:tcPr>
          <w:p w:rsidR="00E12D46" w:rsidRPr="00427FC2" w:rsidRDefault="000327CF" w:rsidP="00ED2157">
            <w:pPr>
              <w:rPr>
                <w:rFonts w:eastAsia="Arial Unicode MS"/>
                <w:b/>
              </w:rPr>
            </w:pPr>
            <w:r>
              <w:rPr>
                <w:rFonts w:eastAsia="Arial Unicode MS"/>
                <w:b/>
              </w:rPr>
              <w:t>June 30, 2020</w:t>
            </w:r>
          </w:p>
        </w:tc>
        <w:tc>
          <w:tcPr>
            <w:tcW w:w="2610" w:type="dxa"/>
            <w:shd w:val="clear" w:color="auto" w:fill="auto"/>
          </w:tcPr>
          <w:p w:rsidR="00E12D46" w:rsidRPr="00B46D2E" w:rsidRDefault="00E12D46" w:rsidP="00B46D2E">
            <w:pPr>
              <w:jc w:val="center"/>
              <w:rPr>
                <w:rFonts w:eastAsia="Arial Unicode MS"/>
              </w:rPr>
            </w:pPr>
          </w:p>
        </w:tc>
        <w:tc>
          <w:tcPr>
            <w:tcW w:w="4518" w:type="dxa"/>
          </w:tcPr>
          <w:p w:rsidR="000327CF" w:rsidRPr="00427FC2"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r w:rsidR="00D31D1F">
              <w:rPr>
                <w:rFonts w:eastAsia="Arial Unicode MS"/>
              </w:rPr>
              <w:t xml:space="preserve"> </w:t>
            </w:r>
            <w:r>
              <w:rPr>
                <w:rFonts w:eastAsia="Arial Unicode MS"/>
              </w:rPr>
              <w:t>Final Summary Report</w:t>
            </w:r>
          </w:p>
        </w:tc>
      </w:tr>
      <w:tr w:rsidR="00B46D2E" w:rsidRPr="00427FC2" w:rsidTr="0000467E">
        <w:tc>
          <w:tcPr>
            <w:tcW w:w="9576" w:type="dxa"/>
            <w:gridSpan w:val="3"/>
            <w:shd w:val="clear" w:color="auto" w:fill="auto"/>
          </w:tcPr>
          <w:p w:rsidR="00B46D2E" w:rsidRPr="00427FC2" w:rsidRDefault="00B46D2E" w:rsidP="00D31D1F">
            <w:pPr>
              <w:rPr>
                <w:rFonts w:eastAsia="Arial Unicode MS"/>
              </w:rPr>
            </w:pPr>
            <w:r>
              <w:rPr>
                <w:rFonts w:eastAsia="Arial Unicode MS"/>
              </w:rPr>
              <w:t xml:space="preserve">Total amount not to exceed </w:t>
            </w:r>
            <w:r w:rsidRPr="007C7FED">
              <w:rPr>
                <w:rFonts w:eastAsia="Arial Unicode MS"/>
                <w:b/>
              </w:rPr>
              <w:t>$</w:t>
            </w:r>
            <w:r w:rsidR="0070221F">
              <w:rPr>
                <w:rFonts w:eastAsia="Arial Unicode MS"/>
                <w:b/>
              </w:rPr>
              <w:t xml:space="preserve"> </w:t>
            </w:r>
          </w:p>
        </w:tc>
      </w:tr>
    </w:tbl>
    <w:p w:rsidR="00B46D2E" w:rsidRDefault="00B46D2E" w:rsidP="00A019FB">
      <w:pPr>
        <w:rPr>
          <w:rFonts w:eastAsia="Arial Unicode MS"/>
        </w:rPr>
      </w:pPr>
    </w:p>
    <w:p w:rsidR="001C51C8" w:rsidRDefault="001C51C8" w:rsidP="00594356">
      <w:pPr>
        <w:pStyle w:val="Heading3"/>
      </w:pPr>
      <w:r>
        <w:t>YEAR 2</w:t>
      </w:r>
    </w:p>
    <w:tbl>
      <w:tblPr>
        <w:tblStyle w:val="TableGrid"/>
        <w:tblW w:w="0" w:type="auto"/>
        <w:tblLook w:val="04A0" w:firstRow="1" w:lastRow="0" w:firstColumn="1" w:lastColumn="0" w:noHBand="0" w:noVBand="1"/>
      </w:tblPr>
      <w:tblGrid>
        <w:gridCol w:w="2448"/>
        <w:gridCol w:w="2610"/>
        <w:gridCol w:w="4518"/>
      </w:tblGrid>
      <w:tr w:rsidR="00B46D2E" w:rsidRPr="00427FC2" w:rsidTr="001C51C8">
        <w:trPr>
          <w:cantSplit/>
          <w:tblHeader/>
        </w:trPr>
        <w:tc>
          <w:tcPr>
            <w:tcW w:w="2448" w:type="dxa"/>
          </w:tcPr>
          <w:p w:rsidR="00B46D2E" w:rsidRPr="00427FC2" w:rsidRDefault="00B46D2E" w:rsidP="008551D3">
            <w:pPr>
              <w:jc w:val="center"/>
              <w:rPr>
                <w:rFonts w:eastAsia="Arial Unicode MS"/>
                <w:b/>
              </w:rPr>
            </w:pPr>
            <w:r w:rsidRPr="00427FC2">
              <w:rPr>
                <w:rFonts w:eastAsia="Arial Unicode MS"/>
                <w:b/>
              </w:rPr>
              <w:t>Invoice Due</w:t>
            </w:r>
          </w:p>
        </w:tc>
        <w:tc>
          <w:tcPr>
            <w:tcW w:w="2610" w:type="dxa"/>
          </w:tcPr>
          <w:p w:rsidR="00B46D2E" w:rsidRPr="00427FC2" w:rsidRDefault="00B46D2E" w:rsidP="008551D3">
            <w:pPr>
              <w:jc w:val="center"/>
              <w:rPr>
                <w:rFonts w:eastAsia="Arial Unicode MS"/>
                <w:b/>
              </w:rPr>
            </w:pPr>
            <w:r w:rsidRPr="00427FC2">
              <w:rPr>
                <w:rFonts w:eastAsia="Arial Unicode MS"/>
                <w:b/>
              </w:rPr>
              <w:t>Amount</w:t>
            </w:r>
          </w:p>
        </w:tc>
        <w:tc>
          <w:tcPr>
            <w:tcW w:w="4518" w:type="dxa"/>
          </w:tcPr>
          <w:p w:rsidR="00B46D2E" w:rsidRPr="00427FC2" w:rsidRDefault="00B46D2E" w:rsidP="008551D3">
            <w:pPr>
              <w:jc w:val="center"/>
              <w:rPr>
                <w:rFonts w:eastAsia="Arial Unicode MS"/>
                <w:b/>
              </w:rPr>
            </w:pPr>
            <w:r w:rsidRPr="00427FC2">
              <w:rPr>
                <w:rFonts w:eastAsia="Arial Unicode MS"/>
                <w:b/>
              </w:rPr>
              <w:t>Report Type Due Dates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August 31, 2020</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December 31, 2020</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March 31, 2021</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shd w:val="clear" w:color="auto" w:fill="auto"/>
          </w:tcPr>
          <w:p w:rsidR="000327CF" w:rsidRPr="00427FC2" w:rsidRDefault="000327CF" w:rsidP="000327CF">
            <w:pPr>
              <w:rPr>
                <w:rFonts w:eastAsia="Arial Unicode MS"/>
                <w:b/>
              </w:rPr>
            </w:pPr>
            <w:r>
              <w:rPr>
                <w:rFonts w:eastAsia="Arial Unicode MS"/>
                <w:b/>
              </w:rPr>
              <w:t>June 30, 2021</w:t>
            </w:r>
          </w:p>
        </w:tc>
        <w:tc>
          <w:tcPr>
            <w:tcW w:w="2610" w:type="dxa"/>
            <w:shd w:val="clear" w:color="auto" w:fill="auto"/>
          </w:tcPr>
          <w:p w:rsidR="000327CF" w:rsidRPr="00B46D2E" w:rsidRDefault="000327CF" w:rsidP="000327CF">
            <w:pPr>
              <w:jc w:val="center"/>
              <w:rPr>
                <w:rFonts w:eastAsia="Arial Unicode MS"/>
              </w:rPr>
            </w:pPr>
          </w:p>
        </w:tc>
        <w:tc>
          <w:tcPr>
            <w:tcW w:w="4518" w:type="dxa"/>
          </w:tcPr>
          <w:p w:rsidR="000327CF" w:rsidRPr="00427FC2"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r w:rsidR="00D31D1F">
              <w:rPr>
                <w:rFonts w:eastAsia="Arial Unicode MS"/>
              </w:rPr>
              <w:t xml:space="preserve"> </w:t>
            </w:r>
            <w:r>
              <w:rPr>
                <w:rFonts w:eastAsia="Arial Unicode MS"/>
              </w:rPr>
              <w:t>Final Summary Report</w:t>
            </w:r>
          </w:p>
        </w:tc>
      </w:tr>
      <w:tr w:rsidR="00B46D2E" w:rsidRPr="00427FC2" w:rsidTr="008551D3">
        <w:tc>
          <w:tcPr>
            <w:tcW w:w="9576" w:type="dxa"/>
            <w:gridSpan w:val="3"/>
            <w:shd w:val="clear" w:color="auto" w:fill="auto"/>
          </w:tcPr>
          <w:p w:rsidR="00B46D2E" w:rsidRPr="00427FC2" w:rsidRDefault="00B46D2E" w:rsidP="000327CF">
            <w:pPr>
              <w:rPr>
                <w:rFonts w:eastAsia="Arial Unicode MS"/>
              </w:rPr>
            </w:pPr>
            <w:r>
              <w:rPr>
                <w:rFonts w:eastAsia="Arial Unicode MS"/>
              </w:rPr>
              <w:t xml:space="preserve">Total amount not to exceed </w:t>
            </w:r>
            <w:r w:rsidR="0070221F" w:rsidRPr="00451822">
              <w:rPr>
                <w:rFonts w:eastAsia="Arial Unicode MS"/>
                <w:b/>
              </w:rPr>
              <w:t>$</w:t>
            </w:r>
          </w:p>
        </w:tc>
      </w:tr>
    </w:tbl>
    <w:p w:rsidR="00B46D2E" w:rsidRDefault="00B46D2E" w:rsidP="00B46D2E">
      <w:pPr>
        <w:rPr>
          <w:rFonts w:eastAsia="Arial Unicode MS"/>
        </w:rPr>
      </w:pPr>
    </w:p>
    <w:p w:rsidR="001C51C8" w:rsidRDefault="001C51C8" w:rsidP="00594356">
      <w:pPr>
        <w:pStyle w:val="Heading3"/>
      </w:pPr>
      <w:r>
        <w:t>YEAR 3</w:t>
      </w:r>
    </w:p>
    <w:tbl>
      <w:tblPr>
        <w:tblStyle w:val="TableGrid"/>
        <w:tblW w:w="0" w:type="auto"/>
        <w:tblLook w:val="04A0" w:firstRow="1" w:lastRow="0" w:firstColumn="1" w:lastColumn="0" w:noHBand="0" w:noVBand="1"/>
      </w:tblPr>
      <w:tblGrid>
        <w:gridCol w:w="2448"/>
        <w:gridCol w:w="2610"/>
        <w:gridCol w:w="4518"/>
      </w:tblGrid>
      <w:tr w:rsidR="00B46D2E" w:rsidRPr="00427FC2" w:rsidTr="001C51C8">
        <w:trPr>
          <w:cantSplit/>
          <w:tblHeader/>
        </w:trPr>
        <w:tc>
          <w:tcPr>
            <w:tcW w:w="2448" w:type="dxa"/>
          </w:tcPr>
          <w:p w:rsidR="00B46D2E" w:rsidRPr="00427FC2" w:rsidRDefault="00B46D2E" w:rsidP="008551D3">
            <w:pPr>
              <w:jc w:val="center"/>
              <w:rPr>
                <w:rFonts w:eastAsia="Arial Unicode MS"/>
                <w:b/>
              </w:rPr>
            </w:pPr>
            <w:r w:rsidRPr="00427FC2">
              <w:rPr>
                <w:rFonts w:eastAsia="Arial Unicode MS"/>
                <w:b/>
              </w:rPr>
              <w:t>Invoice Due</w:t>
            </w:r>
          </w:p>
        </w:tc>
        <w:tc>
          <w:tcPr>
            <w:tcW w:w="2610" w:type="dxa"/>
          </w:tcPr>
          <w:p w:rsidR="00B46D2E" w:rsidRPr="00427FC2" w:rsidRDefault="00B46D2E" w:rsidP="008551D3">
            <w:pPr>
              <w:jc w:val="center"/>
              <w:rPr>
                <w:rFonts w:eastAsia="Arial Unicode MS"/>
                <w:b/>
              </w:rPr>
            </w:pPr>
            <w:r w:rsidRPr="00427FC2">
              <w:rPr>
                <w:rFonts w:eastAsia="Arial Unicode MS"/>
                <w:b/>
              </w:rPr>
              <w:t>Amount</w:t>
            </w:r>
          </w:p>
        </w:tc>
        <w:tc>
          <w:tcPr>
            <w:tcW w:w="4518" w:type="dxa"/>
          </w:tcPr>
          <w:p w:rsidR="00B46D2E" w:rsidRPr="00427FC2" w:rsidRDefault="00B46D2E" w:rsidP="008551D3">
            <w:pPr>
              <w:jc w:val="center"/>
              <w:rPr>
                <w:rFonts w:eastAsia="Arial Unicode MS"/>
                <w:b/>
              </w:rPr>
            </w:pPr>
            <w:r w:rsidRPr="00427FC2">
              <w:rPr>
                <w:rFonts w:eastAsia="Arial Unicode MS"/>
                <w:b/>
              </w:rPr>
              <w:t>Report Type Due Dates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August 31, 2021</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December 31, 2021</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tcPr>
          <w:p w:rsidR="000327CF" w:rsidRPr="00427FC2" w:rsidRDefault="000327CF" w:rsidP="000327CF">
            <w:pPr>
              <w:rPr>
                <w:rFonts w:eastAsia="Arial Unicode MS"/>
                <w:b/>
              </w:rPr>
            </w:pPr>
            <w:r>
              <w:rPr>
                <w:rFonts w:eastAsia="Arial Unicode MS"/>
                <w:b/>
              </w:rPr>
              <w:t>March 31, 2022</w:t>
            </w:r>
          </w:p>
        </w:tc>
        <w:tc>
          <w:tcPr>
            <w:tcW w:w="2610" w:type="dxa"/>
          </w:tcPr>
          <w:p w:rsidR="000327CF" w:rsidRPr="00B46D2E" w:rsidRDefault="000327CF" w:rsidP="000327CF">
            <w:pPr>
              <w:jc w:val="center"/>
              <w:rPr>
                <w:rFonts w:eastAsia="Arial Unicode MS"/>
              </w:rPr>
            </w:pPr>
          </w:p>
        </w:tc>
        <w:tc>
          <w:tcPr>
            <w:tcW w:w="4518" w:type="dxa"/>
          </w:tcPr>
          <w:p w:rsidR="000327CF" w:rsidRPr="00B46D2E"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p>
        </w:tc>
      </w:tr>
      <w:tr w:rsidR="000327CF" w:rsidRPr="00427FC2" w:rsidTr="00D31D1F">
        <w:tc>
          <w:tcPr>
            <w:tcW w:w="2448" w:type="dxa"/>
            <w:shd w:val="clear" w:color="auto" w:fill="auto"/>
          </w:tcPr>
          <w:p w:rsidR="000327CF" w:rsidRPr="00427FC2" w:rsidRDefault="000327CF" w:rsidP="000327CF">
            <w:pPr>
              <w:rPr>
                <w:rFonts w:eastAsia="Arial Unicode MS"/>
                <w:b/>
              </w:rPr>
            </w:pPr>
            <w:r>
              <w:rPr>
                <w:rFonts w:eastAsia="Arial Unicode MS"/>
                <w:b/>
              </w:rPr>
              <w:t>June 30, 2022</w:t>
            </w:r>
          </w:p>
        </w:tc>
        <w:tc>
          <w:tcPr>
            <w:tcW w:w="2610" w:type="dxa"/>
            <w:shd w:val="clear" w:color="auto" w:fill="auto"/>
          </w:tcPr>
          <w:p w:rsidR="000327CF" w:rsidRPr="00B46D2E" w:rsidRDefault="000327CF" w:rsidP="000327CF">
            <w:pPr>
              <w:jc w:val="center"/>
              <w:rPr>
                <w:rFonts w:eastAsia="Arial Unicode MS"/>
              </w:rPr>
            </w:pPr>
          </w:p>
        </w:tc>
        <w:tc>
          <w:tcPr>
            <w:tcW w:w="4518" w:type="dxa"/>
          </w:tcPr>
          <w:p w:rsidR="000327CF" w:rsidRPr="00427FC2" w:rsidRDefault="000327CF" w:rsidP="00D31D1F">
            <w:pPr>
              <w:rPr>
                <w:rFonts w:eastAsia="Arial Unicode MS"/>
              </w:rPr>
            </w:pPr>
            <w:r>
              <w:rPr>
                <w:rFonts w:eastAsia="Arial Unicode MS"/>
              </w:rPr>
              <w:t>LEA Quarterly Report</w:t>
            </w:r>
            <w:r w:rsidR="00D31D1F">
              <w:rPr>
                <w:rFonts w:eastAsia="Arial Unicode MS"/>
              </w:rPr>
              <w:t xml:space="preserve"> </w:t>
            </w:r>
            <w:r>
              <w:rPr>
                <w:rFonts w:eastAsia="Arial Unicode MS"/>
              </w:rPr>
              <w:t>Individual student (mentee) reports</w:t>
            </w:r>
            <w:r w:rsidR="00D31D1F">
              <w:rPr>
                <w:rFonts w:eastAsia="Arial Unicode MS"/>
              </w:rPr>
              <w:t xml:space="preserve"> </w:t>
            </w:r>
            <w:r>
              <w:rPr>
                <w:rFonts w:eastAsia="Arial Unicode MS"/>
              </w:rPr>
              <w:t>Final Summary Report</w:t>
            </w:r>
          </w:p>
        </w:tc>
      </w:tr>
      <w:tr w:rsidR="00B46D2E" w:rsidRPr="00427FC2" w:rsidTr="008551D3">
        <w:tc>
          <w:tcPr>
            <w:tcW w:w="9576" w:type="dxa"/>
            <w:gridSpan w:val="3"/>
            <w:shd w:val="clear" w:color="auto" w:fill="auto"/>
          </w:tcPr>
          <w:p w:rsidR="00B46D2E" w:rsidRPr="00427FC2" w:rsidRDefault="00B46D2E" w:rsidP="000327CF">
            <w:pPr>
              <w:rPr>
                <w:rFonts w:eastAsia="Arial Unicode MS"/>
              </w:rPr>
            </w:pPr>
            <w:r>
              <w:rPr>
                <w:rFonts w:eastAsia="Arial Unicode MS"/>
              </w:rPr>
              <w:t xml:space="preserve">Total amount not to exceed </w:t>
            </w:r>
            <w:r w:rsidRPr="007C7FED">
              <w:rPr>
                <w:rFonts w:eastAsia="Arial Unicode MS"/>
                <w:b/>
              </w:rPr>
              <w:t>$</w:t>
            </w:r>
          </w:p>
        </w:tc>
      </w:tr>
    </w:tbl>
    <w:p w:rsidR="00B46D2E" w:rsidRDefault="00B46D2E" w:rsidP="00B46D2E">
      <w:pPr>
        <w:rPr>
          <w:rFonts w:eastAsia="Arial Unicode MS"/>
        </w:rPr>
      </w:pPr>
    </w:p>
    <w:p w:rsidR="00A019FB" w:rsidRPr="00427FC2" w:rsidRDefault="00BE75D7" w:rsidP="00D25B4D">
      <w:pPr>
        <w:pStyle w:val="ListParagraph"/>
        <w:numPr>
          <w:ilvl w:val="0"/>
          <w:numId w:val="10"/>
        </w:numPr>
        <w:rPr>
          <w:rFonts w:eastAsia="Arial Unicode MS"/>
          <w:sz w:val="24"/>
          <w:szCs w:val="24"/>
        </w:rPr>
      </w:pPr>
      <w:r w:rsidRPr="00427FC2">
        <w:rPr>
          <w:rFonts w:eastAsia="Arial Unicode MS"/>
          <w:sz w:val="24"/>
          <w:szCs w:val="24"/>
        </w:rPr>
        <w:t xml:space="preserve">All invoices, all student reports and final summary report must be submitted directly to the Regional </w:t>
      </w:r>
      <w:r w:rsidR="00E67BFD" w:rsidRPr="00427FC2">
        <w:rPr>
          <w:rFonts w:eastAsia="Arial Unicode MS"/>
          <w:sz w:val="24"/>
          <w:szCs w:val="24"/>
        </w:rPr>
        <w:t xml:space="preserve">Director </w:t>
      </w:r>
      <w:r w:rsidRPr="00427FC2">
        <w:rPr>
          <w:rFonts w:eastAsia="Arial Unicode MS"/>
          <w:sz w:val="24"/>
          <w:szCs w:val="24"/>
        </w:rPr>
        <w:t>or designee at the address below</w:t>
      </w:r>
      <w:r w:rsidR="00427FC2" w:rsidRPr="00427FC2">
        <w:rPr>
          <w:rFonts w:eastAsia="Arial Unicode MS"/>
          <w:sz w:val="24"/>
          <w:szCs w:val="24"/>
        </w:rPr>
        <w:t>.</w:t>
      </w:r>
    </w:p>
    <w:p w:rsidR="00427FC2" w:rsidRPr="00427FC2" w:rsidRDefault="00427FC2" w:rsidP="00D25B4D">
      <w:pPr>
        <w:pStyle w:val="ListParagraph"/>
        <w:numPr>
          <w:ilvl w:val="0"/>
          <w:numId w:val="10"/>
        </w:numPr>
        <w:rPr>
          <w:rFonts w:eastAsia="Arial Unicode MS"/>
          <w:b/>
          <w:sz w:val="24"/>
          <w:szCs w:val="24"/>
        </w:rPr>
      </w:pPr>
      <w:r w:rsidRPr="00427FC2">
        <w:rPr>
          <w:rFonts w:eastAsia="Arial Unicode MS"/>
          <w:b/>
          <w:sz w:val="24"/>
          <w:szCs w:val="24"/>
        </w:rPr>
        <w:t xml:space="preserve">The final invoice and final report </w:t>
      </w:r>
      <w:r w:rsidR="00933421">
        <w:rPr>
          <w:rFonts w:eastAsia="Arial Unicode MS"/>
          <w:b/>
          <w:sz w:val="24"/>
          <w:szCs w:val="24"/>
        </w:rPr>
        <w:t>are</w:t>
      </w:r>
      <w:r w:rsidRPr="00427FC2">
        <w:rPr>
          <w:rFonts w:eastAsia="Arial Unicode MS"/>
          <w:b/>
          <w:sz w:val="24"/>
          <w:szCs w:val="24"/>
        </w:rPr>
        <w:t xml:space="preserve"> due no later than 60 days after the close of the grant period.  Failure to submit the final report and invoice in the required timeframe may be cause to forfeit allotted funds and additional penalties allowed by 34CFR 76 and 80.43. </w:t>
      </w:r>
    </w:p>
    <w:p w:rsidR="00E526D7" w:rsidRDefault="00E526D7" w:rsidP="00E526D7">
      <w:pPr>
        <w:rPr>
          <w:rFonts w:eastAsia="Arial Unicode MS"/>
        </w:rPr>
      </w:pPr>
    </w:p>
    <w:p w:rsidR="00594356" w:rsidRDefault="0014670D" w:rsidP="00594356">
      <w:pPr>
        <w:pStyle w:val="Heading2"/>
      </w:pPr>
      <w:r>
        <w:t>VI</w:t>
      </w:r>
      <w:r w:rsidR="00A2234D">
        <w:t>I</w:t>
      </w:r>
      <w:r>
        <w:t xml:space="preserve">.       </w:t>
      </w:r>
      <w:r w:rsidRPr="0014670D">
        <w:t>Criminal Background Check</w:t>
      </w:r>
      <w:r w:rsidR="00594356">
        <w:t>:</w:t>
      </w:r>
      <w:r>
        <w:t xml:space="preserve">  </w:t>
      </w:r>
    </w:p>
    <w:p w:rsidR="0070221F" w:rsidRDefault="00A2234D" w:rsidP="00E526D7">
      <w:pPr>
        <w:rPr>
          <w:rFonts w:eastAsia="Arial Unicode MS"/>
        </w:rPr>
      </w:pPr>
      <w:r w:rsidRPr="00A2234D">
        <w:rPr>
          <w:rFonts w:eastAsia="Arial Unicode MS"/>
        </w:rPr>
        <w:t xml:space="preserve">The grantee is responsible for ensuring that its employees, agents, volunteers, and contractors, who have contact with students receiving PreETS are fingerprinted and have a background check </w:t>
      </w:r>
      <w:r w:rsidRPr="00A2234D">
        <w:rPr>
          <w:rFonts w:eastAsia="Arial Unicode MS"/>
        </w:rPr>
        <w:lastRenderedPageBreak/>
        <w:t xml:space="preserve">in compliance with Family Law Article, Annotated Code of Maryland, Section 5-551 through 5-557.  The Grantee may not hire, contract, or otherwise engage an individual to participate in this MOU who has been convicted of a crime involving child abuse or neglect; contributing to the delinquency of a minor; a crime of violence as set forth in Criminal Law Article §14-101, Annotated Code of Maryland; or has evidence of a criminal history which in the opinion of the Grantee makes the individual unfit to participate in this MOU.   </w:t>
      </w:r>
    </w:p>
    <w:p w:rsidR="0014670D" w:rsidRPr="00427FC2" w:rsidRDefault="0014670D" w:rsidP="00E526D7">
      <w:pPr>
        <w:rPr>
          <w:rFonts w:eastAsia="Arial Unicode MS"/>
        </w:rPr>
      </w:pPr>
    </w:p>
    <w:p w:rsidR="00594356" w:rsidRDefault="00A019FB" w:rsidP="00594356">
      <w:pPr>
        <w:pStyle w:val="Heading2"/>
      </w:pPr>
      <w:r w:rsidRPr="00427FC2">
        <w:t>V</w:t>
      </w:r>
      <w:r w:rsidR="00EB5241" w:rsidRPr="00427FC2">
        <w:t>I</w:t>
      </w:r>
      <w:r w:rsidR="0014670D">
        <w:t>I</w:t>
      </w:r>
      <w:r w:rsidR="00A2234D">
        <w:t>I</w:t>
      </w:r>
      <w:r w:rsidRPr="00427FC2">
        <w:t>.</w:t>
      </w:r>
      <w:r w:rsidRPr="00427FC2">
        <w:tab/>
        <w:t xml:space="preserve">Proper Invoice.  </w:t>
      </w:r>
    </w:p>
    <w:p w:rsidR="00A019FB" w:rsidRPr="00427FC2" w:rsidRDefault="00A019FB" w:rsidP="00A019FB">
      <w:pPr>
        <w:rPr>
          <w:rFonts w:eastAsia="Arial Unicode MS"/>
        </w:rPr>
      </w:pPr>
      <w:r w:rsidRPr="00427FC2">
        <w:rPr>
          <w:rFonts w:eastAsia="Arial Unicode MS"/>
        </w:rPr>
        <w:t>Payment to a Grantee shall only be made upon submission of a proper invoice to the Division of Rehabilitation Services, Attn</w:t>
      </w:r>
      <w:r w:rsidR="00E4798B" w:rsidRPr="00427FC2">
        <w:rPr>
          <w:rFonts w:eastAsia="Arial Unicode MS"/>
        </w:rPr>
        <w:t xml:space="preserve">: </w:t>
      </w:r>
      <w:r w:rsidR="001638B8">
        <w:rPr>
          <w:rFonts w:eastAsia="Arial Unicode MS"/>
        </w:rPr>
        <w:t>_____</w:t>
      </w:r>
    </w:p>
    <w:p w:rsidR="00E4798B" w:rsidRPr="00427FC2" w:rsidRDefault="00E4798B" w:rsidP="00A019FB">
      <w:pPr>
        <w:rPr>
          <w:rFonts w:eastAsia="Arial Unicode MS"/>
        </w:rPr>
      </w:pPr>
    </w:p>
    <w:p w:rsidR="00A019FB" w:rsidRPr="00427FC2" w:rsidRDefault="00A019FB" w:rsidP="00A019FB">
      <w:pPr>
        <w:ind w:firstLine="720"/>
        <w:rPr>
          <w:rFonts w:eastAsia="Arial Unicode MS"/>
        </w:rPr>
      </w:pPr>
      <w:r w:rsidRPr="00427FC2">
        <w:rPr>
          <w:rFonts w:eastAsia="Arial Unicode MS"/>
        </w:rPr>
        <w:t xml:space="preserve">In order for an invoice to be considered proper, the following conditions must exist:  </w:t>
      </w:r>
    </w:p>
    <w:p w:rsidR="00A019FB" w:rsidRPr="00427FC2" w:rsidRDefault="00A019FB" w:rsidP="00D25B4D">
      <w:pPr>
        <w:numPr>
          <w:ilvl w:val="0"/>
          <w:numId w:val="5"/>
        </w:numPr>
        <w:rPr>
          <w:rFonts w:eastAsia="Arial Unicode MS"/>
        </w:rPr>
      </w:pPr>
      <w:r w:rsidRPr="00427FC2">
        <w:rPr>
          <w:rFonts w:eastAsia="Arial Unicode MS"/>
        </w:rPr>
        <w:t>Full completion of the terms</w:t>
      </w:r>
      <w:r w:rsidR="00150EB7" w:rsidRPr="00427FC2">
        <w:rPr>
          <w:rFonts w:eastAsia="Arial Unicode MS"/>
        </w:rPr>
        <w:t xml:space="preserve"> and conditions of the MOU</w:t>
      </w:r>
      <w:r w:rsidRPr="00427FC2">
        <w:rPr>
          <w:rFonts w:eastAsia="Arial Unicode MS"/>
        </w:rPr>
        <w:t xml:space="preserve"> must have been satisfied.</w:t>
      </w:r>
    </w:p>
    <w:p w:rsidR="00A019FB" w:rsidRPr="00427FC2" w:rsidRDefault="00A019FB" w:rsidP="00D25B4D">
      <w:pPr>
        <w:numPr>
          <w:ilvl w:val="0"/>
          <w:numId w:val="5"/>
        </w:numPr>
        <w:rPr>
          <w:rFonts w:eastAsia="Arial Unicode MS"/>
        </w:rPr>
      </w:pPr>
      <w:r w:rsidRPr="00427FC2">
        <w:rPr>
          <w:rFonts w:eastAsia="Arial Unicode MS"/>
        </w:rPr>
        <w:t xml:space="preserve">The invoice shall be provided on the letterhead of the Grantee and include at a minimum: </w:t>
      </w:r>
    </w:p>
    <w:p w:rsidR="00025A6F" w:rsidRPr="00427FC2" w:rsidRDefault="00150EB7" w:rsidP="00D25B4D">
      <w:pPr>
        <w:numPr>
          <w:ilvl w:val="0"/>
          <w:numId w:val="6"/>
        </w:numPr>
        <w:rPr>
          <w:rFonts w:eastAsia="Arial Unicode MS"/>
        </w:rPr>
      </w:pPr>
      <w:r w:rsidRPr="00427FC2">
        <w:rPr>
          <w:rFonts w:eastAsia="Arial Unicode MS"/>
        </w:rPr>
        <w:t xml:space="preserve">Reference to the MOU </w:t>
      </w:r>
      <w:r w:rsidR="00A019FB" w:rsidRPr="00427FC2">
        <w:rPr>
          <w:rFonts w:eastAsia="Arial Unicode MS"/>
        </w:rPr>
        <w:t>or Grant Award number and</w:t>
      </w:r>
    </w:p>
    <w:p w:rsidR="00A019FB" w:rsidRPr="00427FC2" w:rsidRDefault="00025A6F" w:rsidP="00D25B4D">
      <w:pPr>
        <w:numPr>
          <w:ilvl w:val="0"/>
          <w:numId w:val="6"/>
        </w:numPr>
        <w:rPr>
          <w:rFonts w:eastAsia="Arial Unicode MS"/>
        </w:rPr>
      </w:pPr>
      <w:r w:rsidRPr="00427FC2">
        <w:rPr>
          <w:rFonts w:eastAsia="Arial Unicode MS"/>
        </w:rPr>
        <w:t>D</w:t>
      </w:r>
      <w:r w:rsidR="00150EB7" w:rsidRPr="00427FC2">
        <w:rPr>
          <w:rFonts w:eastAsia="Arial Unicode MS"/>
        </w:rPr>
        <w:t xml:space="preserve">escription of the MOU </w:t>
      </w:r>
      <w:r w:rsidR="00A019FB" w:rsidRPr="00427FC2">
        <w:rPr>
          <w:rFonts w:eastAsia="Arial Unicode MS"/>
        </w:rPr>
        <w:t xml:space="preserve">or grant, </w:t>
      </w:r>
      <w:r w:rsidRPr="00427FC2">
        <w:rPr>
          <w:rFonts w:eastAsia="Arial Unicode MS"/>
        </w:rPr>
        <w:t>the</w:t>
      </w:r>
      <w:r w:rsidR="00150EB7" w:rsidRPr="00427FC2">
        <w:rPr>
          <w:rFonts w:eastAsia="Arial Unicode MS"/>
        </w:rPr>
        <w:t xml:space="preserve"> full MOU</w:t>
      </w:r>
      <w:r w:rsidR="00A019FB" w:rsidRPr="00427FC2">
        <w:rPr>
          <w:rFonts w:eastAsia="Arial Unicode MS"/>
        </w:rPr>
        <w:t xml:space="preserve"> value, the basis for billing, the federal employee identification number  and the name</w:t>
      </w:r>
      <w:r w:rsidRPr="00427FC2">
        <w:rPr>
          <w:rFonts w:eastAsia="Arial Unicode MS"/>
        </w:rPr>
        <w:t>[</w:t>
      </w:r>
      <w:r w:rsidR="00A019FB" w:rsidRPr="00427FC2">
        <w:rPr>
          <w:rFonts w:eastAsia="Arial Unicode MS"/>
        </w:rPr>
        <w:t>s</w:t>
      </w:r>
      <w:r w:rsidRPr="00427FC2">
        <w:rPr>
          <w:rFonts w:eastAsia="Arial Unicode MS"/>
        </w:rPr>
        <w:t>]</w:t>
      </w:r>
      <w:r w:rsidR="00A019FB" w:rsidRPr="00427FC2">
        <w:rPr>
          <w:rFonts w:eastAsia="Arial Unicode MS"/>
        </w:rPr>
        <w:t xml:space="preserve"> and address of the proper invoice recipient. </w:t>
      </w:r>
    </w:p>
    <w:p w:rsidR="00A019FB" w:rsidRPr="00427FC2" w:rsidRDefault="00A019FB" w:rsidP="00C53E92">
      <w:pPr>
        <w:rPr>
          <w:rFonts w:eastAsia="Arial Unicode MS"/>
        </w:rPr>
      </w:pPr>
    </w:p>
    <w:p w:rsidR="00594356" w:rsidRDefault="00A2234D" w:rsidP="00594356">
      <w:pPr>
        <w:pStyle w:val="Heading2"/>
      </w:pPr>
      <w:r>
        <w:t>IX</w:t>
      </w:r>
      <w:r w:rsidR="00C53E92" w:rsidRPr="00427FC2">
        <w:t>.</w:t>
      </w:r>
      <w:r w:rsidR="00C53E92" w:rsidRPr="00427FC2">
        <w:tab/>
      </w:r>
      <w:r w:rsidR="001F4AFE" w:rsidRPr="00427FC2">
        <w:t xml:space="preserve">Contingent Fee Prohibition.  </w:t>
      </w:r>
    </w:p>
    <w:p w:rsidR="00DB1C04" w:rsidRPr="00427FC2" w:rsidRDefault="001F4AFE" w:rsidP="00C53E92">
      <w:pPr>
        <w:rPr>
          <w:rFonts w:eastAsia="Arial Unicode MS"/>
        </w:rPr>
      </w:pPr>
      <w:r w:rsidRPr="00427FC2">
        <w:rPr>
          <w:rFonts w:eastAsia="Arial Unicode MS"/>
        </w:rPr>
        <w:t xml:space="preserve">The Grantee warrants that he/she has not employed or retained any person, partnership, corporation or other entities other than a bona fide employee or agent working for the Grantee to solicit or secure this agreement and that he/she has not paid or agreed to pay any person, partnership, corporation or other entities other than a bona fide employee or agent any fee or any other consideration contingent on the making of this </w:t>
      </w:r>
      <w:r w:rsidR="00876992">
        <w:rPr>
          <w:rFonts w:eastAsia="Arial Unicode MS"/>
        </w:rPr>
        <w:t>MOU.</w:t>
      </w:r>
    </w:p>
    <w:p w:rsidR="00C53E92" w:rsidRPr="00427FC2" w:rsidRDefault="00C53E92" w:rsidP="00C53E92">
      <w:pPr>
        <w:rPr>
          <w:rFonts w:eastAsia="Arial Unicode MS"/>
        </w:rPr>
      </w:pPr>
    </w:p>
    <w:p w:rsidR="00594356" w:rsidRDefault="0014670D" w:rsidP="00594356">
      <w:pPr>
        <w:pStyle w:val="Heading2"/>
      </w:pPr>
      <w:r>
        <w:t>X</w:t>
      </w:r>
      <w:r w:rsidR="00A019FB" w:rsidRPr="00427FC2">
        <w:t>.</w:t>
      </w:r>
      <w:r w:rsidR="00C53E92" w:rsidRPr="00427FC2">
        <w:tab/>
      </w:r>
      <w:r w:rsidR="00150EB7" w:rsidRPr="00427FC2">
        <w:t>MOU</w:t>
      </w:r>
      <w:r w:rsidR="003A69D2" w:rsidRPr="00427FC2">
        <w:t xml:space="preserve"> Modification.  </w:t>
      </w:r>
    </w:p>
    <w:p w:rsidR="003A69D2" w:rsidRPr="00427FC2" w:rsidRDefault="004E632B" w:rsidP="00C53E92">
      <w:pPr>
        <w:rPr>
          <w:rFonts w:eastAsia="Arial Unicode MS"/>
        </w:rPr>
      </w:pPr>
      <w:r w:rsidRPr="00427FC2">
        <w:rPr>
          <w:rFonts w:eastAsia="Arial Unicode MS"/>
        </w:rPr>
        <w:t>DORS</w:t>
      </w:r>
      <w:r w:rsidR="003A69D2" w:rsidRPr="00427FC2">
        <w:rPr>
          <w:rFonts w:eastAsia="Arial Unicode MS"/>
        </w:rPr>
        <w:t>, consistent with federal or state law or regulation may make changes within the general scope of this agreement, including but not limited to changes:</w:t>
      </w:r>
    </w:p>
    <w:p w:rsidR="003A69D2" w:rsidRPr="00427FC2" w:rsidRDefault="003A69D2" w:rsidP="00D25B4D">
      <w:pPr>
        <w:numPr>
          <w:ilvl w:val="0"/>
          <w:numId w:val="4"/>
        </w:numPr>
        <w:rPr>
          <w:rFonts w:eastAsia="Arial Unicode MS"/>
        </w:rPr>
      </w:pPr>
      <w:r w:rsidRPr="00427FC2">
        <w:rPr>
          <w:rFonts w:eastAsia="Arial Unicode MS"/>
        </w:rPr>
        <w:t>In any specifications (including reports, drawings and designs);</w:t>
      </w:r>
    </w:p>
    <w:p w:rsidR="003A69D2" w:rsidRPr="00427FC2" w:rsidRDefault="003A69D2" w:rsidP="00D25B4D">
      <w:pPr>
        <w:numPr>
          <w:ilvl w:val="0"/>
          <w:numId w:val="4"/>
        </w:numPr>
        <w:rPr>
          <w:rFonts w:eastAsia="Arial Unicode MS"/>
        </w:rPr>
      </w:pPr>
      <w:r w:rsidRPr="00427FC2">
        <w:rPr>
          <w:rFonts w:eastAsia="Arial Unicode MS"/>
        </w:rPr>
        <w:t>In the method or manner of performance of the work;</w:t>
      </w:r>
    </w:p>
    <w:p w:rsidR="003A69D2" w:rsidRPr="00427FC2" w:rsidRDefault="003A69D2" w:rsidP="00D25B4D">
      <w:pPr>
        <w:numPr>
          <w:ilvl w:val="0"/>
          <w:numId w:val="4"/>
        </w:numPr>
        <w:rPr>
          <w:rFonts w:eastAsia="Arial Unicode MS"/>
        </w:rPr>
      </w:pPr>
      <w:r w:rsidRPr="00427FC2">
        <w:rPr>
          <w:rFonts w:eastAsia="Arial Unicode MS"/>
        </w:rPr>
        <w:t>In any State-furnished facilities, equipment, materials, services, or site; or</w:t>
      </w:r>
    </w:p>
    <w:p w:rsidR="003A69D2" w:rsidRPr="00427FC2" w:rsidRDefault="003A69D2" w:rsidP="00D25B4D">
      <w:pPr>
        <w:numPr>
          <w:ilvl w:val="0"/>
          <w:numId w:val="4"/>
        </w:numPr>
        <w:rPr>
          <w:rFonts w:eastAsia="Arial Unicode MS"/>
        </w:rPr>
      </w:pPr>
      <w:r w:rsidRPr="00427FC2">
        <w:rPr>
          <w:rFonts w:eastAsia="Arial Unicode MS"/>
        </w:rPr>
        <w:t>Directing acceleration in the performance of the work.</w:t>
      </w:r>
    </w:p>
    <w:p w:rsidR="00C53E92" w:rsidRPr="00427FC2" w:rsidRDefault="00C53E92" w:rsidP="00C53E92">
      <w:pPr>
        <w:rPr>
          <w:rFonts w:eastAsia="Arial Unicode MS"/>
        </w:rPr>
      </w:pPr>
    </w:p>
    <w:p w:rsidR="00594356" w:rsidRDefault="00EB5241" w:rsidP="00594356">
      <w:pPr>
        <w:pStyle w:val="Heading2"/>
      </w:pPr>
      <w:r w:rsidRPr="00427FC2">
        <w:t>X</w:t>
      </w:r>
      <w:r w:rsidR="00A2234D">
        <w:t>I</w:t>
      </w:r>
      <w:r w:rsidR="00C53E92" w:rsidRPr="00427FC2">
        <w:t>.</w:t>
      </w:r>
      <w:r w:rsidR="00C53E92" w:rsidRPr="00427FC2">
        <w:tab/>
      </w:r>
      <w:r w:rsidR="003A69D2" w:rsidRPr="00427FC2">
        <w:t>Modification</w:t>
      </w:r>
      <w:r w:rsidR="00150EB7" w:rsidRPr="00427FC2">
        <w:t xml:space="preserve">.  </w:t>
      </w:r>
    </w:p>
    <w:p w:rsidR="003A69D2" w:rsidRPr="00427FC2" w:rsidRDefault="00150EB7" w:rsidP="00C53E92">
      <w:pPr>
        <w:rPr>
          <w:rFonts w:eastAsia="Arial Unicode MS"/>
        </w:rPr>
      </w:pPr>
      <w:r w:rsidRPr="00427FC2">
        <w:rPr>
          <w:rFonts w:eastAsia="Arial Unicode MS"/>
        </w:rPr>
        <w:t>This MOU</w:t>
      </w:r>
      <w:r w:rsidR="003A69D2" w:rsidRPr="00427FC2">
        <w:rPr>
          <w:rFonts w:eastAsia="Arial Unicode MS"/>
        </w:rPr>
        <w:t xml:space="preserve"> represents the entire understanding between the parties.  None of the conditions o</w:t>
      </w:r>
      <w:r w:rsidR="002034A0" w:rsidRPr="00427FC2">
        <w:rPr>
          <w:rFonts w:eastAsia="Arial Unicode MS"/>
        </w:rPr>
        <w:t>r propositions of this MOU</w:t>
      </w:r>
      <w:r w:rsidR="003A69D2" w:rsidRPr="00427FC2">
        <w:rPr>
          <w:rFonts w:eastAsia="Arial Unicode MS"/>
        </w:rPr>
        <w:t xml:space="preserve"> shall be held as having been waived or modified in any way by any act or knowledge of the parties hereto, or their agents, except on the evidence of an instrument in writing signed by all the signat</w:t>
      </w:r>
      <w:r w:rsidR="00E67BFD" w:rsidRPr="00427FC2">
        <w:rPr>
          <w:rFonts w:eastAsia="Arial Unicode MS"/>
        </w:rPr>
        <w:t>ories</w:t>
      </w:r>
      <w:r w:rsidR="002034A0" w:rsidRPr="00427FC2">
        <w:rPr>
          <w:rFonts w:eastAsia="Arial Unicode MS"/>
        </w:rPr>
        <w:t xml:space="preserve"> to this MOU.  This MOU</w:t>
      </w:r>
      <w:r w:rsidR="003A69D2" w:rsidRPr="00427FC2">
        <w:rPr>
          <w:rFonts w:eastAsia="Arial Unicode MS"/>
        </w:rPr>
        <w:t xml:space="preserve"> supersedes any and all understandings </w:t>
      </w:r>
      <w:r w:rsidR="002034A0" w:rsidRPr="00427FC2">
        <w:rPr>
          <w:rFonts w:eastAsia="Arial Unicode MS"/>
        </w:rPr>
        <w:t>or MOU</w:t>
      </w:r>
      <w:r w:rsidR="003A69D2" w:rsidRPr="00427FC2">
        <w:rPr>
          <w:rFonts w:eastAsia="Arial Unicode MS"/>
        </w:rPr>
        <w:t xml:space="preserve">s either oral or written, between </w:t>
      </w:r>
      <w:r w:rsidR="004E632B" w:rsidRPr="00427FC2">
        <w:rPr>
          <w:rFonts w:eastAsia="Arial Unicode MS"/>
        </w:rPr>
        <w:t>DORS</w:t>
      </w:r>
      <w:r w:rsidR="003A69D2" w:rsidRPr="00427FC2">
        <w:rPr>
          <w:rFonts w:eastAsia="Arial Unicode MS"/>
        </w:rPr>
        <w:t xml:space="preserve"> and Grantee.</w:t>
      </w:r>
    </w:p>
    <w:p w:rsidR="00C53E92" w:rsidRPr="00427FC2" w:rsidRDefault="00C53E92" w:rsidP="00C53E92">
      <w:pPr>
        <w:rPr>
          <w:rFonts w:eastAsia="Arial Unicode MS"/>
        </w:rPr>
      </w:pPr>
    </w:p>
    <w:p w:rsidR="00594356" w:rsidRDefault="00A019FB" w:rsidP="00594356">
      <w:pPr>
        <w:pStyle w:val="Heading2"/>
      </w:pPr>
      <w:r w:rsidRPr="00427FC2">
        <w:t>X</w:t>
      </w:r>
      <w:r w:rsidR="0014670D">
        <w:t>I</w:t>
      </w:r>
      <w:r w:rsidR="00A2234D">
        <w:t>I</w:t>
      </w:r>
      <w:r w:rsidR="00C53E92" w:rsidRPr="00427FC2">
        <w:t>.</w:t>
      </w:r>
      <w:r w:rsidR="00C53E92" w:rsidRPr="00427FC2">
        <w:tab/>
      </w:r>
      <w:r w:rsidR="003A69D2" w:rsidRPr="00427FC2">
        <w:t>Non</w:t>
      </w:r>
      <w:r w:rsidR="00025A6F" w:rsidRPr="00427FC2">
        <w:t>-</w:t>
      </w:r>
      <w:r w:rsidR="003A69D2" w:rsidRPr="00427FC2">
        <w:t xml:space="preserve">assignment.  </w:t>
      </w:r>
    </w:p>
    <w:p w:rsidR="003A69D2" w:rsidRPr="00427FC2" w:rsidRDefault="003A69D2" w:rsidP="00C53E92">
      <w:pPr>
        <w:rPr>
          <w:rFonts w:eastAsia="Arial Unicode MS"/>
        </w:rPr>
      </w:pPr>
      <w:r w:rsidRPr="00427FC2">
        <w:rPr>
          <w:rFonts w:eastAsia="Arial Unicode MS"/>
        </w:rPr>
        <w:t xml:space="preserve">The Grantee shall not sell, transfer, or otherwise assign his/her </w:t>
      </w:r>
      <w:r w:rsidR="002034A0" w:rsidRPr="00427FC2">
        <w:rPr>
          <w:rFonts w:eastAsia="Arial Unicode MS"/>
        </w:rPr>
        <w:t>obligations under this MOU</w:t>
      </w:r>
      <w:r w:rsidRPr="00427FC2">
        <w:rPr>
          <w:rFonts w:eastAsia="Arial Unicode MS"/>
        </w:rPr>
        <w:t xml:space="preserve"> or any portion </w:t>
      </w:r>
      <w:proofErr w:type="gramStart"/>
      <w:r w:rsidRPr="00427FC2">
        <w:rPr>
          <w:rFonts w:eastAsia="Arial Unicode MS"/>
        </w:rPr>
        <w:t>thereof,</w:t>
      </w:r>
      <w:proofErr w:type="gramEnd"/>
      <w:r w:rsidRPr="00427FC2">
        <w:rPr>
          <w:rFonts w:eastAsia="Arial Unicode MS"/>
        </w:rPr>
        <w:t xml:space="preserve"> or of its rights, title, or interest therein, without the prior written consent of </w:t>
      </w:r>
      <w:r w:rsidR="004E632B" w:rsidRPr="00427FC2">
        <w:rPr>
          <w:rFonts w:eastAsia="Arial Unicode MS"/>
        </w:rPr>
        <w:t>DORS</w:t>
      </w:r>
      <w:r w:rsidRPr="00427FC2">
        <w:rPr>
          <w:rFonts w:eastAsia="Arial Unicode MS"/>
        </w:rPr>
        <w:t>.</w:t>
      </w:r>
    </w:p>
    <w:p w:rsidR="00BB03B3" w:rsidRPr="00427FC2" w:rsidRDefault="00BB03B3" w:rsidP="00C53E92">
      <w:pPr>
        <w:rPr>
          <w:rFonts w:eastAsia="Arial Unicode MS"/>
          <w:bCs/>
        </w:rPr>
      </w:pPr>
    </w:p>
    <w:p w:rsidR="00594356" w:rsidRDefault="00A019FB" w:rsidP="00594356">
      <w:pPr>
        <w:pStyle w:val="Heading2"/>
      </w:pPr>
      <w:r w:rsidRPr="00427FC2">
        <w:t>X</w:t>
      </w:r>
      <w:r w:rsidR="00EB5241" w:rsidRPr="00427FC2">
        <w:t>I</w:t>
      </w:r>
      <w:r w:rsidR="00A2234D">
        <w:t>I</w:t>
      </w:r>
      <w:r w:rsidR="0014670D">
        <w:t>I</w:t>
      </w:r>
      <w:r w:rsidR="00C53E92" w:rsidRPr="00427FC2">
        <w:t>.</w:t>
      </w:r>
      <w:r w:rsidR="00C53E92" w:rsidRPr="00427FC2">
        <w:tab/>
      </w:r>
      <w:r w:rsidR="001F4AFE" w:rsidRPr="00427FC2">
        <w:t>Non-Discrimination</w:t>
      </w:r>
      <w:r w:rsidR="0014670D">
        <w:t xml:space="preserve">: </w:t>
      </w:r>
    </w:p>
    <w:p w:rsidR="0070221F" w:rsidRPr="0070221F" w:rsidRDefault="0014670D" w:rsidP="0014670D">
      <w:pPr>
        <w:rPr>
          <w:rFonts w:eastAsia="Arial Unicode MS"/>
        </w:rPr>
      </w:pPr>
      <w:r>
        <w:rPr>
          <w:rFonts w:eastAsia="Arial Unicode MS"/>
        </w:rPr>
        <w:t xml:space="preserve">The Grantee assures that a) </w:t>
      </w:r>
      <w:r w:rsidR="0070221F" w:rsidRPr="0070221F">
        <w:rPr>
          <w:rFonts w:eastAsia="Arial Unicode MS"/>
        </w:rPr>
        <w:t>It complies with the requirements of Title VI of the Civil Rights Act of 1964, 42 U.S.C. §§ 2000d to 2000d-4, § 504 of the Rehabilitation Act of 1973, 29 U.S.C. § 794, the Age Discrimination Act, 42 U.S.C. §§ 6101 et seq., and the American With Disabilities Act, 42 U.S.C. §§ 12101 et seq., their implementing Federal Regulations, and all guidelines and interpretations issued pursuant thereto;</w:t>
      </w:r>
      <w:r>
        <w:rPr>
          <w:rFonts w:eastAsia="Arial Unicode MS"/>
        </w:rPr>
        <w:t xml:space="preserve"> b) </w:t>
      </w:r>
      <w:r w:rsidR="0070221F" w:rsidRPr="0070221F">
        <w:rPr>
          <w:rFonts w:eastAsia="Arial Unicode MS"/>
        </w:rPr>
        <w:t>Its facilities, services and programs are accessible to persons with disabilities;</w:t>
      </w:r>
      <w:r>
        <w:rPr>
          <w:rFonts w:eastAsia="Arial Unicode MS"/>
        </w:rPr>
        <w:t xml:space="preserve">  c) </w:t>
      </w:r>
      <w:r w:rsidR="0070221F" w:rsidRPr="0070221F">
        <w:rPr>
          <w:rFonts w:eastAsia="Arial Unicode MS"/>
        </w:rPr>
        <w:t xml:space="preserve">No otherwise qualified individual with a disability shall, solely by reason of the individual’s disability, be excluded from participation in, be denied the benefits of, or be subjected to discrimination by </w:t>
      </w:r>
      <w:r>
        <w:rPr>
          <w:rFonts w:eastAsia="Arial Unicode MS"/>
        </w:rPr>
        <w:t>the Grantee; d) no</w:t>
      </w:r>
      <w:r w:rsidR="0070221F" w:rsidRPr="0070221F">
        <w:rPr>
          <w:rFonts w:eastAsia="Arial Unicode MS"/>
        </w:rPr>
        <w:t xml:space="preserve"> person shall, on the basis of race, color, national origin, sex or age, be excluded from participation in, be denied the benefits of, or be subjected to discrimination by the</w:t>
      </w:r>
      <w:r>
        <w:rPr>
          <w:rFonts w:eastAsia="Arial Unicode MS"/>
        </w:rPr>
        <w:t xml:space="preserve"> Grantee.</w:t>
      </w:r>
    </w:p>
    <w:p w:rsidR="0070221F" w:rsidRPr="0070221F" w:rsidRDefault="0070221F" w:rsidP="0070221F">
      <w:pPr>
        <w:rPr>
          <w:rFonts w:eastAsia="Arial Unicode MS"/>
        </w:rPr>
      </w:pPr>
    </w:p>
    <w:p w:rsidR="0070221F" w:rsidRPr="00427FC2" w:rsidRDefault="0014670D" w:rsidP="0070221F">
      <w:pPr>
        <w:rPr>
          <w:rFonts w:eastAsia="Arial Unicode MS"/>
        </w:rPr>
      </w:pPr>
      <w:r>
        <w:rPr>
          <w:rFonts w:eastAsia="Arial Unicode MS"/>
        </w:rPr>
        <w:t xml:space="preserve">The Grantee </w:t>
      </w:r>
      <w:r w:rsidR="0070221F" w:rsidRPr="0070221F">
        <w:rPr>
          <w:rFonts w:eastAsia="Arial Unicode MS"/>
        </w:rPr>
        <w:t xml:space="preserve"> agrees:  a) not to discriminate in any manner against an employee or applicant for employment because of race, color, religion, creed, age, sex, marital status, national origin, ancestry, or physical or mental disability unrelated in nature and extent so as reasonably to preclude the performance of such employment.</w:t>
      </w:r>
    </w:p>
    <w:p w:rsidR="00C53E92" w:rsidRPr="00427FC2" w:rsidRDefault="00C53E92" w:rsidP="00C53E92">
      <w:pPr>
        <w:rPr>
          <w:rFonts w:eastAsia="Arial Unicode MS"/>
        </w:rPr>
      </w:pPr>
    </w:p>
    <w:p w:rsidR="00594356" w:rsidRDefault="00A019FB" w:rsidP="00594356">
      <w:pPr>
        <w:pStyle w:val="Heading2"/>
      </w:pPr>
      <w:r w:rsidRPr="00427FC2">
        <w:t>XI</w:t>
      </w:r>
      <w:r w:rsidR="00A2234D">
        <w:t>V</w:t>
      </w:r>
      <w:r w:rsidRPr="00427FC2">
        <w:t>.</w:t>
      </w:r>
      <w:r w:rsidR="00C53E92" w:rsidRPr="00427FC2">
        <w:tab/>
      </w:r>
      <w:r w:rsidR="00025A6F" w:rsidRPr="00427FC2">
        <w:t>Indemnification</w:t>
      </w:r>
      <w:r w:rsidR="00FB401F" w:rsidRPr="00427FC2">
        <w:t xml:space="preserve">.  </w:t>
      </w:r>
    </w:p>
    <w:p w:rsidR="00081550" w:rsidRPr="00427FC2" w:rsidRDefault="00081550" w:rsidP="00C53E92">
      <w:pPr>
        <w:rPr>
          <w:rFonts w:eastAsia="Arial Unicode MS"/>
        </w:rPr>
      </w:pPr>
      <w:r w:rsidRPr="00427FC2">
        <w:rPr>
          <w:rFonts w:eastAsia="Arial Unicode MS"/>
        </w:rPr>
        <w:t xml:space="preserve">To the extent permitted by Maryland law and the extent of available appropriations, </w:t>
      </w:r>
      <w:r w:rsidR="004E632B" w:rsidRPr="00427FC2">
        <w:rPr>
          <w:rFonts w:eastAsia="Arial Unicode MS"/>
        </w:rPr>
        <w:t>DORS s</w:t>
      </w:r>
      <w:r w:rsidRPr="00427FC2">
        <w:rPr>
          <w:rFonts w:eastAsia="Arial Unicode MS"/>
        </w:rPr>
        <w:t xml:space="preserve">hall indemnify and hold harmless the </w:t>
      </w:r>
      <w:r w:rsidR="00734F10" w:rsidRPr="00427FC2">
        <w:rPr>
          <w:rFonts w:eastAsia="Arial Unicode MS"/>
        </w:rPr>
        <w:t>Grantee</w:t>
      </w:r>
      <w:r w:rsidRPr="00427FC2">
        <w:rPr>
          <w:rFonts w:eastAsia="Arial Unicode MS"/>
        </w:rPr>
        <w:t>, its successors and assigns, from any loss, damage, expense or claim that occurs or arises out of the performance or n</w:t>
      </w:r>
      <w:r w:rsidR="002034A0" w:rsidRPr="00427FC2">
        <w:rPr>
          <w:rFonts w:eastAsia="Arial Unicode MS"/>
        </w:rPr>
        <w:t>on-performance of this MOU</w:t>
      </w:r>
      <w:r w:rsidRPr="00427FC2">
        <w:rPr>
          <w:rFonts w:eastAsia="Arial Unicode MS"/>
        </w:rPr>
        <w:t xml:space="preserve"> that is caused </w:t>
      </w:r>
      <w:r w:rsidR="00025A6F" w:rsidRPr="00427FC2">
        <w:rPr>
          <w:rFonts w:eastAsia="Arial Unicode MS"/>
        </w:rPr>
        <w:t>solely</w:t>
      </w:r>
      <w:r w:rsidRPr="00427FC2">
        <w:rPr>
          <w:rFonts w:eastAsia="Arial Unicode MS"/>
        </w:rPr>
        <w:t xml:space="preserve"> from </w:t>
      </w:r>
      <w:r w:rsidR="004E632B" w:rsidRPr="00427FC2">
        <w:rPr>
          <w:rFonts w:eastAsia="Arial Unicode MS"/>
        </w:rPr>
        <w:t>DORS’s</w:t>
      </w:r>
      <w:r w:rsidRPr="00427FC2">
        <w:rPr>
          <w:rFonts w:eastAsia="Arial Unicode MS"/>
        </w:rPr>
        <w:t xml:space="preserve"> activities hereunder.  Notwithstanding anything to the contrary, nothing </w:t>
      </w:r>
      <w:r w:rsidR="00025A6F" w:rsidRPr="00427FC2">
        <w:rPr>
          <w:rFonts w:eastAsia="Arial Unicode MS"/>
        </w:rPr>
        <w:t>herein</w:t>
      </w:r>
      <w:r w:rsidRPr="00427FC2">
        <w:rPr>
          <w:rFonts w:eastAsia="Arial Unicode MS"/>
        </w:rPr>
        <w:t xml:space="preserve"> is to be deemed a waiver of any governmental immunity to which </w:t>
      </w:r>
      <w:r w:rsidR="00734F10" w:rsidRPr="00427FC2">
        <w:rPr>
          <w:rFonts w:eastAsia="Arial Unicode MS"/>
        </w:rPr>
        <w:t>the Grantee</w:t>
      </w:r>
      <w:r w:rsidRPr="00427FC2">
        <w:rPr>
          <w:rFonts w:eastAsia="Arial Unicode MS"/>
        </w:rPr>
        <w:t xml:space="preserve"> be entitled under Maryland law, or otherwise.</w:t>
      </w:r>
    </w:p>
    <w:p w:rsidR="00C53E92" w:rsidRPr="00427FC2" w:rsidRDefault="00C53E92" w:rsidP="00C53E92">
      <w:pPr>
        <w:rPr>
          <w:rFonts w:eastAsia="Arial Unicode MS"/>
        </w:rPr>
      </w:pPr>
    </w:p>
    <w:p w:rsidR="00081550" w:rsidRPr="00427FC2" w:rsidRDefault="004E632B" w:rsidP="00C53E92">
      <w:pPr>
        <w:ind w:firstLine="720"/>
        <w:rPr>
          <w:rFonts w:eastAsia="Arial Unicode MS"/>
        </w:rPr>
      </w:pPr>
      <w:r w:rsidRPr="00427FC2">
        <w:rPr>
          <w:rFonts w:eastAsia="Arial Unicode MS"/>
        </w:rPr>
        <w:t>DORS sh</w:t>
      </w:r>
      <w:r w:rsidR="00081550" w:rsidRPr="00427FC2">
        <w:rPr>
          <w:rFonts w:eastAsia="Arial Unicode MS"/>
        </w:rPr>
        <w:t xml:space="preserve">all not assume any obligation to indemnify, hold harmless, or pay attorney’s fees that may arise from or in any way be associated with the </w:t>
      </w:r>
      <w:r w:rsidRPr="00427FC2">
        <w:rPr>
          <w:rFonts w:eastAsia="Arial Unicode MS"/>
        </w:rPr>
        <w:t xml:space="preserve">Grantee’s </w:t>
      </w:r>
      <w:r w:rsidR="00081550" w:rsidRPr="00427FC2">
        <w:rPr>
          <w:rFonts w:eastAsia="Arial Unicode MS"/>
        </w:rPr>
        <w:t>performanc</w:t>
      </w:r>
      <w:r w:rsidR="002034A0" w:rsidRPr="00427FC2">
        <w:rPr>
          <w:rFonts w:eastAsia="Arial Unicode MS"/>
        </w:rPr>
        <w:t>e or operation of this MOU</w:t>
      </w:r>
      <w:r w:rsidR="00081550" w:rsidRPr="00427FC2">
        <w:rPr>
          <w:rFonts w:eastAsia="Arial Unicode MS"/>
        </w:rPr>
        <w:t xml:space="preserve">.  </w:t>
      </w:r>
      <w:r w:rsidR="00734F10" w:rsidRPr="00427FC2">
        <w:rPr>
          <w:rFonts w:eastAsia="Arial Unicode MS"/>
        </w:rPr>
        <w:t>The Grantee</w:t>
      </w:r>
      <w:r w:rsidRPr="00427FC2">
        <w:rPr>
          <w:rFonts w:eastAsia="Arial Unicode MS"/>
        </w:rPr>
        <w:t xml:space="preserve"> </w:t>
      </w:r>
      <w:r w:rsidR="00081550" w:rsidRPr="00427FC2">
        <w:rPr>
          <w:rFonts w:eastAsia="Arial Unicode MS"/>
        </w:rPr>
        <w:t xml:space="preserve">shall reimburse, indemnify, and hold harmless </w:t>
      </w:r>
      <w:r w:rsidRPr="00427FC2">
        <w:rPr>
          <w:rFonts w:eastAsia="Arial Unicode MS"/>
        </w:rPr>
        <w:t>DORS</w:t>
      </w:r>
      <w:r w:rsidR="00081550" w:rsidRPr="00427FC2">
        <w:rPr>
          <w:rFonts w:eastAsia="Arial Unicode MS"/>
        </w:rPr>
        <w:t xml:space="preserve"> for all loss to </w:t>
      </w:r>
      <w:r w:rsidRPr="00427FC2">
        <w:rPr>
          <w:rFonts w:eastAsia="Arial Unicode MS"/>
        </w:rPr>
        <w:t>DORS</w:t>
      </w:r>
      <w:r w:rsidR="00081550" w:rsidRPr="00427FC2">
        <w:rPr>
          <w:rFonts w:eastAsia="Arial Unicode MS"/>
        </w:rPr>
        <w:t xml:space="preserve"> arising from the negligence of the</w:t>
      </w:r>
      <w:r w:rsidR="00B27CF1" w:rsidRPr="00427FC2">
        <w:rPr>
          <w:rFonts w:eastAsia="Arial Unicode MS"/>
        </w:rPr>
        <w:t xml:space="preserve"> </w:t>
      </w:r>
      <w:r w:rsidRPr="00427FC2">
        <w:rPr>
          <w:rFonts w:eastAsia="Arial Unicode MS"/>
        </w:rPr>
        <w:t>Grantee</w:t>
      </w:r>
      <w:r w:rsidR="00C202F9" w:rsidRPr="00427FC2">
        <w:rPr>
          <w:rFonts w:eastAsia="Arial Unicode MS"/>
        </w:rPr>
        <w:t xml:space="preserve"> </w:t>
      </w:r>
      <w:r w:rsidR="002034A0" w:rsidRPr="00427FC2">
        <w:rPr>
          <w:rFonts w:eastAsia="Arial Unicode MS"/>
        </w:rPr>
        <w:t>in performance of this MOU</w:t>
      </w:r>
      <w:r w:rsidR="00C202F9" w:rsidRPr="00427FC2">
        <w:rPr>
          <w:rFonts w:eastAsia="Arial Unicode MS"/>
        </w:rPr>
        <w:t xml:space="preserve"> and for the loss to </w:t>
      </w:r>
      <w:r w:rsidRPr="00427FC2">
        <w:rPr>
          <w:rFonts w:eastAsia="Arial Unicode MS"/>
        </w:rPr>
        <w:t>DORS</w:t>
      </w:r>
      <w:r w:rsidR="00C202F9" w:rsidRPr="00427FC2">
        <w:rPr>
          <w:rFonts w:eastAsia="Arial Unicode MS"/>
        </w:rPr>
        <w:t xml:space="preserve"> resulting from the non-performance thereof.</w:t>
      </w:r>
    </w:p>
    <w:p w:rsidR="009B27E5" w:rsidRPr="00427FC2" w:rsidRDefault="009B27E5" w:rsidP="00C53E92">
      <w:pPr>
        <w:rPr>
          <w:rFonts w:eastAsia="Arial Unicode MS"/>
        </w:rPr>
      </w:pPr>
    </w:p>
    <w:p w:rsidR="00594356" w:rsidRDefault="00A019FB" w:rsidP="00594356">
      <w:pPr>
        <w:pStyle w:val="Heading2"/>
      </w:pPr>
      <w:r w:rsidRPr="00427FC2">
        <w:t>X</w:t>
      </w:r>
      <w:r w:rsidR="0014670D">
        <w:t>V</w:t>
      </w:r>
      <w:r w:rsidR="00C53E92" w:rsidRPr="00427FC2">
        <w:t>.</w:t>
      </w:r>
      <w:r w:rsidR="00C53E92" w:rsidRPr="00427FC2">
        <w:tab/>
      </w:r>
      <w:r w:rsidR="001F4AFE" w:rsidRPr="00427FC2">
        <w:t xml:space="preserve">Termination for Default.  </w:t>
      </w:r>
    </w:p>
    <w:p w:rsidR="00C53E92" w:rsidRPr="00427FC2" w:rsidRDefault="001F4AFE" w:rsidP="00C53E92">
      <w:pPr>
        <w:rPr>
          <w:rFonts w:eastAsia="Arial Unicode MS"/>
          <w:bCs/>
        </w:rPr>
      </w:pPr>
      <w:r w:rsidRPr="00427FC2">
        <w:rPr>
          <w:rFonts w:eastAsia="Arial Unicode MS"/>
        </w:rPr>
        <w:t xml:space="preserve">If the Grantee fails to fulfill its </w:t>
      </w:r>
      <w:r w:rsidR="002034A0" w:rsidRPr="00427FC2">
        <w:rPr>
          <w:rFonts w:eastAsia="Arial Unicode MS"/>
        </w:rPr>
        <w:t>obligations under this MOU</w:t>
      </w:r>
      <w:r w:rsidRPr="00427FC2">
        <w:rPr>
          <w:rFonts w:eastAsia="Arial Unicode MS"/>
        </w:rPr>
        <w:t xml:space="preserve"> properly and on time, or otherwise violate</w:t>
      </w:r>
      <w:r w:rsidR="002034A0" w:rsidRPr="00427FC2">
        <w:rPr>
          <w:rFonts w:eastAsia="Arial Unicode MS"/>
        </w:rPr>
        <w:t>s any provision of the MOU</w:t>
      </w:r>
      <w:r w:rsidRPr="00427FC2">
        <w:rPr>
          <w:rFonts w:eastAsia="Arial Unicode MS"/>
        </w:rPr>
        <w:t xml:space="preserve">, </w:t>
      </w:r>
      <w:r w:rsidR="004E632B" w:rsidRPr="00427FC2">
        <w:rPr>
          <w:rFonts w:eastAsia="Arial Unicode MS"/>
        </w:rPr>
        <w:t>DORS</w:t>
      </w:r>
      <w:r w:rsidR="002034A0" w:rsidRPr="00427FC2">
        <w:rPr>
          <w:rFonts w:eastAsia="Arial Unicode MS"/>
        </w:rPr>
        <w:t xml:space="preserve"> may terminate the MOU</w:t>
      </w:r>
      <w:r w:rsidRPr="00427FC2">
        <w:rPr>
          <w:rFonts w:eastAsia="Arial Unicode MS"/>
        </w:rPr>
        <w:t xml:space="preserve"> by written notice to the Grantee.  The notice shall specify the acts of omission relied on as cause for termination.  </w:t>
      </w:r>
      <w:r w:rsidR="004E632B" w:rsidRPr="00427FC2">
        <w:rPr>
          <w:rFonts w:eastAsia="Arial Unicode MS"/>
        </w:rPr>
        <w:t>DORS</w:t>
      </w:r>
      <w:r w:rsidRPr="00427FC2">
        <w:rPr>
          <w:rFonts w:eastAsia="Arial Unicode MS"/>
        </w:rPr>
        <w:t xml:space="preserve"> shall pay the grantee fair and equitable compensation for satisfactory performance prior to receipt of notice of termination, less the amount of damages caused by the Grantee’s breach.  If the damages are more than the compensation payable to the Grantee, the Grantee will remain liable after termination and </w:t>
      </w:r>
      <w:r w:rsidR="004E632B" w:rsidRPr="00427FC2">
        <w:rPr>
          <w:rFonts w:eastAsia="Arial Unicode MS"/>
        </w:rPr>
        <w:t>DORS</w:t>
      </w:r>
      <w:r w:rsidRPr="00427FC2">
        <w:rPr>
          <w:rFonts w:eastAsia="Arial Unicode MS"/>
        </w:rPr>
        <w:t xml:space="preserve"> can affirmatively collect damages.  </w:t>
      </w:r>
    </w:p>
    <w:p w:rsidR="00BE7435" w:rsidRPr="00427FC2" w:rsidRDefault="00BE7435" w:rsidP="00C53E92">
      <w:pPr>
        <w:rPr>
          <w:rFonts w:eastAsia="Arial Unicode MS"/>
          <w:bCs/>
        </w:rPr>
      </w:pPr>
    </w:p>
    <w:p w:rsidR="00594356" w:rsidRDefault="00A019FB" w:rsidP="00594356">
      <w:pPr>
        <w:pStyle w:val="Heading2"/>
      </w:pPr>
      <w:r w:rsidRPr="00427FC2">
        <w:t>X</w:t>
      </w:r>
      <w:r w:rsidR="00191555" w:rsidRPr="00427FC2">
        <w:t>V</w:t>
      </w:r>
      <w:r w:rsidR="00A2234D">
        <w:t>I</w:t>
      </w:r>
      <w:r w:rsidR="00C53E92" w:rsidRPr="00427FC2">
        <w:t>.</w:t>
      </w:r>
      <w:r w:rsidR="00C53E92" w:rsidRPr="00427FC2">
        <w:tab/>
      </w:r>
      <w:r w:rsidR="001F4AFE" w:rsidRPr="00427FC2">
        <w:t xml:space="preserve">Termination for Convenience.  </w:t>
      </w:r>
    </w:p>
    <w:p w:rsidR="00565D71" w:rsidRPr="00565D71" w:rsidRDefault="001F4AFE" w:rsidP="00532768">
      <w:r w:rsidRPr="00427FC2">
        <w:rPr>
          <w:rFonts w:eastAsia="Arial Unicode MS"/>
        </w:rPr>
        <w:t>The performa</w:t>
      </w:r>
      <w:r w:rsidR="002034A0" w:rsidRPr="00427FC2">
        <w:rPr>
          <w:rFonts w:eastAsia="Arial Unicode MS"/>
        </w:rPr>
        <w:t>nce of work under this MOU</w:t>
      </w:r>
      <w:r w:rsidRPr="00427FC2">
        <w:rPr>
          <w:rFonts w:eastAsia="Arial Unicode MS"/>
        </w:rPr>
        <w:t xml:space="preserve"> may be terminated by </w:t>
      </w:r>
      <w:r w:rsidR="004E632B" w:rsidRPr="00427FC2">
        <w:rPr>
          <w:rFonts w:eastAsia="Arial Unicode MS"/>
        </w:rPr>
        <w:t>DORS</w:t>
      </w:r>
      <w:r w:rsidRPr="00427FC2">
        <w:rPr>
          <w:rFonts w:eastAsia="Arial Unicode MS"/>
        </w:rPr>
        <w:t xml:space="preserve"> in accordance with this clause in whole, or from time to time in part, whenever </w:t>
      </w:r>
      <w:r w:rsidR="004E632B" w:rsidRPr="00427FC2">
        <w:rPr>
          <w:rFonts w:eastAsia="Arial Unicode MS"/>
        </w:rPr>
        <w:t>DORS</w:t>
      </w:r>
      <w:r w:rsidRPr="00427FC2">
        <w:rPr>
          <w:rFonts w:eastAsia="Arial Unicode MS"/>
        </w:rPr>
        <w:t xml:space="preserve"> shall determine that such termination is in the best interest of the State of Maryland or </w:t>
      </w:r>
      <w:r w:rsidR="004E632B" w:rsidRPr="00427FC2">
        <w:rPr>
          <w:rFonts w:eastAsia="Arial Unicode MS"/>
        </w:rPr>
        <w:t>DORS</w:t>
      </w:r>
      <w:r w:rsidRPr="00427FC2">
        <w:rPr>
          <w:rFonts w:eastAsia="Arial Unicode MS"/>
        </w:rPr>
        <w:t xml:space="preserve">.  </w:t>
      </w:r>
      <w:r w:rsidR="004E632B" w:rsidRPr="00427FC2">
        <w:rPr>
          <w:rFonts w:eastAsia="Arial Unicode MS"/>
        </w:rPr>
        <w:t>DORS</w:t>
      </w:r>
      <w:r w:rsidRPr="00427FC2">
        <w:rPr>
          <w:rFonts w:eastAsia="Arial Unicode MS"/>
        </w:rPr>
        <w:t xml:space="preserve"> will pay all reasonable cost</w:t>
      </w:r>
      <w:r w:rsidR="002034A0" w:rsidRPr="00427FC2">
        <w:rPr>
          <w:rFonts w:eastAsia="Arial Unicode MS"/>
        </w:rPr>
        <w:t>s associated with this MOU</w:t>
      </w:r>
      <w:r w:rsidRPr="00427FC2">
        <w:rPr>
          <w:rFonts w:eastAsia="Arial Unicode MS"/>
        </w:rPr>
        <w:t xml:space="preserve"> that the Grantee has incurred up to the date of </w:t>
      </w:r>
      <w:r w:rsidRPr="00427FC2">
        <w:rPr>
          <w:rFonts w:eastAsia="Arial Unicode MS"/>
        </w:rPr>
        <w:lastRenderedPageBreak/>
        <w:t>termination and all reasonable costs associated w</w:t>
      </w:r>
      <w:r w:rsidR="002034A0" w:rsidRPr="00427FC2">
        <w:rPr>
          <w:rFonts w:eastAsia="Arial Unicode MS"/>
        </w:rPr>
        <w:t>ith termination of the MOU</w:t>
      </w:r>
      <w:r w:rsidRPr="00427FC2">
        <w:rPr>
          <w:rFonts w:eastAsia="Arial Unicode MS"/>
        </w:rPr>
        <w:t xml:space="preserve">.  However, the Grantee shall not be reimbursed for any anticipatory profits which have not been earned up to the date of termination.  </w:t>
      </w:r>
      <w:r w:rsidR="00565D71" w:rsidRPr="00565D71">
        <w:t>Termination hereunder, including the determination of the rights and obligations of the parties, shall be governed by the provisions of COMAR 21.07.01.12A (2).</w:t>
      </w:r>
    </w:p>
    <w:p w:rsidR="00BE7435" w:rsidRPr="00427FC2" w:rsidRDefault="00BE7435" w:rsidP="00C53E92">
      <w:pPr>
        <w:rPr>
          <w:rFonts w:eastAsia="Arial Unicode MS"/>
          <w:bCs/>
        </w:rPr>
      </w:pPr>
    </w:p>
    <w:p w:rsidR="00594356" w:rsidRDefault="00C53E92" w:rsidP="00594356">
      <w:pPr>
        <w:pStyle w:val="Heading2"/>
      </w:pPr>
      <w:r w:rsidRPr="00427FC2">
        <w:t>X</w:t>
      </w:r>
      <w:r w:rsidR="002B081C" w:rsidRPr="00427FC2">
        <w:t>V</w:t>
      </w:r>
      <w:r w:rsidR="0014670D">
        <w:t>I</w:t>
      </w:r>
      <w:r w:rsidR="00A2234D">
        <w:t>I</w:t>
      </w:r>
      <w:r w:rsidRPr="00427FC2">
        <w:t>.</w:t>
      </w:r>
      <w:r w:rsidRPr="00427FC2">
        <w:tab/>
      </w:r>
      <w:r w:rsidR="001F4AFE" w:rsidRPr="00427FC2">
        <w:t xml:space="preserve">Anti-Bribery.  </w:t>
      </w:r>
    </w:p>
    <w:p w:rsidR="001F4AFE" w:rsidRPr="00427FC2" w:rsidRDefault="001F4AFE" w:rsidP="00C53E92">
      <w:pPr>
        <w:rPr>
          <w:rFonts w:eastAsia="Arial Unicode MS"/>
        </w:rPr>
      </w:pPr>
      <w:r w:rsidRPr="00427FC2">
        <w:rPr>
          <w:rFonts w:eastAsia="Arial Unicode MS"/>
        </w:rPr>
        <w:t xml:space="preserve">Vendors, Grantees and Consultants are required to be aware of Article 21, </w:t>
      </w:r>
      <w:r w:rsidR="00912C60" w:rsidRPr="00427FC2">
        <w:rPr>
          <w:rFonts w:eastAsia="Arial Unicode MS"/>
        </w:rPr>
        <w:t>§</w:t>
      </w:r>
      <w:r w:rsidRPr="00427FC2">
        <w:rPr>
          <w:rFonts w:eastAsia="Arial Unicode MS"/>
        </w:rPr>
        <w:t xml:space="preserve">3-405 of the </w:t>
      </w:r>
      <w:r w:rsidRPr="00427FC2">
        <w:rPr>
          <w:rFonts w:eastAsia="Arial Unicode MS"/>
          <w:u w:val="single"/>
        </w:rPr>
        <w:t>Annotated Code of Maryland</w:t>
      </w:r>
      <w:r w:rsidRPr="00427FC2">
        <w:rPr>
          <w:rFonts w:eastAsia="Arial Unicode MS"/>
        </w:rPr>
        <w:t xml:space="preserve"> which requires that any person convicted of bribery, attempted bribery, or conspiracy to bribe based upon acts committed after July 1, 1977, i</w:t>
      </w:r>
      <w:r w:rsidR="002034A0" w:rsidRPr="00427FC2">
        <w:rPr>
          <w:rFonts w:eastAsia="Arial Unicode MS"/>
        </w:rPr>
        <w:t xml:space="preserve">n the obtaining of an MOU </w:t>
      </w:r>
      <w:r w:rsidRPr="00427FC2">
        <w:rPr>
          <w:rFonts w:eastAsia="Arial Unicode MS"/>
        </w:rPr>
        <w:t xml:space="preserve">from the State or any of its subdivisions, shall be subject to disqualification pursuant to Article 21, </w:t>
      </w:r>
      <w:r w:rsidR="00FA59E0" w:rsidRPr="00427FC2">
        <w:rPr>
          <w:rFonts w:eastAsia="Arial Unicode MS"/>
        </w:rPr>
        <w:t>§</w:t>
      </w:r>
      <w:r w:rsidRPr="00427FC2">
        <w:rPr>
          <w:rFonts w:eastAsia="Arial Unicode MS"/>
        </w:rPr>
        <w:t>3-405</w:t>
      </w:r>
      <w:r w:rsidR="002034A0" w:rsidRPr="00427FC2">
        <w:rPr>
          <w:rFonts w:eastAsia="Arial Unicode MS"/>
        </w:rPr>
        <w:t xml:space="preserve"> from entering into an MOU</w:t>
      </w:r>
      <w:r w:rsidRPr="00427FC2">
        <w:rPr>
          <w:rFonts w:eastAsia="Arial Unicode MS"/>
        </w:rPr>
        <w:t xml:space="preserve"> with the State, or any county or other subdivision of the State, for the supply of materials, supplies, equipment, or services by the person.</w:t>
      </w:r>
    </w:p>
    <w:p w:rsidR="00C53E92" w:rsidRPr="00427FC2" w:rsidRDefault="00C53E92" w:rsidP="00C53E92">
      <w:pPr>
        <w:rPr>
          <w:rFonts w:eastAsia="Arial Unicode MS"/>
          <w:bCs/>
        </w:rPr>
      </w:pPr>
    </w:p>
    <w:p w:rsidR="00594356" w:rsidRDefault="00C53E92" w:rsidP="00594356">
      <w:pPr>
        <w:pStyle w:val="Heading2"/>
      </w:pPr>
      <w:r w:rsidRPr="00427FC2">
        <w:t>X</w:t>
      </w:r>
      <w:r w:rsidR="002B081C" w:rsidRPr="00427FC2">
        <w:t>V</w:t>
      </w:r>
      <w:r w:rsidR="00191555" w:rsidRPr="00427FC2">
        <w:t>I</w:t>
      </w:r>
      <w:r w:rsidR="0014670D">
        <w:t>I</w:t>
      </w:r>
      <w:r w:rsidR="00A2234D">
        <w:t>I</w:t>
      </w:r>
      <w:r w:rsidRPr="00427FC2">
        <w:t>.</w:t>
      </w:r>
      <w:r w:rsidRPr="00427FC2">
        <w:tab/>
      </w:r>
      <w:r w:rsidR="001F4AFE" w:rsidRPr="00427FC2">
        <w:t xml:space="preserve">Audit and Records.  </w:t>
      </w:r>
    </w:p>
    <w:p w:rsidR="001F4AFE" w:rsidRPr="00427FC2" w:rsidRDefault="001F4AFE" w:rsidP="00C53E92">
      <w:pPr>
        <w:rPr>
          <w:rFonts w:eastAsia="Arial Unicode MS"/>
        </w:rPr>
      </w:pPr>
      <w:r w:rsidRPr="00427FC2">
        <w:rPr>
          <w:rFonts w:eastAsia="Arial Unicode MS"/>
        </w:rPr>
        <w:t>The Grantee shall maintain records and documents relating to</w:t>
      </w:r>
      <w:r w:rsidR="002034A0" w:rsidRPr="00427FC2">
        <w:rPr>
          <w:rFonts w:eastAsia="Arial Unicode MS"/>
        </w:rPr>
        <w:t xml:space="preserve"> the performance of the MOU</w:t>
      </w:r>
      <w:r w:rsidRPr="00427FC2">
        <w:rPr>
          <w:rFonts w:eastAsia="Arial Unicode MS"/>
        </w:rPr>
        <w:t xml:space="preserve"> and shall keep all such records and documents for three (3) years after the completion of the agreement, and shall make such records available for inspection and audit by authorized representatives of </w:t>
      </w:r>
      <w:r w:rsidR="004E632B" w:rsidRPr="00427FC2">
        <w:rPr>
          <w:rFonts w:eastAsia="Arial Unicode MS"/>
        </w:rPr>
        <w:t>DORS</w:t>
      </w:r>
      <w:r w:rsidRPr="00427FC2">
        <w:rPr>
          <w:rFonts w:eastAsia="Arial Unicode MS"/>
        </w:rPr>
        <w:t xml:space="preserve"> and the State of Maryland.</w:t>
      </w:r>
    </w:p>
    <w:p w:rsidR="00293520" w:rsidRPr="00427FC2" w:rsidRDefault="00293520" w:rsidP="00C53E92">
      <w:pPr>
        <w:rPr>
          <w:rFonts w:eastAsia="Arial Unicode MS"/>
          <w:bCs/>
        </w:rPr>
      </w:pPr>
    </w:p>
    <w:p w:rsidR="00594356" w:rsidRDefault="00A2234D" w:rsidP="00594356">
      <w:pPr>
        <w:pStyle w:val="Heading2"/>
      </w:pPr>
      <w:r>
        <w:t>XIX</w:t>
      </w:r>
      <w:r w:rsidR="00293520" w:rsidRPr="00427FC2">
        <w:t>.</w:t>
      </w:r>
      <w:r w:rsidR="00293520" w:rsidRPr="00427FC2">
        <w:tab/>
      </w:r>
      <w:r w:rsidR="001F4AFE" w:rsidRPr="00427FC2">
        <w:t xml:space="preserve">Maryland Law Prevails.  </w:t>
      </w:r>
    </w:p>
    <w:p w:rsidR="001F4AFE" w:rsidRPr="00427FC2" w:rsidRDefault="001F4AFE" w:rsidP="00293520">
      <w:pPr>
        <w:rPr>
          <w:rFonts w:eastAsia="Arial Unicode MS"/>
        </w:rPr>
      </w:pPr>
      <w:r w:rsidRPr="00427FC2">
        <w:rPr>
          <w:rFonts w:eastAsia="Arial Unicode MS"/>
        </w:rPr>
        <w:t>T</w:t>
      </w:r>
      <w:r w:rsidR="002034A0" w:rsidRPr="00427FC2">
        <w:rPr>
          <w:rFonts w:eastAsia="Arial Unicode MS"/>
        </w:rPr>
        <w:t xml:space="preserve">he provisions of this MOU </w:t>
      </w:r>
      <w:r w:rsidRPr="00427FC2">
        <w:rPr>
          <w:rFonts w:eastAsia="Arial Unicode MS"/>
        </w:rPr>
        <w:t>shall be governed by the laws of Maryland.</w:t>
      </w:r>
    </w:p>
    <w:p w:rsidR="00912C60" w:rsidRPr="00427FC2" w:rsidRDefault="00912C60" w:rsidP="00912C60">
      <w:pPr>
        <w:rPr>
          <w:rFonts w:eastAsia="Arial Unicode MS"/>
        </w:rPr>
      </w:pPr>
    </w:p>
    <w:p w:rsidR="00594356" w:rsidRDefault="00912C60" w:rsidP="00594356">
      <w:pPr>
        <w:pStyle w:val="Heading2"/>
      </w:pPr>
      <w:r w:rsidRPr="00427FC2">
        <w:t>X</w:t>
      </w:r>
      <w:r w:rsidR="0014670D">
        <w:t>X</w:t>
      </w:r>
      <w:r w:rsidRPr="00427FC2">
        <w:t>.</w:t>
      </w:r>
      <w:r w:rsidRPr="00427FC2">
        <w:tab/>
      </w:r>
      <w:r w:rsidR="001F4AFE" w:rsidRPr="00427FC2">
        <w:t xml:space="preserve">Dispute Clause.  </w:t>
      </w:r>
    </w:p>
    <w:p w:rsidR="001F4AFE" w:rsidRPr="00427FC2" w:rsidRDefault="00AE30FF" w:rsidP="00912C60">
      <w:pPr>
        <w:rPr>
          <w:rFonts w:eastAsia="Arial Unicode MS"/>
        </w:rPr>
      </w:pPr>
      <w:r w:rsidRPr="00427FC2">
        <w:rPr>
          <w:rFonts w:eastAsia="Arial Unicode MS"/>
        </w:rPr>
        <w:t>Disputes regarding this grant shall be forwarded to the State Superintendent of Schools</w:t>
      </w:r>
      <w:r w:rsidR="001F4AFE" w:rsidRPr="00427FC2">
        <w:rPr>
          <w:rFonts w:eastAsia="Arial Unicode MS"/>
        </w:rPr>
        <w:t>.</w:t>
      </w:r>
    </w:p>
    <w:p w:rsidR="00D25B4D" w:rsidRPr="00427FC2" w:rsidRDefault="00D25B4D" w:rsidP="00912C60">
      <w:pPr>
        <w:rPr>
          <w:rFonts w:eastAsia="Arial Unicode MS"/>
        </w:rPr>
      </w:pPr>
    </w:p>
    <w:p w:rsidR="00D25B4D" w:rsidRPr="00427FC2" w:rsidRDefault="00D25B4D" w:rsidP="00912C60">
      <w:pPr>
        <w:rPr>
          <w:rFonts w:eastAsia="Arial Unicode MS"/>
        </w:rPr>
      </w:pPr>
    </w:p>
    <w:p w:rsidR="000D4E07" w:rsidRDefault="000D4E07" w:rsidP="003A69D2">
      <w:pPr>
        <w:spacing w:line="360" w:lineRule="auto"/>
        <w:rPr>
          <w:rFonts w:eastAsia="Arial Unicode MS"/>
        </w:rPr>
      </w:pPr>
    </w:p>
    <w:p w:rsidR="002456AC" w:rsidRPr="00427FC2" w:rsidRDefault="009C09EE" w:rsidP="003A69D2">
      <w:pPr>
        <w:spacing w:line="360" w:lineRule="auto"/>
        <w:rPr>
          <w:rFonts w:eastAsia="Arial Unicode MS"/>
        </w:rPr>
      </w:pPr>
      <w:r w:rsidRPr="00427FC2">
        <w:rPr>
          <w:rFonts w:eastAsia="Arial Unicode MS"/>
        </w:rPr>
        <w:t>Signatures:</w:t>
      </w:r>
    </w:p>
    <w:p w:rsidR="00A3505A" w:rsidRDefault="00A3505A" w:rsidP="009C09EE">
      <w:pPr>
        <w:rPr>
          <w:rFonts w:eastAsia="Arial Unicode MS"/>
        </w:rPr>
      </w:pPr>
    </w:p>
    <w:p w:rsidR="009C09EE" w:rsidRPr="00427FC2" w:rsidRDefault="00D25B4D" w:rsidP="009C09EE">
      <w:pPr>
        <w:rPr>
          <w:rFonts w:eastAsia="Arial Unicode MS"/>
        </w:rPr>
      </w:pPr>
      <w:r w:rsidRPr="00427FC2">
        <w:rPr>
          <w:rFonts w:eastAsia="Arial Unicode MS"/>
        </w:rPr>
        <w:t>By: ______________________________</w:t>
      </w:r>
      <w:r w:rsidR="00CB706F" w:rsidRPr="00427FC2">
        <w:rPr>
          <w:rFonts w:eastAsia="Arial Unicode MS"/>
        </w:rPr>
        <w:t>_____________</w:t>
      </w:r>
      <w:r w:rsidRPr="00427FC2">
        <w:rPr>
          <w:rFonts w:eastAsia="Arial Unicode MS"/>
        </w:rPr>
        <w:t xml:space="preserve">_____         </w:t>
      </w:r>
      <w:r w:rsidR="009C09EE" w:rsidRPr="00427FC2">
        <w:rPr>
          <w:rFonts w:eastAsia="Arial Unicode MS"/>
        </w:rPr>
        <w:t>Date: ________________</w:t>
      </w:r>
      <w:r w:rsidR="009C09EE" w:rsidRPr="00427FC2">
        <w:rPr>
          <w:rFonts w:eastAsia="Arial Unicode MS"/>
        </w:rPr>
        <w:tab/>
      </w:r>
    </w:p>
    <w:p w:rsidR="00532768" w:rsidRDefault="00CC375F" w:rsidP="00532768">
      <w:pPr>
        <w:rPr>
          <w:rFonts w:eastAsia="Arial Unicode MS"/>
        </w:rPr>
      </w:pPr>
      <w:r w:rsidRPr="00427FC2">
        <w:rPr>
          <w:rFonts w:eastAsia="Arial Unicode MS"/>
        </w:rPr>
        <w:t xml:space="preserve">       </w:t>
      </w:r>
      <w:r w:rsidR="00532768">
        <w:rPr>
          <w:rFonts w:eastAsia="Arial Unicode MS"/>
        </w:rPr>
        <w:t>Grantee’s signature</w:t>
      </w:r>
    </w:p>
    <w:p w:rsidR="009C09EE" w:rsidRPr="00427FC2" w:rsidRDefault="00D31D1F" w:rsidP="00B27CF1">
      <w:pPr>
        <w:rPr>
          <w:rFonts w:eastAsia="Arial Unicode MS"/>
        </w:rPr>
      </w:pPr>
      <w:r>
        <w:rPr>
          <w:rFonts w:eastAsia="Arial Unicode MS"/>
        </w:rPr>
        <w:t xml:space="preserve">       XXXXXXX</w:t>
      </w:r>
      <w:r w:rsidR="009C09EE" w:rsidRPr="00427FC2">
        <w:rPr>
          <w:rFonts w:eastAsia="Arial Unicode MS"/>
        </w:rPr>
        <w:tab/>
      </w:r>
      <w:r w:rsidR="009C09EE" w:rsidRPr="00427FC2">
        <w:rPr>
          <w:rFonts w:eastAsia="Arial Unicode MS"/>
        </w:rPr>
        <w:tab/>
      </w:r>
      <w:r w:rsidR="009C09EE" w:rsidRPr="00427FC2">
        <w:rPr>
          <w:rFonts w:eastAsia="Arial Unicode MS"/>
        </w:rPr>
        <w:tab/>
      </w:r>
      <w:r w:rsidR="009C09EE" w:rsidRPr="00427FC2">
        <w:rPr>
          <w:rFonts w:eastAsia="Arial Unicode MS"/>
        </w:rPr>
        <w:tab/>
      </w:r>
    </w:p>
    <w:p w:rsidR="009C09EE" w:rsidRPr="00427FC2" w:rsidRDefault="009C09EE" w:rsidP="009C09EE">
      <w:pPr>
        <w:rPr>
          <w:rFonts w:eastAsia="Arial Unicode MS"/>
        </w:rPr>
      </w:pPr>
    </w:p>
    <w:p w:rsidR="00D25B4D" w:rsidRPr="00427FC2" w:rsidRDefault="00D25B4D" w:rsidP="009C09EE">
      <w:pPr>
        <w:rPr>
          <w:rFonts w:eastAsia="Arial Unicode MS"/>
        </w:rPr>
      </w:pPr>
    </w:p>
    <w:p w:rsidR="00D25B4D" w:rsidRPr="00427FC2" w:rsidRDefault="00D25B4D" w:rsidP="00D25B4D">
      <w:pPr>
        <w:rPr>
          <w:rFonts w:eastAsia="Arial Unicode MS"/>
        </w:rPr>
      </w:pPr>
      <w:r w:rsidRPr="00427FC2">
        <w:rPr>
          <w:rFonts w:eastAsia="Arial Unicode MS"/>
        </w:rPr>
        <w:t>By: ________________________________________</w:t>
      </w:r>
      <w:r w:rsidR="00CB706F" w:rsidRPr="00427FC2">
        <w:rPr>
          <w:rFonts w:eastAsia="Arial Unicode MS"/>
        </w:rPr>
        <w:t>_____</w:t>
      </w:r>
      <w:r w:rsidRPr="00427FC2">
        <w:rPr>
          <w:rFonts w:eastAsia="Arial Unicode MS"/>
        </w:rPr>
        <w:t>___         Date:</w:t>
      </w:r>
      <w:r w:rsidR="00CB706F" w:rsidRPr="00427FC2">
        <w:rPr>
          <w:rFonts w:eastAsia="Arial Unicode MS"/>
        </w:rPr>
        <w:t xml:space="preserve"> </w:t>
      </w:r>
      <w:r w:rsidRPr="00427FC2">
        <w:rPr>
          <w:rFonts w:eastAsia="Arial Unicode MS"/>
        </w:rPr>
        <w:t xml:space="preserve">_________________  </w:t>
      </w:r>
    </w:p>
    <w:p w:rsidR="00D25B4D" w:rsidRPr="00427FC2" w:rsidRDefault="007C0770" w:rsidP="00D25B4D">
      <w:pPr>
        <w:rPr>
          <w:rFonts w:eastAsia="Arial Unicode MS"/>
        </w:rPr>
      </w:pPr>
      <w:r w:rsidRPr="00427FC2">
        <w:rPr>
          <w:rFonts w:eastAsia="Arial Unicode MS"/>
        </w:rPr>
        <w:t xml:space="preserve">      </w:t>
      </w:r>
      <w:r w:rsidR="009B14C0">
        <w:rPr>
          <w:rFonts w:eastAsia="Arial Unicode MS"/>
        </w:rPr>
        <w:t xml:space="preserve"> </w:t>
      </w:r>
    </w:p>
    <w:p w:rsidR="00532768" w:rsidRDefault="00D25B4D" w:rsidP="00D25B4D">
      <w:pPr>
        <w:rPr>
          <w:rFonts w:eastAsia="Arial Unicode MS"/>
        </w:rPr>
      </w:pPr>
      <w:r w:rsidRPr="00427FC2">
        <w:rPr>
          <w:rFonts w:eastAsia="Arial Unicode MS"/>
        </w:rPr>
        <w:t xml:space="preserve">      </w:t>
      </w:r>
      <w:r w:rsidR="009B14C0">
        <w:rPr>
          <w:rFonts w:eastAsia="Arial Unicode MS"/>
        </w:rPr>
        <w:t>Regional Director</w:t>
      </w:r>
    </w:p>
    <w:p w:rsidR="00D25B4D" w:rsidRPr="00427FC2" w:rsidRDefault="00532768" w:rsidP="00D25B4D">
      <w:pPr>
        <w:rPr>
          <w:rFonts w:eastAsia="Arial Unicode MS"/>
        </w:rPr>
      </w:pPr>
      <w:r>
        <w:rPr>
          <w:rFonts w:eastAsia="Arial Unicode MS"/>
        </w:rPr>
        <w:t xml:space="preserve">     </w:t>
      </w:r>
      <w:r w:rsidR="009B14C0" w:rsidRPr="00427FC2">
        <w:rPr>
          <w:rFonts w:eastAsia="Arial Unicode MS"/>
        </w:rPr>
        <w:t xml:space="preserve"> </w:t>
      </w:r>
      <w:r w:rsidR="00D25B4D" w:rsidRPr="00427FC2">
        <w:rPr>
          <w:rFonts w:eastAsia="Arial Unicode MS"/>
        </w:rPr>
        <w:t>Division of Rehabilitation Services</w:t>
      </w:r>
    </w:p>
    <w:p w:rsidR="00E239C2" w:rsidRPr="00427FC2" w:rsidRDefault="00E239C2" w:rsidP="00D87F23">
      <w:pPr>
        <w:rPr>
          <w:rFonts w:eastAsia="Arial Unicode MS"/>
        </w:rPr>
      </w:pPr>
    </w:p>
    <w:p w:rsidR="00D25B4D" w:rsidRPr="00427FC2" w:rsidRDefault="00D25B4D" w:rsidP="00D87F23">
      <w:pPr>
        <w:rPr>
          <w:rFonts w:eastAsia="Arial Unicode MS"/>
        </w:rPr>
      </w:pPr>
    </w:p>
    <w:p w:rsidR="00D87F23" w:rsidRPr="00427FC2" w:rsidRDefault="00D25B4D" w:rsidP="00D87F23">
      <w:pPr>
        <w:rPr>
          <w:rFonts w:eastAsia="Arial Unicode MS"/>
        </w:rPr>
      </w:pPr>
      <w:r w:rsidRPr="00427FC2">
        <w:rPr>
          <w:rFonts w:eastAsia="Arial Unicode MS"/>
        </w:rPr>
        <w:t>B</w:t>
      </w:r>
      <w:r w:rsidR="00D87F23" w:rsidRPr="00427FC2">
        <w:rPr>
          <w:rFonts w:eastAsia="Arial Unicode MS"/>
        </w:rPr>
        <w:t>y: __________________________________________</w:t>
      </w:r>
      <w:r w:rsidR="00CB706F" w:rsidRPr="00427FC2">
        <w:rPr>
          <w:rFonts w:eastAsia="Arial Unicode MS"/>
        </w:rPr>
        <w:t>_</w:t>
      </w:r>
      <w:r w:rsidR="00D87F23" w:rsidRPr="00427FC2">
        <w:rPr>
          <w:rFonts w:eastAsia="Arial Unicode MS"/>
        </w:rPr>
        <w:t>_____</w:t>
      </w:r>
      <w:r w:rsidRPr="00427FC2">
        <w:rPr>
          <w:rFonts w:eastAsia="Arial Unicode MS"/>
        </w:rPr>
        <w:t xml:space="preserve">         Date: ________________</w:t>
      </w:r>
    </w:p>
    <w:p w:rsidR="00D25B4D" w:rsidRPr="00427FC2" w:rsidRDefault="00BE7435" w:rsidP="00D25B4D">
      <w:pPr>
        <w:rPr>
          <w:rFonts w:eastAsia="Arial Unicode MS"/>
        </w:rPr>
      </w:pPr>
      <w:r w:rsidRPr="00427FC2">
        <w:rPr>
          <w:rFonts w:eastAsia="Arial Unicode MS"/>
        </w:rPr>
        <w:t xml:space="preserve">      </w:t>
      </w:r>
      <w:r w:rsidR="00532768">
        <w:rPr>
          <w:rFonts w:eastAsia="Arial Unicode MS"/>
        </w:rPr>
        <w:t>Scott Dennis</w:t>
      </w:r>
      <w:r w:rsidR="00E239C2" w:rsidRPr="00427FC2">
        <w:rPr>
          <w:rFonts w:eastAsia="Arial Unicode MS"/>
        </w:rPr>
        <w:t xml:space="preserve"> </w:t>
      </w:r>
    </w:p>
    <w:p w:rsidR="00532768" w:rsidRDefault="00BE7435" w:rsidP="00D25B4D">
      <w:pPr>
        <w:rPr>
          <w:rFonts w:eastAsia="Arial Unicode MS"/>
        </w:rPr>
      </w:pPr>
      <w:r w:rsidRPr="00427FC2">
        <w:rPr>
          <w:rFonts w:eastAsia="Arial Unicode MS"/>
        </w:rPr>
        <w:t xml:space="preserve">      </w:t>
      </w:r>
      <w:r w:rsidR="009B14C0" w:rsidRPr="00427FC2">
        <w:rPr>
          <w:rFonts w:eastAsia="Arial Unicode MS"/>
        </w:rPr>
        <w:t>Assistant State Superintendent</w:t>
      </w:r>
    </w:p>
    <w:p w:rsidR="00E239C2" w:rsidRPr="00427FC2" w:rsidRDefault="00532768" w:rsidP="00D25B4D">
      <w:pPr>
        <w:rPr>
          <w:rFonts w:eastAsia="Arial Unicode MS"/>
        </w:rPr>
      </w:pPr>
      <w:r>
        <w:rPr>
          <w:rFonts w:eastAsia="Arial Unicode MS"/>
        </w:rPr>
        <w:t xml:space="preserve">     </w:t>
      </w:r>
      <w:r w:rsidR="009B14C0" w:rsidRPr="00427FC2">
        <w:rPr>
          <w:rFonts w:eastAsia="Arial Unicode MS"/>
        </w:rPr>
        <w:t xml:space="preserve"> </w:t>
      </w:r>
      <w:r w:rsidR="00E239C2" w:rsidRPr="00427FC2">
        <w:rPr>
          <w:rFonts w:eastAsia="Arial Unicode MS"/>
        </w:rPr>
        <w:t>Division of Rehabilitation Services</w:t>
      </w:r>
    </w:p>
    <w:p w:rsidR="00E239C2" w:rsidRPr="00427FC2" w:rsidRDefault="00E239C2" w:rsidP="00E239C2">
      <w:pPr>
        <w:ind w:left="3600"/>
        <w:rPr>
          <w:rFonts w:eastAsia="Arial Unicode MS"/>
        </w:rPr>
      </w:pPr>
    </w:p>
    <w:p w:rsidR="004E632B" w:rsidRPr="00427FC2" w:rsidRDefault="004E632B" w:rsidP="00E239C2">
      <w:pPr>
        <w:ind w:left="3600"/>
        <w:rPr>
          <w:rFonts w:eastAsia="Arial Unicode MS"/>
        </w:rPr>
      </w:pPr>
    </w:p>
    <w:p w:rsidR="00532768" w:rsidRPr="00427FC2" w:rsidRDefault="00532768" w:rsidP="00532768">
      <w:pPr>
        <w:rPr>
          <w:rFonts w:eastAsia="Arial Unicode MS"/>
        </w:rPr>
      </w:pPr>
      <w:r w:rsidRPr="00427FC2">
        <w:rPr>
          <w:rFonts w:eastAsia="Arial Unicode MS"/>
        </w:rPr>
        <w:t>By: ________________________________________________         Date: ________________</w:t>
      </w:r>
    </w:p>
    <w:p w:rsidR="00532768" w:rsidRPr="00427FC2" w:rsidRDefault="00532768" w:rsidP="00532768">
      <w:pPr>
        <w:rPr>
          <w:rFonts w:eastAsia="Arial Unicode MS"/>
        </w:rPr>
      </w:pPr>
      <w:r w:rsidRPr="00427FC2">
        <w:rPr>
          <w:rFonts w:eastAsia="Arial Unicode MS"/>
        </w:rPr>
        <w:t xml:space="preserve">      </w:t>
      </w:r>
      <w:r>
        <w:rPr>
          <w:rFonts w:eastAsia="Arial Unicode MS"/>
        </w:rPr>
        <w:t>Sylvia Lawson</w:t>
      </w:r>
      <w:r w:rsidRPr="00427FC2">
        <w:rPr>
          <w:rFonts w:eastAsia="Arial Unicode MS"/>
        </w:rPr>
        <w:t xml:space="preserve"> </w:t>
      </w:r>
    </w:p>
    <w:p w:rsidR="00532768" w:rsidRPr="00427FC2" w:rsidRDefault="00532768" w:rsidP="00532768">
      <w:pPr>
        <w:rPr>
          <w:rFonts w:eastAsia="Arial Unicode MS"/>
        </w:rPr>
      </w:pPr>
      <w:r w:rsidRPr="00427FC2">
        <w:rPr>
          <w:rFonts w:eastAsia="Arial Unicode MS"/>
        </w:rPr>
        <w:t xml:space="preserve">      </w:t>
      </w:r>
      <w:r>
        <w:rPr>
          <w:rFonts w:eastAsia="Arial Unicode MS"/>
        </w:rPr>
        <w:t xml:space="preserve">Deputy </w:t>
      </w:r>
      <w:r w:rsidRPr="00427FC2">
        <w:rPr>
          <w:rFonts w:eastAsia="Arial Unicode MS"/>
        </w:rPr>
        <w:t>State Superintendent</w:t>
      </w:r>
    </w:p>
    <w:p w:rsidR="00A3505A" w:rsidRPr="00532768" w:rsidRDefault="00532768" w:rsidP="004359D6">
      <w:pPr>
        <w:ind w:left="432" w:hanging="432"/>
        <w:rPr>
          <w:rFonts w:eastAsia="Arial Unicode MS"/>
        </w:rPr>
      </w:pPr>
      <w:r w:rsidRPr="00532768">
        <w:rPr>
          <w:rFonts w:eastAsia="Arial Unicode MS"/>
        </w:rPr>
        <w:t xml:space="preserve">      Maryland </w:t>
      </w:r>
      <w:r>
        <w:rPr>
          <w:rFonts w:eastAsia="Arial Unicode MS"/>
        </w:rPr>
        <w:t>State Department of Education</w:t>
      </w:r>
    </w:p>
    <w:p w:rsidR="00A3505A" w:rsidRDefault="00A3505A" w:rsidP="004359D6">
      <w:pPr>
        <w:ind w:left="432" w:hanging="432"/>
        <w:rPr>
          <w:rFonts w:eastAsia="Arial Unicode MS"/>
          <w:b/>
        </w:rPr>
      </w:pPr>
    </w:p>
    <w:p w:rsidR="00A3505A" w:rsidRDefault="00A3505A" w:rsidP="004359D6">
      <w:pPr>
        <w:ind w:left="432" w:hanging="432"/>
        <w:rPr>
          <w:rFonts w:eastAsia="Arial Unicode MS"/>
          <w:b/>
        </w:rPr>
      </w:pPr>
    </w:p>
    <w:p w:rsidR="00D31D1F" w:rsidRDefault="00D31D1F" w:rsidP="004359D6">
      <w:pPr>
        <w:ind w:left="432" w:hanging="432"/>
        <w:rPr>
          <w:rFonts w:eastAsia="Arial Unicode MS"/>
          <w:b/>
        </w:rPr>
      </w:pPr>
    </w:p>
    <w:p w:rsidR="00D31D1F" w:rsidRDefault="00D31D1F" w:rsidP="004359D6">
      <w:pPr>
        <w:ind w:left="432" w:hanging="432"/>
        <w:rPr>
          <w:rFonts w:eastAsia="Arial Unicode MS"/>
          <w:b/>
        </w:rPr>
      </w:pPr>
    </w:p>
    <w:p w:rsidR="004359D6" w:rsidRPr="00427FC2" w:rsidRDefault="004359D6" w:rsidP="004359D6">
      <w:pPr>
        <w:ind w:left="432" w:hanging="432"/>
        <w:rPr>
          <w:rFonts w:eastAsia="Arial Unicode MS"/>
          <w:b/>
        </w:rPr>
      </w:pPr>
      <w:r w:rsidRPr="00427FC2">
        <w:rPr>
          <w:rFonts w:eastAsia="Arial Unicode MS"/>
          <w:b/>
        </w:rPr>
        <w:t xml:space="preserve">Attachments:  </w:t>
      </w:r>
    </w:p>
    <w:p w:rsidR="004359D6" w:rsidRPr="00427FC2" w:rsidRDefault="004359D6" w:rsidP="004359D6">
      <w:pPr>
        <w:ind w:left="1152" w:firstLine="288"/>
        <w:rPr>
          <w:rFonts w:eastAsia="Arial Unicode MS"/>
          <w:b/>
        </w:rPr>
      </w:pPr>
      <w:r w:rsidRPr="00427FC2">
        <w:rPr>
          <w:rFonts w:eastAsia="Arial Unicode MS"/>
          <w:b/>
        </w:rPr>
        <w:t>Scope of Work (Grantee’s RFP response)</w:t>
      </w:r>
    </w:p>
    <w:p w:rsidR="004359D6" w:rsidRPr="00427FC2" w:rsidRDefault="004359D6" w:rsidP="004359D6">
      <w:pPr>
        <w:ind w:left="1152" w:firstLine="288"/>
        <w:rPr>
          <w:rFonts w:eastAsia="Arial Unicode MS"/>
          <w:b/>
        </w:rPr>
      </w:pPr>
      <w:r>
        <w:rPr>
          <w:rFonts w:eastAsia="Arial Unicode MS"/>
          <w:b/>
        </w:rPr>
        <w:t xml:space="preserve">MSDE </w:t>
      </w:r>
      <w:r w:rsidRPr="00427FC2">
        <w:rPr>
          <w:rFonts w:eastAsia="Arial Unicode MS"/>
          <w:b/>
        </w:rPr>
        <w:t>Assurances</w:t>
      </w:r>
      <w:r>
        <w:rPr>
          <w:rFonts w:eastAsia="Arial Unicode MS"/>
          <w:b/>
        </w:rPr>
        <w:t xml:space="preserve"> </w:t>
      </w:r>
      <w:r w:rsidRPr="00427FC2">
        <w:rPr>
          <w:rFonts w:eastAsia="Arial Unicode MS"/>
          <w:b/>
        </w:rPr>
        <w:t>(must be signed and returned along with MOU)</w:t>
      </w:r>
    </w:p>
    <w:p w:rsidR="004E632B" w:rsidRPr="00427FC2" w:rsidRDefault="004E632B" w:rsidP="00E239C2">
      <w:pPr>
        <w:ind w:left="3600"/>
        <w:rPr>
          <w:rFonts w:eastAsia="Arial Unicode MS"/>
        </w:rPr>
      </w:pPr>
    </w:p>
    <w:p w:rsidR="004359D6" w:rsidRDefault="004359D6" w:rsidP="00E239C2">
      <w:pPr>
        <w:ind w:left="3600"/>
        <w:rPr>
          <w:rFonts w:eastAsia="Arial Unicode MS"/>
        </w:rPr>
      </w:pPr>
    </w:p>
    <w:p w:rsidR="004359D6" w:rsidRDefault="004359D6" w:rsidP="00E239C2">
      <w:pPr>
        <w:ind w:left="3600"/>
        <w:rPr>
          <w:rFonts w:eastAsia="Arial Unicode MS"/>
        </w:rPr>
      </w:pPr>
    </w:p>
    <w:p w:rsidR="0014670D" w:rsidRDefault="0014670D" w:rsidP="00E239C2">
      <w:pPr>
        <w:ind w:left="3600"/>
        <w:rPr>
          <w:rFonts w:eastAsia="Arial Unicode MS"/>
        </w:rPr>
      </w:pPr>
    </w:p>
    <w:p w:rsidR="004359D6" w:rsidRDefault="004359D6" w:rsidP="00E239C2">
      <w:pPr>
        <w:ind w:left="3600"/>
        <w:rPr>
          <w:rFonts w:eastAsia="Arial Unicode MS"/>
        </w:rPr>
      </w:pPr>
    </w:p>
    <w:p w:rsidR="00085A59" w:rsidRDefault="00085A59" w:rsidP="00E239C2">
      <w:pPr>
        <w:ind w:left="3600"/>
        <w:rPr>
          <w:rFonts w:eastAsia="Arial Unicode MS"/>
        </w:rPr>
      </w:pPr>
    </w:p>
    <w:p w:rsidR="009901E2" w:rsidRDefault="009901E2" w:rsidP="00E239C2">
      <w:pPr>
        <w:ind w:left="3600"/>
        <w:rPr>
          <w:rFonts w:eastAsia="Arial Unicode MS"/>
        </w:rPr>
      </w:pPr>
    </w:p>
    <w:p w:rsidR="009901E2" w:rsidRDefault="009901E2" w:rsidP="00E239C2">
      <w:pPr>
        <w:ind w:left="3600"/>
        <w:rPr>
          <w:rFonts w:eastAsia="Arial Unicode MS"/>
        </w:rPr>
      </w:pPr>
    </w:p>
    <w:p w:rsidR="00085A59" w:rsidRDefault="00085A59" w:rsidP="00E239C2">
      <w:pPr>
        <w:ind w:left="3600"/>
        <w:rPr>
          <w:rFonts w:eastAsia="Arial Unicode MS"/>
        </w:rPr>
      </w:pPr>
    </w:p>
    <w:p w:rsidR="00085A59" w:rsidRPr="00427FC2" w:rsidRDefault="00085A59" w:rsidP="00E239C2">
      <w:pPr>
        <w:ind w:left="3600"/>
        <w:rPr>
          <w:rFonts w:eastAsia="Arial Unicode MS"/>
        </w:rPr>
      </w:pPr>
    </w:p>
    <w:p w:rsidR="00BB03B3" w:rsidRPr="00427FC2" w:rsidRDefault="00D87F23" w:rsidP="00E239C2">
      <w:pPr>
        <w:ind w:left="3600"/>
        <w:rPr>
          <w:rFonts w:eastAsia="Arial Unicode MS"/>
        </w:rPr>
      </w:pPr>
      <w:r w:rsidRPr="00427FC2">
        <w:rPr>
          <w:rFonts w:eastAsia="Arial Unicode MS"/>
        </w:rPr>
        <w:t xml:space="preserve"> </w:t>
      </w:r>
    </w:p>
    <w:p w:rsidR="00BB03B3" w:rsidRPr="00427FC2" w:rsidRDefault="00BB03B3" w:rsidP="00AF32A6">
      <w:pPr>
        <w:ind w:left="432" w:hanging="432"/>
        <w:rPr>
          <w:rFonts w:eastAsia="Arial Unicode MS"/>
        </w:rPr>
      </w:pPr>
      <w:r w:rsidRPr="00427FC2">
        <w:rPr>
          <w:rFonts w:eastAsia="Arial Unicode MS"/>
        </w:rPr>
        <w:t xml:space="preserve"> </w:t>
      </w:r>
    </w:p>
    <w:p w:rsidR="00BB03B3" w:rsidRPr="00427FC2" w:rsidRDefault="00BB03B3" w:rsidP="0014670D">
      <w:pPr>
        <w:ind w:left="2160"/>
        <w:rPr>
          <w:rFonts w:eastAsia="Arial Unicode MS"/>
          <w:caps/>
        </w:rPr>
      </w:pPr>
      <w:r w:rsidRPr="00427FC2">
        <w:rPr>
          <w:rFonts w:eastAsia="Arial Unicode MS"/>
          <w:caps/>
        </w:rPr>
        <w:t>Approved as to Form and Legal Sufficiency</w:t>
      </w:r>
    </w:p>
    <w:p w:rsidR="00BB03B3" w:rsidRPr="00427FC2" w:rsidRDefault="00BB03B3" w:rsidP="0014670D">
      <w:pPr>
        <w:ind w:left="2160"/>
        <w:rPr>
          <w:rFonts w:eastAsia="Arial Unicode MS"/>
          <w:caps/>
        </w:rPr>
      </w:pPr>
    </w:p>
    <w:p w:rsidR="00BB03B3" w:rsidRPr="00427FC2" w:rsidRDefault="00BB03B3" w:rsidP="0014670D">
      <w:pPr>
        <w:ind w:left="2160"/>
        <w:rPr>
          <w:rFonts w:eastAsia="Arial Unicode MS"/>
          <w:caps/>
        </w:rPr>
      </w:pPr>
    </w:p>
    <w:p w:rsidR="00BB03B3" w:rsidRPr="00427FC2" w:rsidRDefault="00BB03B3" w:rsidP="0014670D">
      <w:pPr>
        <w:ind w:left="2160"/>
        <w:rPr>
          <w:rFonts w:eastAsia="Arial Unicode MS"/>
          <w:caps/>
        </w:rPr>
      </w:pPr>
      <w:r w:rsidRPr="00427FC2">
        <w:rPr>
          <w:rFonts w:eastAsia="Arial Unicode MS"/>
          <w:caps/>
        </w:rPr>
        <w:t>__________________________________________________</w:t>
      </w:r>
    </w:p>
    <w:p w:rsidR="00532768" w:rsidRDefault="00BB03B3" w:rsidP="0014670D">
      <w:pPr>
        <w:ind w:left="2160"/>
        <w:rPr>
          <w:rFonts w:eastAsia="Arial Unicode MS"/>
        </w:rPr>
      </w:pPr>
      <w:r w:rsidRPr="00427FC2">
        <w:rPr>
          <w:rFonts w:eastAsia="Arial Unicode MS"/>
        </w:rPr>
        <w:t>Elliott L. Schoen</w:t>
      </w:r>
      <w:r w:rsidRPr="00427FC2">
        <w:rPr>
          <w:rFonts w:eastAsia="Arial Unicode MS"/>
        </w:rPr>
        <w:tab/>
        <w:t xml:space="preserve">                                   </w:t>
      </w:r>
      <w:r w:rsidR="00AE2FD8">
        <w:rPr>
          <w:rFonts w:eastAsia="Arial Unicode MS"/>
        </w:rPr>
        <w:t xml:space="preserve">                  </w:t>
      </w:r>
      <w:r w:rsidRPr="00427FC2">
        <w:rPr>
          <w:rFonts w:eastAsia="Arial Unicode MS"/>
        </w:rPr>
        <w:t xml:space="preserve"> </w:t>
      </w:r>
      <w:r w:rsidR="00532768">
        <w:rPr>
          <w:rFonts w:eastAsia="Arial Unicode MS"/>
        </w:rPr>
        <w:t>Date</w:t>
      </w:r>
      <w:r w:rsidRPr="00427FC2">
        <w:rPr>
          <w:rFonts w:eastAsia="Arial Unicode MS"/>
        </w:rPr>
        <w:t xml:space="preserve">                                                 </w:t>
      </w:r>
      <w:r w:rsidR="00CB706F" w:rsidRPr="00427FC2">
        <w:rPr>
          <w:rFonts w:eastAsia="Arial Unicode MS"/>
        </w:rPr>
        <w:t xml:space="preserve">  </w:t>
      </w:r>
      <w:r w:rsidRPr="00427FC2">
        <w:rPr>
          <w:rFonts w:eastAsia="Arial Unicode MS"/>
        </w:rPr>
        <w:t xml:space="preserve">Assistant Attorney General </w:t>
      </w:r>
    </w:p>
    <w:p w:rsidR="00BB03B3" w:rsidRPr="00427FC2" w:rsidRDefault="00BB03B3" w:rsidP="0014670D">
      <w:pPr>
        <w:ind w:left="2160"/>
        <w:rPr>
          <w:rFonts w:eastAsia="Arial Unicode MS"/>
        </w:rPr>
      </w:pPr>
      <w:r w:rsidRPr="00427FC2">
        <w:rPr>
          <w:rFonts w:eastAsia="Arial Unicode MS"/>
        </w:rPr>
        <w:t>Maryland Office of the Attorney General</w:t>
      </w:r>
    </w:p>
    <w:p w:rsidR="00E239C2" w:rsidRPr="00427FC2" w:rsidRDefault="0014670D" w:rsidP="0014670D">
      <w:pPr>
        <w:ind w:left="1872" w:hanging="432"/>
        <w:rPr>
          <w:rFonts w:eastAsia="Arial Unicode MS"/>
        </w:rPr>
      </w:pPr>
      <w:r>
        <w:rPr>
          <w:rFonts w:eastAsia="Arial Unicode MS"/>
        </w:rPr>
        <w:t xml:space="preserve">            </w:t>
      </w:r>
      <w:r w:rsidR="00BB03B3" w:rsidRPr="00427FC2">
        <w:rPr>
          <w:rFonts w:eastAsia="Arial Unicode MS"/>
        </w:rPr>
        <w:t xml:space="preserve">Maryland State Department of Education </w:t>
      </w:r>
    </w:p>
    <w:sectPr w:rsidR="00E239C2" w:rsidRPr="00427FC2" w:rsidSect="005010AD">
      <w:headerReference w:type="default" r:id="rId9"/>
      <w:footerReference w:type="even" r:id="rId10"/>
      <w:footerReference w:type="default" r:id="rId11"/>
      <w:headerReference w:type="first" r:id="rId12"/>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4CC7" w:rsidRDefault="006D4CC7">
      <w:r>
        <w:separator/>
      </w:r>
    </w:p>
  </w:endnote>
  <w:endnote w:type="continuationSeparator" w:id="0">
    <w:p w:rsidR="006D4CC7" w:rsidRDefault="006D4C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40" w:rsidRDefault="00CE2540" w:rsidP="00A07F0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CE2540" w:rsidRDefault="00CE254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40" w:rsidRDefault="00CE2540" w:rsidP="0039677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C917FD">
      <w:rPr>
        <w:rStyle w:val="PageNumber"/>
        <w:noProof/>
      </w:rPr>
      <w:t>7</w:t>
    </w:r>
    <w:r>
      <w:rPr>
        <w:rStyle w:val="PageNumber"/>
      </w:rPr>
      <w:fldChar w:fldCharType="end"/>
    </w:r>
  </w:p>
  <w:p w:rsidR="00CE2540" w:rsidRDefault="00CE2540" w:rsidP="00F32F6B">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4CC7" w:rsidRDefault="006D4CC7">
      <w:r>
        <w:separator/>
      </w:r>
    </w:p>
  </w:footnote>
  <w:footnote w:type="continuationSeparator" w:id="0">
    <w:p w:rsidR="006D4CC7" w:rsidRDefault="006D4C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2540" w:rsidRDefault="00CE2540">
    <w:pPr>
      <w:pStyle w:val="Header"/>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05530577"/>
      <w:docPartObj>
        <w:docPartGallery w:val="Watermarks"/>
        <w:docPartUnique/>
      </w:docPartObj>
    </w:sdtPr>
    <w:sdtEndPr/>
    <w:sdtContent>
      <w:p w:rsidR="00451822" w:rsidRDefault="00C917FD">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922611" o:spid="_x0000_s2052" type="#_x0000_t136" style="position:absolute;margin-left:0;margin-top:0;width:461.85pt;height:197.95pt;rotation:315;z-index:-251658752;mso-position-horizontal:center;mso-position-horizontal-relative:margin;mso-position-vertical:center;mso-position-vertical-relative:margin" o:allowincell="f" fillcolor="silver" stroked="f">
              <v:fill opacity=".5"/>
              <v:textpath style="font-family:&quot;Calibri&quot;;font-size:1pt" string="SAMPLE"/>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54B98"/>
    <w:multiLevelType w:val="hybridMultilevel"/>
    <w:tmpl w:val="733AD60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0D617B0A"/>
    <w:multiLevelType w:val="hybridMultilevel"/>
    <w:tmpl w:val="32C4137C"/>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15BA2FFC"/>
    <w:multiLevelType w:val="hybridMultilevel"/>
    <w:tmpl w:val="0908DFB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nsid w:val="21DD4846"/>
    <w:multiLevelType w:val="hybridMultilevel"/>
    <w:tmpl w:val="F2E4D3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nsid w:val="244641A4"/>
    <w:multiLevelType w:val="hybridMultilevel"/>
    <w:tmpl w:val="C816674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nsid w:val="25310DAC"/>
    <w:multiLevelType w:val="hybridMultilevel"/>
    <w:tmpl w:val="BDA62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8E46D7A"/>
    <w:multiLevelType w:val="hybridMultilevel"/>
    <w:tmpl w:val="A2AAD92A"/>
    <w:lvl w:ilvl="0" w:tplc="CC9E7C16">
      <w:start w:val="1"/>
      <w:numFmt w:val="upp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374C2F70"/>
    <w:multiLevelType w:val="hybridMultilevel"/>
    <w:tmpl w:val="2EFA9A2C"/>
    <w:lvl w:ilvl="0" w:tplc="04090015">
      <w:start w:val="1"/>
      <w:numFmt w:val="upp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83638A3"/>
    <w:multiLevelType w:val="hybridMultilevel"/>
    <w:tmpl w:val="9FBA37E2"/>
    <w:lvl w:ilvl="0" w:tplc="25D2346C">
      <w:start w:val="1"/>
      <w:numFmt w:val="decimal"/>
      <w:lvlText w:val="%1."/>
      <w:lvlJc w:val="left"/>
      <w:pPr>
        <w:ind w:left="360" w:hanging="360"/>
      </w:pPr>
      <w:rPr>
        <w:b w:val="0"/>
      </w:rPr>
    </w:lvl>
    <w:lvl w:ilvl="1" w:tplc="0409000F">
      <w:start w:val="1"/>
      <w:numFmt w:val="decimal"/>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nsid w:val="3CDF02ED"/>
    <w:multiLevelType w:val="hybridMultilevel"/>
    <w:tmpl w:val="BDA62EF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945882"/>
    <w:multiLevelType w:val="hybridMultilevel"/>
    <w:tmpl w:val="EC3A00E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nsid w:val="4DA87EA5"/>
    <w:multiLevelType w:val="hybridMultilevel"/>
    <w:tmpl w:val="9F76F12A"/>
    <w:lvl w:ilvl="0" w:tplc="95AA38F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546A3271"/>
    <w:multiLevelType w:val="hybridMultilevel"/>
    <w:tmpl w:val="44F03F9A"/>
    <w:lvl w:ilvl="0" w:tplc="75E082B4">
      <w:start w:val="1"/>
      <w:numFmt w:val="decimal"/>
      <w:lvlText w:val="%1."/>
      <w:lvlJc w:val="left"/>
      <w:pPr>
        <w:ind w:left="1440" w:hanging="360"/>
      </w:pPr>
      <w:rPr>
        <w:b w:val="0"/>
        <w:i w:val="0"/>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59FD01F1"/>
    <w:multiLevelType w:val="multilevel"/>
    <w:tmpl w:val="F5521026"/>
    <w:lvl w:ilvl="0">
      <w:start w:val="1"/>
      <w:numFmt w:val="upperRoman"/>
      <w:lvlText w:val="%1."/>
      <w:lvlJc w:val="left"/>
      <w:pPr>
        <w:ind w:left="0" w:firstLine="0"/>
      </w:pPr>
    </w:lvl>
    <w:lvl w:ilvl="1">
      <w:start w:val="1"/>
      <w:numFmt w:val="upperLetter"/>
      <w:lvlText w:val="%2."/>
      <w:lvlJc w:val="left"/>
      <w:pPr>
        <w:ind w:left="1530" w:firstLine="0"/>
      </w:pPr>
    </w:lvl>
    <w:lvl w:ilvl="2">
      <w:start w:val="1"/>
      <w:numFmt w:val="decimal"/>
      <w:lvlText w:val="%3."/>
      <w:lvlJc w:val="left"/>
      <w:pPr>
        <w:ind w:left="1440" w:firstLine="0"/>
      </w:pPr>
    </w:lvl>
    <w:lvl w:ilvl="3">
      <w:start w:val="1"/>
      <w:numFmt w:val="decimal"/>
      <w:pStyle w:val="Heading4"/>
      <w:lvlText w:val="%4."/>
      <w:lvlJc w:val="left"/>
      <w:pPr>
        <w:ind w:left="2160" w:firstLine="0"/>
      </w:pPr>
      <w:rPr>
        <w:rFonts w:ascii="Times New Roman" w:eastAsia="Times New Roman" w:hAnsi="Times New Roman" w:cs="Times New Roman"/>
      </w:r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14">
    <w:nsid w:val="7D601D03"/>
    <w:multiLevelType w:val="hybridMultilevel"/>
    <w:tmpl w:val="7C0686E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2"/>
  </w:num>
  <w:num w:numId="3">
    <w:abstractNumId w:val="4"/>
  </w:num>
  <w:num w:numId="4">
    <w:abstractNumId w:val="0"/>
  </w:num>
  <w:num w:numId="5">
    <w:abstractNumId w:val="7"/>
  </w:num>
  <w:num w:numId="6">
    <w:abstractNumId w:val="10"/>
  </w:num>
  <w:num w:numId="7">
    <w:abstractNumId w:val="1"/>
  </w:num>
  <w:num w:numId="8">
    <w:abstractNumId w:val="14"/>
  </w:num>
  <w:num w:numId="9">
    <w:abstractNumId w:val="3"/>
  </w:num>
  <w:num w:numId="10">
    <w:abstractNumId w:val="6"/>
  </w:num>
  <w:num w:numId="11">
    <w:abstractNumId w:val="5"/>
  </w:num>
  <w:num w:numId="12">
    <w:abstractNumId w:val="9"/>
  </w:num>
  <w:num w:numId="13">
    <w:abstractNumId w:val="8"/>
  </w:num>
  <w:num w:numId="14">
    <w:abstractNumId w:val="12"/>
  </w:num>
  <w:num w:numId="15">
    <w:abstractNumId w:val="1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0EEB"/>
    <w:rsid w:val="000016D9"/>
    <w:rsid w:val="00005F79"/>
    <w:rsid w:val="00010619"/>
    <w:rsid w:val="00025A6F"/>
    <w:rsid w:val="0003026B"/>
    <w:rsid w:val="000327CF"/>
    <w:rsid w:val="00034664"/>
    <w:rsid w:val="0003585E"/>
    <w:rsid w:val="00036B7F"/>
    <w:rsid w:val="00041141"/>
    <w:rsid w:val="00042BCC"/>
    <w:rsid w:val="000639FB"/>
    <w:rsid w:val="00067AF5"/>
    <w:rsid w:val="00071C72"/>
    <w:rsid w:val="0007425F"/>
    <w:rsid w:val="00077A36"/>
    <w:rsid w:val="00081550"/>
    <w:rsid w:val="00084C4D"/>
    <w:rsid w:val="00085A59"/>
    <w:rsid w:val="000936FD"/>
    <w:rsid w:val="000A51B1"/>
    <w:rsid w:val="000B3FC1"/>
    <w:rsid w:val="000B7096"/>
    <w:rsid w:val="000D4E07"/>
    <w:rsid w:val="000E14DF"/>
    <w:rsid w:val="000E178C"/>
    <w:rsid w:val="000E2000"/>
    <w:rsid w:val="000E2559"/>
    <w:rsid w:val="000E45EC"/>
    <w:rsid w:val="000F4EDB"/>
    <w:rsid w:val="000F7375"/>
    <w:rsid w:val="0010768F"/>
    <w:rsid w:val="001138F0"/>
    <w:rsid w:val="00121246"/>
    <w:rsid w:val="00126704"/>
    <w:rsid w:val="001345B3"/>
    <w:rsid w:val="00136B23"/>
    <w:rsid w:val="00137F35"/>
    <w:rsid w:val="00141DF9"/>
    <w:rsid w:val="00142FAB"/>
    <w:rsid w:val="0014670D"/>
    <w:rsid w:val="001467D8"/>
    <w:rsid w:val="00150EB7"/>
    <w:rsid w:val="001638B8"/>
    <w:rsid w:val="001659F5"/>
    <w:rsid w:val="00167CBA"/>
    <w:rsid w:val="001700B9"/>
    <w:rsid w:val="0017055B"/>
    <w:rsid w:val="00172491"/>
    <w:rsid w:val="0017435E"/>
    <w:rsid w:val="00191555"/>
    <w:rsid w:val="0019357A"/>
    <w:rsid w:val="001939EB"/>
    <w:rsid w:val="001A0EEB"/>
    <w:rsid w:val="001A55CB"/>
    <w:rsid w:val="001A5E69"/>
    <w:rsid w:val="001C2CB1"/>
    <w:rsid w:val="001C3C59"/>
    <w:rsid w:val="001C51C8"/>
    <w:rsid w:val="001D0786"/>
    <w:rsid w:val="001F4369"/>
    <w:rsid w:val="001F441C"/>
    <w:rsid w:val="001F4610"/>
    <w:rsid w:val="001F4AFE"/>
    <w:rsid w:val="001F7999"/>
    <w:rsid w:val="002034A0"/>
    <w:rsid w:val="002221B0"/>
    <w:rsid w:val="002223AA"/>
    <w:rsid w:val="00222780"/>
    <w:rsid w:val="00230F77"/>
    <w:rsid w:val="002338F0"/>
    <w:rsid w:val="00233D3F"/>
    <w:rsid w:val="0023658B"/>
    <w:rsid w:val="002376B1"/>
    <w:rsid w:val="002456AC"/>
    <w:rsid w:val="0025216A"/>
    <w:rsid w:val="00265CDB"/>
    <w:rsid w:val="00272888"/>
    <w:rsid w:val="00274074"/>
    <w:rsid w:val="0028312E"/>
    <w:rsid w:val="00291AB4"/>
    <w:rsid w:val="002920F4"/>
    <w:rsid w:val="00293520"/>
    <w:rsid w:val="002948F3"/>
    <w:rsid w:val="002B081C"/>
    <w:rsid w:val="002B2588"/>
    <w:rsid w:val="002B36D8"/>
    <w:rsid w:val="002C40B8"/>
    <w:rsid w:val="002D52BF"/>
    <w:rsid w:val="002D6586"/>
    <w:rsid w:val="002E429C"/>
    <w:rsid w:val="002F6603"/>
    <w:rsid w:val="002F691C"/>
    <w:rsid w:val="002F6DAF"/>
    <w:rsid w:val="00303E7A"/>
    <w:rsid w:val="00305D6F"/>
    <w:rsid w:val="0031218F"/>
    <w:rsid w:val="003172B5"/>
    <w:rsid w:val="003176D9"/>
    <w:rsid w:val="00320B80"/>
    <w:rsid w:val="00332435"/>
    <w:rsid w:val="0033316E"/>
    <w:rsid w:val="003332AE"/>
    <w:rsid w:val="00337C6F"/>
    <w:rsid w:val="00351B71"/>
    <w:rsid w:val="00351EC1"/>
    <w:rsid w:val="0035218B"/>
    <w:rsid w:val="003546CA"/>
    <w:rsid w:val="0038426D"/>
    <w:rsid w:val="00391B9D"/>
    <w:rsid w:val="00395FB0"/>
    <w:rsid w:val="00396773"/>
    <w:rsid w:val="003A69D2"/>
    <w:rsid w:val="003B6351"/>
    <w:rsid w:val="003C737C"/>
    <w:rsid w:val="003D49F3"/>
    <w:rsid w:val="003E1825"/>
    <w:rsid w:val="003E392C"/>
    <w:rsid w:val="003E617E"/>
    <w:rsid w:val="003F3CC8"/>
    <w:rsid w:val="003F555B"/>
    <w:rsid w:val="00400AF3"/>
    <w:rsid w:val="00404B53"/>
    <w:rsid w:val="00405009"/>
    <w:rsid w:val="00405380"/>
    <w:rsid w:val="004159D3"/>
    <w:rsid w:val="00416C34"/>
    <w:rsid w:val="00427FC2"/>
    <w:rsid w:val="00430EB8"/>
    <w:rsid w:val="00432A54"/>
    <w:rsid w:val="004359D6"/>
    <w:rsid w:val="004401D8"/>
    <w:rsid w:val="00442418"/>
    <w:rsid w:val="00445AC5"/>
    <w:rsid w:val="00447101"/>
    <w:rsid w:val="0045180D"/>
    <w:rsid w:val="00451822"/>
    <w:rsid w:val="0046258C"/>
    <w:rsid w:val="00471A0C"/>
    <w:rsid w:val="00472B32"/>
    <w:rsid w:val="00475508"/>
    <w:rsid w:val="00491C1E"/>
    <w:rsid w:val="004940EE"/>
    <w:rsid w:val="004946FF"/>
    <w:rsid w:val="004B076E"/>
    <w:rsid w:val="004B32B9"/>
    <w:rsid w:val="004B60C6"/>
    <w:rsid w:val="004B7215"/>
    <w:rsid w:val="004E632B"/>
    <w:rsid w:val="004F14C0"/>
    <w:rsid w:val="004F4A5A"/>
    <w:rsid w:val="004F7B99"/>
    <w:rsid w:val="005010AD"/>
    <w:rsid w:val="00507BC2"/>
    <w:rsid w:val="00532768"/>
    <w:rsid w:val="005507F6"/>
    <w:rsid w:val="00565D71"/>
    <w:rsid w:val="005727C6"/>
    <w:rsid w:val="00575962"/>
    <w:rsid w:val="00582FA9"/>
    <w:rsid w:val="0058703F"/>
    <w:rsid w:val="00594356"/>
    <w:rsid w:val="005A075E"/>
    <w:rsid w:val="005A08C5"/>
    <w:rsid w:val="005A0B21"/>
    <w:rsid w:val="005A1ED9"/>
    <w:rsid w:val="005B5DC5"/>
    <w:rsid w:val="005C179A"/>
    <w:rsid w:val="005C30EF"/>
    <w:rsid w:val="005C684F"/>
    <w:rsid w:val="005C7FCE"/>
    <w:rsid w:val="005D00C0"/>
    <w:rsid w:val="005D44E0"/>
    <w:rsid w:val="005E6896"/>
    <w:rsid w:val="005E74A4"/>
    <w:rsid w:val="005F65A9"/>
    <w:rsid w:val="00601F1A"/>
    <w:rsid w:val="006034AB"/>
    <w:rsid w:val="006127FB"/>
    <w:rsid w:val="006166AD"/>
    <w:rsid w:val="00623AB8"/>
    <w:rsid w:val="0063082D"/>
    <w:rsid w:val="00646B52"/>
    <w:rsid w:val="00650034"/>
    <w:rsid w:val="00665A6C"/>
    <w:rsid w:val="0067609D"/>
    <w:rsid w:val="00682FE0"/>
    <w:rsid w:val="006B5177"/>
    <w:rsid w:val="006C581A"/>
    <w:rsid w:val="006D4CC7"/>
    <w:rsid w:val="006D6E4C"/>
    <w:rsid w:val="006E51A4"/>
    <w:rsid w:val="006F08B4"/>
    <w:rsid w:val="006F6468"/>
    <w:rsid w:val="0070211D"/>
    <w:rsid w:val="0070221F"/>
    <w:rsid w:val="00703BCA"/>
    <w:rsid w:val="00716724"/>
    <w:rsid w:val="007238F9"/>
    <w:rsid w:val="007266D0"/>
    <w:rsid w:val="00730B69"/>
    <w:rsid w:val="00734F10"/>
    <w:rsid w:val="00746A04"/>
    <w:rsid w:val="00753F3C"/>
    <w:rsid w:val="0076445A"/>
    <w:rsid w:val="00767AA4"/>
    <w:rsid w:val="0077376B"/>
    <w:rsid w:val="00773795"/>
    <w:rsid w:val="00780E83"/>
    <w:rsid w:val="007913EC"/>
    <w:rsid w:val="00797419"/>
    <w:rsid w:val="007A33AA"/>
    <w:rsid w:val="007B26CA"/>
    <w:rsid w:val="007C0770"/>
    <w:rsid w:val="007C2D07"/>
    <w:rsid w:val="007C3473"/>
    <w:rsid w:val="007C7FED"/>
    <w:rsid w:val="007E370D"/>
    <w:rsid w:val="007F488E"/>
    <w:rsid w:val="007F72EA"/>
    <w:rsid w:val="008013CD"/>
    <w:rsid w:val="00806897"/>
    <w:rsid w:val="00811744"/>
    <w:rsid w:val="00822B6F"/>
    <w:rsid w:val="008311D6"/>
    <w:rsid w:val="008368A9"/>
    <w:rsid w:val="00845341"/>
    <w:rsid w:val="00845E77"/>
    <w:rsid w:val="00851C77"/>
    <w:rsid w:val="00852F4A"/>
    <w:rsid w:val="008540BA"/>
    <w:rsid w:val="00855A42"/>
    <w:rsid w:val="00856879"/>
    <w:rsid w:val="00860DFA"/>
    <w:rsid w:val="00862407"/>
    <w:rsid w:val="0086659F"/>
    <w:rsid w:val="00876992"/>
    <w:rsid w:val="00880A86"/>
    <w:rsid w:val="008A4F80"/>
    <w:rsid w:val="008A6E52"/>
    <w:rsid w:val="008A7738"/>
    <w:rsid w:val="008B112B"/>
    <w:rsid w:val="008B1C6A"/>
    <w:rsid w:val="008B43D9"/>
    <w:rsid w:val="008B6BE0"/>
    <w:rsid w:val="008C1902"/>
    <w:rsid w:val="008D458B"/>
    <w:rsid w:val="00904197"/>
    <w:rsid w:val="00906EBF"/>
    <w:rsid w:val="009103DD"/>
    <w:rsid w:val="0091047B"/>
    <w:rsid w:val="00912C60"/>
    <w:rsid w:val="00933336"/>
    <w:rsid w:val="00933421"/>
    <w:rsid w:val="00942A89"/>
    <w:rsid w:val="0094691F"/>
    <w:rsid w:val="0094790E"/>
    <w:rsid w:val="00954317"/>
    <w:rsid w:val="009718A9"/>
    <w:rsid w:val="0097461C"/>
    <w:rsid w:val="009802E1"/>
    <w:rsid w:val="00980DD8"/>
    <w:rsid w:val="009870C3"/>
    <w:rsid w:val="009901E0"/>
    <w:rsid w:val="009901E2"/>
    <w:rsid w:val="0099061B"/>
    <w:rsid w:val="00992153"/>
    <w:rsid w:val="009A24C0"/>
    <w:rsid w:val="009A4C49"/>
    <w:rsid w:val="009B14C0"/>
    <w:rsid w:val="009B1CF3"/>
    <w:rsid w:val="009B27E5"/>
    <w:rsid w:val="009B48A5"/>
    <w:rsid w:val="009B7ABF"/>
    <w:rsid w:val="009C09EE"/>
    <w:rsid w:val="009C6F29"/>
    <w:rsid w:val="009D6B5F"/>
    <w:rsid w:val="009D738B"/>
    <w:rsid w:val="009D7964"/>
    <w:rsid w:val="009E1975"/>
    <w:rsid w:val="009E2782"/>
    <w:rsid w:val="009E522E"/>
    <w:rsid w:val="009E7F9F"/>
    <w:rsid w:val="009F2BC9"/>
    <w:rsid w:val="009F2BFE"/>
    <w:rsid w:val="009F54FF"/>
    <w:rsid w:val="009F6094"/>
    <w:rsid w:val="00A0160B"/>
    <w:rsid w:val="00A019FB"/>
    <w:rsid w:val="00A0326A"/>
    <w:rsid w:val="00A07F08"/>
    <w:rsid w:val="00A11832"/>
    <w:rsid w:val="00A1306F"/>
    <w:rsid w:val="00A15ADC"/>
    <w:rsid w:val="00A16089"/>
    <w:rsid w:val="00A2234D"/>
    <w:rsid w:val="00A22BF3"/>
    <w:rsid w:val="00A345FC"/>
    <w:rsid w:val="00A3505A"/>
    <w:rsid w:val="00A46CC0"/>
    <w:rsid w:val="00A50013"/>
    <w:rsid w:val="00A50ABD"/>
    <w:rsid w:val="00A67EF9"/>
    <w:rsid w:val="00A74136"/>
    <w:rsid w:val="00A75B67"/>
    <w:rsid w:val="00A769C1"/>
    <w:rsid w:val="00A77E79"/>
    <w:rsid w:val="00A92BF9"/>
    <w:rsid w:val="00A94810"/>
    <w:rsid w:val="00AA15DE"/>
    <w:rsid w:val="00AB37FC"/>
    <w:rsid w:val="00AC1B6F"/>
    <w:rsid w:val="00AC302D"/>
    <w:rsid w:val="00AD0836"/>
    <w:rsid w:val="00AD13C5"/>
    <w:rsid w:val="00AE2FD8"/>
    <w:rsid w:val="00AE30FF"/>
    <w:rsid w:val="00AF32A6"/>
    <w:rsid w:val="00AF6ACD"/>
    <w:rsid w:val="00B01E15"/>
    <w:rsid w:val="00B12672"/>
    <w:rsid w:val="00B16D0F"/>
    <w:rsid w:val="00B21E07"/>
    <w:rsid w:val="00B22305"/>
    <w:rsid w:val="00B24CBE"/>
    <w:rsid w:val="00B27CF1"/>
    <w:rsid w:val="00B463BE"/>
    <w:rsid w:val="00B46D2E"/>
    <w:rsid w:val="00B64E6C"/>
    <w:rsid w:val="00B67378"/>
    <w:rsid w:val="00B93BA3"/>
    <w:rsid w:val="00B945AA"/>
    <w:rsid w:val="00B978CA"/>
    <w:rsid w:val="00BA5FF2"/>
    <w:rsid w:val="00BB03B3"/>
    <w:rsid w:val="00BB29E5"/>
    <w:rsid w:val="00BC0804"/>
    <w:rsid w:val="00BD16FD"/>
    <w:rsid w:val="00BE1DDE"/>
    <w:rsid w:val="00BE4735"/>
    <w:rsid w:val="00BE7435"/>
    <w:rsid w:val="00BE75D7"/>
    <w:rsid w:val="00C02FBE"/>
    <w:rsid w:val="00C06E24"/>
    <w:rsid w:val="00C11264"/>
    <w:rsid w:val="00C15507"/>
    <w:rsid w:val="00C202F9"/>
    <w:rsid w:val="00C217E9"/>
    <w:rsid w:val="00C31E0C"/>
    <w:rsid w:val="00C451DF"/>
    <w:rsid w:val="00C465C7"/>
    <w:rsid w:val="00C53885"/>
    <w:rsid w:val="00C53E92"/>
    <w:rsid w:val="00C548D8"/>
    <w:rsid w:val="00C564BB"/>
    <w:rsid w:val="00C60F5C"/>
    <w:rsid w:val="00C61034"/>
    <w:rsid w:val="00C64E58"/>
    <w:rsid w:val="00C73EB9"/>
    <w:rsid w:val="00C76469"/>
    <w:rsid w:val="00C80A27"/>
    <w:rsid w:val="00C86941"/>
    <w:rsid w:val="00C917FD"/>
    <w:rsid w:val="00C91D6C"/>
    <w:rsid w:val="00CA2AA6"/>
    <w:rsid w:val="00CA49AF"/>
    <w:rsid w:val="00CB475B"/>
    <w:rsid w:val="00CB664A"/>
    <w:rsid w:val="00CB706F"/>
    <w:rsid w:val="00CC375F"/>
    <w:rsid w:val="00CD4C3A"/>
    <w:rsid w:val="00CD4C58"/>
    <w:rsid w:val="00CD6A3B"/>
    <w:rsid w:val="00CE2540"/>
    <w:rsid w:val="00CE6AE7"/>
    <w:rsid w:val="00CF2F9E"/>
    <w:rsid w:val="00CF5085"/>
    <w:rsid w:val="00CF68F9"/>
    <w:rsid w:val="00CF7835"/>
    <w:rsid w:val="00D05026"/>
    <w:rsid w:val="00D07E98"/>
    <w:rsid w:val="00D1241F"/>
    <w:rsid w:val="00D13C9F"/>
    <w:rsid w:val="00D25B4D"/>
    <w:rsid w:val="00D3058D"/>
    <w:rsid w:val="00D31D1F"/>
    <w:rsid w:val="00D36B75"/>
    <w:rsid w:val="00D37441"/>
    <w:rsid w:val="00D478E5"/>
    <w:rsid w:val="00D55486"/>
    <w:rsid w:val="00D55731"/>
    <w:rsid w:val="00D6174C"/>
    <w:rsid w:val="00D85316"/>
    <w:rsid w:val="00D87F23"/>
    <w:rsid w:val="00D91A13"/>
    <w:rsid w:val="00DA26A5"/>
    <w:rsid w:val="00DA502B"/>
    <w:rsid w:val="00DB0FE4"/>
    <w:rsid w:val="00DB1C04"/>
    <w:rsid w:val="00DC2641"/>
    <w:rsid w:val="00DC78F8"/>
    <w:rsid w:val="00DD2074"/>
    <w:rsid w:val="00DF149A"/>
    <w:rsid w:val="00E00EF2"/>
    <w:rsid w:val="00E07B31"/>
    <w:rsid w:val="00E11E10"/>
    <w:rsid w:val="00E12D46"/>
    <w:rsid w:val="00E13785"/>
    <w:rsid w:val="00E13D70"/>
    <w:rsid w:val="00E16D8F"/>
    <w:rsid w:val="00E239C2"/>
    <w:rsid w:val="00E239F6"/>
    <w:rsid w:val="00E254BF"/>
    <w:rsid w:val="00E3040E"/>
    <w:rsid w:val="00E34200"/>
    <w:rsid w:val="00E4798B"/>
    <w:rsid w:val="00E526D7"/>
    <w:rsid w:val="00E57C83"/>
    <w:rsid w:val="00E6001E"/>
    <w:rsid w:val="00E6211F"/>
    <w:rsid w:val="00E62ACA"/>
    <w:rsid w:val="00E66897"/>
    <w:rsid w:val="00E67BFD"/>
    <w:rsid w:val="00E70CA9"/>
    <w:rsid w:val="00E83F6B"/>
    <w:rsid w:val="00E87748"/>
    <w:rsid w:val="00E914F7"/>
    <w:rsid w:val="00E923BF"/>
    <w:rsid w:val="00E94008"/>
    <w:rsid w:val="00E96F83"/>
    <w:rsid w:val="00EA49C9"/>
    <w:rsid w:val="00EB5241"/>
    <w:rsid w:val="00ED2157"/>
    <w:rsid w:val="00ED67FF"/>
    <w:rsid w:val="00ED7683"/>
    <w:rsid w:val="00EE3081"/>
    <w:rsid w:val="00EE6178"/>
    <w:rsid w:val="00EF09EB"/>
    <w:rsid w:val="00EF6C1C"/>
    <w:rsid w:val="00EF72AE"/>
    <w:rsid w:val="00F05A87"/>
    <w:rsid w:val="00F1412E"/>
    <w:rsid w:val="00F200B0"/>
    <w:rsid w:val="00F23D84"/>
    <w:rsid w:val="00F26761"/>
    <w:rsid w:val="00F32F6B"/>
    <w:rsid w:val="00F331F2"/>
    <w:rsid w:val="00F41416"/>
    <w:rsid w:val="00F451B8"/>
    <w:rsid w:val="00F453C1"/>
    <w:rsid w:val="00F5248E"/>
    <w:rsid w:val="00F5409C"/>
    <w:rsid w:val="00F57487"/>
    <w:rsid w:val="00F57F16"/>
    <w:rsid w:val="00F615F6"/>
    <w:rsid w:val="00F65A02"/>
    <w:rsid w:val="00F6616E"/>
    <w:rsid w:val="00F6788F"/>
    <w:rsid w:val="00F67913"/>
    <w:rsid w:val="00F72042"/>
    <w:rsid w:val="00F817EE"/>
    <w:rsid w:val="00F820E2"/>
    <w:rsid w:val="00F860E9"/>
    <w:rsid w:val="00FA3960"/>
    <w:rsid w:val="00FA59E0"/>
    <w:rsid w:val="00FB2966"/>
    <w:rsid w:val="00FB401F"/>
    <w:rsid w:val="00FB405E"/>
    <w:rsid w:val="00FB52AD"/>
    <w:rsid w:val="00FB733B"/>
    <w:rsid w:val="00FC6168"/>
    <w:rsid w:val="00FC6BB6"/>
    <w:rsid w:val="00FF0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80"/>
    <w:rPr>
      <w:sz w:val="24"/>
      <w:szCs w:val="24"/>
    </w:rPr>
  </w:style>
  <w:style w:type="paragraph" w:styleId="Heading1">
    <w:name w:val="heading 1"/>
    <w:basedOn w:val="Title"/>
    <w:next w:val="Normal"/>
    <w:link w:val="Heading1Char"/>
    <w:qFormat/>
    <w:rsid w:val="001C51C8"/>
    <w:pPr>
      <w:outlineLvl w:val="0"/>
    </w:pPr>
    <w:rPr>
      <w:rFonts w:eastAsia="Arial Unicode MS"/>
      <w:b/>
    </w:rPr>
  </w:style>
  <w:style w:type="paragraph" w:styleId="Heading2">
    <w:name w:val="heading 2"/>
    <w:basedOn w:val="Normal"/>
    <w:next w:val="Normal"/>
    <w:link w:val="Heading2Char"/>
    <w:unhideWhenUsed/>
    <w:qFormat/>
    <w:rsid w:val="00594356"/>
    <w:pPr>
      <w:ind w:left="720" w:hanging="720"/>
      <w:outlineLvl w:val="1"/>
    </w:pPr>
    <w:rPr>
      <w:rFonts w:eastAsia="Arial Unicode MS"/>
      <w:i/>
    </w:rPr>
  </w:style>
  <w:style w:type="paragraph" w:styleId="Heading3">
    <w:name w:val="heading 3"/>
    <w:basedOn w:val="Heading2"/>
    <w:next w:val="Normal"/>
    <w:link w:val="Heading3Char"/>
    <w:unhideWhenUsed/>
    <w:qFormat/>
    <w:rsid w:val="00594356"/>
    <w:pPr>
      <w:jc w:val="center"/>
      <w:outlineLvl w:val="2"/>
    </w:pPr>
    <w:rPr>
      <w:b/>
      <w:i w:val="0"/>
    </w:rPr>
  </w:style>
  <w:style w:type="paragraph" w:styleId="Heading4">
    <w:name w:val="heading 4"/>
    <w:basedOn w:val="Normal"/>
    <w:next w:val="Normal"/>
    <w:link w:val="Heading4Char"/>
    <w:unhideWhenUsed/>
    <w:qFormat/>
    <w:rsid w:val="000936F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936F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936F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936FD"/>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936FD"/>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936F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5380"/>
    <w:pPr>
      <w:tabs>
        <w:tab w:val="center" w:pos="4320"/>
        <w:tab w:val="right" w:pos="8640"/>
      </w:tabs>
    </w:pPr>
  </w:style>
  <w:style w:type="paragraph" w:styleId="Footer">
    <w:name w:val="footer"/>
    <w:basedOn w:val="Normal"/>
    <w:rsid w:val="00405380"/>
    <w:pPr>
      <w:tabs>
        <w:tab w:val="center" w:pos="4320"/>
        <w:tab w:val="right" w:pos="8640"/>
      </w:tabs>
    </w:pPr>
  </w:style>
  <w:style w:type="character" w:styleId="PageNumber">
    <w:name w:val="page number"/>
    <w:basedOn w:val="DefaultParagraphFont"/>
    <w:rsid w:val="00405380"/>
  </w:style>
  <w:style w:type="paragraph" w:styleId="Title">
    <w:name w:val="Title"/>
    <w:basedOn w:val="Normal"/>
    <w:qFormat/>
    <w:rsid w:val="00405380"/>
    <w:pPr>
      <w:jc w:val="center"/>
    </w:pPr>
    <w:rPr>
      <w:u w:val="single"/>
    </w:rPr>
  </w:style>
  <w:style w:type="paragraph" w:styleId="BodyTextIndent">
    <w:name w:val="Body Text Indent"/>
    <w:basedOn w:val="Normal"/>
    <w:rsid w:val="00405380"/>
    <w:pPr>
      <w:spacing w:line="480" w:lineRule="auto"/>
      <w:ind w:left="432" w:hanging="432"/>
    </w:pPr>
  </w:style>
  <w:style w:type="paragraph" w:styleId="BalloonText">
    <w:name w:val="Balloon Text"/>
    <w:basedOn w:val="Normal"/>
    <w:semiHidden/>
    <w:rsid w:val="005507F6"/>
    <w:rPr>
      <w:rFonts w:ascii="Tahoma" w:hAnsi="Tahoma" w:cs="Tahoma"/>
      <w:sz w:val="16"/>
      <w:szCs w:val="16"/>
    </w:rPr>
  </w:style>
  <w:style w:type="paragraph" w:styleId="DocumentMap">
    <w:name w:val="Document Map"/>
    <w:basedOn w:val="Normal"/>
    <w:semiHidden/>
    <w:rsid w:val="008A6E52"/>
    <w:pPr>
      <w:shd w:val="clear" w:color="auto" w:fill="000080"/>
    </w:pPr>
    <w:rPr>
      <w:rFonts w:ascii="Tahoma" w:hAnsi="Tahoma" w:cs="Tahoma"/>
      <w:sz w:val="20"/>
      <w:szCs w:val="20"/>
    </w:rPr>
  </w:style>
  <w:style w:type="table" w:styleId="TableGrid">
    <w:name w:val="Table Grid"/>
    <w:basedOn w:val="TableNormal"/>
    <w:rsid w:val="009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7E5"/>
    <w:pPr>
      <w:widowControl w:val="0"/>
      <w:autoSpaceDE w:val="0"/>
      <w:autoSpaceDN w:val="0"/>
      <w:adjustRightInd w:val="0"/>
      <w:ind w:left="720"/>
      <w:contextualSpacing/>
    </w:pPr>
    <w:rPr>
      <w:sz w:val="20"/>
      <w:szCs w:val="20"/>
    </w:rPr>
  </w:style>
  <w:style w:type="paragraph" w:styleId="Revision">
    <w:name w:val="Revision"/>
    <w:hidden/>
    <w:uiPriority w:val="99"/>
    <w:semiHidden/>
    <w:rsid w:val="00081550"/>
    <w:rPr>
      <w:sz w:val="24"/>
      <w:szCs w:val="24"/>
    </w:rPr>
  </w:style>
  <w:style w:type="character" w:customStyle="1" w:styleId="Heading1Char">
    <w:name w:val="Heading 1 Char"/>
    <w:basedOn w:val="DefaultParagraphFont"/>
    <w:link w:val="Heading1"/>
    <w:rsid w:val="001C51C8"/>
    <w:rPr>
      <w:rFonts w:eastAsia="Arial Unicode MS"/>
      <w:b/>
      <w:sz w:val="24"/>
      <w:szCs w:val="24"/>
      <w:u w:val="single"/>
    </w:rPr>
  </w:style>
  <w:style w:type="character" w:customStyle="1" w:styleId="Heading2Char">
    <w:name w:val="Heading 2 Char"/>
    <w:basedOn w:val="DefaultParagraphFont"/>
    <w:link w:val="Heading2"/>
    <w:rsid w:val="00594356"/>
    <w:rPr>
      <w:rFonts w:eastAsia="Arial Unicode MS"/>
      <w:i/>
      <w:sz w:val="24"/>
      <w:szCs w:val="24"/>
    </w:rPr>
  </w:style>
  <w:style w:type="character" w:customStyle="1" w:styleId="Heading3Char">
    <w:name w:val="Heading 3 Char"/>
    <w:basedOn w:val="DefaultParagraphFont"/>
    <w:link w:val="Heading3"/>
    <w:rsid w:val="00594356"/>
    <w:rPr>
      <w:rFonts w:eastAsia="Arial Unicode MS"/>
      <w:b/>
      <w:sz w:val="24"/>
      <w:szCs w:val="24"/>
    </w:rPr>
  </w:style>
  <w:style w:type="character" w:customStyle="1" w:styleId="Heading4Char">
    <w:name w:val="Heading 4 Char"/>
    <w:basedOn w:val="DefaultParagraphFont"/>
    <w:link w:val="Heading4"/>
    <w:rsid w:val="000936FD"/>
    <w:rPr>
      <w:rFonts w:ascii="Calibri" w:hAnsi="Calibri"/>
      <w:b/>
      <w:bCs/>
      <w:sz w:val="28"/>
      <w:szCs w:val="28"/>
    </w:rPr>
  </w:style>
  <w:style w:type="character" w:customStyle="1" w:styleId="Heading5Char">
    <w:name w:val="Heading 5 Char"/>
    <w:basedOn w:val="DefaultParagraphFont"/>
    <w:link w:val="Heading5"/>
    <w:semiHidden/>
    <w:rsid w:val="000936FD"/>
    <w:rPr>
      <w:rFonts w:ascii="Calibri" w:hAnsi="Calibri"/>
      <w:b/>
      <w:bCs/>
      <w:i/>
      <w:iCs/>
      <w:sz w:val="26"/>
      <w:szCs w:val="26"/>
    </w:rPr>
  </w:style>
  <w:style w:type="character" w:customStyle="1" w:styleId="Heading6Char">
    <w:name w:val="Heading 6 Char"/>
    <w:basedOn w:val="DefaultParagraphFont"/>
    <w:link w:val="Heading6"/>
    <w:semiHidden/>
    <w:rsid w:val="000936FD"/>
    <w:rPr>
      <w:rFonts w:ascii="Calibri" w:hAnsi="Calibri"/>
      <w:b/>
      <w:bCs/>
      <w:sz w:val="22"/>
      <w:szCs w:val="22"/>
    </w:rPr>
  </w:style>
  <w:style w:type="character" w:customStyle="1" w:styleId="Heading7Char">
    <w:name w:val="Heading 7 Char"/>
    <w:basedOn w:val="DefaultParagraphFont"/>
    <w:link w:val="Heading7"/>
    <w:semiHidden/>
    <w:rsid w:val="000936FD"/>
    <w:rPr>
      <w:rFonts w:ascii="Calibri" w:hAnsi="Calibri"/>
      <w:sz w:val="24"/>
      <w:szCs w:val="24"/>
    </w:rPr>
  </w:style>
  <w:style w:type="character" w:customStyle="1" w:styleId="Heading8Char">
    <w:name w:val="Heading 8 Char"/>
    <w:basedOn w:val="DefaultParagraphFont"/>
    <w:link w:val="Heading8"/>
    <w:semiHidden/>
    <w:rsid w:val="000936FD"/>
    <w:rPr>
      <w:rFonts w:ascii="Calibri" w:hAnsi="Calibri"/>
      <w:i/>
      <w:iCs/>
      <w:sz w:val="24"/>
      <w:szCs w:val="24"/>
    </w:rPr>
  </w:style>
  <w:style w:type="character" w:customStyle="1" w:styleId="Heading9Char">
    <w:name w:val="Heading 9 Char"/>
    <w:basedOn w:val="DefaultParagraphFont"/>
    <w:link w:val="Heading9"/>
    <w:semiHidden/>
    <w:rsid w:val="000936FD"/>
    <w:rPr>
      <w:rFonts w:ascii="Cambria" w:hAnsi="Cambria"/>
      <w:sz w:val="22"/>
      <w:szCs w:val="22"/>
    </w:rPr>
  </w:style>
  <w:style w:type="paragraph" w:styleId="NoSpacing">
    <w:name w:val="No Spacing"/>
    <w:uiPriority w:val="1"/>
    <w:qFormat/>
    <w:rsid w:val="000F4EDB"/>
    <w:rPr>
      <w:sz w:val="24"/>
      <w:szCs w:val="24"/>
    </w:rPr>
  </w:style>
  <w:style w:type="character" w:styleId="Hyperlink">
    <w:name w:val="Hyperlink"/>
    <w:basedOn w:val="DefaultParagraphFont"/>
    <w:rsid w:val="00DB0FE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5380"/>
    <w:rPr>
      <w:sz w:val="24"/>
      <w:szCs w:val="24"/>
    </w:rPr>
  </w:style>
  <w:style w:type="paragraph" w:styleId="Heading1">
    <w:name w:val="heading 1"/>
    <w:basedOn w:val="Title"/>
    <w:next w:val="Normal"/>
    <w:link w:val="Heading1Char"/>
    <w:qFormat/>
    <w:rsid w:val="001C51C8"/>
    <w:pPr>
      <w:outlineLvl w:val="0"/>
    </w:pPr>
    <w:rPr>
      <w:rFonts w:eastAsia="Arial Unicode MS"/>
      <w:b/>
    </w:rPr>
  </w:style>
  <w:style w:type="paragraph" w:styleId="Heading2">
    <w:name w:val="heading 2"/>
    <w:basedOn w:val="Normal"/>
    <w:next w:val="Normal"/>
    <w:link w:val="Heading2Char"/>
    <w:unhideWhenUsed/>
    <w:qFormat/>
    <w:rsid w:val="00594356"/>
    <w:pPr>
      <w:ind w:left="720" w:hanging="720"/>
      <w:outlineLvl w:val="1"/>
    </w:pPr>
    <w:rPr>
      <w:rFonts w:eastAsia="Arial Unicode MS"/>
      <w:i/>
    </w:rPr>
  </w:style>
  <w:style w:type="paragraph" w:styleId="Heading3">
    <w:name w:val="heading 3"/>
    <w:basedOn w:val="Heading2"/>
    <w:next w:val="Normal"/>
    <w:link w:val="Heading3Char"/>
    <w:unhideWhenUsed/>
    <w:qFormat/>
    <w:rsid w:val="00594356"/>
    <w:pPr>
      <w:jc w:val="center"/>
      <w:outlineLvl w:val="2"/>
    </w:pPr>
    <w:rPr>
      <w:b/>
      <w:i w:val="0"/>
    </w:rPr>
  </w:style>
  <w:style w:type="paragraph" w:styleId="Heading4">
    <w:name w:val="heading 4"/>
    <w:basedOn w:val="Normal"/>
    <w:next w:val="Normal"/>
    <w:link w:val="Heading4Char"/>
    <w:unhideWhenUsed/>
    <w:qFormat/>
    <w:rsid w:val="000936FD"/>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semiHidden/>
    <w:unhideWhenUsed/>
    <w:qFormat/>
    <w:rsid w:val="000936FD"/>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semiHidden/>
    <w:unhideWhenUsed/>
    <w:qFormat/>
    <w:rsid w:val="000936FD"/>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semiHidden/>
    <w:unhideWhenUsed/>
    <w:qFormat/>
    <w:rsid w:val="000936FD"/>
    <w:pPr>
      <w:numPr>
        <w:ilvl w:val="6"/>
        <w:numId w:val="1"/>
      </w:numPr>
      <w:spacing w:before="240" w:after="60"/>
      <w:outlineLvl w:val="6"/>
    </w:pPr>
    <w:rPr>
      <w:rFonts w:ascii="Calibri" w:hAnsi="Calibri"/>
    </w:rPr>
  </w:style>
  <w:style w:type="paragraph" w:styleId="Heading8">
    <w:name w:val="heading 8"/>
    <w:basedOn w:val="Normal"/>
    <w:next w:val="Normal"/>
    <w:link w:val="Heading8Char"/>
    <w:semiHidden/>
    <w:unhideWhenUsed/>
    <w:qFormat/>
    <w:rsid w:val="000936FD"/>
    <w:pPr>
      <w:numPr>
        <w:ilvl w:val="7"/>
        <w:numId w:val="1"/>
      </w:numPr>
      <w:spacing w:before="240" w:after="60"/>
      <w:outlineLvl w:val="7"/>
    </w:pPr>
    <w:rPr>
      <w:rFonts w:ascii="Calibri" w:hAnsi="Calibri"/>
      <w:i/>
      <w:iCs/>
    </w:rPr>
  </w:style>
  <w:style w:type="paragraph" w:styleId="Heading9">
    <w:name w:val="heading 9"/>
    <w:basedOn w:val="Normal"/>
    <w:next w:val="Normal"/>
    <w:link w:val="Heading9Char"/>
    <w:semiHidden/>
    <w:unhideWhenUsed/>
    <w:qFormat/>
    <w:rsid w:val="000936FD"/>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405380"/>
    <w:pPr>
      <w:tabs>
        <w:tab w:val="center" w:pos="4320"/>
        <w:tab w:val="right" w:pos="8640"/>
      </w:tabs>
    </w:pPr>
  </w:style>
  <w:style w:type="paragraph" w:styleId="Footer">
    <w:name w:val="footer"/>
    <w:basedOn w:val="Normal"/>
    <w:rsid w:val="00405380"/>
    <w:pPr>
      <w:tabs>
        <w:tab w:val="center" w:pos="4320"/>
        <w:tab w:val="right" w:pos="8640"/>
      </w:tabs>
    </w:pPr>
  </w:style>
  <w:style w:type="character" w:styleId="PageNumber">
    <w:name w:val="page number"/>
    <w:basedOn w:val="DefaultParagraphFont"/>
    <w:rsid w:val="00405380"/>
  </w:style>
  <w:style w:type="paragraph" w:styleId="Title">
    <w:name w:val="Title"/>
    <w:basedOn w:val="Normal"/>
    <w:qFormat/>
    <w:rsid w:val="00405380"/>
    <w:pPr>
      <w:jc w:val="center"/>
    </w:pPr>
    <w:rPr>
      <w:u w:val="single"/>
    </w:rPr>
  </w:style>
  <w:style w:type="paragraph" w:styleId="BodyTextIndent">
    <w:name w:val="Body Text Indent"/>
    <w:basedOn w:val="Normal"/>
    <w:rsid w:val="00405380"/>
    <w:pPr>
      <w:spacing w:line="480" w:lineRule="auto"/>
      <w:ind w:left="432" w:hanging="432"/>
    </w:pPr>
  </w:style>
  <w:style w:type="paragraph" w:styleId="BalloonText">
    <w:name w:val="Balloon Text"/>
    <w:basedOn w:val="Normal"/>
    <w:semiHidden/>
    <w:rsid w:val="005507F6"/>
    <w:rPr>
      <w:rFonts w:ascii="Tahoma" w:hAnsi="Tahoma" w:cs="Tahoma"/>
      <w:sz w:val="16"/>
      <w:szCs w:val="16"/>
    </w:rPr>
  </w:style>
  <w:style w:type="paragraph" w:styleId="DocumentMap">
    <w:name w:val="Document Map"/>
    <w:basedOn w:val="Normal"/>
    <w:semiHidden/>
    <w:rsid w:val="008A6E52"/>
    <w:pPr>
      <w:shd w:val="clear" w:color="auto" w:fill="000080"/>
    </w:pPr>
    <w:rPr>
      <w:rFonts w:ascii="Tahoma" w:hAnsi="Tahoma" w:cs="Tahoma"/>
      <w:sz w:val="20"/>
      <w:szCs w:val="20"/>
    </w:rPr>
  </w:style>
  <w:style w:type="table" w:styleId="TableGrid">
    <w:name w:val="Table Grid"/>
    <w:basedOn w:val="TableNormal"/>
    <w:rsid w:val="009A2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B27E5"/>
    <w:pPr>
      <w:widowControl w:val="0"/>
      <w:autoSpaceDE w:val="0"/>
      <w:autoSpaceDN w:val="0"/>
      <w:adjustRightInd w:val="0"/>
      <w:ind w:left="720"/>
      <w:contextualSpacing/>
    </w:pPr>
    <w:rPr>
      <w:sz w:val="20"/>
      <w:szCs w:val="20"/>
    </w:rPr>
  </w:style>
  <w:style w:type="paragraph" w:styleId="Revision">
    <w:name w:val="Revision"/>
    <w:hidden/>
    <w:uiPriority w:val="99"/>
    <w:semiHidden/>
    <w:rsid w:val="00081550"/>
    <w:rPr>
      <w:sz w:val="24"/>
      <w:szCs w:val="24"/>
    </w:rPr>
  </w:style>
  <w:style w:type="character" w:customStyle="1" w:styleId="Heading1Char">
    <w:name w:val="Heading 1 Char"/>
    <w:basedOn w:val="DefaultParagraphFont"/>
    <w:link w:val="Heading1"/>
    <w:rsid w:val="001C51C8"/>
    <w:rPr>
      <w:rFonts w:eastAsia="Arial Unicode MS"/>
      <w:b/>
      <w:sz w:val="24"/>
      <w:szCs w:val="24"/>
      <w:u w:val="single"/>
    </w:rPr>
  </w:style>
  <w:style w:type="character" w:customStyle="1" w:styleId="Heading2Char">
    <w:name w:val="Heading 2 Char"/>
    <w:basedOn w:val="DefaultParagraphFont"/>
    <w:link w:val="Heading2"/>
    <w:rsid w:val="00594356"/>
    <w:rPr>
      <w:rFonts w:eastAsia="Arial Unicode MS"/>
      <w:i/>
      <w:sz w:val="24"/>
      <w:szCs w:val="24"/>
    </w:rPr>
  </w:style>
  <w:style w:type="character" w:customStyle="1" w:styleId="Heading3Char">
    <w:name w:val="Heading 3 Char"/>
    <w:basedOn w:val="DefaultParagraphFont"/>
    <w:link w:val="Heading3"/>
    <w:rsid w:val="00594356"/>
    <w:rPr>
      <w:rFonts w:eastAsia="Arial Unicode MS"/>
      <w:b/>
      <w:sz w:val="24"/>
      <w:szCs w:val="24"/>
    </w:rPr>
  </w:style>
  <w:style w:type="character" w:customStyle="1" w:styleId="Heading4Char">
    <w:name w:val="Heading 4 Char"/>
    <w:basedOn w:val="DefaultParagraphFont"/>
    <w:link w:val="Heading4"/>
    <w:rsid w:val="000936FD"/>
    <w:rPr>
      <w:rFonts w:ascii="Calibri" w:hAnsi="Calibri"/>
      <w:b/>
      <w:bCs/>
      <w:sz w:val="28"/>
      <w:szCs w:val="28"/>
    </w:rPr>
  </w:style>
  <w:style w:type="character" w:customStyle="1" w:styleId="Heading5Char">
    <w:name w:val="Heading 5 Char"/>
    <w:basedOn w:val="DefaultParagraphFont"/>
    <w:link w:val="Heading5"/>
    <w:semiHidden/>
    <w:rsid w:val="000936FD"/>
    <w:rPr>
      <w:rFonts w:ascii="Calibri" w:hAnsi="Calibri"/>
      <w:b/>
      <w:bCs/>
      <w:i/>
      <w:iCs/>
      <w:sz w:val="26"/>
      <w:szCs w:val="26"/>
    </w:rPr>
  </w:style>
  <w:style w:type="character" w:customStyle="1" w:styleId="Heading6Char">
    <w:name w:val="Heading 6 Char"/>
    <w:basedOn w:val="DefaultParagraphFont"/>
    <w:link w:val="Heading6"/>
    <w:semiHidden/>
    <w:rsid w:val="000936FD"/>
    <w:rPr>
      <w:rFonts w:ascii="Calibri" w:hAnsi="Calibri"/>
      <w:b/>
      <w:bCs/>
      <w:sz w:val="22"/>
      <w:szCs w:val="22"/>
    </w:rPr>
  </w:style>
  <w:style w:type="character" w:customStyle="1" w:styleId="Heading7Char">
    <w:name w:val="Heading 7 Char"/>
    <w:basedOn w:val="DefaultParagraphFont"/>
    <w:link w:val="Heading7"/>
    <w:semiHidden/>
    <w:rsid w:val="000936FD"/>
    <w:rPr>
      <w:rFonts w:ascii="Calibri" w:hAnsi="Calibri"/>
      <w:sz w:val="24"/>
      <w:szCs w:val="24"/>
    </w:rPr>
  </w:style>
  <w:style w:type="character" w:customStyle="1" w:styleId="Heading8Char">
    <w:name w:val="Heading 8 Char"/>
    <w:basedOn w:val="DefaultParagraphFont"/>
    <w:link w:val="Heading8"/>
    <w:semiHidden/>
    <w:rsid w:val="000936FD"/>
    <w:rPr>
      <w:rFonts w:ascii="Calibri" w:hAnsi="Calibri"/>
      <w:i/>
      <w:iCs/>
      <w:sz w:val="24"/>
      <w:szCs w:val="24"/>
    </w:rPr>
  </w:style>
  <w:style w:type="character" w:customStyle="1" w:styleId="Heading9Char">
    <w:name w:val="Heading 9 Char"/>
    <w:basedOn w:val="DefaultParagraphFont"/>
    <w:link w:val="Heading9"/>
    <w:semiHidden/>
    <w:rsid w:val="000936FD"/>
    <w:rPr>
      <w:rFonts w:ascii="Cambria" w:hAnsi="Cambria"/>
      <w:sz w:val="22"/>
      <w:szCs w:val="22"/>
    </w:rPr>
  </w:style>
  <w:style w:type="paragraph" w:styleId="NoSpacing">
    <w:name w:val="No Spacing"/>
    <w:uiPriority w:val="1"/>
    <w:qFormat/>
    <w:rsid w:val="000F4EDB"/>
    <w:rPr>
      <w:sz w:val="24"/>
      <w:szCs w:val="24"/>
    </w:rPr>
  </w:style>
  <w:style w:type="character" w:styleId="Hyperlink">
    <w:name w:val="Hyperlink"/>
    <w:basedOn w:val="DefaultParagraphFont"/>
    <w:rsid w:val="00DB0F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customXml" Target="../customXml/item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iedl\AppData\Local\Microsoft\Windows\Temporary%20Internet%20Files\Content.Outlook\4D98FVA2\SYE_MOU%20%20Assurances_FY14_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4B3C1990FD604E84CC1E7ED7493313" ma:contentTypeVersion="2" ma:contentTypeDescription="Create a new document." ma:contentTypeScope="" ma:versionID="e5eeb95a60a47c8ce6be24d8f85775a4">
  <xsd:schema xmlns:xsd="http://www.w3.org/2001/XMLSchema" xmlns:xs="http://www.w3.org/2001/XMLSchema" xmlns:p="http://schemas.microsoft.com/office/2006/metadata/properties" xmlns:ns1="http://schemas.microsoft.com/sharepoint/v3" targetNamespace="http://schemas.microsoft.com/office/2006/metadata/properties" ma:root="true" ma:fieldsID="ca3bb600ef606144f940760ded36a49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D0976B6-5073-454C-8562-CE0B80ED3BDC}">
  <ds:schemaRefs>
    <ds:schemaRef ds:uri="http://schemas.openxmlformats.org/officeDocument/2006/bibliography"/>
  </ds:schemaRefs>
</ds:datastoreItem>
</file>

<file path=customXml/itemProps2.xml><?xml version="1.0" encoding="utf-8"?>
<ds:datastoreItem xmlns:ds="http://schemas.openxmlformats.org/officeDocument/2006/customXml" ds:itemID="{0423A116-21BC-4460-ACF9-3198B9D254CF}"/>
</file>

<file path=customXml/itemProps3.xml><?xml version="1.0" encoding="utf-8"?>
<ds:datastoreItem xmlns:ds="http://schemas.openxmlformats.org/officeDocument/2006/customXml" ds:itemID="{B1C707AA-2F09-42CC-A1F8-D57C5044D56B}"/>
</file>

<file path=customXml/itemProps4.xml><?xml version="1.0" encoding="utf-8"?>
<ds:datastoreItem xmlns:ds="http://schemas.openxmlformats.org/officeDocument/2006/customXml" ds:itemID="{EB0F3456-E6D5-4F31-A7D7-418BD88AEA0D}"/>
</file>

<file path=docProps/app.xml><?xml version="1.0" encoding="utf-8"?>
<Properties xmlns="http://schemas.openxmlformats.org/officeDocument/2006/extended-properties" xmlns:vt="http://schemas.openxmlformats.org/officeDocument/2006/docPropsVTypes">
  <Template>SYE_MOU  Assurances_FY14_Template</Template>
  <TotalTime>1</TotalTime>
  <Pages>7</Pages>
  <Words>2332</Words>
  <Characters>13296</Characters>
  <Application>Microsoft Office Word</Application>
  <DocSecurity>4</DocSecurity>
  <Lines>110</Lines>
  <Paragraphs>31</Paragraphs>
  <ScaleCrop>false</ScaleCrop>
  <HeadingPairs>
    <vt:vector size="2" baseType="variant">
      <vt:variant>
        <vt:lpstr>Title</vt:lpstr>
      </vt:variant>
      <vt:variant>
        <vt:i4>1</vt:i4>
      </vt:variant>
    </vt:vector>
  </HeadingPairs>
  <TitlesOfParts>
    <vt:vector size="1" baseType="lpstr">
      <vt:lpstr>GRANT AWARD AGREEMENT</vt:lpstr>
    </vt:vector>
  </TitlesOfParts>
  <Company>msde</Company>
  <LinksUpToDate>false</LinksUpToDate>
  <CharactersWithSpaces>15597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GRANT AWARD AGREEMENT</dc:title>
  <dc:creator>briedl</dc:creator>
  <cp:lastModifiedBy>Berenda  Riedl</cp:lastModifiedBy>
  <cp:revision>2</cp:revision>
  <cp:lastPrinted>2019-04-03T15:39:00Z</cp:lastPrinted>
  <dcterms:created xsi:type="dcterms:W3CDTF">2019-04-10T13:10:00Z</dcterms:created>
  <dcterms:modified xsi:type="dcterms:W3CDTF">2019-04-10T13:10:00Z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0x010100F44B3C1990FD604E84CC1E7ED7493313</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Right_Content">
    <vt:lpwstr/>
  </property>
  <property fmtid="{D5CDD505-2E9C-101B-9397-08002B2CF9AE}" pid="7" name="Lt_bottom_Content">
    <vt:lpwstr/>
  </property>
  <property fmtid="{D5CDD505-2E9C-101B-9397-08002B2CF9AE}" pid="8" name="Order">
    <vt:r8>416700</vt:r8>
  </property>
  <property fmtid="{D5CDD505-2E9C-101B-9397-08002B2CF9AE}" pid="9" name="Rt_Inner_Content">
    <vt:lpwstr/>
  </property>
  <property fmtid="{D5CDD505-2E9C-101B-9397-08002B2CF9AE}" pid="10" name="PublishingRollupImage">
    <vt:lpwstr/>
  </property>
  <property fmtid="{D5CDD505-2E9C-101B-9397-08002B2CF9AE}" pid="12" name="ArticleByLine">
    <vt:lpwstr/>
  </property>
  <property fmtid="{D5CDD505-2E9C-101B-9397-08002B2CF9AE}" pid="13" name="PublishingContactEmail">
    <vt:lpwstr/>
  </property>
  <property fmtid="{D5CDD505-2E9C-101B-9397-08002B2CF9AE}" pid="14" name="PageKeywords">
    <vt:lpwstr/>
  </property>
  <property fmtid="{D5CDD505-2E9C-101B-9397-08002B2CF9AE}" pid="15" name="xd_Signature">
    <vt:bool>false</vt:bool>
  </property>
  <property fmtid="{D5CDD505-2E9C-101B-9397-08002B2CF9AE}" pid="16" name="PublishingPageImage">
    <vt:lpwstr/>
  </property>
  <property fmtid="{D5CDD505-2E9C-101B-9397-08002B2CF9AE}" pid="17" name="SummaryLinks">
    <vt:lpwstr/>
  </property>
  <property fmtid="{D5CDD505-2E9C-101B-9397-08002B2CF9AE}" pid="18" name="xd_ProgID">
    <vt:lpwstr/>
  </property>
  <property fmtid="{D5CDD505-2E9C-101B-9397-08002B2CF9AE}" pid="19" name="PageDescription">
    <vt:lpwstr/>
  </property>
  <property fmtid="{D5CDD505-2E9C-101B-9397-08002B2CF9AE}" pid="20" name="RobotsNoIndex">
    <vt:bool>false</vt:bool>
  </property>
  <property fmtid="{D5CDD505-2E9C-101B-9397-08002B2CF9AE}" pid="21" name="SeoMetaDescription">
    <vt:lpwstr/>
  </property>
  <property fmtid="{D5CDD505-2E9C-101B-9397-08002B2CF9AE}" pid="22" name="PublishingVariationRelationshipLinkFieldID">
    <vt:lpwstr/>
  </property>
  <property fmtid="{D5CDD505-2E9C-101B-9397-08002B2CF9AE}" pid="23" name="_SourceUrl">
    <vt:lpwstr/>
  </property>
  <property fmtid="{D5CDD505-2E9C-101B-9397-08002B2CF9AE}" pid="24" name="_SharedFileIndex">
    <vt:lpwstr/>
  </property>
  <property fmtid="{D5CDD505-2E9C-101B-9397-08002B2CF9AE}" pid="25" name="HeaderStyleDefinitions">
    <vt:lpwstr/>
  </property>
  <property fmtid="{D5CDD505-2E9C-101B-9397-08002B2CF9AE}" pid="26" name="Main_Content">
    <vt:lpwstr/>
  </property>
  <property fmtid="{D5CDD505-2E9C-101B-9397-08002B2CF9AE}" pid="27" name="PageHeadline">
    <vt:lpwstr/>
  </property>
  <property fmtid="{D5CDD505-2E9C-101B-9397-08002B2CF9AE}" pid="28" name="TemplateUrl">
    <vt:lpwstr/>
  </property>
  <property fmtid="{D5CDD505-2E9C-101B-9397-08002B2CF9AE}" pid="29" name="Audience">
    <vt:lpwstr/>
  </property>
  <property fmtid="{D5CDD505-2E9C-101B-9397-08002B2CF9AE}" pid="30" name="Rt_Center_Content">
    <vt:lpwstr/>
  </property>
  <property fmtid="{D5CDD505-2E9C-101B-9397-08002B2CF9AE}" pid="31" name="PublishingImageCaption">
    <vt:lpwstr/>
  </property>
  <property fmtid="{D5CDD505-2E9C-101B-9397-08002B2CF9AE}" pid="32" name="PublishingIsFurlPage">
    <vt:bool>false</vt:bool>
  </property>
  <property fmtid="{D5CDD505-2E9C-101B-9397-08002B2CF9AE}" pid="33" name="PublishingContactPicture">
    <vt:lpwstr/>
  </property>
  <property fmtid="{D5CDD505-2E9C-101B-9397-08002B2CF9AE}" pid="34" name="PublishingVariationGroupID">
    <vt:lpwstr/>
  </property>
  <property fmtid="{D5CDD505-2E9C-101B-9397-08002B2CF9AE}" pid="35" name="Center_Content">
    <vt:lpwstr/>
  </property>
  <property fmtid="{D5CDD505-2E9C-101B-9397-08002B2CF9AE}" pid="36" name="Rt_bottom_Content">
    <vt:lpwstr/>
  </property>
  <property fmtid="{D5CDD505-2E9C-101B-9397-08002B2CF9AE}" pid="37" name="PublishingContactName">
    <vt:lpwstr/>
  </property>
  <property fmtid="{D5CDD505-2E9C-101B-9397-08002B2CF9AE}" pid="38" name="Comments">
    <vt:lpwstr/>
  </property>
  <property fmtid="{D5CDD505-2E9C-101B-9397-08002B2CF9AE}" pid="39" name="PublishingPageLayout">
    <vt:lpwstr/>
  </property>
  <property fmtid="{D5CDD505-2E9C-101B-9397-08002B2CF9AE}" pid="40" name="Lt_Inner_Content">
    <vt:lpwstr/>
  </property>
  <property fmtid="{D5CDD505-2E9C-101B-9397-08002B2CF9AE}" pid="41" name="PublishingPageContent">
    <vt:lpwstr/>
  </property>
  <property fmtid="{D5CDD505-2E9C-101B-9397-08002B2CF9AE}" pid="42" name="Left_Content">
    <vt:lpwstr/>
  </property>
  <property fmtid="{D5CDD505-2E9C-101B-9397-08002B2CF9AE}" pid="43" name="Top_Left_Content">
    <vt:lpwstr/>
  </property>
</Properties>
</file>