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6704"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7EBABB6" w:rsidR="00102F67" w:rsidRPr="00A01F0F" w:rsidRDefault="00654399" w:rsidP="00A01F0F">
      <w:r w:rsidRPr="00E9610F">
        <w:rPr>
          <w:noProof/>
        </w:rPr>
        <mc:AlternateContent>
          <mc:Choice Requires="wps">
            <w:drawing>
              <wp:anchor distT="0" distB="0" distL="114300" distR="114300" simplePos="0" relativeHeight="251659776" behindDoc="0" locked="0" layoutInCell="1" allowOverlap="1" wp14:anchorId="464344E2" wp14:editId="6876CC4D">
                <wp:simplePos x="0" y="0"/>
                <wp:positionH relativeFrom="column">
                  <wp:posOffset>-122830</wp:posOffset>
                </wp:positionH>
                <wp:positionV relativeFrom="page">
                  <wp:posOffset>5718412</wp:posOffset>
                </wp:positionV>
                <wp:extent cx="5791200" cy="1937982"/>
                <wp:effectExtent l="0" t="0" r="0" b="571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937982"/>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31214119" w:rsidR="00E4386E" w:rsidRPr="00A20784" w:rsidRDefault="00525F6D" w:rsidP="00A20784">
                            <w:pPr>
                              <w:pStyle w:val="CoverSubtitle"/>
                            </w:pPr>
                            <w:r>
                              <w:t xml:space="preserve">Arts Education </w:t>
                            </w:r>
                            <w:r w:rsidR="00654399">
                              <w:t>in</w:t>
                            </w:r>
                            <w:r>
                              <w:t xml:space="preserve"> Maryland Schools </w:t>
                            </w:r>
                            <w:r w:rsidR="00654399">
                              <w:t xml:space="preserve">Fine Arts Initiative </w:t>
                            </w:r>
                            <w:r w:rsidR="00F83381">
                              <w:t>Grant FY 202</w:t>
                            </w:r>
                            <w:r w:rsidR="00946E61">
                              <w:t>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9.65pt;margin-top:450.25pt;width:456pt;height:15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31214119" w:rsidR="00E4386E" w:rsidRPr="00A20784" w:rsidRDefault="00525F6D" w:rsidP="00A20784">
                      <w:pPr>
                        <w:pStyle w:val="CoverSubtitle"/>
                      </w:pPr>
                      <w:r>
                        <w:t xml:space="preserve">Arts Education </w:t>
                      </w:r>
                      <w:r w:rsidR="00654399">
                        <w:t>in</w:t>
                      </w:r>
                      <w:r>
                        <w:t xml:space="preserve"> Maryland Schools </w:t>
                      </w:r>
                      <w:r w:rsidR="00654399">
                        <w:t xml:space="preserve">Fine Arts Initiative </w:t>
                      </w:r>
                      <w:r w:rsidR="00F83381">
                        <w:t>Grant FY 202</w:t>
                      </w:r>
                      <w:r w:rsidR="00946E61">
                        <w:t>5</w:t>
                      </w:r>
                    </w:p>
                  </w:txbxContent>
                </v:textbox>
                <w10:wrap anchory="page"/>
              </v:shape>
            </w:pict>
          </mc:Fallback>
        </mc:AlternateContent>
      </w:r>
      <w:r w:rsidR="00A337B3" w:rsidRPr="00E9610F">
        <w:rPr>
          <w:noProof/>
        </w:rPr>
        <mc:AlternateContent>
          <mc:Choice Requires="wps">
            <w:drawing>
              <wp:anchor distT="0" distB="0" distL="114300" distR="114300" simplePos="0" relativeHeight="251655680" behindDoc="0" locked="0" layoutInCell="1" allowOverlap="1" wp14:anchorId="2C1ED894" wp14:editId="0A0C7408">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2622108F" w:rsidR="005C04F9" w:rsidRDefault="005C04F9" w:rsidP="005C04F9">
                            <w:bookmarkStart w:id="2" w:name="_Toc127375226"/>
                            <w:r w:rsidRPr="00F1148B">
                              <w:rPr>
                                <w:rStyle w:val="Heading3Char"/>
                              </w:rPr>
                              <w:t>Deadline</w:t>
                            </w:r>
                            <w:bookmarkEnd w:id="2"/>
                            <w:r w:rsidRPr="00F1148B">
                              <w:rPr>
                                <w:rStyle w:val="Heading3Char"/>
                              </w:rPr>
                              <w:br/>
                            </w:r>
                            <w:r w:rsidR="00F83381">
                              <w:t>A</w:t>
                            </w:r>
                            <w:r w:rsidR="00946E61">
                              <w:t xml:space="preserve">ugust </w:t>
                            </w:r>
                            <w:r w:rsidR="00C05A64">
                              <w:t>9</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2622108F" w:rsidR="005C04F9" w:rsidRDefault="005C04F9" w:rsidP="005C04F9">
                      <w:bookmarkStart w:id="4" w:name="_Toc127375226"/>
                      <w:r w:rsidRPr="00F1148B">
                        <w:rPr>
                          <w:rStyle w:val="Heading3Char"/>
                        </w:rPr>
                        <w:t>Deadline</w:t>
                      </w:r>
                      <w:bookmarkEnd w:id="4"/>
                      <w:r w:rsidRPr="00F1148B">
                        <w:rPr>
                          <w:rStyle w:val="Heading3Char"/>
                        </w:rPr>
                        <w:br/>
                      </w:r>
                      <w:r w:rsidR="00F83381">
                        <w:t>A</w:t>
                      </w:r>
                      <w:r w:rsidR="00946E61">
                        <w:t xml:space="preserve">ugust </w:t>
                      </w:r>
                      <w:r w:rsidR="00C05A64">
                        <w:t>9</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7C7DCAEE"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2DA8A8E6" w14:textId="73A6B5F9" w:rsidR="006C0CA9" w:rsidRDefault="00291763" w:rsidP="006C0CA9">
      <w:pPr>
        <w:spacing w:before="0" w:after="0" w:line="256" w:lineRule="auto"/>
      </w:pPr>
      <w:r>
        <w:rPr>
          <w:rStyle w:val="Heading3Char"/>
        </w:rPr>
        <w:t>Deann Collins, Ed.D.</w:t>
      </w:r>
      <w:r w:rsidR="0054339A">
        <w:rPr>
          <w:b/>
          <w:bCs/>
          <w:color w:val="01599D"/>
        </w:rPr>
        <w:br/>
      </w:r>
      <w:r>
        <w:t>Deputy</w:t>
      </w:r>
      <w:r w:rsidR="00907B7F">
        <w:t xml:space="preserve"> State Superintendent</w:t>
      </w:r>
      <w:r w:rsidR="002E1C04">
        <w:t xml:space="preserve"> </w:t>
      </w:r>
      <w:r w:rsidR="002E1C04">
        <w:br/>
      </w:r>
      <w:r>
        <w:t>Office of Teaching and Learning</w:t>
      </w:r>
      <w:r w:rsidR="006C0CA9">
        <w:t xml:space="preserve">  </w:t>
      </w:r>
    </w:p>
    <w:p w14:paraId="12B028A0" w14:textId="3A64537A"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HAnsi" w:cstheme="minorBidi"/>
          <w:b w:val="0"/>
          <w:bCs/>
          <w:color w:val="auto"/>
          <w:sz w:val="22"/>
          <w:szCs w:val="22"/>
        </w:rPr>
        <w:id w:val="1490907162"/>
        <w:docPartObj>
          <w:docPartGallery w:val="Table of Contents"/>
          <w:docPartUnique/>
        </w:docPartObj>
      </w:sdtPr>
      <w:sdtEndPr>
        <w:rPr>
          <w:rFonts w:eastAsia="Calibri" w:cs="Calibri (Body)"/>
          <w:b/>
          <w:noProof/>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92E24CC" w14:textId="6133072F" w:rsidR="00654399"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7256680" w:history="1">
            <w:r w:rsidR="00654399" w:rsidRPr="00565517">
              <w:rPr>
                <w:rStyle w:val="Hyperlink"/>
                <w:noProof/>
              </w:rPr>
              <w:t>Program Description</w:t>
            </w:r>
            <w:r w:rsidR="00654399">
              <w:rPr>
                <w:noProof/>
                <w:webHidden/>
              </w:rPr>
              <w:tab/>
            </w:r>
            <w:r w:rsidR="00654399">
              <w:rPr>
                <w:noProof/>
                <w:webHidden/>
              </w:rPr>
              <w:fldChar w:fldCharType="begin"/>
            </w:r>
            <w:r w:rsidR="00654399">
              <w:rPr>
                <w:noProof/>
                <w:webHidden/>
              </w:rPr>
              <w:instrText xml:space="preserve"> PAGEREF _Toc167256680 \h </w:instrText>
            </w:r>
            <w:r w:rsidR="00654399">
              <w:rPr>
                <w:noProof/>
                <w:webHidden/>
              </w:rPr>
            </w:r>
            <w:r w:rsidR="00654399">
              <w:rPr>
                <w:noProof/>
                <w:webHidden/>
              </w:rPr>
              <w:fldChar w:fldCharType="separate"/>
            </w:r>
            <w:r w:rsidR="00654399">
              <w:rPr>
                <w:noProof/>
                <w:webHidden/>
              </w:rPr>
              <w:t>3</w:t>
            </w:r>
            <w:r w:rsidR="00654399">
              <w:rPr>
                <w:noProof/>
                <w:webHidden/>
              </w:rPr>
              <w:fldChar w:fldCharType="end"/>
            </w:r>
          </w:hyperlink>
        </w:p>
        <w:p w14:paraId="7A469992" w14:textId="581375A5" w:rsidR="00654399" w:rsidRDefault="00000000">
          <w:pPr>
            <w:pStyle w:val="TOC1"/>
            <w:rPr>
              <w:rFonts w:eastAsiaTheme="minorEastAsia" w:cstheme="minorBidi"/>
              <w:b w:val="0"/>
              <w:bCs w:val="0"/>
              <w:noProof/>
              <w:color w:val="auto"/>
              <w:kern w:val="2"/>
              <w:sz w:val="24"/>
              <w:szCs w:val="24"/>
              <w14:ligatures w14:val="standardContextual"/>
            </w:rPr>
          </w:pPr>
          <w:hyperlink w:anchor="_Toc167256681" w:history="1">
            <w:r w:rsidR="00654399" w:rsidRPr="00565517">
              <w:rPr>
                <w:rStyle w:val="Hyperlink"/>
                <w:noProof/>
              </w:rPr>
              <w:t>Use of Funds</w:t>
            </w:r>
            <w:r w:rsidR="00654399">
              <w:rPr>
                <w:noProof/>
                <w:webHidden/>
              </w:rPr>
              <w:tab/>
            </w:r>
            <w:r w:rsidR="00654399">
              <w:rPr>
                <w:noProof/>
                <w:webHidden/>
              </w:rPr>
              <w:fldChar w:fldCharType="begin"/>
            </w:r>
            <w:r w:rsidR="00654399">
              <w:rPr>
                <w:noProof/>
                <w:webHidden/>
              </w:rPr>
              <w:instrText xml:space="preserve"> PAGEREF _Toc167256681 \h </w:instrText>
            </w:r>
            <w:r w:rsidR="00654399">
              <w:rPr>
                <w:noProof/>
                <w:webHidden/>
              </w:rPr>
            </w:r>
            <w:r w:rsidR="00654399">
              <w:rPr>
                <w:noProof/>
                <w:webHidden/>
              </w:rPr>
              <w:fldChar w:fldCharType="separate"/>
            </w:r>
            <w:r w:rsidR="00654399">
              <w:rPr>
                <w:noProof/>
                <w:webHidden/>
              </w:rPr>
              <w:t>5</w:t>
            </w:r>
            <w:r w:rsidR="00654399">
              <w:rPr>
                <w:noProof/>
                <w:webHidden/>
              </w:rPr>
              <w:fldChar w:fldCharType="end"/>
            </w:r>
          </w:hyperlink>
        </w:p>
        <w:p w14:paraId="017E72CC" w14:textId="532F791A" w:rsidR="00654399" w:rsidRDefault="00000000">
          <w:pPr>
            <w:pStyle w:val="TOC1"/>
            <w:rPr>
              <w:rFonts w:eastAsiaTheme="minorEastAsia" w:cstheme="minorBidi"/>
              <w:b w:val="0"/>
              <w:bCs w:val="0"/>
              <w:noProof/>
              <w:color w:val="auto"/>
              <w:kern w:val="2"/>
              <w:sz w:val="24"/>
              <w:szCs w:val="24"/>
              <w14:ligatures w14:val="standardContextual"/>
            </w:rPr>
          </w:pPr>
          <w:hyperlink w:anchor="_Toc167256682" w:history="1">
            <w:r w:rsidR="00654399" w:rsidRPr="00565517">
              <w:rPr>
                <w:rStyle w:val="Hyperlink"/>
                <w:noProof/>
              </w:rPr>
              <w:t>Project Proposal</w:t>
            </w:r>
            <w:r w:rsidR="00654399">
              <w:rPr>
                <w:noProof/>
                <w:webHidden/>
              </w:rPr>
              <w:tab/>
            </w:r>
            <w:r w:rsidR="00654399">
              <w:rPr>
                <w:noProof/>
                <w:webHidden/>
              </w:rPr>
              <w:fldChar w:fldCharType="begin"/>
            </w:r>
            <w:r w:rsidR="00654399">
              <w:rPr>
                <w:noProof/>
                <w:webHidden/>
              </w:rPr>
              <w:instrText xml:space="preserve"> PAGEREF _Toc167256682 \h </w:instrText>
            </w:r>
            <w:r w:rsidR="00654399">
              <w:rPr>
                <w:noProof/>
                <w:webHidden/>
              </w:rPr>
            </w:r>
            <w:r w:rsidR="00654399">
              <w:rPr>
                <w:noProof/>
                <w:webHidden/>
              </w:rPr>
              <w:fldChar w:fldCharType="separate"/>
            </w:r>
            <w:r w:rsidR="00654399">
              <w:rPr>
                <w:noProof/>
                <w:webHidden/>
              </w:rPr>
              <w:t>6</w:t>
            </w:r>
            <w:r w:rsidR="00654399">
              <w:rPr>
                <w:noProof/>
                <w:webHidden/>
              </w:rPr>
              <w:fldChar w:fldCharType="end"/>
            </w:r>
          </w:hyperlink>
        </w:p>
        <w:p w14:paraId="6B06C038" w14:textId="3E4CC185" w:rsidR="00654399" w:rsidRDefault="00000000">
          <w:pPr>
            <w:pStyle w:val="TOC1"/>
            <w:rPr>
              <w:rFonts w:eastAsiaTheme="minorEastAsia" w:cstheme="minorBidi"/>
              <w:b w:val="0"/>
              <w:bCs w:val="0"/>
              <w:noProof/>
              <w:color w:val="auto"/>
              <w:kern w:val="2"/>
              <w:sz w:val="24"/>
              <w:szCs w:val="24"/>
              <w14:ligatures w14:val="standardContextual"/>
            </w:rPr>
          </w:pPr>
          <w:hyperlink w:anchor="_Toc167256683" w:history="1">
            <w:r w:rsidR="00654399" w:rsidRPr="00565517">
              <w:rPr>
                <w:rStyle w:val="Hyperlink"/>
                <w:noProof/>
              </w:rPr>
              <w:t>Budget and Budget Narrative</w:t>
            </w:r>
            <w:r w:rsidR="00654399">
              <w:rPr>
                <w:noProof/>
                <w:webHidden/>
              </w:rPr>
              <w:tab/>
            </w:r>
            <w:r w:rsidR="00654399">
              <w:rPr>
                <w:noProof/>
                <w:webHidden/>
              </w:rPr>
              <w:fldChar w:fldCharType="begin"/>
            </w:r>
            <w:r w:rsidR="00654399">
              <w:rPr>
                <w:noProof/>
                <w:webHidden/>
              </w:rPr>
              <w:instrText xml:space="preserve"> PAGEREF _Toc167256683 \h </w:instrText>
            </w:r>
            <w:r w:rsidR="00654399">
              <w:rPr>
                <w:noProof/>
                <w:webHidden/>
              </w:rPr>
            </w:r>
            <w:r w:rsidR="00654399">
              <w:rPr>
                <w:noProof/>
                <w:webHidden/>
              </w:rPr>
              <w:fldChar w:fldCharType="separate"/>
            </w:r>
            <w:r w:rsidR="00654399">
              <w:rPr>
                <w:noProof/>
                <w:webHidden/>
              </w:rPr>
              <w:t>7</w:t>
            </w:r>
            <w:r w:rsidR="00654399">
              <w:rPr>
                <w:noProof/>
                <w:webHidden/>
              </w:rPr>
              <w:fldChar w:fldCharType="end"/>
            </w:r>
          </w:hyperlink>
        </w:p>
        <w:p w14:paraId="7D090274" w14:textId="7AB4AFDD" w:rsidR="00654399" w:rsidRDefault="00000000">
          <w:pPr>
            <w:pStyle w:val="TOC1"/>
            <w:rPr>
              <w:rFonts w:eastAsiaTheme="minorEastAsia" w:cstheme="minorBidi"/>
              <w:b w:val="0"/>
              <w:bCs w:val="0"/>
              <w:noProof/>
              <w:color w:val="auto"/>
              <w:kern w:val="2"/>
              <w:sz w:val="24"/>
              <w:szCs w:val="24"/>
              <w14:ligatures w14:val="standardContextual"/>
            </w:rPr>
          </w:pPr>
          <w:hyperlink w:anchor="_Toc167256684" w:history="1">
            <w:r w:rsidR="00654399" w:rsidRPr="00565517">
              <w:rPr>
                <w:rStyle w:val="Hyperlink"/>
                <w:noProof/>
              </w:rPr>
              <w:t>The Review Process</w:t>
            </w:r>
            <w:r w:rsidR="00654399">
              <w:rPr>
                <w:noProof/>
                <w:webHidden/>
              </w:rPr>
              <w:tab/>
            </w:r>
            <w:r w:rsidR="00654399">
              <w:rPr>
                <w:noProof/>
                <w:webHidden/>
              </w:rPr>
              <w:fldChar w:fldCharType="begin"/>
            </w:r>
            <w:r w:rsidR="00654399">
              <w:rPr>
                <w:noProof/>
                <w:webHidden/>
              </w:rPr>
              <w:instrText xml:space="preserve"> PAGEREF _Toc167256684 \h </w:instrText>
            </w:r>
            <w:r w:rsidR="00654399">
              <w:rPr>
                <w:noProof/>
                <w:webHidden/>
              </w:rPr>
            </w:r>
            <w:r w:rsidR="00654399">
              <w:rPr>
                <w:noProof/>
                <w:webHidden/>
              </w:rPr>
              <w:fldChar w:fldCharType="separate"/>
            </w:r>
            <w:r w:rsidR="00654399">
              <w:rPr>
                <w:noProof/>
                <w:webHidden/>
              </w:rPr>
              <w:t>8</w:t>
            </w:r>
            <w:r w:rsidR="00654399">
              <w:rPr>
                <w:noProof/>
                <w:webHidden/>
              </w:rPr>
              <w:fldChar w:fldCharType="end"/>
            </w:r>
          </w:hyperlink>
        </w:p>
        <w:p w14:paraId="5DB006E9" w14:textId="644ECCAE" w:rsidR="00654399" w:rsidRDefault="00000000">
          <w:pPr>
            <w:pStyle w:val="TOC1"/>
            <w:rPr>
              <w:rFonts w:eastAsiaTheme="minorEastAsia" w:cstheme="minorBidi"/>
              <w:b w:val="0"/>
              <w:bCs w:val="0"/>
              <w:noProof/>
              <w:color w:val="auto"/>
              <w:kern w:val="2"/>
              <w:sz w:val="24"/>
              <w:szCs w:val="24"/>
              <w14:ligatures w14:val="standardContextual"/>
            </w:rPr>
          </w:pPr>
          <w:hyperlink w:anchor="_Toc167256685" w:history="1">
            <w:r w:rsidR="00654399" w:rsidRPr="00565517">
              <w:rPr>
                <w:rStyle w:val="Hyperlink"/>
                <w:noProof/>
              </w:rPr>
              <w:t>Arts Education in Maryland Schools Grant Scoring Rubric</w:t>
            </w:r>
            <w:r w:rsidR="00654399">
              <w:rPr>
                <w:noProof/>
                <w:webHidden/>
              </w:rPr>
              <w:tab/>
            </w:r>
            <w:r w:rsidR="00654399">
              <w:rPr>
                <w:noProof/>
                <w:webHidden/>
              </w:rPr>
              <w:fldChar w:fldCharType="begin"/>
            </w:r>
            <w:r w:rsidR="00654399">
              <w:rPr>
                <w:noProof/>
                <w:webHidden/>
              </w:rPr>
              <w:instrText xml:space="preserve"> PAGEREF _Toc167256685 \h </w:instrText>
            </w:r>
            <w:r w:rsidR="00654399">
              <w:rPr>
                <w:noProof/>
                <w:webHidden/>
              </w:rPr>
            </w:r>
            <w:r w:rsidR="00654399">
              <w:rPr>
                <w:noProof/>
                <w:webHidden/>
              </w:rPr>
              <w:fldChar w:fldCharType="separate"/>
            </w:r>
            <w:r w:rsidR="00654399">
              <w:rPr>
                <w:noProof/>
                <w:webHidden/>
              </w:rPr>
              <w:t>9</w:t>
            </w:r>
            <w:r w:rsidR="00654399">
              <w:rPr>
                <w:noProof/>
                <w:webHidden/>
              </w:rPr>
              <w:fldChar w:fldCharType="end"/>
            </w:r>
          </w:hyperlink>
        </w:p>
        <w:p w14:paraId="450612B4" w14:textId="1C4FA5D8" w:rsidR="00654399" w:rsidRDefault="00000000">
          <w:pPr>
            <w:pStyle w:val="TOC1"/>
            <w:rPr>
              <w:rFonts w:eastAsiaTheme="minorEastAsia" w:cstheme="minorBidi"/>
              <w:b w:val="0"/>
              <w:bCs w:val="0"/>
              <w:noProof/>
              <w:color w:val="auto"/>
              <w:kern w:val="2"/>
              <w:sz w:val="24"/>
              <w:szCs w:val="24"/>
              <w14:ligatures w14:val="standardContextual"/>
            </w:rPr>
          </w:pPr>
          <w:hyperlink w:anchor="_Toc167256686" w:history="1">
            <w:r w:rsidR="00654399" w:rsidRPr="00565517">
              <w:rPr>
                <w:rStyle w:val="Hyperlink"/>
                <w:noProof/>
              </w:rPr>
              <w:t>Timeline and Reporting Requirements</w:t>
            </w:r>
            <w:r w:rsidR="00654399">
              <w:rPr>
                <w:noProof/>
                <w:webHidden/>
              </w:rPr>
              <w:tab/>
            </w:r>
            <w:r w:rsidR="00654399">
              <w:rPr>
                <w:noProof/>
                <w:webHidden/>
              </w:rPr>
              <w:fldChar w:fldCharType="begin"/>
            </w:r>
            <w:r w:rsidR="00654399">
              <w:rPr>
                <w:noProof/>
                <w:webHidden/>
              </w:rPr>
              <w:instrText xml:space="preserve"> PAGEREF _Toc167256686 \h </w:instrText>
            </w:r>
            <w:r w:rsidR="00654399">
              <w:rPr>
                <w:noProof/>
                <w:webHidden/>
              </w:rPr>
            </w:r>
            <w:r w:rsidR="00654399">
              <w:rPr>
                <w:noProof/>
                <w:webHidden/>
              </w:rPr>
              <w:fldChar w:fldCharType="separate"/>
            </w:r>
            <w:r w:rsidR="00654399">
              <w:rPr>
                <w:noProof/>
                <w:webHidden/>
              </w:rPr>
              <w:t>11</w:t>
            </w:r>
            <w:r w:rsidR="00654399">
              <w:rPr>
                <w:noProof/>
                <w:webHidden/>
              </w:rPr>
              <w:fldChar w:fldCharType="end"/>
            </w:r>
          </w:hyperlink>
        </w:p>
        <w:p w14:paraId="1508591D" w14:textId="7501CDDD" w:rsidR="00654399" w:rsidRDefault="00000000">
          <w:pPr>
            <w:pStyle w:val="TOC1"/>
            <w:rPr>
              <w:rFonts w:eastAsiaTheme="minorEastAsia" w:cstheme="minorBidi"/>
              <w:b w:val="0"/>
              <w:bCs w:val="0"/>
              <w:noProof/>
              <w:color w:val="auto"/>
              <w:kern w:val="2"/>
              <w:sz w:val="24"/>
              <w:szCs w:val="24"/>
              <w14:ligatures w14:val="standardContextual"/>
            </w:rPr>
          </w:pPr>
          <w:hyperlink w:anchor="_Toc167256687" w:history="1">
            <w:r w:rsidR="00654399" w:rsidRPr="00565517">
              <w:rPr>
                <w:rStyle w:val="Hyperlink"/>
                <w:noProof/>
              </w:rPr>
              <w:t>Non-Discrimination Statement</w:t>
            </w:r>
            <w:r w:rsidR="00654399">
              <w:rPr>
                <w:noProof/>
                <w:webHidden/>
              </w:rPr>
              <w:tab/>
            </w:r>
            <w:r w:rsidR="00654399">
              <w:rPr>
                <w:noProof/>
                <w:webHidden/>
              </w:rPr>
              <w:fldChar w:fldCharType="begin"/>
            </w:r>
            <w:r w:rsidR="00654399">
              <w:rPr>
                <w:noProof/>
                <w:webHidden/>
              </w:rPr>
              <w:instrText xml:space="preserve"> PAGEREF _Toc167256687 \h </w:instrText>
            </w:r>
            <w:r w:rsidR="00654399">
              <w:rPr>
                <w:noProof/>
                <w:webHidden/>
              </w:rPr>
            </w:r>
            <w:r w:rsidR="00654399">
              <w:rPr>
                <w:noProof/>
                <w:webHidden/>
              </w:rPr>
              <w:fldChar w:fldCharType="separate"/>
            </w:r>
            <w:r w:rsidR="00654399">
              <w:rPr>
                <w:noProof/>
                <w:webHidden/>
              </w:rPr>
              <w:t>12</w:t>
            </w:r>
            <w:r w:rsidR="00654399">
              <w:rPr>
                <w:noProof/>
                <w:webHidden/>
              </w:rPr>
              <w:fldChar w:fldCharType="end"/>
            </w:r>
          </w:hyperlink>
        </w:p>
        <w:p w14:paraId="7C4F5937" w14:textId="6B00ECC1" w:rsidR="00654399" w:rsidRDefault="00000000">
          <w:pPr>
            <w:pStyle w:val="TOC1"/>
            <w:rPr>
              <w:rFonts w:eastAsiaTheme="minorEastAsia" w:cstheme="minorBidi"/>
              <w:b w:val="0"/>
              <w:bCs w:val="0"/>
              <w:noProof/>
              <w:color w:val="auto"/>
              <w:kern w:val="2"/>
              <w:sz w:val="24"/>
              <w:szCs w:val="24"/>
              <w14:ligatures w14:val="standardContextual"/>
            </w:rPr>
          </w:pPr>
          <w:hyperlink w:anchor="_Toc167256688" w:history="1">
            <w:r w:rsidR="00654399" w:rsidRPr="00565517">
              <w:rPr>
                <w:rStyle w:val="Hyperlink"/>
                <w:noProof/>
              </w:rPr>
              <w:t>Customer Service Support Sessions</w:t>
            </w:r>
            <w:r w:rsidR="00654399">
              <w:rPr>
                <w:noProof/>
                <w:webHidden/>
              </w:rPr>
              <w:tab/>
            </w:r>
            <w:r w:rsidR="00654399">
              <w:rPr>
                <w:noProof/>
                <w:webHidden/>
              </w:rPr>
              <w:fldChar w:fldCharType="begin"/>
            </w:r>
            <w:r w:rsidR="00654399">
              <w:rPr>
                <w:noProof/>
                <w:webHidden/>
              </w:rPr>
              <w:instrText xml:space="preserve"> PAGEREF _Toc167256688 \h </w:instrText>
            </w:r>
            <w:r w:rsidR="00654399">
              <w:rPr>
                <w:noProof/>
                <w:webHidden/>
              </w:rPr>
            </w:r>
            <w:r w:rsidR="00654399">
              <w:rPr>
                <w:noProof/>
                <w:webHidden/>
              </w:rPr>
              <w:fldChar w:fldCharType="separate"/>
            </w:r>
            <w:r w:rsidR="00654399">
              <w:rPr>
                <w:noProof/>
                <w:webHidden/>
              </w:rPr>
              <w:t>13</w:t>
            </w:r>
            <w:r w:rsidR="00654399">
              <w:rPr>
                <w:noProof/>
                <w:webHidden/>
              </w:rPr>
              <w:fldChar w:fldCharType="end"/>
            </w:r>
          </w:hyperlink>
        </w:p>
        <w:p w14:paraId="0B1E8F37" w14:textId="13714577" w:rsidR="00654399" w:rsidRDefault="00000000">
          <w:pPr>
            <w:pStyle w:val="TOC1"/>
            <w:rPr>
              <w:rFonts w:eastAsiaTheme="minorEastAsia" w:cstheme="minorBidi"/>
              <w:b w:val="0"/>
              <w:bCs w:val="0"/>
              <w:noProof/>
              <w:color w:val="auto"/>
              <w:kern w:val="2"/>
              <w:sz w:val="24"/>
              <w:szCs w:val="24"/>
              <w14:ligatures w14:val="standardContextual"/>
            </w:rPr>
          </w:pPr>
          <w:hyperlink w:anchor="_Toc167256689" w:history="1">
            <w:r w:rsidR="00654399" w:rsidRPr="00565517">
              <w:rPr>
                <w:rStyle w:val="Hyperlink"/>
                <w:noProof/>
              </w:rPr>
              <w:t>Grant Application – Proposal Cover Page</w:t>
            </w:r>
            <w:r w:rsidR="00654399">
              <w:rPr>
                <w:noProof/>
                <w:webHidden/>
              </w:rPr>
              <w:tab/>
            </w:r>
            <w:r w:rsidR="00654399">
              <w:rPr>
                <w:noProof/>
                <w:webHidden/>
              </w:rPr>
              <w:fldChar w:fldCharType="begin"/>
            </w:r>
            <w:r w:rsidR="00654399">
              <w:rPr>
                <w:noProof/>
                <w:webHidden/>
              </w:rPr>
              <w:instrText xml:space="preserve"> PAGEREF _Toc167256689 \h </w:instrText>
            </w:r>
            <w:r w:rsidR="00654399">
              <w:rPr>
                <w:noProof/>
                <w:webHidden/>
              </w:rPr>
            </w:r>
            <w:r w:rsidR="00654399">
              <w:rPr>
                <w:noProof/>
                <w:webHidden/>
              </w:rPr>
              <w:fldChar w:fldCharType="separate"/>
            </w:r>
            <w:r w:rsidR="00654399">
              <w:rPr>
                <w:noProof/>
                <w:webHidden/>
              </w:rPr>
              <w:t>14</w:t>
            </w:r>
            <w:r w:rsidR="00654399">
              <w:rPr>
                <w:noProof/>
                <w:webHidden/>
              </w:rPr>
              <w:fldChar w:fldCharType="end"/>
            </w:r>
          </w:hyperlink>
        </w:p>
        <w:p w14:paraId="2E68EAC0" w14:textId="2549D883" w:rsidR="00654399" w:rsidRDefault="00000000">
          <w:pPr>
            <w:pStyle w:val="TOC1"/>
            <w:rPr>
              <w:rFonts w:eastAsiaTheme="minorEastAsia" w:cstheme="minorBidi"/>
              <w:b w:val="0"/>
              <w:bCs w:val="0"/>
              <w:noProof/>
              <w:color w:val="auto"/>
              <w:kern w:val="2"/>
              <w:sz w:val="24"/>
              <w:szCs w:val="24"/>
              <w14:ligatures w14:val="standardContextual"/>
            </w:rPr>
          </w:pPr>
          <w:hyperlink w:anchor="_Toc167256690" w:history="1">
            <w:r w:rsidR="00654399" w:rsidRPr="00565517">
              <w:rPr>
                <w:rStyle w:val="Hyperlink"/>
                <w:noProof/>
              </w:rPr>
              <w:t>Grant Application – Project Proposal</w:t>
            </w:r>
            <w:r w:rsidR="00654399">
              <w:rPr>
                <w:noProof/>
                <w:webHidden/>
              </w:rPr>
              <w:tab/>
            </w:r>
            <w:r w:rsidR="00654399">
              <w:rPr>
                <w:noProof/>
                <w:webHidden/>
              </w:rPr>
              <w:fldChar w:fldCharType="begin"/>
            </w:r>
            <w:r w:rsidR="00654399">
              <w:rPr>
                <w:noProof/>
                <w:webHidden/>
              </w:rPr>
              <w:instrText xml:space="preserve"> PAGEREF _Toc167256690 \h </w:instrText>
            </w:r>
            <w:r w:rsidR="00654399">
              <w:rPr>
                <w:noProof/>
                <w:webHidden/>
              </w:rPr>
            </w:r>
            <w:r w:rsidR="00654399">
              <w:rPr>
                <w:noProof/>
                <w:webHidden/>
              </w:rPr>
              <w:fldChar w:fldCharType="separate"/>
            </w:r>
            <w:r w:rsidR="00654399">
              <w:rPr>
                <w:noProof/>
                <w:webHidden/>
              </w:rPr>
              <w:t>15</w:t>
            </w:r>
            <w:r w:rsidR="00654399">
              <w:rPr>
                <w:noProof/>
                <w:webHidden/>
              </w:rPr>
              <w:fldChar w:fldCharType="end"/>
            </w:r>
          </w:hyperlink>
        </w:p>
        <w:p w14:paraId="0A02A351" w14:textId="29389FB5" w:rsidR="00654399" w:rsidRDefault="00000000">
          <w:pPr>
            <w:pStyle w:val="TOC1"/>
            <w:rPr>
              <w:rFonts w:eastAsiaTheme="minorEastAsia" w:cstheme="minorBidi"/>
              <w:b w:val="0"/>
              <w:bCs w:val="0"/>
              <w:noProof/>
              <w:color w:val="auto"/>
              <w:kern w:val="2"/>
              <w:sz w:val="24"/>
              <w:szCs w:val="24"/>
              <w14:ligatures w14:val="standardContextual"/>
            </w:rPr>
          </w:pPr>
          <w:hyperlink w:anchor="_Toc167256691" w:history="1">
            <w:r w:rsidR="00654399" w:rsidRPr="00565517">
              <w:rPr>
                <w:rStyle w:val="Hyperlink"/>
                <w:noProof/>
              </w:rPr>
              <w:t>Grant Application - Budget and Budget Narrative</w:t>
            </w:r>
            <w:r w:rsidR="00654399">
              <w:rPr>
                <w:noProof/>
                <w:webHidden/>
              </w:rPr>
              <w:tab/>
            </w:r>
            <w:r w:rsidR="00654399">
              <w:rPr>
                <w:noProof/>
                <w:webHidden/>
              </w:rPr>
              <w:fldChar w:fldCharType="begin"/>
            </w:r>
            <w:r w:rsidR="00654399">
              <w:rPr>
                <w:noProof/>
                <w:webHidden/>
              </w:rPr>
              <w:instrText xml:space="preserve"> PAGEREF _Toc167256691 \h </w:instrText>
            </w:r>
            <w:r w:rsidR="00654399">
              <w:rPr>
                <w:noProof/>
                <w:webHidden/>
              </w:rPr>
            </w:r>
            <w:r w:rsidR="00654399">
              <w:rPr>
                <w:noProof/>
                <w:webHidden/>
              </w:rPr>
              <w:fldChar w:fldCharType="separate"/>
            </w:r>
            <w:r w:rsidR="00654399">
              <w:rPr>
                <w:noProof/>
                <w:webHidden/>
              </w:rPr>
              <w:t>17</w:t>
            </w:r>
            <w:r w:rsidR="00654399">
              <w:rPr>
                <w:noProof/>
                <w:webHidden/>
              </w:rPr>
              <w:fldChar w:fldCharType="end"/>
            </w:r>
          </w:hyperlink>
        </w:p>
        <w:p w14:paraId="22400C8E" w14:textId="38374CBE" w:rsidR="00654399" w:rsidRDefault="00000000">
          <w:pPr>
            <w:pStyle w:val="TOC1"/>
            <w:rPr>
              <w:rFonts w:eastAsiaTheme="minorEastAsia" w:cstheme="minorBidi"/>
              <w:b w:val="0"/>
              <w:bCs w:val="0"/>
              <w:noProof/>
              <w:color w:val="auto"/>
              <w:kern w:val="2"/>
              <w:sz w:val="24"/>
              <w:szCs w:val="24"/>
              <w14:ligatures w14:val="standardContextual"/>
            </w:rPr>
          </w:pPr>
          <w:hyperlink w:anchor="_Toc167256692" w:history="1">
            <w:r w:rsidR="00654399" w:rsidRPr="00565517">
              <w:rPr>
                <w:rStyle w:val="Hyperlink"/>
                <w:noProof/>
              </w:rPr>
              <w:t>Grant Application - The General Education Provisions Act (GEPA) Section 427</w:t>
            </w:r>
            <w:r w:rsidR="00654399">
              <w:rPr>
                <w:noProof/>
                <w:webHidden/>
              </w:rPr>
              <w:tab/>
            </w:r>
            <w:r w:rsidR="00654399">
              <w:rPr>
                <w:noProof/>
                <w:webHidden/>
              </w:rPr>
              <w:fldChar w:fldCharType="begin"/>
            </w:r>
            <w:r w:rsidR="00654399">
              <w:rPr>
                <w:noProof/>
                <w:webHidden/>
              </w:rPr>
              <w:instrText xml:space="preserve"> PAGEREF _Toc167256692 \h </w:instrText>
            </w:r>
            <w:r w:rsidR="00654399">
              <w:rPr>
                <w:noProof/>
                <w:webHidden/>
              </w:rPr>
            </w:r>
            <w:r w:rsidR="00654399">
              <w:rPr>
                <w:noProof/>
                <w:webHidden/>
              </w:rPr>
              <w:fldChar w:fldCharType="separate"/>
            </w:r>
            <w:r w:rsidR="00654399">
              <w:rPr>
                <w:noProof/>
                <w:webHidden/>
              </w:rPr>
              <w:t>20</w:t>
            </w:r>
            <w:r w:rsidR="00654399">
              <w:rPr>
                <w:noProof/>
                <w:webHidden/>
              </w:rPr>
              <w:fldChar w:fldCharType="end"/>
            </w:r>
          </w:hyperlink>
        </w:p>
        <w:p w14:paraId="0E2E6AEC" w14:textId="734F59DE" w:rsidR="00654399" w:rsidRDefault="00000000">
          <w:pPr>
            <w:pStyle w:val="TOC1"/>
            <w:rPr>
              <w:rFonts w:eastAsiaTheme="minorEastAsia" w:cstheme="minorBidi"/>
              <w:b w:val="0"/>
              <w:bCs w:val="0"/>
              <w:noProof/>
              <w:color w:val="auto"/>
              <w:kern w:val="2"/>
              <w:sz w:val="24"/>
              <w:szCs w:val="24"/>
              <w14:ligatures w14:val="standardContextual"/>
            </w:rPr>
          </w:pPr>
          <w:hyperlink w:anchor="_Toc167256693" w:history="1">
            <w:r w:rsidR="00654399" w:rsidRPr="00565517">
              <w:rPr>
                <w:rStyle w:val="Hyperlink"/>
                <w:noProof/>
              </w:rPr>
              <w:t>Grant Application - Appendices</w:t>
            </w:r>
            <w:r w:rsidR="00654399">
              <w:rPr>
                <w:noProof/>
                <w:webHidden/>
              </w:rPr>
              <w:tab/>
            </w:r>
            <w:r w:rsidR="00654399">
              <w:rPr>
                <w:noProof/>
                <w:webHidden/>
              </w:rPr>
              <w:fldChar w:fldCharType="begin"/>
            </w:r>
            <w:r w:rsidR="00654399">
              <w:rPr>
                <w:noProof/>
                <w:webHidden/>
              </w:rPr>
              <w:instrText xml:space="preserve"> PAGEREF _Toc167256693 \h </w:instrText>
            </w:r>
            <w:r w:rsidR="00654399">
              <w:rPr>
                <w:noProof/>
                <w:webHidden/>
              </w:rPr>
            </w:r>
            <w:r w:rsidR="00654399">
              <w:rPr>
                <w:noProof/>
                <w:webHidden/>
              </w:rPr>
              <w:fldChar w:fldCharType="separate"/>
            </w:r>
            <w:r w:rsidR="00654399">
              <w:rPr>
                <w:noProof/>
                <w:webHidden/>
              </w:rPr>
              <w:t>21</w:t>
            </w:r>
            <w:r w:rsidR="00654399">
              <w:rPr>
                <w:noProof/>
                <w:webHidden/>
              </w:rPr>
              <w:fldChar w:fldCharType="end"/>
            </w:r>
          </w:hyperlink>
        </w:p>
        <w:p w14:paraId="51A830D2" w14:textId="25C89037" w:rsidR="00142AE5" w:rsidRPr="00E9610F" w:rsidRDefault="00B3425E" w:rsidP="00D7454D">
          <w:pPr>
            <w:pStyle w:val="TOC1"/>
          </w:pPr>
          <w:r>
            <w:fldChar w:fldCharType="end"/>
          </w:r>
        </w:p>
      </w:sdtContent>
    </w:sdt>
    <w:bookmarkEnd w:id="5"/>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9" w:name="_Toc167256680"/>
      <w:bookmarkStart w:id="10" w:name="_Toc123207644"/>
      <w:bookmarkStart w:id="11" w:name="_Toc125358809"/>
      <w:bookmarkStart w:id="12" w:name="_Toc134099103"/>
      <w:bookmarkEnd w:id="8"/>
      <w:bookmarkEnd w:id="7"/>
      <w:bookmarkEnd w:id="6"/>
      <w:r>
        <w:lastRenderedPageBreak/>
        <w:t>Program Description</w:t>
      </w:r>
      <w:bookmarkEnd w:id="9"/>
    </w:p>
    <w:p w14:paraId="05E54544" w14:textId="33C6DAF2" w:rsidR="00B4758F" w:rsidRPr="00B4758F" w:rsidRDefault="00B4758F" w:rsidP="00B4758F">
      <w:pPr>
        <w:rPr>
          <w:b/>
          <w:bCs/>
        </w:rPr>
      </w:pPr>
      <w:r w:rsidRPr="00B4758F">
        <w:rPr>
          <w:b/>
          <w:bCs/>
        </w:rPr>
        <w:t>This grant is intended to support the Maryland Centers for Creative Classrooms (MC3) initiatives directed by the Arts Education in Maryland Schools (AEMS). In collaboration with the Maryland State Department of Education (MSDE), Arts Education in Maryland Schools develops professional learning activities that align with COMAR 13A.04.16. AEMS’ mission is to increase student access to courses in all art forms through purposeful action.</w:t>
      </w:r>
    </w:p>
    <w:p w14:paraId="40DF6D67" w14:textId="77777777" w:rsidR="009B7990" w:rsidRDefault="002C69DF" w:rsidP="009B7990">
      <w:pPr>
        <w:pStyle w:val="Heading2"/>
      </w:pPr>
      <w:r w:rsidRPr="009B7990">
        <w:t>Authorization</w:t>
      </w:r>
    </w:p>
    <w:p w14:paraId="610B7020" w14:textId="5C0D7BAD" w:rsidR="002C69DF" w:rsidRPr="002C69DF" w:rsidRDefault="00843EFB" w:rsidP="009B7990">
      <w:r w:rsidRPr="00843EFB">
        <w:t>Fine Arts Initiative Program budget for Maryland Centers for Creative Classrooms</w:t>
      </w:r>
      <w:r w:rsidR="002543AB">
        <w:t xml:space="preserve"> (MC3)</w:t>
      </w:r>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0FDD716E" w:rsidR="001A1D8C" w:rsidRDefault="00843EFB" w:rsidP="001A1D8C">
      <w:r>
        <w:t xml:space="preserve">Arts Education in Maryland Schools (AEMS) </w:t>
      </w:r>
      <w:r w:rsidR="00062CD7">
        <w:t>Fine Arts Initiative</w:t>
      </w:r>
      <w:r w:rsidR="001A1D8C">
        <w:t xml:space="preserve"> Grant FY</w:t>
      </w:r>
      <w:r w:rsidR="008E458E">
        <w:t xml:space="preserve"> 20</w:t>
      </w:r>
      <w:r w:rsidR="001A1D8C">
        <w:t>2</w:t>
      </w:r>
      <w:r w:rsidR="00062CD7">
        <w:t>5</w:t>
      </w:r>
    </w:p>
    <w:p w14:paraId="3B27D37D" w14:textId="77777777" w:rsidR="001A1D8C" w:rsidRDefault="001A1D8C" w:rsidP="001A1D8C">
      <w:pPr>
        <w:pStyle w:val="Heading3"/>
      </w:pPr>
      <w:r>
        <w:t xml:space="preserve">Purpose </w:t>
      </w:r>
    </w:p>
    <w:p w14:paraId="3BF95A7D" w14:textId="77777777" w:rsidR="009B7990" w:rsidRDefault="009F6C50" w:rsidP="009B7990">
      <w:r w:rsidRPr="009F6C50">
        <w:t>The purpose of the MC3 program funding is to provide operating costs to plan and implement professional learning for arts educators in Maryland.</w:t>
      </w:r>
    </w:p>
    <w:p w14:paraId="4C495E75" w14:textId="68113C15" w:rsidR="001A1D8C" w:rsidRDefault="001A1D8C" w:rsidP="009B7990">
      <w:pPr>
        <w:pStyle w:val="Heading3"/>
      </w:pPr>
      <w:r>
        <w:t>Dissemination</w:t>
      </w:r>
    </w:p>
    <w:p w14:paraId="35B97E01" w14:textId="114D6DDD" w:rsidR="001A1D8C" w:rsidRDefault="001A1D8C" w:rsidP="001A1D8C">
      <w:r>
        <w:t xml:space="preserve">This Grant Information Guide (GIG) was released on </w:t>
      </w:r>
      <w:r w:rsidR="009D7043">
        <w:t>June 2</w:t>
      </w:r>
      <w:r w:rsidR="00C05A64">
        <w:t>5</w:t>
      </w:r>
      <w:r w:rsidR="002202A2">
        <w:t>, 2024</w:t>
      </w:r>
      <w:r>
        <w:t>.</w:t>
      </w:r>
    </w:p>
    <w:p w14:paraId="2823BB7D" w14:textId="77777777" w:rsidR="001A1D8C" w:rsidRDefault="001A1D8C" w:rsidP="001A1D8C">
      <w:pPr>
        <w:pStyle w:val="Heading3"/>
      </w:pPr>
      <w:r>
        <w:t>Deadline</w:t>
      </w:r>
    </w:p>
    <w:p w14:paraId="7DDC7D0D" w14:textId="5A9426F3" w:rsidR="001A1D8C" w:rsidRDefault="001A1D8C" w:rsidP="001A1D8C">
      <w:r>
        <w:t xml:space="preserve">Proposals are due no later than 5pm on </w:t>
      </w:r>
      <w:r w:rsidR="002202A2">
        <w:t>A</w:t>
      </w:r>
      <w:r w:rsidR="009D7043">
        <w:t xml:space="preserve">ugust </w:t>
      </w:r>
      <w:r w:rsidR="00C05A64">
        <w:t>9</w:t>
      </w:r>
      <w:r w:rsidR="002202A2">
        <w:t>, 2024</w:t>
      </w:r>
    </w:p>
    <w:p w14:paraId="0EB66957" w14:textId="77777777" w:rsidR="001A1D8C" w:rsidRDefault="001A1D8C" w:rsidP="001A1D8C">
      <w:pPr>
        <w:pStyle w:val="Heading3"/>
      </w:pPr>
      <w:r>
        <w:t>Grant Period</w:t>
      </w:r>
    </w:p>
    <w:p w14:paraId="06F3EDC6" w14:textId="1D827206" w:rsidR="001A1D8C" w:rsidRDefault="0000478E" w:rsidP="001A1D8C">
      <w:r>
        <w:t>Ju</w:t>
      </w:r>
      <w:r w:rsidR="00847B1F">
        <w:t>ly 1, 2024</w:t>
      </w:r>
      <w:r w:rsidR="009D7043">
        <w:t xml:space="preserve"> – </w:t>
      </w:r>
      <w:r w:rsidR="00847B1F">
        <w:t>June 30, 2025</w:t>
      </w:r>
    </w:p>
    <w:p w14:paraId="56F57D20" w14:textId="77777777" w:rsidR="001A1D8C" w:rsidRDefault="001A1D8C" w:rsidP="001A1D8C">
      <w:pPr>
        <w:pStyle w:val="Heading3"/>
      </w:pPr>
      <w:r>
        <w:t xml:space="preserve">Funding Amount Available </w:t>
      </w:r>
    </w:p>
    <w:p w14:paraId="5760EDA4" w14:textId="25E1163F" w:rsidR="001A1D8C" w:rsidRDefault="00F93ACC" w:rsidP="001A1D8C">
      <w:r>
        <w:t>$</w:t>
      </w:r>
      <w:r w:rsidR="001B029D">
        <w:t>237</w:t>
      </w:r>
      <w:r>
        <w:t>,</w:t>
      </w:r>
      <w:r w:rsidR="001B029D">
        <w:t>458</w:t>
      </w:r>
    </w:p>
    <w:p w14:paraId="3FC30D14" w14:textId="77777777" w:rsidR="00DA0646" w:rsidRPr="009B7990" w:rsidRDefault="001A1D8C" w:rsidP="009B7990">
      <w:pPr>
        <w:pStyle w:val="Heading3"/>
      </w:pPr>
      <w:r w:rsidRPr="009B7990">
        <w:t>Estimated Number of Grants</w:t>
      </w:r>
      <w:r w:rsidR="00DA0646" w:rsidRPr="009B7990">
        <w:t xml:space="preserve"> </w:t>
      </w:r>
    </w:p>
    <w:p w14:paraId="32E34465" w14:textId="14D1EAEC" w:rsidR="001A1D8C" w:rsidRDefault="003D71A8" w:rsidP="001A1D8C">
      <w:r>
        <w:t>One (1)</w:t>
      </w:r>
    </w:p>
    <w:p w14:paraId="53C39422" w14:textId="78EE22DC" w:rsidR="001A1D8C" w:rsidRDefault="00DA0646" w:rsidP="001A1D8C">
      <w:pPr>
        <w:pStyle w:val="Heading3"/>
      </w:pPr>
      <w:r>
        <w:t>E</w:t>
      </w:r>
      <w:r w:rsidR="001A1D8C">
        <w:t>ligibility</w:t>
      </w:r>
    </w:p>
    <w:p w14:paraId="57B619D9" w14:textId="5C24B627" w:rsidR="00686237" w:rsidRDefault="006361D0" w:rsidP="00686237">
      <w:r>
        <w:t>The funding opportunity is for</w:t>
      </w:r>
      <w:r w:rsidR="00B37698">
        <w:t xml:space="preserve"> Arts Education in Maryland Schools (AEMS), a </w:t>
      </w:r>
      <w:r w:rsidR="0017050F">
        <w:t>501 (c)(3) Maryland nonprofit organization</w:t>
      </w:r>
      <w:r>
        <w:t>.</w:t>
      </w:r>
    </w:p>
    <w:p w14:paraId="7573B059" w14:textId="77777777" w:rsidR="009B7990" w:rsidRDefault="001A1D8C" w:rsidP="009B7990">
      <w:pPr>
        <w:pStyle w:val="Heading3"/>
      </w:pPr>
      <w:r w:rsidRPr="009B7990">
        <w:t>Submission Instructions</w:t>
      </w:r>
      <w:r w:rsidR="00DC47C8" w:rsidRPr="009B7990">
        <w:t xml:space="preserve"> </w:t>
      </w:r>
    </w:p>
    <w:p w14:paraId="7435355E" w14:textId="72414E53" w:rsidR="001A1D8C" w:rsidRDefault="006361D0" w:rsidP="009B7990">
      <w:r>
        <w:t xml:space="preserve">Grant applications must be submitted by 5:00 p.m. on August </w:t>
      </w:r>
      <w:r w:rsidR="00C05A64">
        <w:t>9</w:t>
      </w:r>
      <w:r>
        <w:t xml:space="preserve">, </w:t>
      </w:r>
      <w:proofErr w:type="gramStart"/>
      <w:r>
        <w:t>2024</w:t>
      </w:r>
      <w:proofErr w:type="gramEnd"/>
      <w:r>
        <w:t xml:space="preserve"> via email to </w:t>
      </w:r>
      <w:hyperlink r:id="rId12" w:history="1">
        <w:r w:rsidRPr="00105A03">
          <w:rPr>
            <w:rStyle w:val="Hyperlink"/>
          </w:rPr>
          <w:t>elizabeth.devereux@maryland.gov</w:t>
        </w:r>
      </w:hyperlink>
      <w:r>
        <w:t>.</w:t>
      </w:r>
    </w:p>
    <w:p w14:paraId="08429EDC" w14:textId="77777777" w:rsidR="001A1D8C" w:rsidRDefault="001A1D8C" w:rsidP="00DC47C8">
      <w:pPr>
        <w:pStyle w:val="Heading2"/>
      </w:pPr>
      <w:r>
        <w:t xml:space="preserve">PROGRAM CONTACT </w:t>
      </w:r>
    </w:p>
    <w:p w14:paraId="56CDC906" w14:textId="4F409665" w:rsidR="00686237" w:rsidRPr="00686237" w:rsidRDefault="00686237" w:rsidP="00686237">
      <w:pPr>
        <w:spacing w:before="0" w:after="0" w:line="259" w:lineRule="auto"/>
        <w:rPr>
          <w:b/>
          <w:bCs/>
        </w:rPr>
      </w:pPr>
      <w:r>
        <w:rPr>
          <w:b/>
          <w:bCs/>
        </w:rPr>
        <w:br/>
      </w:r>
      <w:r w:rsidR="00564775">
        <w:rPr>
          <w:b/>
          <w:bCs/>
        </w:rPr>
        <w:t>Elizabeth Devereux</w:t>
      </w:r>
    </w:p>
    <w:p w14:paraId="06C61402" w14:textId="79BF92B5" w:rsidR="00686237" w:rsidRPr="00462445" w:rsidRDefault="00564775" w:rsidP="00686237">
      <w:pPr>
        <w:spacing w:before="0" w:after="0" w:line="259" w:lineRule="auto"/>
      </w:pPr>
      <w:r>
        <w:t>Director of Comprehensive Arts Education</w:t>
      </w:r>
      <w:r w:rsidR="00AD1249">
        <w:t xml:space="preserve">, </w:t>
      </w:r>
      <w:r>
        <w:t>Office of Instructional Programs and Services</w:t>
      </w:r>
    </w:p>
    <w:p w14:paraId="56D81368" w14:textId="635D14F1" w:rsidR="00686237" w:rsidRPr="00462445" w:rsidRDefault="00686237" w:rsidP="00686237">
      <w:pPr>
        <w:spacing w:before="0" w:after="0" w:line="259" w:lineRule="auto"/>
      </w:pPr>
      <w:r>
        <w:t>Phone:</w:t>
      </w:r>
      <w:r w:rsidRPr="00462445">
        <w:t xml:space="preserve"> (410) 767-</w:t>
      </w:r>
      <w:r w:rsidR="00564775">
        <w:t>1036</w:t>
      </w:r>
    </w:p>
    <w:p w14:paraId="3A6D641C" w14:textId="0580592B" w:rsidR="00686237" w:rsidRPr="00564775" w:rsidRDefault="00564775" w:rsidP="00686237">
      <w:pPr>
        <w:spacing w:before="0" w:after="0" w:line="259" w:lineRule="auto"/>
        <w:rPr>
          <w:rStyle w:val="Hyperlink"/>
        </w:rPr>
      </w:pPr>
      <w:r w:rsidRPr="00564775">
        <w:rPr>
          <w:rStyle w:val="Hyperlink"/>
        </w:rPr>
        <w:t xml:space="preserve">elizabeth.devereux@maryland.gov </w:t>
      </w:r>
    </w:p>
    <w:p w14:paraId="059879FE" w14:textId="77777777" w:rsidR="001A1D8C" w:rsidRDefault="001A1D8C" w:rsidP="008A2A91">
      <w:pPr>
        <w:pStyle w:val="Heading3"/>
      </w:pPr>
      <w:r>
        <w:lastRenderedPageBreak/>
        <w:t>State Responsibilities</w:t>
      </w:r>
    </w:p>
    <w:p w14:paraId="2966E821" w14:textId="458CB899" w:rsidR="0005022A" w:rsidRDefault="001A1D8C" w:rsidP="001A1D8C">
      <w:r>
        <w:t>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council is on target to meet its goals and fully expend its awarded program resources.</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3" w:name="_Toc157076028"/>
      <w:bookmarkStart w:id="14" w:name="_Toc167256681"/>
      <w:bookmarkStart w:id="15" w:name="_Hlk138935516"/>
      <w:bookmarkStart w:id="16" w:name="_Hlk138932534"/>
      <w:bookmarkStart w:id="17" w:name="_Toc123207645"/>
      <w:bookmarkStart w:id="18" w:name="_Toc125358810"/>
      <w:r>
        <w:lastRenderedPageBreak/>
        <w:t>Use of Funds</w:t>
      </w:r>
      <w:bookmarkEnd w:id="13"/>
      <w:bookmarkEnd w:id="14"/>
    </w:p>
    <w:p w14:paraId="4B7FD482" w14:textId="77777777" w:rsidR="009B7990" w:rsidRDefault="00531453" w:rsidP="009B7990">
      <w:pPr>
        <w:rPr>
          <w:b/>
        </w:rPr>
      </w:pPr>
      <w:r w:rsidRPr="00AD1249">
        <w:t>The following are examples of approved uses for the grant funds in accordance with the purpose of the grant. Other costs not listed here may be presented to the grant manager for determination of allowable expenditures.</w:t>
      </w:r>
    </w:p>
    <w:p w14:paraId="5690E266" w14:textId="1322EBD0" w:rsidR="00531453" w:rsidRPr="00531453" w:rsidRDefault="00686237" w:rsidP="0029297F">
      <w:pPr>
        <w:pStyle w:val="Heading3"/>
      </w:pPr>
      <w:r w:rsidRPr="005348DB">
        <w:t xml:space="preserve">Funds may be used for: </w:t>
      </w:r>
    </w:p>
    <w:p w14:paraId="0F4A39E6" w14:textId="4661EC22" w:rsidR="00531453" w:rsidRPr="00531453" w:rsidRDefault="001F286F" w:rsidP="00531453">
      <w:pPr>
        <w:pStyle w:val="ListBullet2"/>
      </w:pPr>
      <w:r w:rsidRPr="001F286F">
        <w:t>Contractual services for vendors, educators, and staff related to program delivery</w:t>
      </w:r>
    </w:p>
    <w:p w14:paraId="2D9BF40A" w14:textId="4A8B8A4A" w:rsidR="00531453" w:rsidRPr="00531453" w:rsidRDefault="001F286F" w:rsidP="00531453">
      <w:pPr>
        <w:pStyle w:val="ListBullet2"/>
      </w:pPr>
      <w:r w:rsidRPr="001F286F">
        <w:t>Support of operating expenses related to program delivery</w:t>
      </w:r>
    </w:p>
    <w:p w14:paraId="52EDE20C" w14:textId="16EF79CA" w:rsidR="00531453" w:rsidRPr="00531453" w:rsidRDefault="00952585" w:rsidP="00531453">
      <w:pPr>
        <w:pStyle w:val="ListBullet2"/>
      </w:pPr>
      <w:r>
        <w:t xml:space="preserve">Purchase </w:t>
      </w:r>
      <w:r w:rsidR="00395B68">
        <w:t xml:space="preserve">of </w:t>
      </w:r>
      <w:r>
        <w:t>materials and supplies to support educators’ engagement in programming</w:t>
      </w:r>
    </w:p>
    <w:p w14:paraId="102741C4" w14:textId="77777777" w:rsidR="00686237" w:rsidRDefault="00686237" w:rsidP="004C7F16">
      <w:pPr>
        <w:pStyle w:val="Heading3"/>
      </w:pPr>
      <w:r w:rsidRPr="005348DB">
        <w:t>Funds may not be used for:</w:t>
      </w:r>
      <w:r w:rsidRPr="008A725B">
        <w:t xml:space="preserve"> </w:t>
      </w:r>
    </w:p>
    <w:p w14:paraId="108989EB" w14:textId="043B5F48" w:rsidR="00531453" w:rsidRPr="00531453" w:rsidRDefault="00531453" w:rsidP="00531453">
      <w:pPr>
        <w:pStyle w:val="ListBullet2"/>
      </w:pPr>
      <w:r w:rsidRPr="00531453">
        <w:t>Construction</w:t>
      </w:r>
      <w:r w:rsidR="00395B68">
        <w:t xml:space="preserve"> of temporary or permanent structures</w:t>
      </w:r>
    </w:p>
    <w:p w14:paraId="077CC189" w14:textId="753AB042" w:rsidR="00531453" w:rsidRPr="00531453" w:rsidRDefault="00395B68" w:rsidP="00531453">
      <w:pPr>
        <w:pStyle w:val="ListBullet2"/>
      </w:pPr>
      <w:r>
        <w:t xml:space="preserve">Activities not related to professional learning </w:t>
      </w:r>
      <w:r w:rsidR="00072ED6">
        <w:t xml:space="preserve">for </w:t>
      </w:r>
      <w:r w:rsidR="00E61847">
        <w:t xml:space="preserve">Maryland </w:t>
      </w:r>
      <w:r w:rsidR="005F75B2">
        <w:t>arts educat</w:t>
      </w:r>
      <w:r w:rsidR="00E61847">
        <w:t>ors</w:t>
      </w:r>
      <w:r w:rsidR="005F75B2">
        <w:t xml:space="preserve"> </w:t>
      </w:r>
    </w:p>
    <w:p w14:paraId="6B84C167" w14:textId="1A3C4F0D" w:rsidR="00263921" w:rsidRDefault="00263921" w:rsidP="001F286F">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9" w:name="_Toc167256682"/>
      <w:bookmarkEnd w:id="15"/>
      <w:bookmarkEnd w:id="16"/>
      <w:bookmarkEnd w:id="17"/>
      <w:bookmarkEnd w:id="18"/>
      <w:r w:rsidRPr="00F876AF">
        <w:lastRenderedPageBreak/>
        <w:t>Project Proposal</w:t>
      </w:r>
      <w:bookmarkEnd w:id="19"/>
      <w:r w:rsidRPr="00F876AF">
        <w:t xml:space="preserve"> </w:t>
      </w:r>
    </w:p>
    <w:p w14:paraId="53754E92" w14:textId="3B9F1C1C" w:rsidR="0061073B" w:rsidRDefault="0061073B" w:rsidP="00550C4A">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0F53F0C6" w:rsidR="0061073B" w:rsidRPr="0061073B" w:rsidRDefault="009C7B9E" w:rsidP="0061073B">
      <w:r>
        <w:t>As a requirement for this program, a</w:t>
      </w:r>
      <w:r w:rsidR="0061073B">
        <w:t xml:space="preserve">pplicants </w:t>
      </w:r>
      <w:r>
        <w:t>must</w:t>
      </w:r>
      <w:r w:rsidR="0061073B">
        <w:t xml:space="preserve"> address the following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2476D23B" w:rsidR="00686237" w:rsidRPr="005353F9" w:rsidRDefault="00686237" w:rsidP="00686237">
      <w:pPr>
        <w:rPr>
          <w:szCs w:val="20"/>
        </w:rPr>
      </w:pPr>
      <w:r w:rsidRPr="005353F9">
        <w:rPr>
          <w:szCs w:val="20"/>
        </w:rPr>
        <w:t xml:space="preserve">The </w:t>
      </w:r>
      <w:r w:rsidR="00FC5379">
        <w:t>P</w:t>
      </w:r>
      <w:r w:rsidRPr="005353F9">
        <w:t xml:space="preserve">roject </w:t>
      </w:r>
      <w:r w:rsidR="00FC5379">
        <w:t>D</w:t>
      </w:r>
      <w:r w:rsidRPr="005353F9">
        <w:t>escription</w:t>
      </w:r>
      <w:r w:rsidRPr="005353F9">
        <w:rPr>
          <w:szCs w:val="20"/>
        </w:rPr>
        <w:t xml:space="preserve"> should be factual, brief, and focused on the LEA’s selected project. The Project </w:t>
      </w:r>
      <w:r w:rsidR="00FC5379">
        <w:t>Description</w:t>
      </w:r>
      <w:r w:rsidR="00FC5379" w:rsidRPr="005353F9">
        <w:t xml:space="preserve"> </w:t>
      </w:r>
      <w:r w:rsidRPr="005353F9">
        <w:rPr>
          <w:szCs w:val="20"/>
        </w:rPr>
        <w:t>should cover the core aspects of the proposed project, such as the populations served, a brief description of the goals, the strategies to meet identified goals, and intentional integration across departments.</w:t>
      </w:r>
      <w:r w:rsidR="004067CA">
        <w:rPr>
          <w:szCs w:val="20"/>
        </w:rPr>
        <w:t xml:space="preserve"> The Project Description should be </w:t>
      </w:r>
      <w:r w:rsidR="001F07BA">
        <w:rPr>
          <w:szCs w:val="20"/>
        </w:rPr>
        <w:t>1 page or less</w:t>
      </w:r>
      <w:r w:rsidR="004067CA">
        <w:rPr>
          <w:szCs w:val="20"/>
        </w:rPr>
        <w:t>.</w:t>
      </w:r>
    </w:p>
    <w:p w14:paraId="5B56C0EB" w14:textId="77777777" w:rsidR="009B7990" w:rsidRPr="009B7990" w:rsidRDefault="00686237" w:rsidP="009B7990">
      <w:pPr>
        <w:pStyle w:val="Heading3"/>
      </w:pPr>
      <w:r w:rsidRPr="009B7990">
        <w:t>Extent of Need</w:t>
      </w:r>
    </w:p>
    <w:p w14:paraId="7F73CAFA" w14:textId="22F33F03" w:rsidR="00550C4A" w:rsidRPr="00550C4A" w:rsidRDefault="00196678" w:rsidP="00196678">
      <w:r>
        <w:t>Identify a clearly define</w:t>
      </w:r>
      <w:r w:rsidR="003E6EC8">
        <w:t>d</w:t>
      </w:r>
      <w:r>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73C5B44A"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Think about how to measure the change projected in each objective. If there is no way to measure a goal, it is not measurable and should be rewritten. The strongest applications will directly connect to the Blueprint for Maryland’s Future.</w:t>
      </w:r>
      <w:r w:rsidR="00DC430B">
        <w:t xml:space="preserve">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167A5647" w:rsidR="00DC430B" w:rsidRPr="005809DA" w:rsidRDefault="009B0973" w:rsidP="00DC430B">
      <w:r>
        <w:t>The Plan of Operation includes the strategies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For key personnel, include the responsibilities, tasks, and FTE percentage of key contributors required for program success.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rsidRPr="005353F9">
        <w:rPr>
          <w:szCs w:val="20"/>
        </w:rPr>
        <w:t xml:space="preserve">Strategies are broad approaches (methods, procedures, techniques) employed to realize outcomes and </w:t>
      </w:r>
      <w:r w:rsidR="002D5C1E" w:rsidRPr="005353F9">
        <w:rPr>
          <w:szCs w:val="20"/>
        </w:rPr>
        <w:t>accomplish</w:t>
      </w:r>
      <w:r w:rsidRPr="005353F9">
        <w:rPr>
          <w:szCs w:val="20"/>
        </w:rPr>
        <w:t xml:space="preserve"> goals. </w:t>
      </w:r>
      <w:r w:rsidR="00A70B5A">
        <w:rPr>
          <w:szCs w:val="20"/>
        </w:rPr>
        <w:t>Applicants should b</w:t>
      </w:r>
      <w:r w:rsidRPr="005353F9">
        <w:rPr>
          <w:szCs w:val="20"/>
        </w:rPr>
        <w:t>egin this section with a justification as to why specific strategies were chosen</w:t>
      </w:r>
      <w:r w:rsidR="001C41BD">
        <w:rPr>
          <w:szCs w:val="20"/>
        </w:rPr>
        <w:t>,</w:t>
      </w:r>
      <w:r w:rsidRPr="005353F9">
        <w:rPr>
          <w:szCs w:val="20"/>
        </w:rPr>
        <w:t xml:space="preserve"> how they will help in accomplishing the stated goals</w:t>
      </w:r>
      <w:r w:rsidR="001C41BD">
        <w:rPr>
          <w:szCs w:val="20"/>
        </w:rPr>
        <w:t>, and the key personnel responsible for each strategy</w:t>
      </w:r>
      <w:r w:rsidRPr="005353F9">
        <w:rPr>
          <w:szCs w:val="20"/>
        </w:rPr>
        <w:t xml:space="preserve">. </w:t>
      </w:r>
      <w:bookmarkStart w:id="20"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32005BD6" w14:textId="765C7FB3" w:rsidR="00686237" w:rsidRDefault="00AE137A" w:rsidP="00F8662E">
      <w:pPr>
        <w:pStyle w:val="Heading3"/>
        <w:rPr>
          <w:szCs w:val="20"/>
        </w:rPr>
      </w:pPr>
      <w:r>
        <w:t>Evidence of Impact</w:t>
      </w:r>
    </w:p>
    <w:p w14:paraId="484BDD3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21" w:name="_Toc167256683"/>
      <w:r w:rsidRPr="00F876AF">
        <w:lastRenderedPageBreak/>
        <w:t>Budget and Budget Narrative</w:t>
      </w:r>
      <w:bookmarkEnd w:id="20"/>
      <w:bookmarkEnd w:id="21"/>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6A9AC056"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3" w:history="1">
        <w:r w:rsidR="00842EEC" w:rsidRPr="00E6460A">
          <w:rPr>
            <w:color w:val="2F5496" w:themeColor="accent1" w:themeShade="BF"/>
            <w:szCs w:val="20"/>
            <w:u w:val="single"/>
          </w:rPr>
          <w:t>Grant Budget C-1</w:t>
        </w:r>
        <w:r w:rsidR="00FC10CB">
          <w:rPr>
            <w:color w:val="2F5496" w:themeColor="accent1" w:themeShade="BF"/>
            <w:szCs w:val="20"/>
            <w:u w:val="single"/>
          </w:rPr>
          <w:t>-</w:t>
        </w:r>
        <w:r w:rsidR="00842EEC" w:rsidRPr="00E6460A">
          <w:rPr>
            <w:color w:val="2F5496" w:themeColor="accent1" w:themeShade="BF"/>
            <w:szCs w:val="20"/>
            <w:u w:val="single"/>
          </w:rPr>
          <w:t>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135DE6">
      <w:pPr>
        <w:pStyle w:val="Heading3"/>
        <w:rPr>
          <w:color w:val="auto"/>
        </w:rPr>
      </w:pPr>
      <w:bookmarkStart w:id="22" w:name="_ivx57fvapjei" w:colFirst="0" w:colLast="0"/>
      <w:bookmarkEnd w:id="22"/>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FC10CB" w:rsidRDefault="00135DE6" w:rsidP="000F4019">
            <w:pPr>
              <w:jc w:val="center"/>
              <w:rPr>
                <w:b/>
                <w:color w:val="FFFFFF" w:themeColor="background1"/>
                <w:szCs w:val="18"/>
              </w:rPr>
            </w:pPr>
            <w:r w:rsidRPr="00FC10CB">
              <w:rPr>
                <w:b/>
                <w:color w:val="FFFFFF" w:themeColor="background1"/>
                <w:szCs w:val="18"/>
              </w:rPr>
              <w:t>Line item</w:t>
            </w:r>
          </w:p>
        </w:tc>
        <w:tc>
          <w:tcPr>
            <w:tcW w:w="2790" w:type="dxa"/>
            <w:shd w:val="clear" w:color="auto" w:fill="404040" w:themeFill="text1" w:themeFillTint="BF"/>
            <w:vAlign w:val="center"/>
          </w:tcPr>
          <w:p w14:paraId="2B1E7CDA" w14:textId="77777777" w:rsidR="00135DE6" w:rsidRPr="00FC10CB" w:rsidRDefault="00135DE6" w:rsidP="000F4019">
            <w:pPr>
              <w:jc w:val="center"/>
              <w:rPr>
                <w:b/>
                <w:color w:val="FFFFFF" w:themeColor="background1"/>
                <w:szCs w:val="18"/>
              </w:rPr>
            </w:pPr>
            <w:r w:rsidRPr="00FC10CB">
              <w:rPr>
                <w:b/>
                <w:color w:val="FFFFFF" w:themeColor="background1"/>
                <w:szCs w:val="18"/>
              </w:rPr>
              <w:t>Calculation</w:t>
            </w:r>
          </w:p>
        </w:tc>
        <w:tc>
          <w:tcPr>
            <w:tcW w:w="1530" w:type="dxa"/>
            <w:shd w:val="clear" w:color="auto" w:fill="404040" w:themeFill="text1" w:themeFillTint="BF"/>
            <w:vAlign w:val="center"/>
          </w:tcPr>
          <w:p w14:paraId="4BA88E09" w14:textId="77777777" w:rsidR="00135DE6" w:rsidRPr="00FC10CB" w:rsidRDefault="00135DE6" w:rsidP="000F4019">
            <w:pPr>
              <w:jc w:val="center"/>
              <w:rPr>
                <w:b/>
                <w:color w:val="FFFFFF" w:themeColor="background1"/>
                <w:szCs w:val="18"/>
              </w:rPr>
            </w:pPr>
            <w:r w:rsidRPr="00FC10CB">
              <w:rPr>
                <w:b/>
                <w:color w:val="FFFFFF" w:themeColor="background1"/>
                <w:szCs w:val="18"/>
              </w:rPr>
              <w:t>Requested</w:t>
            </w:r>
          </w:p>
        </w:tc>
        <w:tc>
          <w:tcPr>
            <w:tcW w:w="1530" w:type="dxa"/>
            <w:shd w:val="clear" w:color="auto" w:fill="404040" w:themeFill="text1" w:themeFillTint="BF"/>
            <w:vAlign w:val="center"/>
          </w:tcPr>
          <w:p w14:paraId="1C5DDD1E" w14:textId="77777777" w:rsidR="00135DE6" w:rsidRPr="00FC10CB" w:rsidRDefault="00135DE6" w:rsidP="000F4019">
            <w:pPr>
              <w:jc w:val="center"/>
              <w:rPr>
                <w:b/>
                <w:color w:val="FFFFFF" w:themeColor="background1"/>
                <w:szCs w:val="18"/>
              </w:rPr>
            </w:pPr>
            <w:r w:rsidRPr="00FC10CB">
              <w:rPr>
                <w:b/>
                <w:color w:val="FFFFFF" w:themeColor="background1"/>
                <w:szCs w:val="18"/>
              </w:rPr>
              <w:t>In-Kind</w:t>
            </w:r>
          </w:p>
        </w:tc>
        <w:tc>
          <w:tcPr>
            <w:tcW w:w="1435" w:type="dxa"/>
            <w:shd w:val="clear" w:color="auto" w:fill="404040" w:themeFill="text1" w:themeFillTint="BF"/>
            <w:vAlign w:val="center"/>
          </w:tcPr>
          <w:p w14:paraId="57F88650" w14:textId="77777777" w:rsidR="00135DE6" w:rsidRPr="00FC10CB" w:rsidRDefault="00135DE6" w:rsidP="000F4019">
            <w:pPr>
              <w:jc w:val="center"/>
              <w:rPr>
                <w:b/>
                <w:color w:val="FFFFFF" w:themeColor="background1"/>
                <w:szCs w:val="18"/>
              </w:rPr>
            </w:pPr>
            <w:r w:rsidRPr="00FC10CB">
              <w:rPr>
                <w:b/>
                <w:color w:val="FFFFFF" w:themeColor="background1"/>
                <w:szCs w:val="18"/>
              </w:rPr>
              <w:t>Total</w:t>
            </w:r>
          </w:p>
        </w:tc>
      </w:tr>
      <w:tr w:rsidR="00135DE6" w:rsidRPr="00E6460A" w14:paraId="24F6626D" w14:textId="77777777" w:rsidTr="000F4019">
        <w:tc>
          <w:tcPr>
            <w:tcW w:w="2065" w:type="dxa"/>
            <w:vAlign w:val="center"/>
          </w:tcPr>
          <w:p w14:paraId="2BCBAF4A" w14:textId="77777777" w:rsidR="00135DE6" w:rsidRPr="00FC10CB" w:rsidRDefault="00135DE6" w:rsidP="000F4019">
            <w:pPr>
              <w:rPr>
                <w:rFonts w:cs="Calibri"/>
                <w:color w:val="404040"/>
                <w:szCs w:val="18"/>
              </w:rPr>
            </w:pPr>
          </w:p>
        </w:tc>
        <w:tc>
          <w:tcPr>
            <w:tcW w:w="2790" w:type="dxa"/>
            <w:vAlign w:val="center"/>
          </w:tcPr>
          <w:p w14:paraId="40106227" w14:textId="77777777" w:rsidR="00135DE6" w:rsidRPr="00FC10CB" w:rsidRDefault="00135DE6" w:rsidP="000F4019">
            <w:pPr>
              <w:rPr>
                <w:rFonts w:cs="Calibri"/>
                <w:color w:val="404040"/>
                <w:szCs w:val="18"/>
              </w:rPr>
            </w:pPr>
          </w:p>
        </w:tc>
        <w:tc>
          <w:tcPr>
            <w:tcW w:w="1530" w:type="dxa"/>
            <w:vAlign w:val="center"/>
          </w:tcPr>
          <w:p w14:paraId="4F925BD1" w14:textId="3E39B869"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CD93F1C" w14:textId="47645A94"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7556FB5F" w14:textId="6FF3AFB6"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73D46CDE" w14:textId="77777777" w:rsidTr="000F4019">
        <w:tc>
          <w:tcPr>
            <w:tcW w:w="2065" w:type="dxa"/>
            <w:vAlign w:val="center"/>
          </w:tcPr>
          <w:p w14:paraId="1B2AAD44" w14:textId="77777777" w:rsidR="00135DE6" w:rsidRPr="00FC10CB" w:rsidRDefault="00135DE6" w:rsidP="000F4019">
            <w:pPr>
              <w:rPr>
                <w:rFonts w:cs="Calibri"/>
                <w:color w:val="404040"/>
                <w:szCs w:val="18"/>
              </w:rPr>
            </w:pPr>
          </w:p>
        </w:tc>
        <w:tc>
          <w:tcPr>
            <w:tcW w:w="2790" w:type="dxa"/>
            <w:vAlign w:val="center"/>
          </w:tcPr>
          <w:p w14:paraId="4F45CFFC" w14:textId="77777777" w:rsidR="00135DE6" w:rsidRPr="00FC10CB" w:rsidRDefault="00135DE6" w:rsidP="000F4019">
            <w:pPr>
              <w:rPr>
                <w:rFonts w:cs="Calibri"/>
                <w:color w:val="404040"/>
                <w:szCs w:val="18"/>
              </w:rPr>
            </w:pPr>
          </w:p>
        </w:tc>
        <w:tc>
          <w:tcPr>
            <w:tcW w:w="1530" w:type="dxa"/>
            <w:vAlign w:val="center"/>
          </w:tcPr>
          <w:p w14:paraId="4448DEEC" w14:textId="72A8D20C"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A9CDE8C" w14:textId="518F1D28"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2F128065" w14:textId="7A5E58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3E1C887C" w14:textId="77777777" w:rsidTr="000F4019">
        <w:tc>
          <w:tcPr>
            <w:tcW w:w="2065" w:type="dxa"/>
            <w:vAlign w:val="center"/>
          </w:tcPr>
          <w:p w14:paraId="37617A1C" w14:textId="77777777" w:rsidR="00135DE6" w:rsidRPr="00FC10CB" w:rsidRDefault="00135DE6" w:rsidP="000F4019">
            <w:pPr>
              <w:rPr>
                <w:rFonts w:cs="Calibri"/>
                <w:color w:val="404040"/>
                <w:szCs w:val="18"/>
              </w:rPr>
            </w:pPr>
          </w:p>
        </w:tc>
        <w:tc>
          <w:tcPr>
            <w:tcW w:w="2790" w:type="dxa"/>
            <w:vAlign w:val="center"/>
          </w:tcPr>
          <w:p w14:paraId="31964895" w14:textId="77777777" w:rsidR="00135DE6" w:rsidRPr="00FC10CB" w:rsidRDefault="00135DE6" w:rsidP="000F4019">
            <w:pPr>
              <w:rPr>
                <w:rFonts w:cs="Calibri"/>
                <w:color w:val="404040"/>
                <w:szCs w:val="18"/>
              </w:rPr>
            </w:pPr>
          </w:p>
        </w:tc>
        <w:tc>
          <w:tcPr>
            <w:tcW w:w="1530" w:type="dxa"/>
            <w:vAlign w:val="center"/>
          </w:tcPr>
          <w:p w14:paraId="6D6B4FBF" w14:textId="107CDA30"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48DF4780" w14:textId="20CB284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38C6CFBE" w14:textId="2CD5C2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535039FE" w14:textId="77777777" w:rsidTr="000F4019">
        <w:tc>
          <w:tcPr>
            <w:tcW w:w="2065" w:type="dxa"/>
            <w:vAlign w:val="center"/>
          </w:tcPr>
          <w:p w14:paraId="67ACDC6E" w14:textId="77777777" w:rsidR="00135DE6" w:rsidRPr="00FC10CB" w:rsidRDefault="00135DE6" w:rsidP="000F4019">
            <w:pPr>
              <w:rPr>
                <w:rFonts w:cs="Calibri"/>
                <w:color w:val="404040"/>
                <w:szCs w:val="18"/>
              </w:rPr>
            </w:pPr>
          </w:p>
        </w:tc>
        <w:tc>
          <w:tcPr>
            <w:tcW w:w="2790" w:type="dxa"/>
            <w:vAlign w:val="center"/>
          </w:tcPr>
          <w:p w14:paraId="6D914A90" w14:textId="77777777" w:rsidR="00135DE6" w:rsidRPr="00FC10CB" w:rsidRDefault="00135DE6" w:rsidP="000F4019">
            <w:pPr>
              <w:rPr>
                <w:rFonts w:cs="Calibri"/>
                <w:color w:val="404040"/>
                <w:szCs w:val="18"/>
              </w:rPr>
            </w:pPr>
          </w:p>
        </w:tc>
        <w:tc>
          <w:tcPr>
            <w:tcW w:w="1530" w:type="dxa"/>
            <w:vAlign w:val="center"/>
          </w:tcPr>
          <w:p w14:paraId="79E67803" w14:textId="1F9A433D"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1996F51E" w14:textId="7C122D35"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4F463446" w14:textId="605D5758"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FC10CB" w:rsidRDefault="00135DE6" w:rsidP="000F4019">
            <w:pPr>
              <w:jc w:val="center"/>
              <w:rPr>
                <w:rFonts w:cs="Calibri"/>
                <w:color w:val="404040"/>
                <w:szCs w:val="18"/>
              </w:rPr>
            </w:pPr>
          </w:p>
        </w:tc>
        <w:tc>
          <w:tcPr>
            <w:tcW w:w="2790" w:type="dxa"/>
            <w:tcBorders>
              <w:left w:val="single" w:sz="4" w:space="0" w:color="FFFFFF" w:themeColor="background1"/>
            </w:tcBorders>
            <w:vAlign w:val="center"/>
          </w:tcPr>
          <w:p w14:paraId="3A62FEE9" w14:textId="77777777" w:rsidR="00135DE6" w:rsidRPr="00FC10CB" w:rsidRDefault="00135DE6" w:rsidP="000F4019">
            <w:pPr>
              <w:jc w:val="right"/>
              <w:rPr>
                <w:rFonts w:cs="Calibri"/>
                <w:color w:val="404040"/>
                <w:szCs w:val="18"/>
              </w:rPr>
            </w:pPr>
            <w:r w:rsidRPr="00FC10CB">
              <w:rPr>
                <w:rFonts w:cs="Calibri"/>
                <w:color w:val="404040"/>
                <w:szCs w:val="18"/>
              </w:rPr>
              <w:t>Total for Salaries and Wages:</w:t>
            </w:r>
          </w:p>
        </w:tc>
        <w:tc>
          <w:tcPr>
            <w:tcW w:w="1530" w:type="dxa"/>
            <w:vAlign w:val="center"/>
          </w:tcPr>
          <w:p w14:paraId="02D9F881" w14:textId="77ECA601"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7F1F27C1" w14:textId="4CA968C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69450E79" w14:textId="1A2664CE" w:rsidR="00135DE6" w:rsidRPr="00FC10CB" w:rsidRDefault="009865A4" w:rsidP="000F4019">
            <w:pPr>
              <w:rPr>
                <w:rFonts w:cs="Calibri"/>
                <w:color w:val="404040"/>
                <w:szCs w:val="18"/>
              </w:rPr>
            </w:pPr>
            <w:r w:rsidRPr="00FC10CB">
              <w:rPr>
                <w:rFonts w:cs="Calibri"/>
                <w:color w:val="404040"/>
                <w:szCs w:val="18"/>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03724A">
              <w:rPr>
                <w:iCs/>
                <w:szCs w:val="18"/>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3"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4" w:name="_Toc167256684"/>
      <w:r w:rsidRPr="00294F87">
        <w:lastRenderedPageBreak/>
        <w:t>The Review Process</w:t>
      </w:r>
      <w:bookmarkEnd w:id="23"/>
      <w:bookmarkEnd w:id="24"/>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7C08C0B9" w:rsidR="00263921" w:rsidRDefault="006C481E">
      <w:pPr>
        <w:spacing w:before="0" w:after="160" w:line="259" w:lineRule="auto"/>
        <w:rPr>
          <w:rFonts w:ascii="Montserrat SemiBold" w:eastAsiaTheme="majorEastAsia" w:hAnsi="Montserrat SemiBold" w:cs="Times New Roman (Headings CS)"/>
          <w:b/>
          <w:color w:val="BD0934"/>
          <w:sz w:val="32"/>
          <w:szCs w:val="36"/>
        </w:rPr>
      </w:pPr>
      <w:bookmarkStart w:id="25" w:name="_Toc137641764"/>
      <w:bookmarkStart w:id="26" w:name="_Toc157076033"/>
      <w:r>
        <w:t>MSDE reserves the right to take into consideration geographic distribution when making awards.</w:t>
      </w:r>
      <w:r w:rsidR="00263921">
        <w:rPr>
          <w:rFonts w:ascii="Montserrat SemiBold" w:eastAsiaTheme="majorEastAsia" w:hAnsi="Montserrat SemiBold" w:cs="Times New Roman (Headings CS)"/>
          <w:b/>
          <w:color w:val="BD0934"/>
          <w:sz w:val="32"/>
          <w:szCs w:val="36"/>
        </w:rPr>
        <w:br w:type="page"/>
      </w:r>
    </w:p>
    <w:p w14:paraId="26273E58" w14:textId="2876404D" w:rsidR="00686237" w:rsidRPr="00294F87" w:rsidRDefault="00624074" w:rsidP="00D95778">
      <w:pPr>
        <w:pStyle w:val="Heading1"/>
      </w:pPr>
      <w:bookmarkStart w:id="27" w:name="_Toc167256685"/>
      <w:r>
        <w:lastRenderedPageBreak/>
        <w:t xml:space="preserve">Arts Education in Maryland Schools </w:t>
      </w:r>
      <w:r w:rsidR="00DE3415">
        <w:t xml:space="preserve">Grant </w:t>
      </w:r>
      <w:r w:rsidR="00686237" w:rsidRPr="00294F87">
        <w:t>Scoring Rubric</w:t>
      </w:r>
      <w:bookmarkEnd w:id="25"/>
      <w:bookmarkEnd w:id="26"/>
      <w:bookmarkEnd w:id="27"/>
    </w:p>
    <w:p w14:paraId="4A8F71D6" w14:textId="77777777" w:rsidR="00686237" w:rsidRPr="00294F87" w:rsidRDefault="00686237" w:rsidP="0079041A">
      <w:pPr>
        <w:pStyle w:val="Heading2"/>
      </w:pPr>
      <w:r w:rsidRPr="00294F87">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77777777" w:rsidR="00686237" w:rsidRPr="00294F87" w:rsidRDefault="00686237">
            <w:r w:rsidRPr="00294F87">
              <w:t>The proposal details who are affected by the problem, and when and where the problem exists, including historical impacts on the target population(s).</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77777777" w:rsidR="00686237" w:rsidRPr="00294F87" w:rsidRDefault="00686237">
            <w:r w:rsidRPr="00294F87">
              <w:t>Data supports the identified problem. Local data is referenced to document the problem and includes demographic and other statistics.</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00294F87">
        <w:t>Goals and Measurable Outcomes</w:t>
      </w:r>
      <w:r w:rsidRPr="00294F87" w:rsidDel="00E55280">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The goal(s) are not measurable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t>plan of operation</w:t>
      </w:r>
      <w:r w:rsidR="00385F24">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64255538" w:rsidR="00686237" w:rsidRPr="00294F87" w:rsidRDefault="0028569C">
            <w:r>
              <w:t xml:space="preserve">The plan is clear and concise. There is </w:t>
            </w:r>
            <w:proofErr w:type="gramStart"/>
            <w:r>
              <w:t>timeline</w:t>
            </w:r>
            <w:proofErr w:type="gramEnd"/>
            <w:r>
              <w:t xml:space="preserve"> </w:t>
            </w:r>
            <w:r w:rsidR="00682299">
              <w:t xml:space="preserve">and experienced personnel </w:t>
            </w:r>
            <w:r w:rsidR="00B831D7">
              <w:t>(</w:t>
            </w:r>
            <w:r w:rsidR="00A429A1">
              <w:t xml:space="preserve">with percentage of time) </w:t>
            </w:r>
            <w:r>
              <w:t xml:space="preserve">for all key activities. </w:t>
            </w:r>
            <w:r w:rsidR="00D60284">
              <w:t>Names and titles are present.</w:t>
            </w:r>
          </w:p>
        </w:tc>
        <w:tc>
          <w:tcPr>
            <w:tcW w:w="3117" w:type="dxa"/>
          </w:tcPr>
          <w:p w14:paraId="5D35A11C" w14:textId="0BE47BBC" w:rsidR="00686237" w:rsidRPr="00294F87" w:rsidRDefault="00CC279E">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00294F87">
        <w:lastRenderedPageBreak/>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0F4019">
            <w:r w:rsidRPr="00294F87">
              <w:t>The proposal provides a clear rationale for selecting a specific strategy and how it will help achieve the outcome.</w:t>
            </w:r>
          </w:p>
          <w:p w14:paraId="2A23E94F" w14:textId="77777777" w:rsidR="00172673" w:rsidRPr="00294F87" w:rsidRDefault="00172673" w:rsidP="000F4019">
            <w:r w:rsidRPr="00294F87">
              <w:t>Applicant provides broad strategies and includes the methods, procedures, techniques for implementation.</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D847FE7" w14:textId="77777777" w:rsidR="00172673" w:rsidRPr="00294F87" w:rsidRDefault="00172673" w:rsidP="000F4019">
            <w:r w:rsidRPr="00294F87">
              <w:t>Applicant only states some of the strategies, but does not include the necessary methods, procedures, or techniques for implementing.</w:t>
            </w:r>
          </w:p>
        </w:tc>
      </w:tr>
    </w:tbl>
    <w:p w14:paraId="670164D5" w14:textId="26A10439" w:rsidR="00172673" w:rsidRDefault="007A4AFF" w:rsidP="006C1CD3">
      <w:pPr>
        <w:pStyle w:val="Heading2"/>
      </w:pPr>
      <w: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0F4019">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556A14F1" w:rsidR="007A4AFF" w:rsidRPr="00294F87" w:rsidRDefault="00152C5F" w:rsidP="000F4019">
            <w:r>
              <w:t>The application does not identify evidence of impact</w:t>
            </w:r>
          </w:p>
        </w:tc>
      </w:tr>
    </w:tbl>
    <w:p w14:paraId="25A8CBB3" w14:textId="2865DDF9" w:rsidR="00686237" w:rsidRPr="00294F87" w:rsidRDefault="00686237" w:rsidP="006C1CD3">
      <w:pPr>
        <w:pStyle w:val="Heading2"/>
      </w:pPr>
      <w:r w:rsidRPr="00294F87">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trPr>
          <w:trHeight w:val="482"/>
        </w:trPr>
        <w:tc>
          <w:tcPr>
            <w:tcW w:w="3116" w:type="dxa"/>
          </w:tcPr>
          <w:p w14:paraId="00EF73A1" w14:textId="3D3DFE6F" w:rsidR="00686237" w:rsidRPr="00294F87" w:rsidRDefault="00686237">
            <w:r w:rsidRPr="00294F87">
              <w:t>The budget is detailed and comprehensive of all activities for successful implementation. The budget aligns to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 w:rsidRPr="00294F87">
              <w:t>The budget is complete. The budget aligns to the proposal and is free of mathematical errors. Expenses are reasonable and allowable.</w:t>
            </w:r>
          </w:p>
        </w:tc>
        <w:tc>
          <w:tcPr>
            <w:tcW w:w="3117" w:type="dxa"/>
          </w:tcPr>
          <w:p w14:paraId="3D712290" w14:textId="77777777" w:rsidR="00686237" w:rsidRPr="00294F87" w:rsidRDefault="00686237">
            <w:r w:rsidRPr="00294F87">
              <w:t>Budget does not align with the proposal, includes cost that are not reasonable or allowable, or has several mathematical errors.</w:t>
            </w:r>
          </w:p>
        </w:tc>
      </w:tr>
    </w:tbl>
    <w:p w14:paraId="33F61BEE" w14:textId="77777777" w:rsidR="00686237" w:rsidRPr="00294F87" w:rsidRDefault="00686237" w:rsidP="00686237"/>
    <w:p w14:paraId="77C39AD4" w14:textId="1376545C" w:rsidR="008B6AB1" w:rsidRPr="002914BA" w:rsidRDefault="008B6AB1" w:rsidP="008B6AB1">
      <w:pPr>
        <w:pStyle w:val="Heading1"/>
      </w:pPr>
      <w:bookmarkStart w:id="28" w:name="_Toc167256686"/>
      <w:bookmarkStart w:id="29" w:name="_Toc137641768"/>
      <w:bookmarkStart w:id="30" w:name="_Toc157076037"/>
      <w:r w:rsidRPr="002914BA">
        <w:lastRenderedPageBreak/>
        <w:t xml:space="preserve">Timeline </w:t>
      </w:r>
      <w:r w:rsidR="004F5A94">
        <w:t>and Reporting Requirements</w:t>
      </w:r>
      <w:bookmarkEnd w:id="28"/>
    </w:p>
    <w:tbl>
      <w:tblPr>
        <w:tblpPr w:leftFromText="180" w:rightFromText="180" w:vertAnchor="page" w:horzAnchor="margin" w:tblpY="267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48AAE068" w14:textId="77777777" w:rsidTr="00FF330D">
        <w:trPr>
          <w:tblHeader/>
        </w:trPr>
        <w:tc>
          <w:tcPr>
            <w:tcW w:w="1249" w:type="pct"/>
            <w:shd w:val="clear" w:color="auto" w:fill="404040" w:themeFill="text1" w:themeFillTint="BF"/>
          </w:tcPr>
          <w:p w14:paraId="0A65D3FE"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F8266B3"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FF330D" w:rsidRPr="00C5316B" w14:paraId="04D34787" w14:textId="77777777" w:rsidTr="00FF330D">
        <w:tc>
          <w:tcPr>
            <w:tcW w:w="1249" w:type="pct"/>
            <w:vAlign w:val="center"/>
          </w:tcPr>
          <w:p w14:paraId="5E6FC787" w14:textId="16939794" w:rsidR="00FF330D" w:rsidRPr="00C5316B" w:rsidRDefault="00ED5008" w:rsidP="00FF330D">
            <w:pPr>
              <w:jc w:val="center"/>
              <w:rPr>
                <w:szCs w:val="20"/>
              </w:rPr>
            </w:pPr>
            <w:r>
              <w:rPr>
                <w:szCs w:val="20"/>
              </w:rPr>
              <w:t>June 2</w:t>
            </w:r>
            <w:r w:rsidR="00A65608">
              <w:rPr>
                <w:szCs w:val="20"/>
              </w:rPr>
              <w:t>1</w:t>
            </w:r>
            <w:r w:rsidR="00FF330D">
              <w:rPr>
                <w:szCs w:val="20"/>
              </w:rPr>
              <w:t>, 2024</w:t>
            </w:r>
          </w:p>
        </w:tc>
        <w:tc>
          <w:tcPr>
            <w:tcW w:w="3751" w:type="pct"/>
            <w:vAlign w:val="center"/>
          </w:tcPr>
          <w:p w14:paraId="01466668" w14:textId="77777777" w:rsidR="00FF330D" w:rsidRPr="0035178C" w:rsidRDefault="00FF330D" w:rsidP="00FF330D">
            <w:pPr>
              <w:pBdr>
                <w:top w:val="nil"/>
                <w:left w:val="nil"/>
                <w:bottom w:val="nil"/>
                <w:right w:val="nil"/>
                <w:between w:val="nil"/>
              </w:pBdr>
              <w:rPr>
                <w:color w:val="3B3838"/>
                <w:szCs w:val="20"/>
              </w:rPr>
            </w:pPr>
            <w:r w:rsidRPr="006D108C">
              <w:rPr>
                <w:szCs w:val="20"/>
                <w:highlight w:val="white"/>
              </w:rPr>
              <w:t>The Grant Information Guide and the application for participating are released</w:t>
            </w:r>
            <w:r>
              <w:rPr>
                <w:szCs w:val="20"/>
              </w:rPr>
              <w:t>.</w:t>
            </w:r>
          </w:p>
        </w:tc>
      </w:tr>
      <w:tr w:rsidR="00FF330D" w:rsidRPr="00C5316B" w14:paraId="5AFEC37D" w14:textId="77777777" w:rsidTr="00FF330D">
        <w:tc>
          <w:tcPr>
            <w:tcW w:w="1249" w:type="pct"/>
            <w:vAlign w:val="center"/>
          </w:tcPr>
          <w:p w14:paraId="386BABCF" w14:textId="5C7EF505" w:rsidR="00FF330D" w:rsidRPr="00C5316B" w:rsidRDefault="009E0EB5" w:rsidP="00FF330D">
            <w:pPr>
              <w:jc w:val="center"/>
            </w:pPr>
            <w:r>
              <w:t>June 2</w:t>
            </w:r>
            <w:r w:rsidR="00BE17A3">
              <w:t>5</w:t>
            </w:r>
            <w:r w:rsidR="00FF330D">
              <w:t>, 2024</w:t>
            </w:r>
          </w:p>
        </w:tc>
        <w:tc>
          <w:tcPr>
            <w:tcW w:w="3751" w:type="pct"/>
            <w:vAlign w:val="center"/>
          </w:tcPr>
          <w:p w14:paraId="15AAF828" w14:textId="38D91CD0" w:rsidR="00FF330D" w:rsidRPr="00C5316B" w:rsidRDefault="00FF330D" w:rsidP="00FF330D">
            <w:pPr>
              <w:pBdr>
                <w:top w:val="nil"/>
                <w:left w:val="nil"/>
                <w:bottom w:val="nil"/>
                <w:right w:val="nil"/>
                <w:between w:val="nil"/>
              </w:pBdr>
              <w:spacing w:before="0" w:after="0" w:line="240" w:lineRule="auto"/>
              <w:rPr>
                <w:color w:val="3B3838"/>
                <w:szCs w:val="20"/>
              </w:rPr>
            </w:pPr>
            <w:r w:rsidRPr="006D108C">
              <w:rPr>
                <w:color w:val="404040"/>
                <w:szCs w:val="20"/>
              </w:rPr>
              <w:t xml:space="preserve">MSDE will hold a virtual customer service support session for </w:t>
            </w:r>
            <w:r w:rsidR="00BE17A3">
              <w:rPr>
                <w:color w:val="404040"/>
                <w:szCs w:val="20"/>
              </w:rPr>
              <w:t xml:space="preserve">the </w:t>
            </w:r>
            <w:r w:rsidRPr="006D108C">
              <w:rPr>
                <w:color w:val="404040"/>
                <w:szCs w:val="20"/>
              </w:rPr>
              <w:t>applicant</w:t>
            </w:r>
            <w:r>
              <w:rPr>
                <w:color w:val="404040"/>
                <w:szCs w:val="20"/>
              </w:rPr>
              <w:t>.</w:t>
            </w:r>
          </w:p>
        </w:tc>
      </w:tr>
      <w:tr w:rsidR="00FF330D" w:rsidRPr="00C5316B" w14:paraId="23AF7C27" w14:textId="77777777" w:rsidTr="00FF330D">
        <w:tc>
          <w:tcPr>
            <w:tcW w:w="1249" w:type="pct"/>
            <w:vAlign w:val="center"/>
          </w:tcPr>
          <w:p w14:paraId="7A9E6BA6" w14:textId="6DAF2CFB" w:rsidR="00FF330D" w:rsidRDefault="00ED5008" w:rsidP="00FF330D">
            <w:pPr>
              <w:jc w:val="center"/>
            </w:pPr>
            <w:r>
              <w:rPr>
                <w:szCs w:val="20"/>
              </w:rPr>
              <w:t>August 2</w:t>
            </w:r>
            <w:r w:rsidR="00FF330D">
              <w:rPr>
                <w:szCs w:val="20"/>
              </w:rPr>
              <w:t>, 2024</w:t>
            </w:r>
          </w:p>
        </w:tc>
        <w:tc>
          <w:tcPr>
            <w:tcW w:w="3751" w:type="pct"/>
            <w:vAlign w:val="center"/>
          </w:tcPr>
          <w:p w14:paraId="2A94A5F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FF330D" w:rsidRPr="00C5316B" w14:paraId="506BB568" w14:textId="77777777" w:rsidTr="00FF330D">
        <w:tc>
          <w:tcPr>
            <w:tcW w:w="1249" w:type="pct"/>
            <w:vAlign w:val="center"/>
          </w:tcPr>
          <w:p w14:paraId="1E3A96F9" w14:textId="78AD452D" w:rsidR="00FF330D" w:rsidRPr="00C5316B" w:rsidRDefault="008B266F" w:rsidP="00FF330D">
            <w:pPr>
              <w:jc w:val="center"/>
              <w:rPr>
                <w:szCs w:val="20"/>
              </w:rPr>
            </w:pPr>
            <w:r>
              <w:rPr>
                <w:szCs w:val="20"/>
              </w:rPr>
              <w:t>August 30</w:t>
            </w:r>
            <w:r w:rsidR="00FF330D">
              <w:rPr>
                <w:szCs w:val="20"/>
              </w:rPr>
              <w:t>, 2024</w:t>
            </w:r>
          </w:p>
        </w:tc>
        <w:tc>
          <w:tcPr>
            <w:tcW w:w="3751" w:type="pct"/>
            <w:vAlign w:val="center"/>
          </w:tcPr>
          <w:p w14:paraId="48BE87C7" w14:textId="5B1D3E03" w:rsidR="00FF330D" w:rsidRPr="00C5316B" w:rsidRDefault="00FF330D" w:rsidP="00FF330D">
            <w:pPr>
              <w:pBdr>
                <w:top w:val="nil"/>
                <w:left w:val="nil"/>
                <w:bottom w:val="nil"/>
                <w:right w:val="nil"/>
                <w:between w:val="nil"/>
              </w:pBdr>
              <w:spacing w:before="0" w:after="0" w:line="240" w:lineRule="auto"/>
              <w:rPr>
                <w:color w:val="3B3838"/>
                <w:szCs w:val="20"/>
              </w:rPr>
            </w:pPr>
            <w:r>
              <w:rPr>
                <w:color w:val="404040"/>
                <w:szCs w:val="20"/>
              </w:rPr>
              <w:t>MSDE will notify applicant</w:t>
            </w:r>
            <w:r w:rsidR="008B266F">
              <w:rPr>
                <w:color w:val="404040"/>
                <w:szCs w:val="20"/>
              </w:rPr>
              <w:t>s</w:t>
            </w:r>
            <w:r>
              <w:rPr>
                <w:color w:val="404040"/>
                <w:szCs w:val="20"/>
              </w:rPr>
              <w:t xml:space="preserve"> of the award status.</w:t>
            </w:r>
          </w:p>
        </w:tc>
      </w:tr>
      <w:tr w:rsidR="00ED5008" w:rsidRPr="00C5316B" w14:paraId="1A863A60" w14:textId="77777777" w:rsidTr="00FF330D">
        <w:tc>
          <w:tcPr>
            <w:tcW w:w="1249" w:type="pct"/>
            <w:vAlign w:val="center"/>
          </w:tcPr>
          <w:p w14:paraId="37DEEDDE" w14:textId="250BD5D7" w:rsidR="00ED5008" w:rsidRDefault="00ED5008" w:rsidP="00FF330D">
            <w:pPr>
              <w:jc w:val="center"/>
              <w:rPr>
                <w:szCs w:val="20"/>
              </w:rPr>
            </w:pPr>
            <w:r>
              <w:rPr>
                <w:szCs w:val="20"/>
              </w:rPr>
              <w:t>July 1, 2024</w:t>
            </w:r>
          </w:p>
        </w:tc>
        <w:tc>
          <w:tcPr>
            <w:tcW w:w="3751" w:type="pct"/>
            <w:vAlign w:val="center"/>
          </w:tcPr>
          <w:p w14:paraId="7E583F6D" w14:textId="3C5223A7" w:rsidR="00ED5008" w:rsidRDefault="00ED5008" w:rsidP="00FF330D">
            <w:pPr>
              <w:pBdr>
                <w:top w:val="nil"/>
                <w:left w:val="nil"/>
                <w:bottom w:val="nil"/>
                <w:right w:val="nil"/>
                <w:between w:val="nil"/>
              </w:pBdr>
              <w:spacing w:before="0" w:after="0" w:line="240" w:lineRule="auto"/>
              <w:rPr>
                <w:color w:val="404040"/>
                <w:szCs w:val="20"/>
              </w:rPr>
            </w:pPr>
            <w:r>
              <w:rPr>
                <w:color w:val="404040"/>
                <w:szCs w:val="20"/>
              </w:rPr>
              <w:t>The grant period begins.</w:t>
            </w:r>
          </w:p>
        </w:tc>
      </w:tr>
      <w:tr w:rsidR="00FF330D" w:rsidRPr="00C5316B" w14:paraId="4C852A9A" w14:textId="77777777" w:rsidTr="00FF330D">
        <w:tc>
          <w:tcPr>
            <w:tcW w:w="1249" w:type="pct"/>
            <w:vAlign w:val="center"/>
          </w:tcPr>
          <w:p w14:paraId="4F1B47FF" w14:textId="7E02DA0F" w:rsidR="00FF330D" w:rsidRDefault="00FF330D" w:rsidP="00FF330D">
            <w:pPr>
              <w:jc w:val="center"/>
              <w:rPr>
                <w:szCs w:val="20"/>
              </w:rPr>
            </w:pPr>
            <w:r w:rsidRPr="006D108C">
              <w:rPr>
                <w:szCs w:val="20"/>
              </w:rPr>
              <w:t>June 30, 202</w:t>
            </w:r>
            <w:r w:rsidR="00ED5008">
              <w:rPr>
                <w:szCs w:val="20"/>
              </w:rPr>
              <w:t>5</w:t>
            </w:r>
          </w:p>
        </w:tc>
        <w:tc>
          <w:tcPr>
            <w:tcW w:w="3751" w:type="pct"/>
            <w:vAlign w:val="center"/>
          </w:tcPr>
          <w:p w14:paraId="64A5ED1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r w:rsidR="00FF330D" w:rsidRPr="00C5316B" w14:paraId="38F04704" w14:textId="77777777" w:rsidTr="00FF330D">
        <w:tc>
          <w:tcPr>
            <w:tcW w:w="1249" w:type="pct"/>
            <w:vAlign w:val="center"/>
          </w:tcPr>
          <w:p w14:paraId="2BC025F8" w14:textId="69B26DB5" w:rsidR="00FF330D" w:rsidRPr="006D108C" w:rsidRDefault="00FF330D" w:rsidP="00FF330D">
            <w:pPr>
              <w:jc w:val="center"/>
              <w:rPr>
                <w:szCs w:val="20"/>
              </w:rPr>
            </w:pPr>
            <w:r>
              <w:rPr>
                <w:szCs w:val="20"/>
              </w:rPr>
              <w:t>September 30, 202</w:t>
            </w:r>
            <w:r w:rsidR="008B266F">
              <w:rPr>
                <w:szCs w:val="20"/>
              </w:rPr>
              <w:t>5</w:t>
            </w:r>
          </w:p>
        </w:tc>
        <w:tc>
          <w:tcPr>
            <w:tcW w:w="3751" w:type="pct"/>
            <w:vAlign w:val="center"/>
          </w:tcPr>
          <w:p w14:paraId="057D74A3"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Pr>
                <w:color w:val="404040"/>
                <w:szCs w:val="20"/>
              </w:rPr>
              <w:t>The funds will need to be liquidated.</w:t>
            </w:r>
          </w:p>
        </w:tc>
      </w:tr>
    </w:tbl>
    <w:p w14:paraId="64741798" w14:textId="74E127F6" w:rsidR="00FF330D" w:rsidRDefault="00FF330D" w:rsidP="00FC510F">
      <w:pPr>
        <w:pStyle w:val="Heading2"/>
      </w:pPr>
      <w:r>
        <w:t xml:space="preserve"> grant application timeline</w:t>
      </w:r>
    </w:p>
    <w:p w14:paraId="14ABD078" w14:textId="77777777" w:rsidR="009B7990" w:rsidRDefault="009B7990" w:rsidP="009B7990"/>
    <w:p w14:paraId="46A9DCC2" w14:textId="1E694BA9" w:rsidR="00FC510F" w:rsidRDefault="00FC510F" w:rsidP="009B7990">
      <w:pPr>
        <w:pStyle w:val="Heading2"/>
      </w:pPr>
      <w:r>
        <w:t>Reporting requirements</w:t>
      </w:r>
    </w:p>
    <w:tbl>
      <w:tblPr>
        <w:tblpPr w:leftFromText="180" w:rightFromText="180" w:vertAnchor="page" w:horzAnchor="margin" w:tblpY="946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5AB0C23D" w14:textId="77777777" w:rsidTr="000F7443">
        <w:trPr>
          <w:tblHeader/>
        </w:trPr>
        <w:tc>
          <w:tcPr>
            <w:tcW w:w="1249" w:type="pct"/>
            <w:shd w:val="clear" w:color="auto" w:fill="404040" w:themeFill="text1" w:themeFillTint="BF"/>
          </w:tcPr>
          <w:p w14:paraId="677105E4" w14:textId="77777777" w:rsidR="00FF330D" w:rsidRPr="006D7871" w:rsidRDefault="00FF330D" w:rsidP="000F7443">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5FBDF41" w14:textId="17BA7CC3" w:rsidR="00FF330D" w:rsidRPr="006D7871" w:rsidRDefault="00FF330D" w:rsidP="000F7443">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w:t>
            </w:r>
            <w:r w:rsidR="00B72A15">
              <w:rPr>
                <w:rFonts w:ascii="Montserrat SemiBold" w:hAnsi="Montserrat SemiBold"/>
                <w:b/>
                <w:bCs/>
                <w:color w:val="FFFFFF" w:themeColor="background1"/>
              </w:rPr>
              <w:t>s</w:t>
            </w:r>
          </w:p>
        </w:tc>
      </w:tr>
      <w:tr w:rsidR="00FF330D" w:rsidRPr="00C5316B" w14:paraId="05BE0F52" w14:textId="77777777" w:rsidTr="000F7443">
        <w:tc>
          <w:tcPr>
            <w:tcW w:w="1249" w:type="pct"/>
            <w:vAlign w:val="center"/>
          </w:tcPr>
          <w:p w14:paraId="4A18814A" w14:textId="77777777" w:rsidR="00FF330D" w:rsidRPr="00C5316B" w:rsidRDefault="00FF330D" w:rsidP="000F7443">
            <w:pPr>
              <w:jc w:val="center"/>
              <w:rPr>
                <w:szCs w:val="20"/>
              </w:rPr>
            </w:pPr>
            <w:r>
              <w:rPr>
                <w:szCs w:val="20"/>
              </w:rPr>
              <w:t>Ongoing</w:t>
            </w:r>
          </w:p>
        </w:tc>
        <w:tc>
          <w:tcPr>
            <w:tcW w:w="3751" w:type="pct"/>
            <w:vAlign w:val="center"/>
          </w:tcPr>
          <w:p w14:paraId="2924D9A3" w14:textId="77777777" w:rsidR="00FF330D" w:rsidRPr="0035178C" w:rsidRDefault="00FF330D" w:rsidP="000F7443">
            <w:pPr>
              <w:pBdr>
                <w:top w:val="nil"/>
                <w:left w:val="nil"/>
                <w:bottom w:val="nil"/>
                <w:right w:val="nil"/>
                <w:between w:val="nil"/>
              </w:pBdr>
              <w:rPr>
                <w:color w:val="3B3838"/>
                <w:szCs w:val="20"/>
              </w:rPr>
            </w:pPr>
            <w:r>
              <w:rPr>
                <w:szCs w:val="20"/>
              </w:rPr>
              <w:t>Fiscal and programmatic monitoring</w:t>
            </w:r>
          </w:p>
        </w:tc>
      </w:tr>
      <w:tr w:rsidR="00456084" w:rsidRPr="00C5316B" w14:paraId="5211F671" w14:textId="77777777" w:rsidTr="000F7443">
        <w:tc>
          <w:tcPr>
            <w:tcW w:w="1249" w:type="pct"/>
            <w:vAlign w:val="center"/>
          </w:tcPr>
          <w:p w14:paraId="7959FD42" w14:textId="145393AE" w:rsidR="00456084" w:rsidRDefault="00456084" w:rsidP="00456084">
            <w:pPr>
              <w:jc w:val="center"/>
              <w:rPr>
                <w:szCs w:val="20"/>
              </w:rPr>
            </w:pPr>
            <w:r>
              <w:t>October</w:t>
            </w:r>
            <w:r w:rsidRPr="00CC2E05">
              <w:t xml:space="preserve"> 15, 202</w:t>
            </w:r>
            <w:r w:rsidR="006950E6">
              <w:t>4</w:t>
            </w:r>
          </w:p>
        </w:tc>
        <w:tc>
          <w:tcPr>
            <w:tcW w:w="3751" w:type="pct"/>
            <w:vAlign w:val="center"/>
          </w:tcPr>
          <w:p w14:paraId="0C55C923" w14:textId="29BDFADD" w:rsidR="00456084" w:rsidRDefault="00456084" w:rsidP="00456084">
            <w:pPr>
              <w:pBdr>
                <w:top w:val="nil"/>
                <w:left w:val="nil"/>
                <w:bottom w:val="nil"/>
                <w:right w:val="nil"/>
                <w:between w:val="nil"/>
              </w:pBdr>
              <w:rPr>
                <w:szCs w:val="20"/>
              </w:rPr>
            </w:pPr>
            <w:r>
              <w:rPr>
                <w:color w:val="404040"/>
                <w:szCs w:val="20"/>
              </w:rPr>
              <w:t>Q1: Quarterly Interim Report (C-1-25C)</w:t>
            </w:r>
          </w:p>
        </w:tc>
      </w:tr>
      <w:tr w:rsidR="00456084" w:rsidRPr="00C5316B" w14:paraId="0FAB7568" w14:textId="77777777" w:rsidTr="00CC2E05">
        <w:tc>
          <w:tcPr>
            <w:tcW w:w="1249" w:type="pct"/>
            <w:shd w:val="clear" w:color="auto" w:fill="auto"/>
            <w:vAlign w:val="center"/>
          </w:tcPr>
          <w:p w14:paraId="675E6CBE" w14:textId="60212DDC" w:rsidR="00456084" w:rsidRPr="00656301" w:rsidRDefault="00456084" w:rsidP="00456084">
            <w:pPr>
              <w:jc w:val="center"/>
              <w:rPr>
                <w:highlight w:val="yellow"/>
              </w:rPr>
            </w:pPr>
            <w:r w:rsidRPr="00CC2E05">
              <w:t>January 15, 2025</w:t>
            </w:r>
          </w:p>
        </w:tc>
        <w:tc>
          <w:tcPr>
            <w:tcW w:w="3751" w:type="pct"/>
            <w:vAlign w:val="center"/>
          </w:tcPr>
          <w:p w14:paraId="2C7E9874" w14:textId="7B3DE465" w:rsidR="00456084" w:rsidRPr="00C5316B" w:rsidRDefault="00456084" w:rsidP="00456084">
            <w:pPr>
              <w:pBdr>
                <w:top w:val="nil"/>
                <w:left w:val="nil"/>
                <w:bottom w:val="nil"/>
                <w:right w:val="nil"/>
                <w:between w:val="nil"/>
              </w:pBdr>
              <w:spacing w:before="0" w:after="0" w:line="240" w:lineRule="auto"/>
              <w:rPr>
                <w:color w:val="3B3838"/>
                <w:szCs w:val="20"/>
              </w:rPr>
            </w:pPr>
            <w:r>
              <w:rPr>
                <w:color w:val="404040"/>
                <w:szCs w:val="20"/>
              </w:rPr>
              <w:t>Q2: Quarterly Interim Report (C-1-25C)</w:t>
            </w:r>
          </w:p>
        </w:tc>
      </w:tr>
      <w:tr w:rsidR="00456084" w:rsidRPr="00C5316B" w14:paraId="7B56CCF8" w14:textId="77777777" w:rsidTr="00CC2E05">
        <w:tc>
          <w:tcPr>
            <w:tcW w:w="1249" w:type="pct"/>
            <w:shd w:val="clear" w:color="auto" w:fill="auto"/>
            <w:vAlign w:val="center"/>
          </w:tcPr>
          <w:p w14:paraId="446A8F03" w14:textId="403447E9" w:rsidR="00456084" w:rsidRPr="00CC2E05" w:rsidRDefault="00456084" w:rsidP="00456084">
            <w:pPr>
              <w:jc w:val="center"/>
            </w:pPr>
            <w:r>
              <w:t>April</w:t>
            </w:r>
            <w:r w:rsidRPr="00CC2E05">
              <w:t xml:space="preserve"> 15, 2025</w:t>
            </w:r>
          </w:p>
        </w:tc>
        <w:tc>
          <w:tcPr>
            <w:tcW w:w="3751" w:type="pct"/>
            <w:vAlign w:val="center"/>
          </w:tcPr>
          <w:p w14:paraId="46FD37E9" w14:textId="5739AE5F" w:rsidR="00456084" w:rsidRDefault="00456084" w:rsidP="00456084">
            <w:pPr>
              <w:pBdr>
                <w:top w:val="nil"/>
                <w:left w:val="nil"/>
                <w:bottom w:val="nil"/>
                <w:right w:val="nil"/>
                <w:between w:val="nil"/>
              </w:pBdr>
              <w:spacing w:before="0" w:after="0" w:line="240" w:lineRule="auto"/>
              <w:rPr>
                <w:color w:val="404040"/>
                <w:szCs w:val="20"/>
              </w:rPr>
            </w:pPr>
            <w:r>
              <w:rPr>
                <w:color w:val="404040"/>
                <w:szCs w:val="20"/>
              </w:rPr>
              <w:t>Q3: Quarterly Interim Report (C-1-25C)</w:t>
            </w:r>
          </w:p>
        </w:tc>
      </w:tr>
      <w:tr w:rsidR="00456084" w:rsidRPr="00C5316B" w14:paraId="31AD8B5B" w14:textId="77777777" w:rsidTr="000F7443">
        <w:tc>
          <w:tcPr>
            <w:tcW w:w="1249" w:type="pct"/>
            <w:vAlign w:val="center"/>
          </w:tcPr>
          <w:p w14:paraId="3FC3D366" w14:textId="5D098221" w:rsidR="00456084" w:rsidRPr="00656301" w:rsidRDefault="00456084" w:rsidP="00456084">
            <w:pPr>
              <w:jc w:val="center"/>
              <w:rPr>
                <w:highlight w:val="yellow"/>
              </w:rPr>
            </w:pPr>
            <w:r>
              <w:t>July 31, 2025</w:t>
            </w:r>
          </w:p>
        </w:tc>
        <w:tc>
          <w:tcPr>
            <w:tcW w:w="3751" w:type="pct"/>
            <w:vAlign w:val="center"/>
          </w:tcPr>
          <w:p w14:paraId="5691C7DF" w14:textId="77777777" w:rsidR="00456084" w:rsidRPr="006D108C" w:rsidRDefault="00456084" w:rsidP="00456084">
            <w:pPr>
              <w:pBdr>
                <w:top w:val="nil"/>
                <w:left w:val="nil"/>
                <w:bottom w:val="nil"/>
                <w:right w:val="nil"/>
                <w:between w:val="nil"/>
              </w:pBdr>
              <w:spacing w:before="0" w:after="0" w:line="240" w:lineRule="auto"/>
              <w:rPr>
                <w:color w:val="404040"/>
                <w:szCs w:val="20"/>
              </w:rPr>
            </w:pPr>
            <w:r>
              <w:rPr>
                <w:color w:val="404040"/>
                <w:szCs w:val="20"/>
              </w:rPr>
              <w:t>Final Progress Report (C-1-25D)</w:t>
            </w:r>
          </w:p>
        </w:tc>
      </w:tr>
    </w:tbl>
    <w:p w14:paraId="2B495629" w14:textId="236DE9BE" w:rsidR="00E57AD5" w:rsidRPr="00456084" w:rsidRDefault="005F78FB" w:rsidP="00456084">
      <w:pPr>
        <w:spacing w:before="0" w:after="160" w:line="259" w:lineRule="auto"/>
        <w:rPr>
          <w:rFonts w:eastAsiaTheme="majorEastAsia" w:cs="Times New Roman (Headings CS)"/>
          <w:b/>
          <w:caps/>
          <w:sz w:val="20"/>
          <w:szCs w:val="28"/>
        </w:rPr>
      </w:pPr>
      <w:r>
        <w:br/>
      </w:r>
      <w:r w:rsidRPr="00AE2D44">
        <w:rPr>
          <w:b/>
          <w:bCs/>
        </w:rPr>
        <w:t>Notes</w:t>
      </w:r>
      <w:r>
        <w:t xml:space="preserve">: Any requests for amendments must be submitted at least 45 days before the grant period ends, and must be submitted using the C-1-25B form found in the Grant Forms Workbook MSDE Grants </w:t>
      </w:r>
      <w:hyperlink r:id="rId14" w:history="1">
        <w:r w:rsidRPr="00604F4A">
          <w:rPr>
            <w:rStyle w:val="Hyperlink"/>
          </w:rPr>
          <w:t>webpage</w:t>
        </w:r>
      </w:hyperlink>
      <w:r>
        <w:t xml:space="preserve">. Final invoices must be submitted no later than 60 days after the grant period ends. </w:t>
      </w:r>
      <w:bookmarkStart w:id="31" w:name="_Toc137641766"/>
      <w:bookmarkStart w:id="32" w:name="_Toc157076035"/>
      <w:bookmarkStart w:id="33" w:name="_Hlk166657994"/>
      <w:r w:rsidR="00E57AD5">
        <w:br w:type="page"/>
      </w:r>
    </w:p>
    <w:p w14:paraId="053AD426" w14:textId="374D4B2A" w:rsidR="00453A7A" w:rsidRPr="007F016C" w:rsidRDefault="00453A7A" w:rsidP="006B74E8">
      <w:pPr>
        <w:pStyle w:val="Heading1"/>
      </w:pPr>
      <w:bookmarkStart w:id="34" w:name="_Toc167256687"/>
      <w:r w:rsidRPr="007F016C">
        <w:lastRenderedPageBreak/>
        <w:t>Non-Discrimination Statement</w:t>
      </w:r>
      <w:bookmarkEnd w:id="31"/>
      <w:bookmarkEnd w:id="32"/>
      <w:bookmarkEnd w:id="34"/>
    </w:p>
    <w:bookmarkEnd w:id="33"/>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5" w:name="_heading=h.1v1yuxt" w:colFirst="0" w:colLast="0"/>
      <w:bookmarkEnd w:id="35"/>
      <w:r w:rsidRPr="00A0658A">
        <w:rPr>
          <w:rFonts w:cstheme="minorHAnsi"/>
          <w:b/>
          <w:bCs/>
        </w:rPr>
        <w:t>Equity Assurance and Compliance Office</w:t>
      </w:r>
      <w:r w:rsidRPr="00A0658A">
        <w:rPr>
          <w:rFonts w:cstheme="minorHAnsi"/>
          <w:b/>
          <w:bCs/>
        </w:rPr>
        <w:br/>
      </w:r>
      <w:proofErr w:type="spellStart"/>
      <w:r w:rsidRPr="00A0658A">
        <w:rPr>
          <w:rFonts w:cstheme="minorHAnsi"/>
          <w:b/>
          <w:bCs/>
        </w:rPr>
        <w:t>Office</w:t>
      </w:r>
      <w:proofErr w:type="spellEnd"/>
      <w:r w:rsidRPr="00A0658A">
        <w:rPr>
          <w:rFonts w:cstheme="minorHAnsi"/>
          <w:b/>
          <w:bCs/>
        </w:rPr>
        <w:t xml:space="preserv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6C4021D9" w:rsidR="00565336" w:rsidRDefault="00453A7A" w:rsidP="00453A7A">
      <w:pPr>
        <w:spacing w:before="0" w:after="160" w:line="259" w:lineRule="auto"/>
        <w:rPr>
          <w:rFonts w:eastAsiaTheme="majorEastAsia" w:cs="Times New Roman (Headings CS)"/>
          <w:b/>
          <w:color w:val="BD0934"/>
          <w:sz w:val="32"/>
          <w:szCs w:val="36"/>
        </w:rPr>
      </w:pPr>
      <w:r>
        <w:t>410-767-0123 - voice</w:t>
      </w:r>
      <w:r>
        <w:br/>
        <w:t>410-767-0431 - fax</w:t>
      </w:r>
      <w:r>
        <w:br/>
        <w:t>Deaf and hard of hearing use Relay.</w:t>
      </w:r>
      <w:r w:rsidR="00565336">
        <w:br w:type="page"/>
      </w:r>
    </w:p>
    <w:p w14:paraId="039A3B07" w14:textId="0F591D8E" w:rsidR="00686237" w:rsidRPr="00F97C90" w:rsidRDefault="00686237" w:rsidP="00686237">
      <w:pPr>
        <w:pStyle w:val="Heading1"/>
      </w:pPr>
      <w:bookmarkStart w:id="36" w:name="_Toc167256688"/>
      <w:r w:rsidRPr="00F97C90">
        <w:lastRenderedPageBreak/>
        <w:t xml:space="preserve">Customer Service Support </w:t>
      </w:r>
      <w:bookmarkEnd w:id="29"/>
      <w:bookmarkEnd w:id="30"/>
      <w:r w:rsidRPr="00F97C90">
        <w:t>Session</w:t>
      </w:r>
      <w:r w:rsidR="00C30EFF">
        <w:t>s</w:t>
      </w:r>
      <w:bookmarkEnd w:id="36"/>
    </w:p>
    <w:p w14:paraId="4ED72C8C" w14:textId="52D58DE0" w:rsidR="00686237" w:rsidRDefault="00686237" w:rsidP="00686237">
      <w:pPr>
        <w:rPr>
          <w:b/>
          <w:bCs/>
          <w:szCs w:val="20"/>
        </w:rPr>
      </w:pPr>
      <w:r w:rsidRPr="00FF4959">
        <w:rPr>
          <w:szCs w:val="20"/>
        </w:rPr>
        <w:t xml:space="preserve">MSDE will hold </w:t>
      </w:r>
      <w:r w:rsidR="00FB4A8A">
        <w:rPr>
          <w:szCs w:val="20"/>
        </w:rPr>
        <w:t>one</w:t>
      </w:r>
      <w:r w:rsidRPr="00FF4959">
        <w:rPr>
          <w:szCs w:val="20"/>
        </w:rPr>
        <w:t xml:space="preserve"> customer service support session for </w:t>
      </w:r>
      <w:r w:rsidR="00FB4A8A">
        <w:rPr>
          <w:szCs w:val="20"/>
        </w:rPr>
        <w:t>eligible</w:t>
      </w:r>
      <w:r w:rsidRPr="00FF4959">
        <w:rPr>
          <w:szCs w:val="20"/>
        </w:rPr>
        <w:t xml:space="preserve"> applicants. During th</w:t>
      </w:r>
      <w:r>
        <w:rPr>
          <w:szCs w:val="20"/>
        </w:rPr>
        <w:t>is</w:t>
      </w:r>
      <w:r w:rsidRPr="00FF4959">
        <w:rPr>
          <w:szCs w:val="20"/>
        </w:rPr>
        <w:t xml:space="preserve"> session, MSDE personnel will provide an overview of the application process. The session will be </w:t>
      </w:r>
      <w:r w:rsidR="00310384">
        <w:rPr>
          <w:szCs w:val="20"/>
        </w:rPr>
        <w:t xml:space="preserve">held </w:t>
      </w:r>
      <w:r w:rsidRPr="00FF4959">
        <w:rPr>
          <w:szCs w:val="20"/>
        </w:rPr>
        <w:t>on:</w:t>
      </w:r>
    </w:p>
    <w:p w14:paraId="2E733BCE" w14:textId="77777777" w:rsidR="009B7990" w:rsidRPr="009B7990" w:rsidRDefault="006950E6" w:rsidP="009B7990">
      <w:pPr>
        <w:pStyle w:val="Heading3"/>
      </w:pPr>
      <w:bookmarkStart w:id="37" w:name="_Hlk169597871"/>
      <w:r w:rsidRPr="009B7990">
        <w:t>Tuesday</w:t>
      </w:r>
      <w:r w:rsidR="00686237" w:rsidRPr="009B7990">
        <w:t xml:space="preserve">, </w:t>
      </w:r>
      <w:r w:rsidR="002D310A" w:rsidRPr="009B7990">
        <w:t>Ju</w:t>
      </w:r>
      <w:r w:rsidR="00724214" w:rsidRPr="009B7990">
        <w:t>ly 2</w:t>
      </w:r>
      <w:r w:rsidR="00686237" w:rsidRPr="009B7990">
        <w:t>, 2024</w:t>
      </w:r>
    </w:p>
    <w:p w14:paraId="12321B65" w14:textId="548D8F1F" w:rsidR="00377CDE" w:rsidRDefault="00724214" w:rsidP="00377CDE">
      <w:pPr>
        <w:spacing w:before="0" w:after="0" w:line="360" w:lineRule="auto"/>
        <w:rPr>
          <w:szCs w:val="20"/>
        </w:rPr>
      </w:pPr>
      <w:r>
        <w:rPr>
          <w:szCs w:val="20"/>
        </w:rPr>
        <w:t>2</w:t>
      </w:r>
      <w:r w:rsidR="00686237" w:rsidRPr="00FF4959">
        <w:rPr>
          <w:szCs w:val="20"/>
        </w:rPr>
        <w:t>:</w:t>
      </w:r>
      <w:r w:rsidR="006950E6">
        <w:rPr>
          <w:szCs w:val="20"/>
        </w:rPr>
        <w:t>0</w:t>
      </w:r>
      <w:r w:rsidR="00686237" w:rsidRPr="00FF4959">
        <w:rPr>
          <w:szCs w:val="20"/>
        </w:rPr>
        <w:t xml:space="preserve">0 </w:t>
      </w:r>
      <w:r>
        <w:rPr>
          <w:szCs w:val="20"/>
        </w:rPr>
        <w:t>p</w:t>
      </w:r>
      <w:r w:rsidR="00686237" w:rsidRPr="00FF4959">
        <w:rPr>
          <w:szCs w:val="20"/>
        </w:rPr>
        <w:t xml:space="preserve">.m. – </w:t>
      </w:r>
      <w:r>
        <w:rPr>
          <w:szCs w:val="20"/>
        </w:rPr>
        <w:t>3</w:t>
      </w:r>
      <w:r w:rsidR="00686237" w:rsidRPr="00FF4959">
        <w:rPr>
          <w:szCs w:val="20"/>
        </w:rPr>
        <w:t>:</w:t>
      </w:r>
      <w:r w:rsidR="006950E6">
        <w:rPr>
          <w:szCs w:val="20"/>
        </w:rPr>
        <w:t>0</w:t>
      </w:r>
      <w:r w:rsidR="00686237" w:rsidRPr="00FF4959">
        <w:rPr>
          <w:szCs w:val="20"/>
        </w:rPr>
        <w:t xml:space="preserve">0 </w:t>
      </w:r>
      <w:r>
        <w:rPr>
          <w:szCs w:val="20"/>
        </w:rPr>
        <w:t>p</w:t>
      </w:r>
      <w:r w:rsidR="00686237" w:rsidRPr="00FF4959">
        <w:rPr>
          <w:szCs w:val="20"/>
        </w:rPr>
        <w:t>.m.</w:t>
      </w:r>
    </w:p>
    <w:p w14:paraId="15FDDC72" w14:textId="7985F42B" w:rsidR="00D3057F" w:rsidRDefault="00D3057F" w:rsidP="00377CDE">
      <w:pPr>
        <w:spacing w:before="0" w:after="0" w:line="360" w:lineRule="auto"/>
        <w:rPr>
          <w:szCs w:val="20"/>
        </w:rPr>
      </w:pPr>
      <w:r w:rsidRPr="00D3057F">
        <w:rPr>
          <w:szCs w:val="20"/>
        </w:rPr>
        <w:t xml:space="preserve">Video call link: </w:t>
      </w:r>
      <w:r w:rsidR="00377CDE" w:rsidRPr="00724214">
        <w:rPr>
          <w:rStyle w:val="Hyperlink"/>
        </w:rPr>
        <w:t>https:/</w:t>
      </w:r>
      <w:r w:rsidR="00724214" w:rsidRPr="00724214">
        <w:rPr>
          <w:rStyle w:val="Hyperlink"/>
        </w:rPr>
        <w:t>/meet.google.com/htm-mqjy-gfp</w:t>
      </w:r>
    </w:p>
    <w:p w14:paraId="1FF24AF0" w14:textId="6FE8DE5F" w:rsidR="00724214" w:rsidRDefault="007D5F55" w:rsidP="00686237">
      <w:pPr>
        <w:rPr>
          <w:szCs w:val="20"/>
        </w:rPr>
      </w:pPr>
      <w:r>
        <w:rPr>
          <w:szCs w:val="20"/>
        </w:rPr>
        <w:t xml:space="preserve">In addition, </w:t>
      </w:r>
      <w:r w:rsidR="00724214">
        <w:rPr>
          <w:szCs w:val="20"/>
        </w:rPr>
        <w:t>MSDE will be available during the following office hours:</w:t>
      </w:r>
    </w:p>
    <w:p w14:paraId="537F6525" w14:textId="77777777" w:rsidR="009B7990" w:rsidRPr="009B7990" w:rsidRDefault="00724214" w:rsidP="009B7990">
      <w:pPr>
        <w:pStyle w:val="Heading3"/>
      </w:pPr>
      <w:r w:rsidRPr="009B7990">
        <w:t>Friday, July 26, 2024</w:t>
      </w:r>
    </w:p>
    <w:p w14:paraId="23133220" w14:textId="4042889A" w:rsidR="00724214" w:rsidRDefault="00724214" w:rsidP="00724214">
      <w:pPr>
        <w:spacing w:before="0" w:after="0" w:line="360" w:lineRule="auto"/>
        <w:rPr>
          <w:szCs w:val="20"/>
        </w:rPr>
      </w:pPr>
      <w:r>
        <w:rPr>
          <w:szCs w:val="20"/>
        </w:rPr>
        <w:t>10</w:t>
      </w:r>
      <w:r w:rsidRPr="00FF4959">
        <w:rPr>
          <w:szCs w:val="20"/>
        </w:rPr>
        <w:t>:</w:t>
      </w:r>
      <w:r>
        <w:rPr>
          <w:szCs w:val="20"/>
        </w:rPr>
        <w:t>0</w:t>
      </w:r>
      <w:r w:rsidRPr="00FF4959">
        <w:rPr>
          <w:szCs w:val="20"/>
        </w:rPr>
        <w:t xml:space="preserve">0 </w:t>
      </w:r>
      <w:r>
        <w:rPr>
          <w:szCs w:val="20"/>
        </w:rPr>
        <w:t>a</w:t>
      </w:r>
      <w:r w:rsidRPr="00FF4959">
        <w:rPr>
          <w:szCs w:val="20"/>
        </w:rPr>
        <w:t xml:space="preserve">.m. – </w:t>
      </w:r>
      <w:r>
        <w:rPr>
          <w:szCs w:val="20"/>
        </w:rPr>
        <w:t>11</w:t>
      </w:r>
      <w:r w:rsidRPr="00FF4959">
        <w:rPr>
          <w:szCs w:val="20"/>
        </w:rPr>
        <w:t>:</w:t>
      </w:r>
      <w:r>
        <w:rPr>
          <w:szCs w:val="20"/>
        </w:rPr>
        <w:t>0</w:t>
      </w:r>
      <w:r w:rsidRPr="00FF4959">
        <w:rPr>
          <w:szCs w:val="20"/>
        </w:rPr>
        <w:t xml:space="preserve">0 </w:t>
      </w:r>
      <w:r>
        <w:rPr>
          <w:szCs w:val="20"/>
        </w:rPr>
        <w:t>a</w:t>
      </w:r>
      <w:r w:rsidRPr="00FF4959">
        <w:rPr>
          <w:szCs w:val="20"/>
        </w:rPr>
        <w:t>.m.</w:t>
      </w:r>
    </w:p>
    <w:p w14:paraId="054A1602" w14:textId="77777777" w:rsidR="009B7990" w:rsidRDefault="00724214" w:rsidP="00724214">
      <w:pPr>
        <w:spacing w:before="0" w:after="0" w:line="360" w:lineRule="auto"/>
        <w:rPr>
          <w:rStyle w:val="Hyperlink"/>
        </w:rPr>
      </w:pPr>
      <w:r w:rsidRPr="00D3057F">
        <w:rPr>
          <w:szCs w:val="20"/>
        </w:rPr>
        <w:t xml:space="preserve">Video call link: </w:t>
      </w:r>
      <w:hyperlink r:id="rId15" w:history="1">
        <w:r w:rsidRPr="00724214">
          <w:rPr>
            <w:rStyle w:val="Hyperlink"/>
          </w:rPr>
          <w:t>https://meet.google.com/htm-mqjy-gfp</w:t>
        </w:r>
      </w:hyperlink>
    </w:p>
    <w:p w14:paraId="154A205D" w14:textId="063AFFB4" w:rsidR="009B7990" w:rsidRPr="009B7990" w:rsidRDefault="00724214" w:rsidP="009B7990">
      <w:pPr>
        <w:pStyle w:val="Heading3"/>
      </w:pPr>
      <w:r w:rsidRPr="009B7990">
        <w:t>Thursday, August 1, 2024</w:t>
      </w:r>
    </w:p>
    <w:p w14:paraId="0F86C1FF" w14:textId="4AF788DB" w:rsidR="00724214" w:rsidRDefault="00724214" w:rsidP="00724214">
      <w:pPr>
        <w:spacing w:before="0" w:after="0" w:line="360" w:lineRule="auto"/>
        <w:rPr>
          <w:szCs w:val="20"/>
        </w:rPr>
      </w:pPr>
      <w:r>
        <w:rPr>
          <w:szCs w:val="20"/>
        </w:rPr>
        <w:t>10</w:t>
      </w:r>
      <w:r w:rsidRPr="00FF4959">
        <w:rPr>
          <w:szCs w:val="20"/>
        </w:rPr>
        <w:t>:</w:t>
      </w:r>
      <w:r>
        <w:rPr>
          <w:szCs w:val="20"/>
        </w:rPr>
        <w:t>0</w:t>
      </w:r>
      <w:r w:rsidRPr="00FF4959">
        <w:rPr>
          <w:szCs w:val="20"/>
        </w:rPr>
        <w:t xml:space="preserve">0 </w:t>
      </w:r>
      <w:r>
        <w:rPr>
          <w:szCs w:val="20"/>
        </w:rPr>
        <w:t>a</w:t>
      </w:r>
      <w:r w:rsidRPr="00FF4959">
        <w:rPr>
          <w:szCs w:val="20"/>
        </w:rPr>
        <w:t xml:space="preserve">.m. – </w:t>
      </w:r>
      <w:r>
        <w:rPr>
          <w:szCs w:val="20"/>
        </w:rPr>
        <w:t>11</w:t>
      </w:r>
      <w:r w:rsidRPr="00FF4959">
        <w:rPr>
          <w:szCs w:val="20"/>
        </w:rPr>
        <w:t>:</w:t>
      </w:r>
      <w:r>
        <w:rPr>
          <w:szCs w:val="20"/>
        </w:rPr>
        <w:t>0</w:t>
      </w:r>
      <w:r w:rsidRPr="00FF4959">
        <w:rPr>
          <w:szCs w:val="20"/>
        </w:rPr>
        <w:t xml:space="preserve">0 </w:t>
      </w:r>
      <w:r>
        <w:rPr>
          <w:szCs w:val="20"/>
        </w:rPr>
        <w:t>a</w:t>
      </w:r>
      <w:r w:rsidRPr="00FF4959">
        <w:rPr>
          <w:szCs w:val="20"/>
        </w:rPr>
        <w:t>.m.</w:t>
      </w:r>
    </w:p>
    <w:p w14:paraId="3FCD1234" w14:textId="0E1E87B4" w:rsidR="00724214" w:rsidRDefault="00724214" w:rsidP="00724214">
      <w:pPr>
        <w:spacing w:before="0" w:after="0" w:line="360" w:lineRule="auto"/>
        <w:rPr>
          <w:szCs w:val="20"/>
        </w:rPr>
      </w:pPr>
      <w:r w:rsidRPr="00D3057F">
        <w:rPr>
          <w:szCs w:val="20"/>
        </w:rPr>
        <w:t xml:space="preserve">Video call link: </w:t>
      </w:r>
      <w:hyperlink r:id="rId16" w:history="1">
        <w:r w:rsidRPr="00724214">
          <w:rPr>
            <w:rStyle w:val="Hyperlink"/>
          </w:rPr>
          <w:t>https://</w:t>
        </w:r>
        <w:hyperlink r:id="rId17" w:tgtFrame="_blank" w:history="1">
          <w:r w:rsidRPr="00724214">
            <w:rPr>
              <w:rStyle w:val="Hyperlink"/>
            </w:rPr>
            <w:t>meet.google.com/msd-evnp-nsv</w:t>
          </w:r>
        </w:hyperlink>
      </w:hyperlink>
    </w:p>
    <w:bookmarkEnd w:id="37"/>
    <w:p w14:paraId="11268269" w14:textId="6D52E399" w:rsidR="00686237" w:rsidRDefault="00686237" w:rsidP="00686237">
      <w:pPr>
        <w:rPr>
          <w:szCs w:val="20"/>
        </w:rPr>
      </w:pP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4DBD6815" w:rsidR="00686237" w:rsidRPr="00686237" w:rsidRDefault="00976286" w:rsidP="00686237">
      <w:pPr>
        <w:spacing w:before="0" w:after="0" w:line="259" w:lineRule="auto"/>
        <w:rPr>
          <w:b/>
          <w:bCs/>
        </w:rPr>
      </w:pPr>
      <w:r>
        <w:rPr>
          <w:b/>
          <w:bCs/>
        </w:rPr>
        <w:t>Elizabeth Devereux</w:t>
      </w:r>
    </w:p>
    <w:p w14:paraId="1250F19B" w14:textId="5CC307D0" w:rsidR="00686237" w:rsidRPr="00462445" w:rsidRDefault="00976286" w:rsidP="00686237">
      <w:pPr>
        <w:spacing w:before="0" w:after="0" w:line="259" w:lineRule="auto"/>
      </w:pPr>
      <w:r>
        <w:t>Director of Comprehensive Arts Education</w:t>
      </w:r>
    </w:p>
    <w:p w14:paraId="465188B9" w14:textId="2605AAA7" w:rsidR="00686237" w:rsidRPr="00462445" w:rsidRDefault="00976286" w:rsidP="00686237">
      <w:pPr>
        <w:spacing w:before="0" w:after="0" w:line="259" w:lineRule="auto"/>
      </w:pPr>
      <w:r>
        <w:t>Office of Instructional Programs and Services</w:t>
      </w:r>
    </w:p>
    <w:p w14:paraId="5B94495A" w14:textId="6B7D5E25" w:rsidR="00686237" w:rsidRPr="00462445" w:rsidRDefault="00686237" w:rsidP="00686237">
      <w:pPr>
        <w:spacing w:before="0" w:after="0" w:line="259" w:lineRule="auto"/>
      </w:pPr>
      <w:r w:rsidRPr="00462445">
        <w:t>(410) 767-</w:t>
      </w:r>
      <w:r w:rsidR="00976286">
        <w:t>1036</w:t>
      </w:r>
    </w:p>
    <w:p w14:paraId="62CEEF3D" w14:textId="2E6074B7" w:rsidR="00686237" w:rsidRPr="00976286" w:rsidRDefault="00976286" w:rsidP="00686237">
      <w:pPr>
        <w:spacing w:before="0" w:after="0" w:line="259" w:lineRule="auto"/>
        <w:rPr>
          <w:rStyle w:val="Hyperlink"/>
        </w:rPr>
      </w:pPr>
      <w:r w:rsidRPr="00976286">
        <w:rPr>
          <w:rStyle w:val="Hyperlink"/>
        </w:rPr>
        <w:t xml:space="preserve">elizabeth.devereux@maryland.gov </w:t>
      </w:r>
    </w:p>
    <w:p w14:paraId="37BCE66E" w14:textId="77777777" w:rsidR="00686237" w:rsidRPr="00FF4959" w:rsidRDefault="00686237" w:rsidP="00686237">
      <w:pPr>
        <w:rPr>
          <w:szCs w:val="20"/>
        </w:rPr>
      </w:pPr>
    </w:p>
    <w:p w14:paraId="64E0D9AF" w14:textId="4A228A3F"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8" w:name="_Toc167256689"/>
      <w:r>
        <w:lastRenderedPageBreak/>
        <w:t>Grant Application – Proposal Cover Page</w:t>
      </w:r>
      <w:bookmarkEnd w:id="38"/>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00F779BF" w:rsidP="00F779BF">
      <w:r>
        <w:t xml:space="preserve">Contact Person Email: </w:t>
      </w:r>
    </w:p>
    <w:p w14:paraId="05DA4F0D" w14:textId="0FD978A4" w:rsidR="009A008F" w:rsidRDefault="009A008F" w:rsidP="009A008F">
      <w:bookmarkStart w:id="39" w:name="_Toc127375235"/>
      <w:r>
        <w:br/>
      </w:r>
    </w:p>
    <w:p w14:paraId="790EA45D" w14:textId="0B92DB37" w:rsidR="00553E95" w:rsidRDefault="00F779BF" w:rsidP="00553E95">
      <w:r w:rsidRPr="006D5CF4">
        <w:t>Amount of the request for grant period (</w:t>
      </w:r>
      <w:r>
        <w:t>July</w:t>
      </w:r>
      <w:r w:rsidRPr="006D5CF4">
        <w:t xml:space="preserve"> 1, 202</w:t>
      </w:r>
      <w:r w:rsidR="009A008F">
        <w:t>4</w:t>
      </w:r>
      <w:r w:rsidRPr="006D5CF4">
        <w:t xml:space="preserve"> – June </w:t>
      </w:r>
      <w:r>
        <w:t>30</w:t>
      </w:r>
      <w:r w:rsidRPr="006D5CF4">
        <w:t>, 202</w:t>
      </w:r>
      <w:r w:rsidR="009A008F">
        <w:t>5</w:t>
      </w:r>
      <w:r w:rsidRPr="006D5CF4">
        <w:t>):</w:t>
      </w:r>
      <w:r>
        <w:t xml:space="preserve"> </w:t>
      </w:r>
      <w:r w:rsidRPr="002A30B6">
        <w:t>$</w:t>
      </w:r>
      <w:r w:rsidR="00553E95">
        <w:t>237,458</w:t>
      </w:r>
    </w:p>
    <w:p w14:paraId="21AC3803" w14:textId="41C48B41" w:rsidR="00F779BF" w:rsidRDefault="00F779BF" w:rsidP="00F779BF"/>
    <w:p w14:paraId="66ED7C77" w14:textId="6F5B0FB7" w:rsidR="00F779BF" w:rsidRPr="0005022A" w:rsidRDefault="00F779BF" w:rsidP="00F779BF">
      <w:pPr>
        <w:rPr>
          <w:sz w:val="15"/>
          <w:szCs w:val="15"/>
        </w:rPr>
      </w:pPr>
      <w:r w:rsidRPr="0005022A">
        <w:rPr>
          <w:sz w:val="15"/>
          <w:szCs w:val="15"/>
        </w:rPr>
        <w:t>(Should agree with Proposed Budget)</w:t>
      </w:r>
    </w:p>
    <w:p w14:paraId="3FCCD5F8" w14:textId="77777777" w:rsidR="00F779BF" w:rsidRDefault="00F779BF" w:rsidP="00F779BF">
      <w:pPr>
        <w:spacing w:after="360"/>
      </w:pPr>
      <w:r>
        <w:rPr>
          <w:noProof/>
        </w:rPr>
        <mc:AlternateContent>
          <mc:Choice Requires="wps">
            <w:drawing>
              <wp:anchor distT="0" distB="0" distL="114300" distR="114300" simplePos="0" relativeHeight="251660800"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D2BE5" id="Straight Connector 13" o:spid="_x0000_s1026" alt="&quot;&quot;"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303964C9" w14:textId="7A9A43C9" w:rsidR="00F779BF" w:rsidRPr="00A07698" w:rsidRDefault="00A30FDC" w:rsidP="00F779BF">
      <w:pPr>
        <w:rPr>
          <w:szCs w:val="18"/>
        </w:rPr>
      </w:pPr>
      <w:r>
        <w:rPr>
          <w:szCs w:val="18"/>
        </w:rPr>
        <w:t>Agency Head</w:t>
      </w:r>
      <w:r w:rsidR="00AD2550">
        <w:rPr>
          <w:szCs w:val="18"/>
        </w:rPr>
        <w:t xml:space="preserve"> (Printed Name and Title)</w:t>
      </w:r>
      <w:r w:rsidR="00F779BF">
        <w:rPr>
          <w:szCs w:val="18"/>
        </w:rPr>
        <w:tab/>
      </w:r>
      <w:r w:rsidR="00F779BF">
        <w:rPr>
          <w:szCs w:val="18"/>
        </w:rPr>
        <w:tab/>
      </w:r>
      <w:r w:rsidR="00F779BF">
        <w:rPr>
          <w:szCs w:val="18"/>
        </w:rPr>
        <w:tab/>
      </w:r>
      <w:r w:rsidR="00F779BF">
        <w:rPr>
          <w:szCs w:val="18"/>
        </w:rPr>
        <w:tab/>
      </w:r>
      <w:r w:rsidR="00C535D1">
        <w:rPr>
          <w:szCs w:val="18"/>
        </w:rPr>
        <w:tab/>
      </w:r>
      <w:r w:rsidR="00F779BF">
        <w:rPr>
          <w:szCs w:val="18"/>
        </w:rPr>
        <w:tab/>
        <w:t>Date</w:t>
      </w:r>
    </w:p>
    <w:bookmarkEnd w:id="39"/>
    <w:p w14:paraId="24DC36C2" w14:textId="77777777" w:rsidR="00F779BF" w:rsidRDefault="00F779BF" w:rsidP="00F779BF">
      <w:pPr>
        <w:spacing w:after="360"/>
      </w:pPr>
      <w:r>
        <w:rPr>
          <w:noProof/>
        </w:rPr>
        <mc:AlternateContent>
          <mc:Choice Requires="wps">
            <w:drawing>
              <wp:anchor distT="0" distB="0" distL="114300" distR="114300" simplePos="0" relativeHeight="251661824" behindDoc="0" locked="0" layoutInCell="1" allowOverlap="1" wp14:anchorId="61436487" wp14:editId="71747325">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C387C" id="Straight Connector 1152236767"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2F2D6BBF" w14:textId="12AFD8AB" w:rsidR="00F779BF" w:rsidRPr="00A07698" w:rsidRDefault="00AD2550" w:rsidP="00F779BF">
      <w:pPr>
        <w:rPr>
          <w:szCs w:val="18"/>
        </w:rPr>
      </w:pPr>
      <w:r>
        <w:rPr>
          <w:szCs w:val="18"/>
        </w:rPr>
        <w:t xml:space="preserve">Agency Head </w:t>
      </w:r>
      <w:r w:rsidR="00F779BF" w:rsidRPr="00A07698">
        <w:rPr>
          <w:szCs w:val="18"/>
        </w:rPr>
        <w:t>Signature</w:t>
      </w:r>
      <w:r w:rsidR="00F779BF">
        <w:rPr>
          <w:szCs w:val="18"/>
        </w:rPr>
        <w:tab/>
      </w:r>
      <w:r w:rsidR="00F779BF">
        <w:rPr>
          <w:szCs w:val="18"/>
        </w:rPr>
        <w:tab/>
      </w:r>
      <w:r w:rsidR="00F779BF">
        <w:rPr>
          <w:szCs w:val="18"/>
        </w:rPr>
        <w:tab/>
      </w:r>
      <w:r w:rsidR="00F779BF">
        <w:rPr>
          <w:szCs w:val="18"/>
        </w:rPr>
        <w:tab/>
      </w:r>
      <w:r w:rsidR="00F779BF">
        <w:rPr>
          <w:szCs w:val="18"/>
        </w:rPr>
        <w:tab/>
      </w:r>
      <w:r w:rsidR="00F779BF">
        <w:rPr>
          <w:szCs w:val="18"/>
        </w:rPr>
        <w:tab/>
        <w:t>Date</w:t>
      </w:r>
    </w:p>
    <w:p w14:paraId="0118E3DD" w14:textId="77777777" w:rsidR="00F779BF" w:rsidRDefault="00F779BF">
      <w:pPr>
        <w:spacing w:before="0" w:after="160" w:line="259" w:lineRule="auto"/>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40" w:name="_Toc167256690"/>
      <w:r w:rsidRPr="00E64FD4">
        <w:lastRenderedPageBreak/>
        <w:t xml:space="preserve">Grant Application </w:t>
      </w:r>
      <w:r w:rsidR="009A35B4">
        <w:t>– Project Proposal</w:t>
      </w:r>
      <w:bookmarkEnd w:id="40"/>
    </w:p>
    <w:tbl>
      <w:tblPr>
        <w:tblStyle w:val="TableGrid"/>
        <w:tblW w:w="0" w:type="auto"/>
        <w:tblLook w:val="04A0" w:firstRow="1" w:lastRow="0" w:firstColumn="1" w:lastColumn="0" w:noHBand="0" w:noVBand="1"/>
      </w:tblPr>
      <w:tblGrid>
        <w:gridCol w:w="1729"/>
        <w:gridCol w:w="7621"/>
      </w:tblGrid>
      <w:tr w:rsidR="009B7990" w:rsidRPr="00E64FD4" w14:paraId="15390EA1" w14:textId="3B3D1F0B" w:rsidTr="009438F1">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32DCCCE0" w14:textId="36CACAF6" w:rsidR="009B7990" w:rsidRPr="004D3BCC" w:rsidRDefault="009B7990">
            <w:pPr>
              <w:jc w:val="center"/>
              <w:rPr>
                <w:rStyle w:val="Heading3Char"/>
                <w:color w:val="FFFFFF" w:themeColor="background1"/>
              </w:rPr>
            </w:pPr>
            <w:r w:rsidRPr="004D3BCC">
              <w:rPr>
                <w:rStyle w:val="Heading3Char"/>
                <w:color w:val="FFFFFF" w:themeColor="background1"/>
              </w:rPr>
              <w:t>Project Proposal</w:t>
            </w:r>
            <w:r w:rsidRPr="00C46383">
              <w:rPr>
                <w:b/>
                <w:color w:val="FFFFFF" w:themeColor="background1"/>
              </w:rPr>
              <w:t xml:space="preserve"> </w:t>
            </w:r>
            <w:r>
              <w:rPr>
                <w:b/>
                <w:color w:val="FFFFFF" w:themeColor="background1"/>
              </w:rPr>
              <w:br/>
            </w:r>
            <w:r w:rsidRPr="004D3BCC">
              <w:rPr>
                <w:rStyle w:val="Heading3Char"/>
                <w:color w:val="FFFFFF" w:themeColor="background1"/>
              </w:rPr>
              <w:t xml:space="preserve">Refer to the </w:t>
            </w:r>
            <w:r>
              <w:rPr>
                <w:rStyle w:val="Heading3Char"/>
                <w:color w:val="FFFFFF" w:themeColor="background1"/>
              </w:rPr>
              <w:t>Project Proposal section</w:t>
            </w:r>
            <w:r w:rsidRPr="004D3BCC">
              <w:rPr>
                <w:rStyle w:val="Heading3Char"/>
                <w:color w:val="FFFFFF" w:themeColor="background1"/>
              </w:rPr>
              <w:t xml:space="preserve"> of this document for guidance.</w:t>
            </w:r>
          </w:p>
        </w:tc>
      </w:tr>
      <w:tr w:rsidR="009B7990" w:rsidRPr="00E64FD4" w14:paraId="6CA385C9" w14:textId="5BAC8C15" w:rsidTr="009B7990">
        <w:trPr>
          <w:trHeight w:val="3600"/>
        </w:trPr>
        <w:tc>
          <w:tcPr>
            <w:tcW w:w="1729" w:type="dxa"/>
            <w:tcBorders>
              <w:top w:val="single" w:sz="4" w:space="0" w:color="auto"/>
              <w:left w:val="single" w:sz="4" w:space="0" w:color="auto"/>
              <w:bottom w:val="single" w:sz="4" w:space="0" w:color="auto"/>
              <w:right w:val="nil"/>
            </w:tcBorders>
          </w:tcPr>
          <w:p w14:paraId="2D6A9359" w14:textId="450EFFBF" w:rsidR="009B7990" w:rsidRPr="00CB1631" w:rsidRDefault="009B7990" w:rsidP="009B7990">
            <w:pPr>
              <w:pStyle w:val="Heading3"/>
            </w:pPr>
            <w:r w:rsidRPr="00371488">
              <w:t xml:space="preserve">Project Description: </w:t>
            </w:r>
          </w:p>
        </w:tc>
        <w:tc>
          <w:tcPr>
            <w:tcW w:w="7621" w:type="dxa"/>
            <w:tcBorders>
              <w:top w:val="single" w:sz="4" w:space="0" w:color="auto"/>
              <w:left w:val="nil"/>
              <w:bottom w:val="single" w:sz="4" w:space="0" w:color="auto"/>
              <w:right w:val="single" w:sz="4" w:space="0" w:color="auto"/>
            </w:tcBorders>
          </w:tcPr>
          <w:p w14:paraId="0586F240" w14:textId="77777777" w:rsidR="009B7990" w:rsidRPr="00371488" w:rsidRDefault="009B7990" w:rsidP="004D3BCC">
            <w:pPr>
              <w:pStyle w:val="Heading3"/>
            </w:pPr>
          </w:p>
        </w:tc>
      </w:tr>
      <w:tr w:rsidR="009B7990" w:rsidRPr="00E64FD4" w14:paraId="6F9AA028" w14:textId="250834F4" w:rsidTr="009B7990">
        <w:trPr>
          <w:trHeight w:val="3600"/>
        </w:trPr>
        <w:tc>
          <w:tcPr>
            <w:tcW w:w="1729" w:type="dxa"/>
            <w:tcBorders>
              <w:top w:val="single" w:sz="4" w:space="0" w:color="auto"/>
              <w:left w:val="single" w:sz="4" w:space="0" w:color="auto"/>
              <w:bottom w:val="single" w:sz="4" w:space="0" w:color="auto"/>
              <w:right w:val="nil"/>
            </w:tcBorders>
          </w:tcPr>
          <w:p w14:paraId="1EE5C3F0" w14:textId="6B7609CB" w:rsidR="009B7990" w:rsidRPr="00CB1631" w:rsidRDefault="009B7990" w:rsidP="009B7990">
            <w:pPr>
              <w:pStyle w:val="Heading3"/>
            </w:pPr>
            <w:r w:rsidRPr="00371488">
              <w:t>Extent of Need</w:t>
            </w:r>
            <w:r>
              <w:t>:</w:t>
            </w:r>
            <w:r w:rsidRPr="00CB1631">
              <w:t xml:space="preserve"> </w:t>
            </w:r>
          </w:p>
        </w:tc>
        <w:tc>
          <w:tcPr>
            <w:tcW w:w="7621" w:type="dxa"/>
            <w:tcBorders>
              <w:top w:val="single" w:sz="4" w:space="0" w:color="auto"/>
              <w:left w:val="nil"/>
              <w:bottom w:val="single" w:sz="4" w:space="0" w:color="auto"/>
              <w:right w:val="single" w:sz="4" w:space="0" w:color="auto"/>
            </w:tcBorders>
          </w:tcPr>
          <w:p w14:paraId="46E434DB" w14:textId="77777777" w:rsidR="009B7990" w:rsidRPr="00371488" w:rsidRDefault="009B7990" w:rsidP="004D3BCC">
            <w:pPr>
              <w:pStyle w:val="Heading3"/>
            </w:pPr>
          </w:p>
        </w:tc>
      </w:tr>
      <w:tr w:rsidR="009B7990" w:rsidRPr="00E64FD4" w14:paraId="59E0618F" w14:textId="3BCC8296" w:rsidTr="009B7990">
        <w:trPr>
          <w:trHeight w:val="3600"/>
        </w:trPr>
        <w:tc>
          <w:tcPr>
            <w:tcW w:w="1729" w:type="dxa"/>
            <w:tcBorders>
              <w:top w:val="single" w:sz="4" w:space="0" w:color="auto"/>
              <w:left w:val="single" w:sz="4" w:space="0" w:color="auto"/>
              <w:bottom w:val="single" w:sz="4" w:space="0" w:color="auto"/>
              <w:right w:val="nil"/>
            </w:tcBorders>
          </w:tcPr>
          <w:p w14:paraId="4EF2F651" w14:textId="2D984CE4" w:rsidR="009B7990" w:rsidRDefault="009B7990" w:rsidP="009B7990">
            <w:pPr>
              <w:pStyle w:val="Heading3"/>
              <w:rPr>
                <w:bCs/>
              </w:rPr>
            </w:pPr>
            <w:r>
              <w:t>Goals and Measurable Outcomes:</w:t>
            </w:r>
          </w:p>
        </w:tc>
        <w:tc>
          <w:tcPr>
            <w:tcW w:w="7621" w:type="dxa"/>
            <w:tcBorders>
              <w:top w:val="single" w:sz="4" w:space="0" w:color="auto"/>
              <w:left w:val="nil"/>
              <w:bottom w:val="single" w:sz="4" w:space="0" w:color="auto"/>
              <w:right w:val="single" w:sz="4" w:space="0" w:color="auto"/>
            </w:tcBorders>
          </w:tcPr>
          <w:p w14:paraId="2FBA83D8" w14:textId="77777777" w:rsidR="009B7990" w:rsidRDefault="009B7990" w:rsidP="004D3BCC">
            <w:pPr>
              <w:pStyle w:val="Heading3"/>
            </w:pPr>
          </w:p>
        </w:tc>
      </w:tr>
    </w:tbl>
    <w:p w14:paraId="4F85B4AB" w14:textId="77777777" w:rsidR="009B7990" w:rsidRDefault="009B7990">
      <w:r>
        <w:rPr>
          <w:b/>
        </w:rPr>
        <w:br w:type="page"/>
      </w:r>
    </w:p>
    <w:tbl>
      <w:tblPr>
        <w:tblStyle w:val="TableGrid"/>
        <w:tblW w:w="0" w:type="auto"/>
        <w:tblLook w:val="04A0" w:firstRow="1" w:lastRow="0" w:firstColumn="1" w:lastColumn="0" w:noHBand="0" w:noVBand="1"/>
      </w:tblPr>
      <w:tblGrid>
        <w:gridCol w:w="1333"/>
        <w:gridCol w:w="1341"/>
        <w:gridCol w:w="2001"/>
        <w:gridCol w:w="906"/>
        <w:gridCol w:w="3769"/>
      </w:tblGrid>
      <w:tr w:rsidR="009B7990" w:rsidRPr="00E64FD4" w14:paraId="74A51483" w14:textId="2160B6A9" w:rsidTr="009B7990">
        <w:tc>
          <w:tcPr>
            <w:tcW w:w="1333"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69E9F5C0" w:rsidR="009B7990" w:rsidRPr="0067583F" w:rsidRDefault="009B7990" w:rsidP="0067583F">
            <w:pPr>
              <w:pStyle w:val="Heading3"/>
              <w:jc w:val="center"/>
              <w:rPr>
                <w:color w:val="FFFFFF" w:themeColor="background1"/>
              </w:rPr>
            </w:pPr>
            <w:r>
              <w:rPr>
                <w:color w:val="FFFFFF" w:themeColor="background1"/>
              </w:rPr>
              <w:lastRenderedPageBreak/>
              <w:t>Goal</w:t>
            </w:r>
          </w:p>
        </w:tc>
        <w:tc>
          <w:tcPr>
            <w:tcW w:w="134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9B7990" w:rsidRPr="0067583F" w:rsidRDefault="009B7990" w:rsidP="0067583F">
            <w:pPr>
              <w:pStyle w:val="Heading3"/>
              <w:jc w:val="center"/>
              <w:rPr>
                <w:color w:val="FFFFFF" w:themeColor="background1"/>
              </w:rPr>
            </w:pPr>
            <w:r>
              <w:rPr>
                <w:color w:val="FFFFFF" w:themeColor="background1"/>
              </w:rPr>
              <w:t>Identified Need</w:t>
            </w:r>
          </w:p>
        </w:tc>
        <w:tc>
          <w:tcPr>
            <w:tcW w:w="200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9B7990" w:rsidRPr="0067583F" w:rsidRDefault="009B7990" w:rsidP="0067583F">
            <w:pPr>
              <w:pStyle w:val="Heading3"/>
              <w:jc w:val="center"/>
              <w:rPr>
                <w:color w:val="FFFFFF" w:themeColor="background1"/>
              </w:rPr>
            </w:pPr>
            <w:r>
              <w:rPr>
                <w:color w:val="FFFFFF" w:themeColor="background1"/>
              </w:rPr>
              <w:t>Milestone</w:t>
            </w:r>
          </w:p>
        </w:tc>
        <w:tc>
          <w:tcPr>
            <w:tcW w:w="9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9B7990" w:rsidRPr="0067583F" w:rsidRDefault="009B7990" w:rsidP="0067583F">
            <w:pPr>
              <w:pStyle w:val="Heading3"/>
              <w:jc w:val="center"/>
              <w:rPr>
                <w:color w:val="FFFFFF" w:themeColor="background1"/>
              </w:rPr>
            </w:pPr>
            <w:r>
              <w:rPr>
                <w:color w:val="FFFFFF" w:themeColor="background1"/>
              </w:rPr>
              <w:t>Expected Outcome</w:t>
            </w:r>
          </w:p>
        </w:tc>
        <w:tc>
          <w:tcPr>
            <w:tcW w:w="376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64C25EC" w14:textId="77777777" w:rsidR="009B7990" w:rsidRDefault="009B7990" w:rsidP="0067583F">
            <w:pPr>
              <w:pStyle w:val="Heading3"/>
              <w:jc w:val="center"/>
              <w:rPr>
                <w:color w:val="FFFFFF" w:themeColor="background1"/>
              </w:rPr>
            </w:pPr>
          </w:p>
        </w:tc>
      </w:tr>
      <w:tr w:rsidR="009B7990" w:rsidRPr="00E64FD4" w14:paraId="13B1DAF7" w14:textId="02578EE1" w:rsidTr="009B7990">
        <w:tc>
          <w:tcPr>
            <w:tcW w:w="1333" w:type="dxa"/>
            <w:tcBorders>
              <w:top w:val="single" w:sz="4" w:space="0" w:color="auto"/>
              <w:left w:val="single" w:sz="4" w:space="0" w:color="auto"/>
              <w:bottom w:val="single" w:sz="4" w:space="0" w:color="auto"/>
              <w:right w:val="single" w:sz="4" w:space="0" w:color="auto"/>
            </w:tcBorders>
          </w:tcPr>
          <w:p w14:paraId="2EECD854" w14:textId="77777777" w:rsidR="009B7990" w:rsidRDefault="009B7990" w:rsidP="004D3BCC">
            <w:pPr>
              <w:pStyle w:val="Heading3"/>
            </w:pPr>
          </w:p>
        </w:tc>
        <w:tc>
          <w:tcPr>
            <w:tcW w:w="1341" w:type="dxa"/>
            <w:tcBorders>
              <w:top w:val="single" w:sz="4" w:space="0" w:color="auto"/>
              <w:left w:val="single" w:sz="4" w:space="0" w:color="auto"/>
              <w:bottom w:val="single" w:sz="4" w:space="0" w:color="auto"/>
              <w:right w:val="single" w:sz="4" w:space="0" w:color="auto"/>
            </w:tcBorders>
          </w:tcPr>
          <w:p w14:paraId="4F33ED60" w14:textId="77777777" w:rsidR="009B7990" w:rsidRDefault="009B7990" w:rsidP="004D3BCC">
            <w:pPr>
              <w:pStyle w:val="Heading3"/>
            </w:pPr>
          </w:p>
        </w:tc>
        <w:tc>
          <w:tcPr>
            <w:tcW w:w="2001" w:type="dxa"/>
            <w:tcBorders>
              <w:top w:val="single" w:sz="4" w:space="0" w:color="auto"/>
              <w:left w:val="single" w:sz="4" w:space="0" w:color="auto"/>
              <w:bottom w:val="single" w:sz="4" w:space="0" w:color="auto"/>
              <w:right w:val="single" w:sz="4" w:space="0" w:color="auto"/>
            </w:tcBorders>
          </w:tcPr>
          <w:p w14:paraId="16265412" w14:textId="77777777" w:rsidR="009B7990" w:rsidRDefault="009B7990" w:rsidP="004D3BCC">
            <w:pPr>
              <w:pStyle w:val="Heading3"/>
            </w:pPr>
          </w:p>
        </w:tc>
        <w:tc>
          <w:tcPr>
            <w:tcW w:w="906" w:type="dxa"/>
            <w:tcBorders>
              <w:top w:val="single" w:sz="4" w:space="0" w:color="auto"/>
              <w:left w:val="single" w:sz="4" w:space="0" w:color="auto"/>
              <w:bottom w:val="single" w:sz="4" w:space="0" w:color="auto"/>
              <w:right w:val="single" w:sz="4" w:space="0" w:color="auto"/>
            </w:tcBorders>
          </w:tcPr>
          <w:p w14:paraId="5773E1FF" w14:textId="77777777" w:rsidR="009B7990" w:rsidRDefault="009B7990" w:rsidP="004D3BCC">
            <w:pPr>
              <w:pStyle w:val="Heading3"/>
            </w:pPr>
          </w:p>
        </w:tc>
        <w:tc>
          <w:tcPr>
            <w:tcW w:w="3769" w:type="dxa"/>
            <w:tcBorders>
              <w:top w:val="single" w:sz="4" w:space="0" w:color="auto"/>
              <w:left w:val="single" w:sz="4" w:space="0" w:color="auto"/>
              <w:bottom w:val="single" w:sz="4" w:space="0" w:color="auto"/>
              <w:right w:val="single" w:sz="4" w:space="0" w:color="auto"/>
            </w:tcBorders>
          </w:tcPr>
          <w:p w14:paraId="7410ED6E" w14:textId="77777777" w:rsidR="009B7990" w:rsidRDefault="009B7990" w:rsidP="004D3BCC">
            <w:pPr>
              <w:pStyle w:val="Heading3"/>
            </w:pPr>
          </w:p>
        </w:tc>
      </w:tr>
      <w:tr w:rsidR="009B7990" w:rsidRPr="00E64FD4" w14:paraId="014316A3" w14:textId="48718ECC" w:rsidTr="009B7990">
        <w:tc>
          <w:tcPr>
            <w:tcW w:w="1333" w:type="dxa"/>
            <w:tcBorders>
              <w:top w:val="single" w:sz="4" w:space="0" w:color="auto"/>
              <w:left w:val="single" w:sz="4" w:space="0" w:color="auto"/>
              <w:bottom w:val="single" w:sz="4" w:space="0" w:color="auto"/>
              <w:right w:val="single" w:sz="4" w:space="0" w:color="auto"/>
            </w:tcBorders>
          </w:tcPr>
          <w:p w14:paraId="6D2B678D" w14:textId="77777777" w:rsidR="009B7990" w:rsidRDefault="009B7990" w:rsidP="004D3BCC">
            <w:pPr>
              <w:pStyle w:val="Heading3"/>
            </w:pPr>
          </w:p>
        </w:tc>
        <w:tc>
          <w:tcPr>
            <w:tcW w:w="1341" w:type="dxa"/>
            <w:tcBorders>
              <w:top w:val="single" w:sz="4" w:space="0" w:color="auto"/>
              <w:left w:val="single" w:sz="4" w:space="0" w:color="auto"/>
              <w:bottom w:val="single" w:sz="4" w:space="0" w:color="auto"/>
              <w:right w:val="single" w:sz="4" w:space="0" w:color="auto"/>
            </w:tcBorders>
          </w:tcPr>
          <w:p w14:paraId="35306F47" w14:textId="77777777" w:rsidR="009B7990" w:rsidRDefault="009B7990" w:rsidP="004D3BCC">
            <w:pPr>
              <w:pStyle w:val="Heading3"/>
            </w:pPr>
          </w:p>
        </w:tc>
        <w:tc>
          <w:tcPr>
            <w:tcW w:w="2001" w:type="dxa"/>
            <w:tcBorders>
              <w:top w:val="single" w:sz="4" w:space="0" w:color="auto"/>
              <w:left w:val="single" w:sz="4" w:space="0" w:color="auto"/>
              <w:bottom w:val="single" w:sz="4" w:space="0" w:color="auto"/>
              <w:right w:val="single" w:sz="4" w:space="0" w:color="auto"/>
            </w:tcBorders>
          </w:tcPr>
          <w:p w14:paraId="1E29D5BB" w14:textId="77777777" w:rsidR="009B7990" w:rsidRDefault="009B7990" w:rsidP="004D3BCC">
            <w:pPr>
              <w:pStyle w:val="Heading3"/>
            </w:pPr>
          </w:p>
        </w:tc>
        <w:tc>
          <w:tcPr>
            <w:tcW w:w="906" w:type="dxa"/>
            <w:tcBorders>
              <w:top w:val="single" w:sz="4" w:space="0" w:color="auto"/>
              <w:left w:val="single" w:sz="4" w:space="0" w:color="auto"/>
              <w:bottom w:val="single" w:sz="4" w:space="0" w:color="auto"/>
              <w:right w:val="single" w:sz="4" w:space="0" w:color="auto"/>
            </w:tcBorders>
          </w:tcPr>
          <w:p w14:paraId="45F91FBB" w14:textId="77777777" w:rsidR="009B7990" w:rsidRDefault="009B7990" w:rsidP="004D3BCC">
            <w:pPr>
              <w:pStyle w:val="Heading3"/>
            </w:pPr>
          </w:p>
        </w:tc>
        <w:tc>
          <w:tcPr>
            <w:tcW w:w="3769" w:type="dxa"/>
            <w:tcBorders>
              <w:top w:val="single" w:sz="4" w:space="0" w:color="auto"/>
              <w:left w:val="single" w:sz="4" w:space="0" w:color="auto"/>
              <w:bottom w:val="single" w:sz="4" w:space="0" w:color="auto"/>
              <w:right w:val="single" w:sz="4" w:space="0" w:color="auto"/>
            </w:tcBorders>
          </w:tcPr>
          <w:p w14:paraId="47800000" w14:textId="77777777" w:rsidR="009B7990" w:rsidRDefault="009B7990" w:rsidP="004D3BCC">
            <w:pPr>
              <w:pStyle w:val="Heading3"/>
            </w:pPr>
          </w:p>
        </w:tc>
      </w:tr>
      <w:tr w:rsidR="009B7990" w:rsidRPr="00E64FD4" w14:paraId="4F461DF9" w14:textId="148CDC51" w:rsidTr="009B7990">
        <w:tc>
          <w:tcPr>
            <w:tcW w:w="1333" w:type="dxa"/>
            <w:tcBorders>
              <w:top w:val="single" w:sz="4" w:space="0" w:color="auto"/>
              <w:left w:val="single" w:sz="4" w:space="0" w:color="auto"/>
              <w:bottom w:val="single" w:sz="4" w:space="0" w:color="auto"/>
              <w:right w:val="single" w:sz="4" w:space="0" w:color="auto"/>
            </w:tcBorders>
          </w:tcPr>
          <w:p w14:paraId="71517C36" w14:textId="77777777" w:rsidR="009B7990" w:rsidRDefault="009B7990" w:rsidP="004D3BCC">
            <w:pPr>
              <w:pStyle w:val="Heading3"/>
            </w:pPr>
          </w:p>
        </w:tc>
        <w:tc>
          <w:tcPr>
            <w:tcW w:w="1341" w:type="dxa"/>
            <w:tcBorders>
              <w:top w:val="single" w:sz="4" w:space="0" w:color="auto"/>
              <w:left w:val="single" w:sz="4" w:space="0" w:color="auto"/>
              <w:bottom w:val="single" w:sz="4" w:space="0" w:color="auto"/>
              <w:right w:val="single" w:sz="4" w:space="0" w:color="auto"/>
            </w:tcBorders>
          </w:tcPr>
          <w:p w14:paraId="5E17083F" w14:textId="77777777" w:rsidR="009B7990" w:rsidRDefault="009B7990" w:rsidP="004D3BCC">
            <w:pPr>
              <w:pStyle w:val="Heading3"/>
            </w:pPr>
          </w:p>
        </w:tc>
        <w:tc>
          <w:tcPr>
            <w:tcW w:w="2001" w:type="dxa"/>
            <w:tcBorders>
              <w:top w:val="single" w:sz="4" w:space="0" w:color="auto"/>
              <w:left w:val="single" w:sz="4" w:space="0" w:color="auto"/>
              <w:bottom w:val="single" w:sz="4" w:space="0" w:color="auto"/>
              <w:right w:val="single" w:sz="4" w:space="0" w:color="auto"/>
            </w:tcBorders>
          </w:tcPr>
          <w:p w14:paraId="34A430A1" w14:textId="77777777" w:rsidR="009B7990" w:rsidRDefault="009B7990" w:rsidP="004D3BCC">
            <w:pPr>
              <w:pStyle w:val="Heading3"/>
            </w:pPr>
          </w:p>
        </w:tc>
        <w:tc>
          <w:tcPr>
            <w:tcW w:w="906" w:type="dxa"/>
            <w:tcBorders>
              <w:top w:val="single" w:sz="4" w:space="0" w:color="auto"/>
              <w:left w:val="single" w:sz="4" w:space="0" w:color="auto"/>
              <w:bottom w:val="single" w:sz="4" w:space="0" w:color="auto"/>
              <w:right w:val="single" w:sz="4" w:space="0" w:color="auto"/>
            </w:tcBorders>
          </w:tcPr>
          <w:p w14:paraId="19EA5EDE" w14:textId="77777777" w:rsidR="009B7990" w:rsidRDefault="009B7990" w:rsidP="004D3BCC">
            <w:pPr>
              <w:pStyle w:val="Heading3"/>
            </w:pPr>
          </w:p>
        </w:tc>
        <w:tc>
          <w:tcPr>
            <w:tcW w:w="3769" w:type="dxa"/>
            <w:tcBorders>
              <w:top w:val="single" w:sz="4" w:space="0" w:color="auto"/>
              <w:left w:val="single" w:sz="4" w:space="0" w:color="auto"/>
              <w:bottom w:val="single" w:sz="4" w:space="0" w:color="auto"/>
              <w:right w:val="single" w:sz="4" w:space="0" w:color="auto"/>
            </w:tcBorders>
          </w:tcPr>
          <w:p w14:paraId="7AECBA82" w14:textId="77777777" w:rsidR="009B7990" w:rsidRDefault="009B7990" w:rsidP="004D3BCC">
            <w:pPr>
              <w:pStyle w:val="Heading3"/>
            </w:pPr>
          </w:p>
        </w:tc>
      </w:tr>
    </w:tbl>
    <w:p w14:paraId="4607510C" w14:textId="21BD1F57" w:rsidR="009B7990" w:rsidRDefault="009B7990"/>
    <w:tbl>
      <w:tblPr>
        <w:tblStyle w:val="TableGrid"/>
        <w:tblW w:w="0" w:type="auto"/>
        <w:tblLook w:val="04A0" w:firstRow="1" w:lastRow="0" w:firstColumn="1" w:lastColumn="0" w:noHBand="0" w:noVBand="1"/>
      </w:tblPr>
      <w:tblGrid>
        <w:gridCol w:w="9350"/>
      </w:tblGrid>
      <w:tr w:rsidR="009B7990" w14:paraId="64064911" w14:textId="77777777" w:rsidTr="009B7990">
        <w:tc>
          <w:tcPr>
            <w:tcW w:w="9350" w:type="dxa"/>
            <w:shd w:val="clear" w:color="auto" w:fill="404040" w:themeFill="text1" w:themeFillTint="BF"/>
          </w:tcPr>
          <w:p w14:paraId="46D49288" w14:textId="08F6883A" w:rsidR="009B7990" w:rsidRDefault="009B7990" w:rsidP="009B7990">
            <w:pPr>
              <w:pStyle w:val="Heading3"/>
              <w:jc w:val="center"/>
            </w:pPr>
            <w:r w:rsidRPr="009B7990">
              <w:rPr>
                <w:color w:val="FFFFFF" w:themeColor="background1"/>
              </w:rPr>
              <w:t>Plan of Operation, Key Personnel, and Timeline:</w:t>
            </w:r>
          </w:p>
        </w:tc>
      </w:tr>
      <w:tr w:rsidR="009B7990" w14:paraId="5EA052F9" w14:textId="77777777" w:rsidTr="009B7990">
        <w:trPr>
          <w:trHeight w:val="2880"/>
        </w:trPr>
        <w:tc>
          <w:tcPr>
            <w:tcW w:w="9350" w:type="dxa"/>
          </w:tcPr>
          <w:p w14:paraId="602DF86D" w14:textId="77777777" w:rsidR="009B7990" w:rsidRDefault="009B7990"/>
        </w:tc>
      </w:tr>
    </w:tbl>
    <w:p w14:paraId="6F68083F" w14:textId="77777777" w:rsidR="009B7990" w:rsidRDefault="009B7990"/>
    <w:tbl>
      <w:tblPr>
        <w:tblStyle w:val="TableGrid"/>
        <w:tblW w:w="0" w:type="auto"/>
        <w:tblLook w:val="04A0" w:firstRow="1" w:lastRow="0" w:firstColumn="1" w:lastColumn="0" w:noHBand="0" w:noVBand="1"/>
      </w:tblPr>
      <w:tblGrid>
        <w:gridCol w:w="1333"/>
        <w:gridCol w:w="1341"/>
        <w:gridCol w:w="2001"/>
        <w:gridCol w:w="906"/>
        <w:gridCol w:w="3769"/>
      </w:tblGrid>
      <w:tr w:rsidR="009B7990" w:rsidRPr="004D0BB3" w14:paraId="1F54CAA2" w14:textId="3C192B25" w:rsidTr="009B7990">
        <w:tc>
          <w:tcPr>
            <w:tcW w:w="1333"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7265A91C" w:rsidR="009B7990" w:rsidRPr="004D0BB3" w:rsidRDefault="009B7990" w:rsidP="007B3246">
            <w:pPr>
              <w:pStyle w:val="Heading3"/>
              <w:jc w:val="center"/>
              <w:rPr>
                <w:color w:val="FFFFFF" w:themeColor="background1"/>
              </w:rPr>
            </w:pPr>
            <w:r>
              <w:rPr>
                <w:color w:val="FFFFFF" w:themeColor="background1"/>
              </w:rPr>
              <w:t>Timeline</w:t>
            </w:r>
          </w:p>
        </w:tc>
        <w:tc>
          <w:tcPr>
            <w:tcW w:w="134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9B7990" w:rsidRPr="004D0BB3" w:rsidRDefault="009B7990" w:rsidP="007B3246">
            <w:pPr>
              <w:pStyle w:val="Heading3"/>
              <w:jc w:val="center"/>
              <w:rPr>
                <w:color w:val="FFFFFF" w:themeColor="background1"/>
              </w:rPr>
            </w:pPr>
            <w:r>
              <w:rPr>
                <w:color w:val="FFFFFF" w:themeColor="background1"/>
              </w:rPr>
              <w:t>Strategy</w:t>
            </w:r>
          </w:p>
        </w:tc>
        <w:tc>
          <w:tcPr>
            <w:tcW w:w="200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9B7990" w:rsidRPr="004D0BB3" w:rsidRDefault="009B7990" w:rsidP="007B3246">
            <w:pPr>
              <w:pStyle w:val="Heading3"/>
              <w:jc w:val="center"/>
              <w:rPr>
                <w:color w:val="FFFFFF" w:themeColor="background1"/>
              </w:rPr>
            </w:pPr>
            <w:r>
              <w:rPr>
                <w:color w:val="FFFFFF" w:themeColor="background1"/>
              </w:rPr>
              <w:t>Person Responsible and Tasks</w:t>
            </w:r>
          </w:p>
        </w:tc>
        <w:tc>
          <w:tcPr>
            <w:tcW w:w="9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9B7990" w:rsidRPr="004D0BB3" w:rsidRDefault="009B7990" w:rsidP="007B3246">
            <w:pPr>
              <w:pStyle w:val="Heading3"/>
              <w:jc w:val="center"/>
              <w:rPr>
                <w:color w:val="FFFFFF" w:themeColor="background1"/>
              </w:rPr>
            </w:pPr>
            <w:r>
              <w:rPr>
                <w:color w:val="FFFFFF" w:themeColor="background1"/>
              </w:rPr>
              <w:t>FTE%</w:t>
            </w:r>
          </w:p>
        </w:tc>
        <w:tc>
          <w:tcPr>
            <w:tcW w:w="376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C98F8BE" w14:textId="77777777" w:rsidR="009B7990" w:rsidRDefault="009B7990" w:rsidP="007B3246">
            <w:pPr>
              <w:pStyle w:val="Heading3"/>
              <w:jc w:val="center"/>
              <w:rPr>
                <w:color w:val="FFFFFF" w:themeColor="background1"/>
              </w:rPr>
            </w:pPr>
          </w:p>
        </w:tc>
      </w:tr>
      <w:tr w:rsidR="009B7990" w:rsidRPr="00E64FD4" w14:paraId="08B5F965" w14:textId="038B63C0" w:rsidTr="009B7990">
        <w:tc>
          <w:tcPr>
            <w:tcW w:w="1333" w:type="dxa"/>
            <w:tcBorders>
              <w:top w:val="single" w:sz="4" w:space="0" w:color="auto"/>
              <w:left w:val="single" w:sz="4" w:space="0" w:color="auto"/>
              <w:bottom w:val="single" w:sz="4" w:space="0" w:color="auto"/>
              <w:right w:val="single" w:sz="4" w:space="0" w:color="auto"/>
            </w:tcBorders>
          </w:tcPr>
          <w:p w14:paraId="21057398" w14:textId="77777777" w:rsidR="009B7990" w:rsidRPr="004D3BCC" w:rsidRDefault="009B7990">
            <w:pPr>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69306090" w14:textId="77777777" w:rsidR="009B7990" w:rsidRPr="004D3BCC" w:rsidRDefault="009B7990">
            <w:pPr>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7FF5660D" w14:textId="77777777" w:rsidR="009B7990" w:rsidRPr="004D3BCC" w:rsidRDefault="009B7990">
            <w:pPr>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0121CCAF" w14:textId="7F6D593D" w:rsidR="009B7990" w:rsidRPr="004D3BCC" w:rsidRDefault="009B7990">
            <w:pPr>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157E5E3F" w14:textId="77777777" w:rsidR="009B7990" w:rsidRPr="004D3BCC" w:rsidRDefault="009B7990">
            <w:pPr>
              <w:rPr>
                <w:rStyle w:val="Heading3Char"/>
              </w:rPr>
            </w:pPr>
          </w:p>
        </w:tc>
      </w:tr>
      <w:tr w:rsidR="009B7990" w:rsidRPr="00E64FD4" w14:paraId="48F91551" w14:textId="2BF251C8" w:rsidTr="009B7990">
        <w:tc>
          <w:tcPr>
            <w:tcW w:w="1333" w:type="dxa"/>
            <w:tcBorders>
              <w:top w:val="single" w:sz="4" w:space="0" w:color="auto"/>
              <w:left w:val="single" w:sz="4" w:space="0" w:color="auto"/>
              <w:bottom w:val="single" w:sz="4" w:space="0" w:color="auto"/>
              <w:right w:val="single" w:sz="4" w:space="0" w:color="auto"/>
            </w:tcBorders>
          </w:tcPr>
          <w:p w14:paraId="678D2F3B" w14:textId="77777777" w:rsidR="009B7990" w:rsidRPr="004D3BCC" w:rsidRDefault="009B7990">
            <w:pPr>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2E59E372" w14:textId="77777777" w:rsidR="009B7990" w:rsidRPr="004D3BCC" w:rsidRDefault="009B7990">
            <w:pPr>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49774D4D" w14:textId="77777777" w:rsidR="009B7990" w:rsidRPr="004D3BCC" w:rsidRDefault="009B7990">
            <w:pPr>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00DD685B" w14:textId="77777777" w:rsidR="009B7990" w:rsidRPr="004D3BCC" w:rsidRDefault="009B7990">
            <w:pPr>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0A3836A8" w14:textId="77777777" w:rsidR="009B7990" w:rsidRPr="004D3BCC" w:rsidRDefault="009B7990">
            <w:pPr>
              <w:rPr>
                <w:rStyle w:val="Heading3Char"/>
              </w:rPr>
            </w:pPr>
          </w:p>
        </w:tc>
      </w:tr>
      <w:tr w:rsidR="009B7990" w:rsidRPr="00E64FD4" w14:paraId="2826D37C" w14:textId="29958C12" w:rsidTr="009B7990">
        <w:tc>
          <w:tcPr>
            <w:tcW w:w="1333" w:type="dxa"/>
            <w:tcBorders>
              <w:top w:val="single" w:sz="4" w:space="0" w:color="auto"/>
              <w:left w:val="single" w:sz="4" w:space="0" w:color="auto"/>
              <w:bottom w:val="single" w:sz="4" w:space="0" w:color="auto"/>
              <w:right w:val="single" w:sz="4" w:space="0" w:color="auto"/>
            </w:tcBorders>
          </w:tcPr>
          <w:p w14:paraId="0E244D9C" w14:textId="77777777" w:rsidR="009B7990" w:rsidRPr="004D3BCC" w:rsidRDefault="009B7990">
            <w:pPr>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21C22128" w14:textId="77777777" w:rsidR="009B7990" w:rsidRPr="004D3BCC" w:rsidRDefault="009B7990">
            <w:pPr>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2F7EB9F3" w14:textId="77777777" w:rsidR="009B7990" w:rsidRPr="004D3BCC" w:rsidRDefault="009B7990">
            <w:pPr>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2BB05E85" w14:textId="77777777" w:rsidR="009B7990" w:rsidRPr="004D3BCC" w:rsidRDefault="009B7990">
            <w:pPr>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692B5B7D" w14:textId="77777777" w:rsidR="009B7990" w:rsidRPr="004D3BCC" w:rsidRDefault="009B7990">
            <w:pPr>
              <w:rPr>
                <w:rStyle w:val="Heading3Char"/>
              </w:rPr>
            </w:pPr>
          </w:p>
        </w:tc>
      </w:tr>
    </w:tbl>
    <w:p w14:paraId="224AAD73" w14:textId="2F034F9C" w:rsidR="009B7990" w:rsidRDefault="009B7990"/>
    <w:p w14:paraId="2D11DC47" w14:textId="77777777" w:rsidR="009B7990" w:rsidRDefault="009B7990">
      <w:pPr>
        <w:spacing w:before="0" w:after="160" w:line="259" w:lineRule="auto"/>
      </w:pPr>
      <w:r>
        <w:br w:type="page"/>
      </w:r>
    </w:p>
    <w:tbl>
      <w:tblPr>
        <w:tblStyle w:val="TableGrid"/>
        <w:tblW w:w="0" w:type="auto"/>
        <w:tblLook w:val="04A0" w:firstRow="1" w:lastRow="0" w:firstColumn="1" w:lastColumn="0" w:noHBand="0" w:noVBand="1"/>
      </w:tblPr>
      <w:tblGrid>
        <w:gridCol w:w="9350"/>
      </w:tblGrid>
      <w:tr w:rsidR="009B7990" w14:paraId="0DA7A4DF" w14:textId="77777777" w:rsidTr="00DD7981">
        <w:tc>
          <w:tcPr>
            <w:tcW w:w="9350" w:type="dxa"/>
            <w:shd w:val="clear" w:color="auto" w:fill="404040" w:themeFill="text1" w:themeFillTint="BF"/>
          </w:tcPr>
          <w:p w14:paraId="19167588" w14:textId="2E302875" w:rsidR="009B7990" w:rsidRDefault="009B7990" w:rsidP="00DD7981">
            <w:pPr>
              <w:pStyle w:val="Heading3"/>
              <w:jc w:val="center"/>
            </w:pPr>
            <w:r>
              <w:rPr>
                <w:color w:val="FFFFFF" w:themeColor="background1"/>
              </w:rPr>
              <w:lastRenderedPageBreak/>
              <w:t>Strategies</w:t>
            </w:r>
            <w:r w:rsidRPr="009B7990">
              <w:rPr>
                <w:color w:val="FFFFFF" w:themeColor="background1"/>
              </w:rPr>
              <w:t>:</w:t>
            </w:r>
          </w:p>
        </w:tc>
      </w:tr>
      <w:tr w:rsidR="009B7990" w14:paraId="2CB1CF74" w14:textId="77777777" w:rsidTr="00DD7981">
        <w:trPr>
          <w:trHeight w:val="2880"/>
        </w:trPr>
        <w:tc>
          <w:tcPr>
            <w:tcW w:w="9350" w:type="dxa"/>
          </w:tcPr>
          <w:p w14:paraId="736CB6E8" w14:textId="77777777" w:rsidR="009B7990" w:rsidRDefault="009B7990" w:rsidP="00DD7981"/>
        </w:tc>
      </w:tr>
    </w:tbl>
    <w:p w14:paraId="67576C27" w14:textId="77777777" w:rsidR="009B7990" w:rsidRDefault="009B7990"/>
    <w:tbl>
      <w:tblPr>
        <w:tblStyle w:val="TableGrid"/>
        <w:tblW w:w="0" w:type="auto"/>
        <w:tblLook w:val="04A0" w:firstRow="1" w:lastRow="0" w:firstColumn="1" w:lastColumn="0" w:noHBand="0" w:noVBand="1"/>
      </w:tblPr>
      <w:tblGrid>
        <w:gridCol w:w="9350"/>
      </w:tblGrid>
      <w:tr w:rsidR="009B7990" w14:paraId="67E56CC7" w14:textId="77777777" w:rsidTr="00DD7981">
        <w:tc>
          <w:tcPr>
            <w:tcW w:w="9350" w:type="dxa"/>
            <w:shd w:val="clear" w:color="auto" w:fill="404040" w:themeFill="text1" w:themeFillTint="BF"/>
          </w:tcPr>
          <w:p w14:paraId="297E2886" w14:textId="11475760" w:rsidR="009B7990" w:rsidRDefault="009B7990" w:rsidP="00DD7981">
            <w:pPr>
              <w:pStyle w:val="Heading3"/>
              <w:jc w:val="center"/>
            </w:pPr>
            <w:r w:rsidRPr="009B7990">
              <w:rPr>
                <w:color w:val="FFFFFF" w:themeColor="background1"/>
              </w:rPr>
              <w:t>Evidence of Impact:</w:t>
            </w:r>
          </w:p>
        </w:tc>
      </w:tr>
      <w:tr w:rsidR="009B7990" w14:paraId="57F80683" w14:textId="77777777" w:rsidTr="00DD7981">
        <w:trPr>
          <w:trHeight w:val="2880"/>
        </w:trPr>
        <w:tc>
          <w:tcPr>
            <w:tcW w:w="9350" w:type="dxa"/>
          </w:tcPr>
          <w:p w14:paraId="678AEECC" w14:textId="77777777" w:rsidR="009B7990" w:rsidRDefault="009B7990" w:rsidP="00DD7981"/>
        </w:tc>
      </w:tr>
    </w:tbl>
    <w:p w14:paraId="223C4FC9" w14:textId="7ECDA3C3" w:rsidR="009B7990" w:rsidRDefault="009B7990"/>
    <w:tbl>
      <w:tblPr>
        <w:tblStyle w:val="TableGrid"/>
        <w:tblW w:w="0" w:type="auto"/>
        <w:tblLook w:val="04A0" w:firstRow="1" w:lastRow="0" w:firstColumn="1" w:lastColumn="0" w:noHBand="0" w:noVBand="1"/>
      </w:tblPr>
      <w:tblGrid>
        <w:gridCol w:w="3145"/>
        <w:gridCol w:w="6205"/>
      </w:tblGrid>
      <w:tr w:rsidR="009B7990" w14:paraId="64B1E0B8" w14:textId="6B0E4C71" w:rsidTr="009B7990">
        <w:tc>
          <w:tcPr>
            <w:tcW w:w="3145" w:type="dxa"/>
            <w:shd w:val="clear" w:color="auto" w:fill="404040" w:themeFill="text1" w:themeFillTint="BF"/>
          </w:tcPr>
          <w:p w14:paraId="25AFCF56" w14:textId="7073479C" w:rsidR="009B7990" w:rsidRDefault="009B7990" w:rsidP="00DD7981">
            <w:pPr>
              <w:pStyle w:val="Heading3"/>
              <w:jc w:val="center"/>
            </w:pPr>
            <w:r w:rsidRPr="009B7990">
              <w:rPr>
                <w:color w:val="FFFFFF" w:themeColor="background1"/>
              </w:rPr>
              <w:t>Agency Head (Printed Name and Title)</w:t>
            </w:r>
          </w:p>
        </w:tc>
        <w:tc>
          <w:tcPr>
            <w:tcW w:w="6205" w:type="dxa"/>
            <w:shd w:val="clear" w:color="auto" w:fill="404040" w:themeFill="text1" w:themeFillTint="BF"/>
          </w:tcPr>
          <w:p w14:paraId="1E978C61" w14:textId="3A545D07" w:rsidR="009B7990" w:rsidRPr="009B7990" w:rsidRDefault="009B7990" w:rsidP="00DD7981">
            <w:pPr>
              <w:pStyle w:val="Heading3"/>
              <w:jc w:val="center"/>
              <w:rPr>
                <w:color w:val="FFFFFF" w:themeColor="background1"/>
              </w:rPr>
            </w:pPr>
            <w:r w:rsidRPr="009B7990">
              <w:rPr>
                <w:color w:val="FFFFFF" w:themeColor="background1"/>
              </w:rPr>
              <w:t>Agency Head (Printed Name and Title)</w:t>
            </w:r>
          </w:p>
        </w:tc>
      </w:tr>
      <w:tr w:rsidR="009B7990" w14:paraId="7E11C2C6" w14:textId="36F12C7F" w:rsidTr="009B7990">
        <w:trPr>
          <w:trHeight w:val="720"/>
        </w:trPr>
        <w:tc>
          <w:tcPr>
            <w:tcW w:w="3145" w:type="dxa"/>
          </w:tcPr>
          <w:p w14:paraId="1706E1D1" w14:textId="77777777" w:rsidR="009B7990" w:rsidRDefault="009B7990" w:rsidP="00DD7981"/>
        </w:tc>
        <w:tc>
          <w:tcPr>
            <w:tcW w:w="6205" w:type="dxa"/>
          </w:tcPr>
          <w:p w14:paraId="5D44D402" w14:textId="77777777" w:rsidR="009B7990" w:rsidRDefault="009B7990" w:rsidP="00DD7981"/>
        </w:tc>
      </w:tr>
    </w:tbl>
    <w:p w14:paraId="0D70F8C9" w14:textId="74FEC40E" w:rsidR="00686237" w:rsidRPr="00E64FD4" w:rsidRDefault="00F02C81" w:rsidP="00CC5F56">
      <w:pPr>
        <w:pStyle w:val="Heading1"/>
      </w:pPr>
      <w:r>
        <w:br w:type="page"/>
      </w:r>
      <w:bookmarkStart w:id="41" w:name="_Toc167256691"/>
      <w:r w:rsidR="00970561">
        <w:lastRenderedPageBreak/>
        <w:t>Grant</w:t>
      </w:r>
      <w:r w:rsidR="003562C5">
        <w:t xml:space="preserve"> </w:t>
      </w:r>
      <w:r w:rsidR="009A35B4">
        <w:t xml:space="preserve">Application - </w:t>
      </w:r>
      <w:r w:rsidR="00686237">
        <w:t xml:space="preserve">Budget </w:t>
      </w:r>
      <w:r w:rsidR="00970561">
        <w:t>and Budget Narrative</w:t>
      </w:r>
      <w:bookmarkEnd w:id="41"/>
    </w:p>
    <w:p w14:paraId="40AFF528" w14:textId="258890CB"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18" w:history="1">
        <w:r w:rsidRPr="00E6460A">
          <w:rPr>
            <w:color w:val="2F5496" w:themeColor="accent1" w:themeShade="BF"/>
            <w:szCs w:val="20"/>
            <w:u w:val="single"/>
          </w:rPr>
          <w:t>Grant Budget C-1</w:t>
        </w:r>
        <w:r w:rsidR="00E53E27">
          <w:rPr>
            <w:color w:val="2F5496" w:themeColor="accent1" w:themeShade="BF"/>
            <w:szCs w:val="20"/>
            <w:u w:val="single"/>
          </w:rPr>
          <w:t>-</w:t>
        </w:r>
        <w:r w:rsidRPr="00E6460A">
          <w:rPr>
            <w:color w:val="2F5496" w:themeColor="accent1" w:themeShade="BF"/>
            <w:szCs w:val="20"/>
            <w:u w:val="single"/>
          </w:rPr>
          <w:t>25</w:t>
        </w:r>
      </w:hyperlink>
      <w:r w:rsidRPr="00E6460A">
        <w:rPr>
          <w:szCs w:val="20"/>
        </w:rPr>
        <w:t xml:space="preserve"> form must also be completed, signed, and submitted as an appendix.</w:t>
      </w:r>
    </w:p>
    <w:p w14:paraId="395CE5A9" w14:textId="77777777" w:rsidR="0051691A" w:rsidRPr="00E53E27" w:rsidRDefault="0051691A" w:rsidP="004817FF">
      <w:pPr>
        <w:pStyle w:val="Heading3"/>
        <w:rPr>
          <w:rFonts w:cstheme="minorHAnsi"/>
          <w:color w:val="auto"/>
        </w:rPr>
      </w:pPr>
      <w:bookmarkStart w:id="42" w:name="_Toc109375743"/>
      <w:bookmarkStart w:id="43" w:name="_Hlk96677342"/>
      <w:r w:rsidRPr="00E53E27">
        <w:rPr>
          <w:rFonts w:cstheme="minorHAnsi"/>
        </w:rPr>
        <w:t>1. Salaries and Wages (list each position separately)</w:t>
      </w:r>
      <w:bookmarkEnd w:id="42"/>
      <w:r w:rsidRPr="00E53E27">
        <w:rPr>
          <w:rFonts w:cstheme="minorHAnsi"/>
        </w:rPr>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53E27" w14:paraId="32278BDB" w14:textId="77777777" w:rsidTr="0051691A">
        <w:tc>
          <w:tcPr>
            <w:tcW w:w="2065" w:type="dxa"/>
            <w:shd w:val="clear" w:color="auto" w:fill="404040" w:themeFill="text1" w:themeFillTint="BF"/>
            <w:vAlign w:val="center"/>
          </w:tcPr>
          <w:p w14:paraId="3BE34DFA"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Line item</w:t>
            </w:r>
          </w:p>
        </w:tc>
        <w:tc>
          <w:tcPr>
            <w:tcW w:w="2790" w:type="dxa"/>
            <w:shd w:val="clear" w:color="auto" w:fill="404040" w:themeFill="text1" w:themeFillTint="BF"/>
            <w:vAlign w:val="center"/>
          </w:tcPr>
          <w:p w14:paraId="1A333189"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Calculation</w:t>
            </w:r>
          </w:p>
        </w:tc>
        <w:tc>
          <w:tcPr>
            <w:tcW w:w="1530" w:type="dxa"/>
            <w:shd w:val="clear" w:color="auto" w:fill="404040" w:themeFill="text1" w:themeFillTint="BF"/>
            <w:vAlign w:val="center"/>
          </w:tcPr>
          <w:p w14:paraId="390013B6"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Requested</w:t>
            </w:r>
          </w:p>
        </w:tc>
        <w:tc>
          <w:tcPr>
            <w:tcW w:w="1530" w:type="dxa"/>
            <w:shd w:val="clear" w:color="auto" w:fill="404040" w:themeFill="text1" w:themeFillTint="BF"/>
            <w:vAlign w:val="center"/>
          </w:tcPr>
          <w:p w14:paraId="5300F6C5"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In-Kind</w:t>
            </w:r>
          </w:p>
        </w:tc>
        <w:tc>
          <w:tcPr>
            <w:tcW w:w="1435" w:type="dxa"/>
            <w:shd w:val="clear" w:color="auto" w:fill="404040" w:themeFill="text1" w:themeFillTint="BF"/>
            <w:vAlign w:val="center"/>
          </w:tcPr>
          <w:p w14:paraId="6707D29C"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Total</w:t>
            </w:r>
          </w:p>
        </w:tc>
      </w:tr>
      <w:tr w:rsidR="0051691A" w:rsidRPr="00E53E27" w14:paraId="0759F82E" w14:textId="77777777" w:rsidTr="000F4019">
        <w:tc>
          <w:tcPr>
            <w:tcW w:w="2065" w:type="dxa"/>
            <w:vAlign w:val="center"/>
          </w:tcPr>
          <w:p w14:paraId="322D1A97" w14:textId="77777777" w:rsidR="0051691A" w:rsidRPr="00E53E27" w:rsidRDefault="0051691A" w:rsidP="000F4019">
            <w:pPr>
              <w:rPr>
                <w:rFonts w:cstheme="minorHAnsi"/>
                <w:color w:val="404040"/>
                <w:szCs w:val="18"/>
              </w:rPr>
            </w:pPr>
          </w:p>
        </w:tc>
        <w:tc>
          <w:tcPr>
            <w:tcW w:w="2790" w:type="dxa"/>
            <w:vAlign w:val="center"/>
          </w:tcPr>
          <w:p w14:paraId="0761D805" w14:textId="77777777" w:rsidR="0051691A" w:rsidRPr="00E53E27" w:rsidRDefault="0051691A" w:rsidP="000F4019">
            <w:pPr>
              <w:rPr>
                <w:rFonts w:cstheme="minorHAnsi"/>
                <w:color w:val="404040"/>
                <w:szCs w:val="18"/>
              </w:rPr>
            </w:pPr>
          </w:p>
        </w:tc>
        <w:tc>
          <w:tcPr>
            <w:tcW w:w="1530" w:type="dxa"/>
            <w:vAlign w:val="center"/>
          </w:tcPr>
          <w:p w14:paraId="4FA8DE07" w14:textId="27B9CBE8"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C5AA4D0" w14:textId="1DD04320"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5C71731D" w14:textId="59ABD84F"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BCE6026" w14:textId="77777777" w:rsidTr="000F4019">
        <w:tc>
          <w:tcPr>
            <w:tcW w:w="2065" w:type="dxa"/>
            <w:vAlign w:val="center"/>
          </w:tcPr>
          <w:p w14:paraId="2192AB9E" w14:textId="77777777" w:rsidR="0051691A" w:rsidRPr="00E53E27" w:rsidRDefault="0051691A" w:rsidP="000F4019">
            <w:pPr>
              <w:rPr>
                <w:rFonts w:cstheme="minorHAnsi"/>
                <w:color w:val="404040"/>
                <w:szCs w:val="18"/>
              </w:rPr>
            </w:pPr>
          </w:p>
        </w:tc>
        <w:tc>
          <w:tcPr>
            <w:tcW w:w="2790" w:type="dxa"/>
            <w:vAlign w:val="center"/>
          </w:tcPr>
          <w:p w14:paraId="12CE9B00" w14:textId="77777777" w:rsidR="0051691A" w:rsidRPr="00E53E27" w:rsidRDefault="0051691A" w:rsidP="000F4019">
            <w:pPr>
              <w:rPr>
                <w:rFonts w:cstheme="minorHAnsi"/>
                <w:color w:val="404040"/>
                <w:szCs w:val="18"/>
              </w:rPr>
            </w:pPr>
          </w:p>
        </w:tc>
        <w:tc>
          <w:tcPr>
            <w:tcW w:w="1530" w:type="dxa"/>
            <w:vAlign w:val="center"/>
          </w:tcPr>
          <w:p w14:paraId="1B1D173C" w14:textId="3096414E"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4611102B" w14:textId="0F540D07"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17A62461" w14:textId="2684882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25339F0" w14:textId="77777777" w:rsidTr="000F4019">
        <w:tc>
          <w:tcPr>
            <w:tcW w:w="2065" w:type="dxa"/>
            <w:vAlign w:val="center"/>
          </w:tcPr>
          <w:p w14:paraId="174B7384" w14:textId="77777777" w:rsidR="0051691A" w:rsidRPr="00E53E27" w:rsidRDefault="0051691A" w:rsidP="000F4019">
            <w:pPr>
              <w:rPr>
                <w:rFonts w:cstheme="minorHAnsi"/>
                <w:color w:val="404040"/>
                <w:szCs w:val="18"/>
              </w:rPr>
            </w:pPr>
          </w:p>
        </w:tc>
        <w:tc>
          <w:tcPr>
            <w:tcW w:w="2790" w:type="dxa"/>
            <w:vAlign w:val="center"/>
          </w:tcPr>
          <w:p w14:paraId="449B3D09" w14:textId="77777777" w:rsidR="0051691A" w:rsidRPr="00E53E27" w:rsidRDefault="0051691A" w:rsidP="000F4019">
            <w:pPr>
              <w:rPr>
                <w:rFonts w:cstheme="minorHAnsi"/>
                <w:color w:val="404040"/>
                <w:szCs w:val="18"/>
              </w:rPr>
            </w:pPr>
          </w:p>
        </w:tc>
        <w:tc>
          <w:tcPr>
            <w:tcW w:w="1530" w:type="dxa"/>
            <w:vAlign w:val="center"/>
          </w:tcPr>
          <w:p w14:paraId="128150F3" w14:textId="45682C5D"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60B231E" w14:textId="487AD0B7"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44EE926" w14:textId="2AA5C9A9"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5A52E6B" w14:textId="77777777" w:rsidTr="000F4019">
        <w:tc>
          <w:tcPr>
            <w:tcW w:w="2065" w:type="dxa"/>
            <w:vAlign w:val="center"/>
          </w:tcPr>
          <w:p w14:paraId="1DE26BA7" w14:textId="77777777" w:rsidR="0051691A" w:rsidRPr="00E53E27" w:rsidRDefault="0051691A" w:rsidP="000F4019">
            <w:pPr>
              <w:rPr>
                <w:rFonts w:cstheme="minorHAnsi"/>
                <w:color w:val="404040"/>
                <w:szCs w:val="18"/>
              </w:rPr>
            </w:pPr>
          </w:p>
        </w:tc>
        <w:tc>
          <w:tcPr>
            <w:tcW w:w="2790" w:type="dxa"/>
            <w:vAlign w:val="center"/>
          </w:tcPr>
          <w:p w14:paraId="1248B9BE" w14:textId="77777777" w:rsidR="0051691A" w:rsidRPr="00E53E27" w:rsidRDefault="0051691A" w:rsidP="000F4019">
            <w:pPr>
              <w:rPr>
                <w:rFonts w:cstheme="minorHAnsi"/>
                <w:color w:val="404040"/>
                <w:szCs w:val="18"/>
              </w:rPr>
            </w:pPr>
          </w:p>
        </w:tc>
        <w:tc>
          <w:tcPr>
            <w:tcW w:w="1530" w:type="dxa"/>
            <w:vAlign w:val="center"/>
          </w:tcPr>
          <w:p w14:paraId="0B0A59DC" w14:textId="35360F51"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7260A5D" w14:textId="75F675BB"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9686986" w14:textId="0B0F88F0"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8E6C779" w14:textId="77777777" w:rsidTr="000F4019">
        <w:tc>
          <w:tcPr>
            <w:tcW w:w="2065" w:type="dxa"/>
            <w:tcBorders>
              <w:right w:val="single" w:sz="4" w:space="0" w:color="FFFFFF" w:themeColor="background1"/>
            </w:tcBorders>
            <w:vAlign w:val="center"/>
          </w:tcPr>
          <w:p w14:paraId="7A25D204" w14:textId="77777777" w:rsidR="0051691A" w:rsidRPr="00E53E27" w:rsidRDefault="0051691A" w:rsidP="000F4019">
            <w:pPr>
              <w:jc w:val="center"/>
              <w:rPr>
                <w:rFonts w:cstheme="minorHAnsi"/>
                <w:color w:val="404040"/>
                <w:szCs w:val="18"/>
              </w:rPr>
            </w:pPr>
          </w:p>
        </w:tc>
        <w:tc>
          <w:tcPr>
            <w:tcW w:w="2790" w:type="dxa"/>
            <w:tcBorders>
              <w:left w:val="single" w:sz="4" w:space="0" w:color="FFFFFF" w:themeColor="background1"/>
            </w:tcBorders>
            <w:vAlign w:val="center"/>
          </w:tcPr>
          <w:p w14:paraId="17F6DE57"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Salaries and Wages:</w:t>
            </w:r>
          </w:p>
        </w:tc>
        <w:tc>
          <w:tcPr>
            <w:tcW w:w="1530" w:type="dxa"/>
            <w:vAlign w:val="center"/>
          </w:tcPr>
          <w:p w14:paraId="74BC5EE2" w14:textId="6E05185B"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7990F58A" w14:textId="54844B9A"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4928AFA2" w14:textId="72552630" w:rsidR="0051691A" w:rsidRPr="00E53E27" w:rsidRDefault="008E2F11" w:rsidP="000F4019">
            <w:pPr>
              <w:rPr>
                <w:rFonts w:cstheme="minorHAnsi"/>
                <w:color w:val="404040"/>
                <w:szCs w:val="18"/>
              </w:rPr>
            </w:pPr>
            <w:r w:rsidRPr="00E53E27">
              <w:rPr>
                <w:rFonts w:cstheme="minorHAnsi"/>
                <w:color w:val="404040"/>
                <w:szCs w:val="18"/>
              </w:rPr>
              <w:t>$</w:t>
            </w:r>
          </w:p>
        </w:tc>
      </w:tr>
    </w:tbl>
    <w:bookmarkEnd w:id="43"/>
    <w:p w14:paraId="087F3CD6"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salaries and wages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CA6BB96" w14:textId="77777777" w:rsidTr="000F4019">
        <w:tc>
          <w:tcPr>
            <w:tcW w:w="9350" w:type="dxa"/>
          </w:tcPr>
          <w:p w14:paraId="144D82FC" w14:textId="77777777" w:rsidR="0051691A" w:rsidRPr="00E53E27" w:rsidRDefault="0051691A" w:rsidP="000F4019">
            <w:pPr>
              <w:rPr>
                <w:rFonts w:cstheme="minorHAnsi"/>
                <w:szCs w:val="18"/>
              </w:rPr>
            </w:pPr>
            <w:r w:rsidRPr="00E53E27">
              <w:rPr>
                <w:rFonts w:cstheme="minorHAnsi"/>
                <w:iCs/>
                <w:szCs w:val="18"/>
              </w:rPr>
              <w:t>Type response here.</w:t>
            </w:r>
          </w:p>
        </w:tc>
      </w:tr>
    </w:tbl>
    <w:p w14:paraId="2377529E" w14:textId="77777777" w:rsidR="0051691A" w:rsidRPr="00E53E27" w:rsidRDefault="0051691A" w:rsidP="004817FF">
      <w:pPr>
        <w:pStyle w:val="Heading3"/>
        <w:rPr>
          <w:rFonts w:cstheme="minorHAnsi"/>
          <w:color w:val="auto"/>
        </w:rPr>
      </w:pPr>
      <w:bookmarkStart w:id="44" w:name="_Toc109375744"/>
      <w:r w:rsidRPr="00E53E27">
        <w:rPr>
          <w:rFonts w:cstheme="minorHAnsi"/>
        </w:rPr>
        <w:t>2. Contracted Services</w:t>
      </w:r>
      <w:bookmarkEnd w:id="44"/>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53E27" w14:paraId="1EFDDA2D" w14:textId="77777777" w:rsidTr="0051691A">
        <w:tc>
          <w:tcPr>
            <w:tcW w:w="1885" w:type="dxa"/>
            <w:shd w:val="clear" w:color="auto" w:fill="404040" w:themeFill="text1" w:themeFillTint="BF"/>
            <w:vAlign w:val="center"/>
          </w:tcPr>
          <w:p w14:paraId="33A94B3F"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Line item</w:t>
            </w:r>
          </w:p>
        </w:tc>
        <w:tc>
          <w:tcPr>
            <w:tcW w:w="2970" w:type="dxa"/>
            <w:shd w:val="clear" w:color="auto" w:fill="404040" w:themeFill="text1" w:themeFillTint="BF"/>
            <w:vAlign w:val="center"/>
          </w:tcPr>
          <w:p w14:paraId="00B86D2F"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Calculation</w:t>
            </w:r>
          </w:p>
        </w:tc>
        <w:tc>
          <w:tcPr>
            <w:tcW w:w="1530" w:type="dxa"/>
            <w:shd w:val="clear" w:color="auto" w:fill="404040" w:themeFill="text1" w:themeFillTint="BF"/>
            <w:vAlign w:val="center"/>
          </w:tcPr>
          <w:p w14:paraId="3E414784"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Requested</w:t>
            </w:r>
          </w:p>
        </w:tc>
        <w:tc>
          <w:tcPr>
            <w:tcW w:w="1620" w:type="dxa"/>
            <w:shd w:val="clear" w:color="auto" w:fill="404040" w:themeFill="text1" w:themeFillTint="BF"/>
            <w:vAlign w:val="center"/>
          </w:tcPr>
          <w:p w14:paraId="69616992"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In-Kind</w:t>
            </w:r>
          </w:p>
        </w:tc>
        <w:tc>
          <w:tcPr>
            <w:tcW w:w="1345" w:type="dxa"/>
            <w:shd w:val="clear" w:color="auto" w:fill="404040" w:themeFill="text1" w:themeFillTint="BF"/>
            <w:vAlign w:val="center"/>
          </w:tcPr>
          <w:p w14:paraId="591BEA71"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Total</w:t>
            </w:r>
          </w:p>
        </w:tc>
      </w:tr>
      <w:tr w:rsidR="0051691A" w:rsidRPr="00E53E27" w14:paraId="14723806" w14:textId="77777777" w:rsidTr="000F4019">
        <w:tc>
          <w:tcPr>
            <w:tcW w:w="1885" w:type="dxa"/>
            <w:vAlign w:val="center"/>
          </w:tcPr>
          <w:p w14:paraId="0BA7C41F" w14:textId="77777777" w:rsidR="0051691A" w:rsidRPr="00E53E27" w:rsidRDefault="0051691A" w:rsidP="000F4019">
            <w:pPr>
              <w:rPr>
                <w:rFonts w:cstheme="minorHAnsi"/>
                <w:color w:val="404040"/>
                <w:szCs w:val="18"/>
              </w:rPr>
            </w:pPr>
          </w:p>
        </w:tc>
        <w:tc>
          <w:tcPr>
            <w:tcW w:w="2970" w:type="dxa"/>
            <w:vAlign w:val="center"/>
          </w:tcPr>
          <w:p w14:paraId="3E1B8F96" w14:textId="77777777" w:rsidR="0051691A" w:rsidRPr="00E53E27" w:rsidRDefault="0051691A" w:rsidP="000F4019">
            <w:pPr>
              <w:rPr>
                <w:rFonts w:cstheme="minorHAnsi"/>
                <w:color w:val="404040"/>
                <w:szCs w:val="18"/>
              </w:rPr>
            </w:pPr>
          </w:p>
        </w:tc>
        <w:tc>
          <w:tcPr>
            <w:tcW w:w="1530" w:type="dxa"/>
            <w:vAlign w:val="center"/>
          </w:tcPr>
          <w:p w14:paraId="42603B6B" w14:textId="5D189BCF"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0D44E1E" w14:textId="141E4A97"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6BC58AFF" w14:textId="6920360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5E7843C" w14:textId="77777777" w:rsidTr="000F4019">
        <w:tc>
          <w:tcPr>
            <w:tcW w:w="1885" w:type="dxa"/>
            <w:vAlign w:val="center"/>
          </w:tcPr>
          <w:p w14:paraId="7CDC0608" w14:textId="77777777" w:rsidR="0051691A" w:rsidRPr="00E53E27" w:rsidRDefault="0051691A" w:rsidP="000F4019">
            <w:pPr>
              <w:rPr>
                <w:rFonts w:cstheme="minorHAnsi"/>
                <w:color w:val="404040"/>
                <w:szCs w:val="18"/>
              </w:rPr>
            </w:pPr>
          </w:p>
        </w:tc>
        <w:tc>
          <w:tcPr>
            <w:tcW w:w="2970" w:type="dxa"/>
            <w:vAlign w:val="center"/>
          </w:tcPr>
          <w:p w14:paraId="1FE06887" w14:textId="77777777" w:rsidR="0051691A" w:rsidRPr="00E53E27" w:rsidRDefault="0051691A" w:rsidP="000F4019">
            <w:pPr>
              <w:rPr>
                <w:rFonts w:cstheme="minorHAnsi"/>
                <w:color w:val="404040"/>
                <w:szCs w:val="18"/>
              </w:rPr>
            </w:pPr>
          </w:p>
        </w:tc>
        <w:tc>
          <w:tcPr>
            <w:tcW w:w="1530" w:type="dxa"/>
            <w:vAlign w:val="center"/>
          </w:tcPr>
          <w:p w14:paraId="7F16D430" w14:textId="13C5AD12"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29D72AC7" w14:textId="218D4F0D"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3E90D927" w14:textId="451E7273"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F2B11BA" w14:textId="77777777" w:rsidTr="000F4019">
        <w:tc>
          <w:tcPr>
            <w:tcW w:w="1885" w:type="dxa"/>
            <w:vAlign w:val="center"/>
          </w:tcPr>
          <w:p w14:paraId="2DC8CE2F" w14:textId="77777777" w:rsidR="0051691A" w:rsidRPr="00E53E27" w:rsidRDefault="0051691A" w:rsidP="000F4019">
            <w:pPr>
              <w:rPr>
                <w:rFonts w:cstheme="minorHAnsi"/>
                <w:color w:val="404040"/>
                <w:szCs w:val="18"/>
              </w:rPr>
            </w:pPr>
          </w:p>
        </w:tc>
        <w:tc>
          <w:tcPr>
            <w:tcW w:w="2970" w:type="dxa"/>
            <w:vAlign w:val="center"/>
          </w:tcPr>
          <w:p w14:paraId="0B9AB97E" w14:textId="77777777" w:rsidR="0051691A" w:rsidRPr="00E53E27" w:rsidRDefault="0051691A" w:rsidP="000F4019">
            <w:pPr>
              <w:rPr>
                <w:rFonts w:cstheme="minorHAnsi"/>
                <w:color w:val="404040"/>
                <w:szCs w:val="18"/>
              </w:rPr>
            </w:pPr>
          </w:p>
        </w:tc>
        <w:tc>
          <w:tcPr>
            <w:tcW w:w="1530" w:type="dxa"/>
            <w:vAlign w:val="center"/>
          </w:tcPr>
          <w:p w14:paraId="49CAD723" w14:textId="3C197F9E"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5AC34AF" w14:textId="3941A212"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3A6DBE52" w14:textId="25F365EE"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44ECE196" w14:textId="77777777" w:rsidTr="000F4019">
        <w:tc>
          <w:tcPr>
            <w:tcW w:w="1885" w:type="dxa"/>
            <w:vAlign w:val="center"/>
          </w:tcPr>
          <w:p w14:paraId="5253E06A" w14:textId="77777777" w:rsidR="0051691A" w:rsidRPr="00E53E27" w:rsidRDefault="0051691A" w:rsidP="000F4019">
            <w:pPr>
              <w:rPr>
                <w:rFonts w:cstheme="minorHAnsi"/>
                <w:color w:val="404040"/>
                <w:szCs w:val="18"/>
              </w:rPr>
            </w:pPr>
          </w:p>
        </w:tc>
        <w:tc>
          <w:tcPr>
            <w:tcW w:w="2970" w:type="dxa"/>
            <w:vAlign w:val="center"/>
          </w:tcPr>
          <w:p w14:paraId="76D52629" w14:textId="77777777" w:rsidR="0051691A" w:rsidRPr="00E53E27" w:rsidRDefault="0051691A" w:rsidP="000F4019">
            <w:pPr>
              <w:rPr>
                <w:rFonts w:cstheme="minorHAnsi"/>
                <w:color w:val="404040"/>
                <w:szCs w:val="18"/>
              </w:rPr>
            </w:pPr>
          </w:p>
        </w:tc>
        <w:tc>
          <w:tcPr>
            <w:tcW w:w="1530" w:type="dxa"/>
            <w:vAlign w:val="center"/>
          </w:tcPr>
          <w:p w14:paraId="6A25E30F" w14:textId="059A29B1"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4A84B381" w14:textId="063E10B2"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5FE73BC5" w14:textId="1613224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F72B7CF" w14:textId="77777777" w:rsidTr="000F4019">
        <w:tc>
          <w:tcPr>
            <w:tcW w:w="1885" w:type="dxa"/>
            <w:tcBorders>
              <w:right w:val="single" w:sz="4" w:space="0" w:color="FFFFFF" w:themeColor="background1"/>
            </w:tcBorders>
            <w:vAlign w:val="center"/>
          </w:tcPr>
          <w:p w14:paraId="4E971C58" w14:textId="77777777" w:rsidR="0051691A" w:rsidRPr="00E53E27" w:rsidRDefault="0051691A" w:rsidP="000F4019">
            <w:pPr>
              <w:jc w:val="right"/>
              <w:rPr>
                <w:rFonts w:cstheme="minorHAnsi"/>
                <w:color w:val="404040"/>
                <w:szCs w:val="18"/>
              </w:rPr>
            </w:pPr>
          </w:p>
        </w:tc>
        <w:tc>
          <w:tcPr>
            <w:tcW w:w="2970" w:type="dxa"/>
            <w:tcBorders>
              <w:left w:val="single" w:sz="4" w:space="0" w:color="FFFFFF" w:themeColor="background1"/>
            </w:tcBorders>
            <w:vAlign w:val="center"/>
          </w:tcPr>
          <w:p w14:paraId="1627488B"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Contracted Services:</w:t>
            </w:r>
          </w:p>
        </w:tc>
        <w:tc>
          <w:tcPr>
            <w:tcW w:w="1530" w:type="dxa"/>
            <w:vAlign w:val="center"/>
          </w:tcPr>
          <w:p w14:paraId="7C16B789" w14:textId="7716DEAC"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E8C0812" w14:textId="4369675E"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2D1E5369" w14:textId="3DAF56CB" w:rsidR="0051691A" w:rsidRPr="00E53E27" w:rsidRDefault="008E2F11" w:rsidP="000F4019">
            <w:pPr>
              <w:rPr>
                <w:rFonts w:cstheme="minorHAnsi"/>
                <w:color w:val="404040"/>
                <w:szCs w:val="18"/>
              </w:rPr>
            </w:pPr>
            <w:r w:rsidRPr="00E53E27">
              <w:rPr>
                <w:rFonts w:cstheme="minorHAnsi"/>
                <w:color w:val="404040"/>
                <w:szCs w:val="18"/>
              </w:rPr>
              <w:t>$</w:t>
            </w:r>
          </w:p>
        </w:tc>
      </w:tr>
    </w:tbl>
    <w:p w14:paraId="27350E7B"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AA8ABD9" w14:textId="77777777" w:rsidTr="000F4019">
        <w:tc>
          <w:tcPr>
            <w:tcW w:w="9350" w:type="dxa"/>
          </w:tcPr>
          <w:p w14:paraId="397939BC" w14:textId="77777777" w:rsidR="0051691A" w:rsidRPr="00E53E27" w:rsidRDefault="0051691A" w:rsidP="000F4019">
            <w:pPr>
              <w:rPr>
                <w:rFonts w:cstheme="minorHAnsi"/>
                <w:szCs w:val="18"/>
              </w:rPr>
            </w:pPr>
            <w:r w:rsidRPr="00E53E27">
              <w:rPr>
                <w:rFonts w:cstheme="minorHAnsi"/>
                <w:iCs/>
                <w:szCs w:val="18"/>
              </w:rPr>
              <w:t>Type response here.</w:t>
            </w:r>
          </w:p>
        </w:tc>
      </w:tr>
    </w:tbl>
    <w:p w14:paraId="3036163D" w14:textId="77777777" w:rsidR="00F747F4" w:rsidRDefault="00F747F4" w:rsidP="009B7990">
      <w:bookmarkStart w:id="45" w:name="_Toc109375745"/>
    </w:p>
    <w:p w14:paraId="57D71FBB" w14:textId="77777777" w:rsidR="00E53E27" w:rsidRPr="00E53E27" w:rsidRDefault="00E53E27" w:rsidP="00E53E27"/>
    <w:p w14:paraId="33D599C5" w14:textId="25FFE872" w:rsidR="0051691A" w:rsidRPr="00E53E27" w:rsidRDefault="0051691A" w:rsidP="004817FF">
      <w:pPr>
        <w:pStyle w:val="Heading3"/>
        <w:rPr>
          <w:rFonts w:cstheme="minorHAnsi"/>
          <w:color w:val="auto"/>
        </w:rPr>
      </w:pPr>
      <w:r w:rsidRPr="00E53E27">
        <w:rPr>
          <w:rFonts w:cstheme="minorHAnsi"/>
        </w:rPr>
        <w:lastRenderedPageBreak/>
        <w:t xml:space="preserve">3. Supplies </w:t>
      </w:r>
      <w:bookmarkEnd w:id="45"/>
      <w:r w:rsidRPr="00E53E27">
        <w:rPr>
          <w:rFonts w:cstheme="minorHAnsi"/>
        </w:rPr>
        <w:t>and Materials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68560DC6" w14:textId="77777777" w:rsidTr="0051691A">
        <w:tc>
          <w:tcPr>
            <w:tcW w:w="1795" w:type="dxa"/>
            <w:shd w:val="clear" w:color="auto" w:fill="404040" w:themeFill="text1" w:themeFillTint="BF"/>
            <w:vAlign w:val="center"/>
          </w:tcPr>
          <w:p w14:paraId="2478F0D0"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880" w:type="dxa"/>
            <w:shd w:val="clear" w:color="auto" w:fill="404040" w:themeFill="text1" w:themeFillTint="BF"/>
            <w:vAlign w:val="center"/>
          </w:tcPr>
          <w:p w14:paraId="4EBB11A9"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710" w:type="dxa"/>
            <w:shd w:val="clear" w:color="auto" w:fill="404040" w:themeFill="text1" w:themeFillTint="BF"/>
            <w:vAlign w:val="center"/>
          </w:tcPr>
          <w:p w14:paraId="79A15FC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530" w:type="dxa"/>
            <w:shd w:val="clear" w:color="auto" w:fill="404040" w:themeFill="text1" w:themeFillTint="BF"/>
            <w:vAlign w:val="center"/>
          </w:tcPr>
          <w:p w14:paraId="3EE437E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435" w:type="dxa"/>
            <w:shd w:val="clear" w:color="auto" w:fill="404040" w:themeFill="text1" w:themeFillTint="BF"/>
            <w:vAlign w:val="center"/>
          </w:tcPr>
          <w:p w14:paraId="54414DE4"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14E168EB" w14:textId="77777777" w:rsidTr="000F4019">
        <w:tc>
          <w:tcPr>
            <w:tcW w:w="1795" w:type="dxa"/>
            <w:vAlign w:val="center"/>
          </w:tcPr>
          <w:p w14:paraId="485B5EFD" w14:textId="77777777" w:rsidR="0051691A" w:rsidRPr="00E53E27" w:rsidRDefault="0051691A" w:rsidP="000F4019">
            <w:pPr>
              <w:rPr>
                <w:rFonts w:cstheme="minorHAnsi"/>
                <w:color w:val="404040"/>
                <w:szCs w:val="18"/>
              </w:rPr>
            </w:pPr>
          </w:p>
        </w:tc>
        <w:tc>
          <w:tcPr>
            <w:tcW w:w="2880" w:type="dxa"/>
            <w:vAlign w:val="center"/>
          </w:tcPr>
          <w:p w14:paraId="7457E5A0" w14:textId="77777777" w:rsidR="0051691A" w:rsidRPr="00E53E27" w:rsidRDefault="0051691A" w:rsidP="000F4019">
            <w:pPr>
              <w:rPr>
                <w:rFonts w:cstheme="minorHAnsi"/>
                <w:color w:val="404040"/>
                <w:szCs w:val="18"/>
              </w:rPr>
            </w:pPr>
          </w:p>
        </w:tc>
        <w:tc>
          <w:tcPr>
            <w:tcW w:w="1710" w:type="dxa"/>
            <w:vAlign w:val="center"/>
          </w:tcPr>
          <w:p w14:paraId="6B112388" w14:textId="22D8A422"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B8D14B7" w14:textId="6C1D722F"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3E607125" w14:textId="40B25A01"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73E47DB" w14:textId="77777777" w:rsidTr="000F4019">
        <w:tc>
          <w:tcPr>
            <w:tcW w:w="1795" w:type="dxa"/>
            <w:vAlign w:val="center"/>
          </w:tcPr>
          <w:p w14:paraId="2682B5FF" w14:textId="77777777" w:rsidR="0051691A" w:rsidRPr="00E53E27" w:rsidRDefault="0051691A" w:rsidP="000F4019">
            <w:pPr>
              <w:rPr>
                <w:rFonts w:cstheme="minorHAnsi"/>
                <w:color w:val="404040"/>
                <w:szCs w:val="18"/>
              </w:rPr>
            </w:pPr>
          </w:p>
        </w:tc>
        <w:tc>
          <w:tcPr>
            <w:tcW w:w="2880" w:type="dxa"/>
            <w:vAlign w:val="center"/>
          </w:tcPr>
          <w:p w14:paraId="7F8CBB12" w14:textId="77777777" w:rsidR="0051691A" w:rsidRPr="00E53E27" w:rsidRDefault="0051691A" w:rsidP="000F4019">
            <w:pPr>
              <w:rPr>
                <w:rFonts w:cstheme="minorHAnsi"/>
                <w:color w:val="404040"/>
                <w:szCs w:val="18"/>
              </w:rPr>
            </w:pPr>
          </w:p>
        </w:tc>
        <w:tc>
          <w:tcPr>
            <w:tcW w:w="1710" w:type="dxa"/>
            <w:vAlign w:val="center"/>
          </w:tcPr>
          <w:p w14:paraId="54F18DA9" w14:textId="1533A59E"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51D46A6E" w14:textId="79655C49"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5D03D63A" w14:textId="40925E12"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E0FF4D6" w14:textId="77777777" w:rsidTr="000F4019">
        <w:tc>
          <w:tcPr>
            <w:tcW w:w="1795" w:type="dxa"/>
            <w:vAlign w:val="center"/>
          </w:tcPr>
          <w:p w14:paraId="2B57A621" w14:textId="77777777" w:rsidR="0051691A" w:rsidRPr="00E53E27" w:rsidRDefault="0051691A" w:rsidP="000F4019">
            <w:pPr>
              <w:rPr>
                <w:rFonts w:cstheme="minorHAnsi"/>
                <w:color w:val="404040"/>
                <w:szCs w:val="18"/>
              </w:rPr>
            </w:pPr>
          </w:p>
        </w:tc>
        <w:tc>
          <w:tcPr>
            <w:tcW w:w="2880" w:type="dxa"/>
            <w:vAlign w:val="center"/>
          </w:tcPr>
          <w:p w14:paraId="5C8D0658" w14:textId="77777777" w:rsidR="0051691A" w:rsidRPr="00E53E27" w:rsidRDefault="0051691A" w:rsidP="000F4019">
            <w:pPr>
              <w:rPr>
                <w:rFonts w:cstheme="minorHAnsi"/>
                <w:color w:val="404040"/>
                <w:szCs w:val="18"/>
              </w:rPr>
            </w:pPr>
          </w:p>
        </w:tc>
        <w:tc>
          <w:tcPr>
            <w:tcW w:w="1710" w:type="dxa"/>
            <w:vAlign w:val="center"/>
          </w:tcPr>
          <w:p w14:paraId="29394D50" w14:textId="4A2FB4A0"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657CCC2" w14:textId="23314108"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4156E806" w14:textId="3398A0C1" w:rsidR="0051691A" w:rsidRPr="00E53E27" w:rsidRDefault="008E2F11" w:rsidP="000F4019">
            <w:pPr>
              <w:rPr>
                <w:rFonts w:cstheme="minorHAnsi"/>
                <w:color w:val="404040"/>
                <w:szCs w:val="18"/>
              </w:rPr>
            </w:pPr>
            <w:r w:rsidRPr="00E53E27">
              <w:rPr>
                <w:rFonts w:cstheme="minorHAnsi"/>
                <w:color w:val="404040"/>
                <w:szCs w:val="18"/>
              </w:rPr>
              <w:t>$</w:t>
            </w:r>
          </w:p>
        </w:tc>
      </w:tr>
      <w:tr w:rsidR="00F5566C" w:rsidRPr="00E53E27" w14:paraId="2AB9601C" w14:textId="77777777" w:rsidTr="000F4019">
        <w:tc>
          <w:tcPr>
            <w:tcW w:w="1795" w:type="dxa"/>
            <w:vAlign w:val="center"/>
          </w:tcPr>
          <w:p w14:paraId="72A1ED60" w14:textId="77777777" w:rsidR="00F5566C" w:rsidRPr="00E53E27" w:rsidRDefault="00F5566C" w:rsidP="000F4019">
            <w:pPr>
              <w:rPr>
                <w:rFonts w:cstheme="minorHAnsi"/>
                <w:color w:val="404040"/>
                <w:szCs w:val="18"/>
              </w:rPr>
            </w:pPr>
          </w:p>
        </w:tc>
        <w:tc>
          <w:tcPr>
            <w:tcW w:w="2880" w:type="dxa"/>
            <w:vAlign w:val="center"/>
          </w:tcPr>
          <w:p w14:paraId="491C81B2" w14:textId="77777777" w:rsidR="00F5566C" w:rsidRPr="00E53E27" w:rsidRDefault="00F5566C" w:rsidP="000F4019">
            <w:pPr>
              <w:rPr>
                <w:rFonts w:cstheme="minorHAnsi"/>
                <w:color w:val="404040"/>
                <w:szCs w:val="18"/>
              </w:rPr>
            </w:pPr>
          </w:p>
        </w:tc>
        <w:tc>
          <w:tcPr>
            <w:tcW w:w="1710" w:type="dxa"/>
            <w:vAlign w:val="center"/>
          </w:tcPr>
          <w:p w14:paraId="65A87363" w14:textId="015BE595" w:rsidR="00F5566C"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A5F821F" w14:textId="3D8333F6" w:rsidR="00F5566C"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0D0F9AFC" w14:textId="6D6D2BFF" w:rsidR="00F5566C"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3C0B931" w14:textId="77777777" w:rsidTr="000F4019">
        <w:tc>
          <w:tcPr>
            <w:tcW w:w="1795" w:type="dxa"/>
            <w:tcBorders>
              <w:right w:val="single" w:sz="4" w:space="0" w:color="FFFFFF" w:themeColor="background1"/>
            </w:tcBorders>
            <w:vAlign w:val="center"/>
          </w:tcPr>
          <w:p w14:paraId="05309A99" w14:textId="77777777" w:rsidR="0051691A" w:rsidRPr="00E53E27" w:rsidRDefault="0051691A" w:rsidP="000F4019">
            <w:pPr>
              <w:jc w:val="right"/>
              <w:rPr>
                <w:rFonts w:cstheme="minorHAnsi"/>
                <w:color w:val="404040"/>
                <w:szCs w:val="18"/>
              </w:rPr>
            </w:pPr>
          </w:p>
        </w:tc>
        <w:tc>
          <w:tcPr>
            <w:tcW w:w="2880" w:type="dxa"/>
            <w:tcBorders>
              <w:left w:val="single" w:sz="4" w:space="0" w:color="FFFFFF" w:themeColor="background1"/>
            </w:tcBorders>
            <w:vAlign w:val="center"/>
          </w:tcPr>
          <w:p w14:paraId="34A7A5CA" w14:textId="77777777" w:rsidR="0051691A" w:rsidRPr="00E53E27" w:rsidRDefault="0051691A" w:rsidP="000F4019">
            <w:pPr>
              <w:jc w:val="right"/>
              <w:rPr>
                <w:rFonts w:cstheme="minorHAnsi"/>
                <w:color w:val="404040"/>
                <w:szCs w:val="18"/>
              </w:rPr>
            </w:pPr>
            <w:r w:rsidRPr="00E53E27">
              <w:rPr>
                <w:rFonts w:cstheme="minorHAnsi"/>
                <w:color w:val="404040"/>
                <w:szCs w:val="18"/>
              </w:rPr>
              <w:t>Total Supplies and Materials:</w:t>
            </w:r>
          </w:p>
        </w:tc>
        <w:tc>
          <w:tcPr>
            <w:tcW w:w="1710" w:type="dxa"/>
            <w:vAlign w:val="center"/>
          </w:tcPr>
          <w:p w14:paraId="1E9017CB" w14:textId="103DD3D2"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8ED7F52" w14:textId="2EF3CE45"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A3A2595" w14:textId="5A3D02A2" w:rsidR="0051691A" w:rsidRPr="00E53E27" w:rsidRDefault="008E2F11" w:rsidP="000F4019">
            <w:pPr>
              <w:rPr>
                <w:rFonts w:cstheme="minorHAnsi"/>
                <w:color w:val="404040"/>
                <w:szCs w:val="18"/>
              </w:rPr>
            </w:pPr>
            <w:r w:rsidRPr="00E53E27">
              <w:rPr>
                <w:rFonts w:cstheme="minorHAnsi"/>
                <w:color w:val="404040"/>
                <w:szCs w:val="18"/>
              </w:rPr>
              <w:t>$</w:t>
            </w:r>
          </w:p>
        </w:tc>
      </w:tr>
    </w:tbl>
    <w:p w14:paraId="238D748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supplies and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DFBD6A" w14:textId="77777777" w:rsidTr="000F4019">
        <w:tc>
          <w:tcPr>
            <w:tcW w:w="9350" w:type="dxa"/>
          </w:tcPr>
          <w:p w14:paraId="04BB3B54" w14:textId="77777777" w:rsidR="0051691A" w:rsidRPr="00E53E27" w:rsidRDefault="0051691A" w:rsidP="000F4019">
            <w:pPr>
              <w:rPr>
                <w:rFonts w:cstheme="minorHAnsi"/>
                <w:szCs w:val="18"/>
              </w:rPr>
            </w:pPr>
            <w:r w:rsidRPr="00E53E27">
              <w:rPr>
                <w:rFonts w:cstheme="minorHAnsi"/>
                <w:iCs/>
                <w:szCs w:val="18"/>
              </w:rPr>
              <w:t>Type response here.</w:t>
            </w:r>
          </w:p>
        </w:tc>
      </w:tr>
    </w:tbl>
    <w:p w14:paraId="2B725251" w14:textId="77777777" w:rsidR="0051691A" w:rsidRPr="00E53E27" w:rsidRDefault="0051691A" w:rsidP="004817FF">
      <w:pPr>
        <w:pStyle w:val="Heading3"/>
        <w:rPr>
          <w:rFonts w:cstheme="minorHAnsi"/>
          <w:color w:val="auto"/>
        </w:rPr>
      </w:pPr>
      <w:bookmarkStart w:id="46" w:name="_Toc109375746"/>
      <w:r w:rsidRPr="00E53E27">
        <w:rPr>
          <w:rFonts w:cstheme="minorHAnsi"/>
        </w:rPr>
        <w:t xml:space="preserve">4. Other </w:t>
      </w:r>
      <w:bookmarkEnd w:id="46"/>
      <w:r w:rsidRPr="00E53E27">
        <w:rPr>
          <w:rFonts w:cstheme="minorHAnsi"/>
        </w:rPr>
        <w:t>Charges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51007693" w14:textId="77777777" w:rsidTr="0051691A">
        <w:tc>
          <w:tcPr>
            <w:tcW w:w="1795" w:type="dxa"/>
            <w:shd w:val="clear" w:color="auto" w:fill="404040" w:themeFill="text1" w:themeFillTint="BF"/>
            <w:vAlign w:val="center"/>
          </w:tcPr>
          <w:p w14:paraId="5BCCB9DA"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880" w:type="dxa"/>
            <w:shd w:val="clear" w:color="auto" w:fill="404040" w:themeFill="text1" w:themeFillTint="BF"/>
            <w:vAlign w:val="center"/>
          </w:tcPr>
          <w:p w14:paraId="5802C48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710" w:type="dxa"/>
            <w:shd w:val="clear" w:color="auto" w:fill="404040" w:themeFill="text1" w:themeFillTint="BF"/>
            <w:vAlign w:val="center"/>
          </w:tcPr>
          <w:p w14:paraId="7D3A2AD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530" w:type="dxa"/>
            <w:shd w:val="clear" w:color="auto" w:fill="404040" w:themeFill="text1" w:themeFillTint="BF"/>
            <w:vAlign w:val="center"/>
          </w:tcPr>
          <w:p w14:paraId="3B8A2BA2"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435" w:type="dxa"/>
            <w:shd w:val="clear" w:color="auto" w:fill="404040" w:themeFill="text1" w:themeFillTint="BF"/>
            <w:vAlign w:val="center"/>
          </w:tcPr>
          <w:p w14:paraId="3EB8C23D"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2BD47D63" w14:textId="77777777" w:rsidTr="000F4019">
        <w:tc>
          <w:tcPr>
            <w:tcW w:w="1795" w:type="dxa"/>
            <w:vAlign w:val="center"/>
          </w:tcPr>
          <w:p w14:paraId="19D1CC22" w14:textId="77777777" w:rsidR="0051691A" w:rsidRPr="00E53E27" w:rsidRDefault="0051691A" w:rsidP="000F4019">
            <w:pPr>
              <w:rPr>
                <w:rFonts w:cstheme="minorHAnsi"/>
                <w:color w:val="404040"/>
                <w:szCs w:val="18"/>
              </w:rPr>
            </w:pPr>
          </w:p>
        </w:tc>
        <w:tc>
          <w:tcPr>
            <w:tcW w:w="2880" w:type="dxa"/>
            <w:vAlign w:val="center"/>
          </w:tcPr>
          <w:p w14:paraId="2090E8F4" w14:textId="77777777" w:rsidR="0051691A" w:rsidRPr="00E53E27" w:rsidRDefault="0051691A" w:rsidP="000F4019">
            <w:pPr>
              <w:rPr>
                <w:rFonts w:cstheme="minorHAnsi"/>
                <w:color w:val="404040"/>
                <w:szCs w:val="18"/>
              </w:rPr>
            </w:pPr>
          </w:p>
        </w:tc>
        <w:tc>
          <w:tcPr>
            <w:tcW w:w="1710" w:type="dxa"/>
            <w:vAlign w:val="center"/>
          </w:tcPr>
          <w:p w14:paraId="72459FBF" w14:textId="29B26111"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740E4AAF" w14:textId="3B42845F"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35415C8" w14:textId="01DCF706"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D179409" w14:textId="77777777" w:rsidTr="000F4019">
        <w:tc>
          <w:tcPr>
            <w:tcW w:w="1795" w:type="dxa"/>
            <w:vAlign w:val="center"/>
          </w:tcPr>
          <w:p w14:paraId="11DB0FBE" w14:textId="77777777" w:rsidR="0051691A" w:rsidRPr="00E53E27" w:rsidRDefault="0051691A" w:rsidP="000F4019">
            <w:pPr>
              <w:rPr>
                <w:rFonts w:cstheme="minorHAnsi"/>
                <w:color w:val="404040"/>
                <w:szCs w:val="18"/>
              </w:rPr>
            </w:pPr>
          </w:p>
        </w:tc>
        <w:tc>
          <w:tcPr>
            <w:tcW w:w="2880" w:type="dxa"/>
            <w:vAlign w:val="center"/>
          </w:tcPr>
          <w:p w14:paraId="1BF79829" w14:textId="77777777" w:rsidR="0051691A" w:rsidRPr="00E53E27" w:rsidRDefault="0051691A" w:rsidP="000F4019">
            <w:pPr>
              <w:rPr>
                <w:rFonts w:cstheme="minorHAnsi"/>
                <w:color w:val="404040"/>
                <w:szCs w:val="18"/>
              </w:rPr>
            </w:pPr>
          </w:p>
        </w:tc>
        <w:tc>
          <w:tcPr>
            <w:tcW w:w="1710" w:type="dxa"/>
            <w:vAlign w:val="center"/>
          </w:tcPr>
          <w:p w14:paraId="04950FDA" w14:textId="14FD51BC"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658DBF16" w14:textId="553567C0"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09E8A53C" w14:textId="7CDA020B"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3F223BD" w14:textId="77777777" w:rsidTr="000F4019">
        <w:tc>
          <w:tcPr>
            <w:tcW w:w="1795" w:type="dxa"/>
            <w:vAlign w:val="center"/>
          </w:tcPr>
          <w:p w14:paraId="4C9701AC" w14:textId="77777777" w:rsidR="0051691A" w:rsidRPr="00E53E27" w:rsidRDefault="0051691A" w:rsidP="000F4019">
            <w:pPr>
              <w:rPr>
                <w:rFonts w:cstheme="minorHAnsi"/>
                <w:color w:val="404040"/>
                <w:szCs w:val="18"/>
              </w:rPr>
            </w:pPr>
          </w:p>
        </w:tc>
        <w:tc>
          <w:tcPr>
            <w:tcW w:w="2880" w:type="dxa"/>
            <w:vAlign w:val="center"/>
          </w:tcPr>
          <w:p w14:paraId="58280C9C" w14:textId="77777777" w:rsidR="0051691A" w:rsidRPr="00E53E27" w:rsidRDefault="0051691A" w:rsidP="000F4019">
            <w:pPr>
              <w:rPr>
                <w:rFonts w:cstheme="minorHAnsi"/>
                <w:color w:val="404040"/>
                <w:szCs w:val="18"/>
              </w:rPr>
            </w:pPr>
          </w:p>
        </w:tc>
        <w:tc>
          <w:tcPr>
            <w:tcW w:w="1710" w:type="dxa"/>
            <w:vAlign w:val="center"/>
          </w:tcPr>
          <w:p w14:paraId="13789072" w14:textId="528D6345"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34A1BBD" w14:textId="152630E6"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1D16EF97" w14:textId="752EB16E"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5B2E821" w14:textId="77777777" w:rsidTr="000F4019">
        <w:tc>
          <w:tcPr>
            <w:tcW w:w="1795" w:type="dxa"/>
            <w:vAlign w:val="center"/>
          </w:tcPr>
          <w:p w14:paraId="4B51BFC2" w14:textId="77777777" w:rsidR="0051691A" w:rsidRPr="00E53E27" w:rsidRDefault="0051691A" w:rsidP="000F4019">
            <w:pPr>
              <w:rPr>
                <w:rFonts w:cstheme="minorHAnsi"/>
                <w:color w:val="404040"/>
                <w:szCs w:val="18"/>
              </w:rPr>
            </w:pPr>
          </w:p>
        </w:tc>
        <w:tc>
          <w:tcPr>
            <w:tcW w:w="2880" w:type="dxa"/>
            <w:vAlign w:val="center"/>
          </w:tcPr>
          <w:p w14:paraId="1A3654DD" w14:textId="77777777" w:rsidR="0051691A" w:rsidRPr="00E53E27" w:rsidRDefault="0051691A" w:rsidP="000F4019">
            <w:pPr>
              <w:rPr>
                <w:rFonts w:cstheme="minorHAnsi"/>
                <w:color w:val="404040"/>
                <w:szCs w:val="18"/>
              </w:rPr>
            </w:pPr>
          </w:p>
        </w:tc>
        <w:tc>
          <w:tcPr>
            <w:tcW w:w="1710" w:type="dxa"/>
            <w:vAlign w:val="center"/>
          </w:tcPr>
          <w:p w14:paraId="31625E87" w14:textId="1B59CCEA"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5D13C62" w14:textId="5F16DB89"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7063F2F" w14:textId="0AF10F42"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016FC0B8" w14:textId="77777777" w:rsidTr="000F4019">
        <w:tc>
          <w:tcPr>
            <w:tcW w:w="1795" w:type="dxa"/>
            <w:tcBorders>
              <w:right w:val="single" w:sz="4" w:space="0" w:color="FFFFFF" w:themeColor="background1"/>
            </w:tcBorders>
            <w:vAlign w:val="center"/>
          </w:tcPr>
          <w:p w14:paraId="6B803611" w14:textId="77777777" w:rsidR="0051691A" w:rsidRPr="00E53E27" w:rsidRDefault="0051691A" w:rsidP="000F4019">
            <w:pPr>
              <w:jc w:val="right"/>
              <w:rPr>
                <w:rFonts w:cstheme="minorHAnsi"/>
                <w:color w:val="404040"/>
                <w:szCs w:val="18"/>
              </w:rPr>
            </w:pPr>
          </w:p>
        </w:tc>
        <w:tc>
          <w:tcPr>
            <w:tcW w:w="2880" w:type="dxa"/>
            <w:tcBorders>
              <w:left w:val="single" w:sz="4" w:space="0" w:color="FFFFFF" w:themeColor="background1"/>
            </w:tcBorders>
            <w:vAlign w:val="center"/>
          </w:tcPr>
          <w:p w14:paraId="30A72296"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Other Charges:</w:t>
            </w:r>
          </w:p>
        </w:tc>
        <w:tc>
          <w:tcPr>
            <w:tcW w:w="1710" w:type="dxa"/>
            <w:vAlign w:val="center"/>
          </w:tcPr>
          <w:p w14:paraId="16E6AA70" w14:textId="5CE30D73"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A254B47" w14:textId="0D87D0A5"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3C5AC4B" w14:textId="2E5BF194" w:rsidR="0051691A" w:rsidRPr="00E53E27" w:rsidRDefault="008E2F11" w:rsidP="000F4019">
            <w:pPr>
              <w:rPr>
                <w:rFonts w:cstheme="minorHAnsi"/>
                <w:color w:val="404040"/>
                <w:szCs w:val="18"/>
              </w:rPr>
            </w:pPr>
            <w:r w:rsidRPr="00E53E27">
              <w:rPr>
                <w:rFonts w:cstheme="minorHAnsi"/>
                <w:color w:val="404040"/>
                <w:szCs w:val="18"/>
              </w:rPr>
              <w:t>$</w:t>
            </w:r>
          </w:p>
        </w:tc>
      </w:tr>
    </w:tbl>
    <w:p w14:paraId="374115E8"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23F121FB" w14:textId="77777777" w:rsidTr="000F4019">
        <w:tc>
          <w:tcPr>
            <w:tcW w:w="9350" w:type="dxa"/>
          </w:tcPr>
          <w:p w14:paraId="56F22E90" w14:textId="77777777" w:rsidR="0051691A" w:rsidRPr="00E53E27" w:rsidRDefault="0051691A" w:rsidP="000F4019">
            <w:pPr>
              <w:rPr>
                <w:rFonts w:cstheme="minorHAnsi"/>
                <w:szCs w:val="18"/>
              </w:rPr>
            </w:pPr>
            <w:r w:rsidRPr="00E53E27">
              <w:rPr>
                <w:rFonts w:cstheme="minorHAnsi"/>
                <w:iCs/>
                <w:szCs w:val="18"/>
              </w:rPr>
              <w:t>Type response here.</w:t>
            </w:r>
          </w:p>
        </w:tc>
      </w:tr>
    </w:tbl>
    <w:p w14:paraId="58212D69" w14:textId="77777777" w:rsidR="00B0720F" w:rsidRPr="00E53E27" w:rsidRDefault="00B0720F" w:rsidP="009B7990">
      <w:bookmarkStart w:id="47" w:name="_Toc109375747"/>
    </w:p>
    <w:p w14:paraId="7614C9EC" w14:textId="77777777" w:rsidR="00B0720F" w:rsidRPr="00E53E27" w:rsidRDefault="00B0720F">
      <w:pPr>
        <w:spacing w:before="0" w:after="160" w:line="259" w:lineRule="auto"/>
        <w:rPr>
          <w:rFonts w:cstheme="minorHAnsi"/>
          <w:b/>
          <w:szCs w:val="18"/>
        </w:rPr>
      </w:pPr>
      <w:r w:rsidRPr="00E53E27">
        <w:rPr>
          <w:rFonts w:cstheme="minorHAnsi"/>
          <w:szCs w:val="18"/>
        </w:rPr>
        <w:br w:type="page"/>
      </w:r>
    </w:p>
    <w:p w14:paraId="2EA1527C" w14:textId="0BD7EFBD" w:rsidR="0051691A" w:rsidRPr="00E53E27" w:rsidRDefault="0051691A" w:rsidP="004817FF">
      <w:pPr>
        <w:pStyle w:val="Heading3"/>
        <w:rPr>
          <w:rFonts w:cstheme="minorHAnsi"/>
          <w:color w:val="auto"/>
        </w:rPr>
      </w:pPr>
      <w:r w:rsidRPr="00E53E27">
        <w:rPr>
          <w:rFonts w:cstheme="minorHAnsi"/>
        </w:rPr>
        <w:lastRenderedPageBreak/>
        <w:t>5. Equipment</w:t>
      </w:r>
      <w:bookmarkEnd w:id="47"/>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53E27" w14:paraId="37B32A91" w14:textId="77777777" w:rsidTr="0051691A">
        <w:tc>
          <w:tcPr>
            <w:tcW w:w="1525" w:type="dxa"/>
            <w:shd w:val="clear" w:color="auto" w:fill="404040" w:themeFill="text1" w:themeFillTint="BF"/>
            <w:vAlign w:val="center"/>
          </w:tcPr>
          <w:p w14:paraId="7DE61DD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215" w:type="dxa"/>
            <w:shd w:val="clear" w:color="auto" w:fill="404040" w:themeFill="text1" w:themeFillTint="BF"/>
            <w:vAlign w:val="center"/>
          </w:tcPr>
          <w:p w14:paraId="00137CD4"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870" w:type="dxa"/>
            <w:shd w:val="clear" w:color="auto" w:fill="404040" w:themeFill="text1" w:themeFillTint="BF"/>
            <w:vAlign w:val="center"/>
          </w:tcPr>
          <w:p w14:paraId="06A87BA7"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870" w:type="dxa"/>
            <w:shd w:val="clear" w:color="auto" w:fill="404040" w:themeFill="text1" w:themeFillTint="BF"/>
            <w:vAlign w:val="center"/>
          </w:tcPr>
          <w:p w14:paraId="089C76B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870" w:type="dxa"/>
            <w:shd w:val="clear" w:color="auto" w:fill="404040" w:themeFill="text1" w:themeFillTint="BF"/>
            <w:vAlign w:val="center"/>
          </w:tcPr>
          <w:p w14:paraId="7582D85C"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172950AB" w14:textId="77777777" w:rsidTr="000F4019">
        <w:tc>
          <w:tcPr>
            <w:tcW w:w="1525" w:type="dxa"/>
            <w:vAlign w:val="center"/>
          </w:tcPr>
          <w:p w14:paraId="6F74C8BA" w14:textId="77777777" w:rsidR="0051691A" w:rsidRPr="00E53E27" w:rsidRDefault="0051691A" w:rsidP="000F4019">
            <w:pPr>
              <w:rPr>
                <w:rFonts w:cstheme="minorHAnsi"/>
                <w:color w:val="404040"/>
                <w:szCs w:val="18"/>
              </w:rPr>
            </w:pPr>
          </w:p>
        </w:tc>
        <w:tc>
          <w:tcPr>
            <w:tcW w:w="2215" w:type="dxa"/>
            <w:vAlign w:val="center"/>
          </w:tcPr>
          <w:p w14:paraId="6E456F6B" w14:textId="77777777" w:rsidR="0051691A" w:rsidRPr="00E53E27" w:rsidRDefault="0051691A" w:rsidP="000F4019">
            <w:pPr>
              <w:rPr>
                <w:rFonts w:cstheme="minorHAnsi"/>
                <w:color w:val="404040"/>
                <w:szCs w:val="18"/>
              </w:rPr>
            </w:pPr>
          </w:p>
        </w:tc>
        <w:tc>
          <w:tcPr>
            <w:tcW w:w="1870" w:type="dxa"/>
            <w:vAlign w:val="center"/>
          </w:tcPr>
          <w:p w14:paraId="78D052C7" w14:textId="4AEB6091"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B04A6AF" w14:textId="42E47CE8"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C7B744C" w14:textId="5298AF24"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20A4B9C0" w14:textId="77777777" w:rsidTr="000F4019">
        <w:tc>
          <w:tcPr>
            <w:tcW w:w="1525" w:type="dxa"/>
            <w:vAlign w:val="center"/>
          </w:tcPr>
          <w:p w14:paraId="2708676C" w14:textId="77777777" w:rsidR="0051691A" w:rsidRPr="00E53E27" w:rsidRDefault="0051691A" w:rsidP="000F4019">
            <w:pPr>
              <w:rPr>
                <w:rFonts w:cstheme="minorHAnsi"/>
                <w:color w:val="404040"/>
                <w:szCs w:val="18"/>
              </w:rPr>
            </w:pPr>
          </w:p>
        </w:tc>
        <w:tc>
          <w:tcPr>
            <w:tcW w:w="2215" w:type="dxa"/>
            <w:vAlign w:val="center"/>
          </w:tcPr>
          <w:p w14:paraId="08744FA9" w14:textId="77777777" w:rsidR="0051691A" w:rsidRPr="00E53E27" w:rsidRDefault="0051691A" w:rsidP="000F4019">
            <w:pPr>
              <w:rPr>
                <w:rFonts w:cstheme="minorHAnsi"/>
                <w:color w:val="404040"/>
                <w:szCs w:val="18"/>
              </w:rPr>
            </w:pPr>
          </w:p>
        </w:tc>
        <w:tc>
          <w:tcPr>
            <w:tcW w:w="1870" w:type="dxa"/>
            <w:vAlign w:val="center"/>
          </w:tcPr>
          <w:p w14:paraId="7120CD6D" w14:textId="4683D0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275AFEF" w14:textId="49D9B8E3"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47EB1580" w14:textId="4096C3CB"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E71A391" w14:textId="77777777" w:rsidTr="000F4019">
        <w:tc>
          <w:tcPr>
            <w:tcW w:w="1525" w:type="dxa"/>
            <w:vAlign w:val="center"/>
          </w:tcPr>
          <w:p w14:paraId="6A76C3F4" w14:textId="77777777" w:rsidR="0051691A" w:rsidRPr="00E53E27" w:rsidRDefault="0051691A" w:rsidP="000F4019">
            <w:pPr>
              <w:rPr>
                <w:rFonts w:cstheme="minorHAnsi"/>
                <w:color w:val="404040"/>
                <w:szCs w:val="18"/>
              </w:rPr>
            </w:pPr>
          </w:p>
        </w:tc>
        <w:tc>
          <w:tcPr>
            <w:tcW w:w="2215" w:type="dxa"/>
            <w:vAlign w:val="center"/>
          </w:tcPr>
          <w:p w14:paraId="6948533C" w14:textId="77777777" w:rsidR="0051691A" w:rsidRPr="00E53E27" w:rsidRDefault="0051691A" w:rsidP="000F4019">
            <w:pPr>
              <w:rPr>
                <w:rFonts w:cstheme="minorHAnsi"/>
                <w:color w:val="404040"/>
                <w:szCs w:val="18"/>
              </w:rPr>
            </w:pPr>
          </w:p>
        </w:tc>
        <w:tc>
          <w:tcPr>
            <w:tcW w:w="1870" w:type="dxa"/>
            <w:vAlign w:val="center"/>
          </w:tcPr>
          <w:p w14:paraId="16AE1EB5" w14:textId="72E208B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30DCCD89" w14:textId="6475BA6F"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1C5DB0F" w14:textId="137E1FB3" w:rsidR="0051691A"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1DFBF489" w14:textId="77777777" w:rsidTr="000F4019">
        <w:tc>
          <w:tcPr>
            <w:tcW w:w="1525" w:type="dxa"/>
            <w:vAlign w:val="center"/>
          </w:tcPr>
          <w:p w14:paraId="7ED96A18" w14:textId="77777777" w:rsidR="00B21316" w:rsidRPr="00E53E27" w:rsidRDefault="00B21316" w:rsidP="000F4019">
            <w:pPr>
              <w:rPr>
                <w:rFonts w:cstheme="minorHAnsi"/>
                <w:color w:val="404040"/>
                <w:szCs w:val="18"/>
              </w:rPr>
            </w:pPr>
          </w:p>
        </w:tc>
        <w:tc>
          <w:tcPr>
            <w:tcW w:w="2215" w:type="dxa"/>
            <w:vAlign w:val="center"/>
          </w:tcPr>
          <w:p w14:paraId="75C81C31" w14:textId="77777777" w:rsidR="00B21316" w:rsidRPr="00E53E27" w:rsidRDefault="00B21316" w:rsidP="000F4019">
            <w:pPr>
              <w:rPr>
                <w:rFonts w:cstheme="minorHAnsi"/>
                <w:color w:val="404040"/>
                <w:szCs w:val="18"/>
              </w:rPr>
            </w:pPr>
          </w:p>
        </w:tc>
        <w:tc>
          <w:tcPr>
            <w:tcW w:w="1870" w:type="dxa"/>
            <w:vAlign w:val="center"/>
          </w:tcPr>
          <w:p w14:paraId="18EE7F36" w14:textId="6892D4AA"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092F464" w14:textId="63F57844"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0B65586" w14:textId="5B13A1DE" w:rsidR="00B21316"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9FF4DBE" w14:textId="77777777" w:rsidTr="000F4019">
        <w:tc>
          <w:tcPr>
            <w:tcW w:w="1525" w:type="dxa"/>
            <w:tcBorders>
              <w:right w:val="single" w:sz="4" w:space="0" w:color="FFFFFF" w:themeColor="background1"/>
            </w:tcBorders>
            <w:vAlign w:val="center"/>
          </w:tcPr>
          <w:p w14:paraId="289CD8B4" w14:textId="77777777" w:rsidR="0051691A" w:rsidRPr="00E53E27" w:rsidRDefault="0051691A" w:rsidP="000F4019">
            <w:pPr>
              <w:jc w:val="right"/>
              <w:rPr>
                <w:rFonts w:cstheme="minorHAnsi"/>
                <w:color w:val="404040"/>
                <w:szCs w:val="18"/>
              </w:rPr>
            </w:pPr>
          </w:p>
        </w:tc>
        <w:tc>
          <w:tcPr>
            <w:tcW w:w="2215" w:type="dxa"/>
            <w:tcBorders>
              <w:left w:val="single" w:sz="4" w:space="0" w:color="FFFFFF" w:themeColor="background1"/>
            </w:tcBorders>
            <w:vAlign w:val="center"/>
          </w:tcPr>
          <w:p w14:paraId="243241DE" w14:textId="77777777" w:rsidR="0051691A" w:rsidRPr="00E53E27" w:rsidRDefault="0051691A" w:rsidP="000F4019">
            <w:pPr>
              <w:rPr>
                <w:rFonts w:cstheme="minorHAnsi"/>
                <w:color w:val="404040"/>
                <w:szCs w:val="18"/>
              </w:rPr>
            </w:pPr>
            <w:r w:rsidRPr="00E53E27">
              <w:rPr>
                <w:rFonts w:cstheme="minorHAnsi"/>
                <w:color w:val="404040"/>
                <w:szCs w:val="18"/>
              </w:rPr>
              <w:t>Total for Equipment:</w:t>
            </w:r>
          </w:p>
        </w:tc>
        <w:tc>
          <w:tcPr>
            <w:tcW w:w="1870" w:type="dxa"/>
            <w:vAlign w:val="center"/>
          </w:tcPr>
          <w:p w14:paraId="37159846" w14:textId="1B35A156"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527F78DD" w14:textId="737B11FE"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F4CA267" w14:textId="536E2E7D" w:rsidR="0051691A" w:rsidRPr="00E53E27" w:rsidRDefault="008E2F11" w:rsidP="000F4019">
            <w:pPr>
              <w:rPr>
                <w:rFonts w:cstheme="minorHAnsi"/>
                <w:color w:val="404040"/>
                <w:szCs w:val="18"/>
              </w:rPr>
            </w:pPr>
            <w:r w:rsidRPr="00E53E27">
              <w:rPr>
                <w:rFonts w:cstheme="minorHAnsi"/>
                <w:color w:val="404040"/>
                <w:szCs w:val="18"/>
              </w:rPr>
              <w:t>$</w:t>
            </w:r>
          </w:p>
        </w:tc>
      </w:tr>
    </w:tbl>
    <w:p w14:paraId="12564379"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ACF2A4" w14:textId="77777777" w:rsidTr="000F4019">
        <w:tc>
          <w:tcPr>
            <w:tcW w:w="9350" w:type="dxa"/>
          </w:tcPr>
          <w:p w14:paraId="12673D72" w14:textId="77777777" w:rsidR="0051691A" w:rsidRPr="00E53E27" w:rsidRDefault="0051691A" w:rsidP="000F4019">
            <w:pPr>
              <w:rPr>
                <w:rFonts w:cstheme="minorHAnsi"/>
                <w:szCs w:val="18"/>
              </w:rPr>
            </w:pPr>
            <w:r w:rsidRPr="00E53E27">
              <w:rPr>
                <w:rFonts w:cstheme="minorHAnsi"/>
                <w:iCs/>
                <w:szCs w:val="18"/>
              </w:rPr>
              <w:t>Type response here.</w:t>
            </w:r>
          </w:p>
        </w:tc>
      </w:tr>
    </w:tbl>
    <w:p w14:paraId="0EE54836" w14:textId="77777777" w:rsidR="0051691A" w:rsidRPr="00E53E27" w:rsidRDefault="0051691A" w:rsidP="004817FF">
      <w:pPr>
        <w:pStyle w:val="Heading3"/>
        <w:rPr>
          <w:rFonts w:cstheme="minorHAnsi"/>
        </w:rPr>
      </w:pPr>
      <w:bookmarkStart w:id="48" w:name="_Toc109375748"/>
      <w:r w:rsidRPr="00E53E27">
        <w:rPr>
          <w:rFonts w:cstheme="minorHAnsi"/>
        </w:rPr>
        <w:t>6. Transfers (indirect costs)</w:t>
      </w:r>
      <w:bookmarkEnd w:id="48"/>
      <w:r w:rsidRPr="00E53E27">
        <w:rPr>
          <w:rFonts w:cstheme="minorHAnsi"/>
        </w:rPr>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53E27" w14:paraId="0C62226B" w14:textId="77777777" w:rsidTr="0051691A">
        <w:tc>
          <w:tcPr>
            <w:tcW w:w="1615" w:type="dxa"/>
            <w:shd w:val="clear" w:color="auto" w:fill="404040" w:themeFill="text1" w:themeFillTint="BF"/>
            <w:vAlign w:val="center"/>
          </w:tcPr>
          <w:p w14:paraId="0D0FEFCD"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125" w:type="dxa"/>
            <w:shd w:val="clear" w:color="auto" w:fill="404040" w:themeFill="text1" w:themeFillTint="BF"/>
            <w:vAlign w:val="center"/>
          </w:tcPr>
          <w:p w14:paraId="376F371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870" w:type="dxa"/>
            <w:shd w:val="clear" w:color="auto" w:fill="404040" w:themeFill="text1" w:themeFillTint="BF"/>
            <w:vAlign w:val="center"/>
          </w:tcPr>
          <w:p w14:paraId="40A0EF87"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870" w:type="dxa"/>
            <w:shd w:val="clear" w:color="auto" w:fill="404040" w:themeFill="text1" w:themeFillTint="BF"/>
            <w:vAlign w:val="center"/>
          </w:tcPr>
          <w:p w14:paraId="7911F22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870" w:type="dxa"/>
            <w:shd w:val="clear" w:color="auto" w:fill="404040" w:themeFill="text1" w:themeFillTint="BF"/>
            <w:vAlign w:val="center"/>
          </w:tcPr>
          <w:p w14:paraId="4083690E"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2E520404" w14:textId="77777777" w:rsidTr="000F4019">
        <w:tc>
          <w:tcPr>
            <w:tcW w:w="1615" w:type="dxa"/>
            <w:vAlign w:val="center"/>
          </w:tcPr>
          <w:p w14:paraId="2BCF1EAA" w14:textId="77777777" w:rsidR="0051691A" w:rsidRPr="00E53E27" w:rsidRDefault="0051691A" w:rsidP="000F4019">
            <w:pPr>
              <w:rPr>
                <w:rFonts w:cstheme="minorHAnsi"/>
                <w:color w:val="404040"/>
                <w:szCs w:val="18"/>
              </w:rPr>
            </w:pPr>
          </w:p>
        </w:tc>
        <w:tc>
          <w:tcPr>
            <w:tcW w:w="2125" w:type="dxa"/>
            <w:vAlign w:val="center"/>
          </w:tcPr>
          <w:p w14:paraId="43D837A6" w14:textId="77777777" w:rsidR="0051691A" w:rsidRPr="00E53E27" w:rsidRDefault="0051691A" w:rsidP="000F4019">
            <w:pPr>
              <w:rPr>
                <w:rFonts w:cstheme="minorHAnsi"/>
                <w:color w:val="404040"/>
                <w:szCs w:val="18"/>
              </w:rPr>
            </w:pPr>
          </w:p>
        </w:tc>
        <w:tc>
          <w:tcPr>
            <w:tcW w:w="1870" w:type="dxa"/>
            <w:vAlign w:val="center"/>
          </w:tcPr>
          <w:p w14:paraId="58DBB79D" w14:textId="0BD727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001FF9DA" w14:textId="580A34CB"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5C0BE51" w14:textId="1A982877"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2524977" w14:textId="77777777" w:rsidTr="000F4019">
        <w:tc>
          <w:tcPr>
            <w:tcW w:w="1615" w:type="dxa"/>
            <w:vAlign w:val="center"/>
          </w:tcPr>
          <w:p w14:paraId="1B70E678" w14:textId="77777777" w:rsidR="0051691A" w:rsidRPr="00E53E27" w:rsidRDefault="0051691A" w:rsidP="000F4019">
            <w:pPr>
              <w:rPr>
                <w:rFonts w:cstheme="minorHAnsi"/>
                <w:color w:val="404040"/>
                <w:szCs w:val="18"/>
              </w:rPr>
            </w:pPr>
          </w:p>
        </w:tc>
        <w:tc>
          <w:tcPr>
            <w:tcW w:w="2125" w:type="dxa"/>
            <w:vAlign w:val="center"/>
          </w:tcPr>
          <w:p w14:paraId="55465B57" w14:textId="77777777" w:rsidR="0051691A" w:rsidRPr="00E53E27" w:rsidRDefault="0051691A" w:rsidP="000F4019">
            <w:pPr>
              <w:rPr>
                <w:rFonts w:cstheme="minorHAnsi"/>
                <w:color w:val="404040"/>
                <w:szCs w:val="18"/>
              </w:rPr>
            </w:pPr>
          </w:p>
        </w:tc>
        <w:tc>
          <w:tcPr>
            <w:tcW w:w="1870" w:type="dxa"/>
            <w:vAlign w:val="center"/>
          </w:tcPr>
          <w:p w14:paraId="072AF8F8" w14:textId="5A55131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69DE5D6" w14:textId="0CCABD4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42870EDF" w14:textId="58CC887D" w:rsidR="0051691A"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056C93BB" w14:textId="77777777" w:rsidTr="000F4019">
        <w:tc>
          <w:tcPr>
            <w:tcW w:w="1615" w:type="dxa"/>
            <w:vAlign w:val="center"/>
          </w:tcPr>
          <w:p w14:paraId="4C02E3BD" w14:textId="77777777" w:rsidR="00B21316" w:rsidRPr="00E53E27" w:rsidRDefault="00B21316" w:rsidP="000F4019">
            <w:pPr>
              <w:rPr>
                <w:rFonts w:cstheme="minorHAnsi"/>
                <w:color w:val="404040"/>
                <w:szCs w:val="18"/>
              </w:rPr>
            </w:pPr>
          </w:p>
        </w:tc>
        <w:tc>
          <w:tcPr>
            <w:tcW w:w="2125" w:type="dxa"/>
            <w:vAlign w:val="center"/>
          </w:tcPr>
          <w:p w14:paraId="25E7AAEB" w14:textId="77777777" w:rsidR="00B21316" w:rsidRPr="00E53E27" w:rsidRDefault="00B21316" w:rsidP="000F4019">
            <w:pPr>
              <w:rPr>
                <w:rFonts w:cstheme="minorHAnsi"/>
                <w:color w:val="404040"/>
                <w:szCs w:val="18"/>
              </w:rPr>
            </w:pPr>
          </w:p>
        </w:tc>
        <w:tc>
          <w:tcPr>
            <w:tcW w:w="1870" w:type="dxa"/>
            <w:vAlign w:val="center"/>
          </w:tcPr>
          <w:p w14:paraId="4394CA5E" w14:textId="399CFDA0"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3E245F8D" w14:textId="56BAB146"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472712D" w14:textId="532FB594" w:rsidR="00B21316"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4C3B5A46" w14:textId="77777777" w:rsidTr="000F4019">
        <w:tc>
          <w:tcPr>
            <w:tcW w:w="1615" w:type="dxa"/>
            <w:vAlign w:val="center"/>
          </w:tcPr>
          <w:p w14:paraId="05B34606" w14:textId="77777777" w:rsidR="00B21316" w:rsidRPr="00E53E27" w:rsidRDefault="00B21316" w:rsidP="000F4019">
            <w:pPr>
              <w:rPr>
                <w:rFonts w:cstheme="minorHAnsi"/>
                <w:color w:val="404040"/>
                <w:szCs w:val="18"/>
              </w:rPr>
            </w:pPr>
          </w:p>
        </w:tc>
        <w:tc>
          <w:tcPr>
            <w:tcW w:w="2125" w:type="dxa"/>
            <w:vAlign w:val="center"/>
          </w:tcPr>
          <w:p w14:paraId="49920721" w14:textId="77777777" w:rsidR="00B21316" w:rsidRPr="00E53E27" w:rsidRDefault="00B21316" w:rsidP="000F4019">
            <w:pPr>
              <w:rPr>
                <w:rFonts w:cstheme="minorHAnsi"/>
                <w:color w:val="404040"/>
                <w:szCs w:val="18"/>
              </w:rPr>
            </w:pPr>
          </w:p>
        </w:tc>
        <w:tc>
          <w:tcPr>
            <w:tcW w:w="1870" w:type="dxa"/>
            <w:vAlign w:val="center"/>
          </w:tcPr>
          <w:p w14:paraId="02286A9D" w14:textId="6855BEDD"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38EB28B" w14:textId="3C8804CB"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4647076" w14:textId="492CB7C9" w:rsidR="00B21316"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0022E3B4" w14:textId="77777777" w:rsidTr="000F4019">
        <w:tc>
          <w:tcPr>
            <w:tcW w:w="1615" w:type="dxa"/>
            <w:tcBorders>
              <w:right w:val="single" w:sz="4" w:space="0" w:color="FFFFFF" w:themeColor="background1"/>
            </w:tcBorders>
            <w:vAlign w:val="center"/>
          </w:tcPr>
          <w:p w14:paraId="39D94CDF" w14:textId="77777777" w:rsidR="0051691A" w:rsidRPr="00E53E27" w:rsidRDefault="0051691A" w:rsidP="000F4019">
            <w:pPr>
              <w:jc w:val="right"/>
              <w:rPr>
                <w:rFonts w:cstheme="minorHAnsi"/>
                <w:color w:val="404040"/>
                <w:szCs w:val="18"/>
              </w:rPr>
            </w:pPr>
          </w:p>
        </w:tc>
        <w:tc>
          <w:tcPr>
            <w:tcW w:w="2125" w:type="dxa"/>
            <w:tcBorders>
              <w:left w:val="single" w:sz="4" w:space="0" w:color="FFFFFF" w:themeColor="background1"/>
            </w:tcBorders>
            <w:vAlign w:val="center"/>
          </w:tcPr>
          <w:p w14:paraId="6066DD67"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Transfers:</w:t>
            </w:r>
          </w:p>
        </w:tc>
        <w:tc>
          <w:tcPr>
            <w:tcW w:w="1870" w:type="dxa"/>
            <w:vAlign w:val="center"/>
          </w:tcPr>
          <w:p w14:paraId="6548A2D0" w14:textId="53938444"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E9B0312" w14:textId="5D4614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0BD18689" w14:textId="648486A9" w:rsidR="0051691A" w:rsidRPr="00E53E27" w:rsidRDefault="008E2F11" w:rsidP="000F4019">
            <w:pPr>
              <w:rPr>
                <w:rFonts w:cstheme="minorHAnsi"/>
                <w:color w:val="404040"/>
                <w:szCs w:val="18"/>
              </w:rPr>
            </w:pPr>
            <w:r w:rsidRPr="00E53E27">
              <w:rPr>
                <w:rFonts w:cstheme="minorHAnsi"/>
                <w:color w:val="404040"/>
                <w:szCs w:val="18"/>
              </w:rPr>
              <w:t>$</w:t>
            </w:r>
          </w:p>
        </w:tc>
      </w:tr>
    </w:tbl>
    <w:p w14:paraId="5586312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5BF2E136" w14:textId="77777777" w:rsidTr="000F4019">
        <w:tc>
          <w:tcPr>
            <w:tcW w:w="9350" w:type="dxa"/>
          </w:tcPr>
          <w:p w14:paraId="1817966F" w14:textId="77777777" w:rsidR="0051691A" w:rsidRPr="00E53E27" w:rsidRDefault="0051691A" w:rsidP="000F4019">
            <w:pPr>
              <w:rPr>
                <w:rFonts w:cstheme="minorHAnsi"/>
                <w:szCs w:val="18"/>
              </w:rPr>
            </w:pPr>
            <w:r w:rsidRPr="00E53E27">
              <w:rPr>
                <w:rFonts w:cstheme="minorHAnsi"/>
                <w:iCs/>
                <w:szCs w:val="18"/>
              </w:rPr>
              <w:t>Type response here.</w:t>
            </w:r>
          </w:p>
        </w:tc>
      </w:tr>
    </w:tbl>
    <w:p w14:paraId="2E325544" w14:textId="77777777" w:rsidR="009B7990" w:rsidRDefault="009B7990" w:rsidP="0051691A"/>
    <w:tbl>
      <w:tblPr>
        <w:tblStyle w:val="TableGrid"/>
        <w:tblW w:w="0" w:type="auto"/>
        <w:tblLook w:val="04A0" w:firstRow="1" w:lastRow="0" w:firstColumn="1" w:lastColumn="0" w:noHBand="0" w:noVBand="1"/>
      </w:tblPr>
      <w:tblGrid>
        <w:gridCol w:w="9350"/>
      </w:tblGrid>
      <w:tr w:rsidR="009B7990" w14:paraId="5D7F3A98" w14:textId="77777777" w:rsidTr="009B7990">
        <w:tc>
          <w:tcPr>
            <w:tcW w:w="9350" w:type="dxa"/>
            <w:shd w:val="clear" w:color="auto" w:fill="404040" w:themeFill="text1" w:themeFillTint="BF"/>
          </w:tcPr>
          <w:p w14:paraId="6211BCA7" w14:textId="6F6F1A2B" w:rsidR="009B7990" w:rsidRDefault="009B7990" w:rsidP="009B7990">
            <w:pPr>
              <w:jc w:val="center"/>
            </w:pPr>
            <w:r w:rsidRPr="00E53E27">
              <w:rPr>
                <w:rFonts w:cstheme="minorHAnsi"/>
                <w:b/>
                <w:bCs/>
                <w:color w:val="FFFFFF" w:themeColor="background1"/>
                <w:szCs w:val="18"/>
              </w:rPr>
              <w:t>Total amount requested: $</w:t>
            </w:r>
          </w:p>
        </w:tc>
      </w:tr>
      <w:tr w:rsidR="009B7990" w14:paraId="5D3E3C63" w14:textId="77777777" w:rsidTr="009B7990">
        <w:tc>
          <w:tcPr>
            <w:tcW w:w="9350" w:type="dxa"/>
          </w:tcPr>
          <w:p w14:paraId="74F7B095" w14:textId="77777777" w:rsidR="009B7990" w:rsidRDefault="009B7990" w:rsidP="0051691A"/>
        </w:tc>
      </w:tr>
    </w:tbl>
    <w:p w14:paraId="53B69AE6" w14:textId="294F8607" w:rsidR="0051691A" w:rsidRDefault="0051691A" w:rsidP="0051691A"/>
    <w:p w14:paraId="074D87D3" w14:textId="306D539C" w:rsidR="00DF1B6B" w:rsidRPr="009F3890" w:rsidRDefault="005F6623" w:rsidP="00DF1B6B">
      <w:pPr>
        <w:pStyle w:val="Heading1"/>
      </w:pPr>
      <w:bookmarkStart w:id="49" w:name="_Toc127375270"/>
      <w:bookmarkStart w:id="50" w:name="_Toc137641767"/>
      <w:bookmarkStart w:id="51" w:name="_Toc157076036"/>
      <w:bookmarkStart w:id="52" w:name="_Toc167256692"/>
      <w:r>
        <w:lastRenderedPageBreak/>
        <w:t xml:space="preserve">Grant Application - </w:t>
      </w:r>
      <w:r w:rsidR="00DF1B6B" w:rsidRPr="009F3890">
        <w:t>The General Education Provisions Act (GEPA)</w:t>
      </w:r>
      <w:bookmarkEnd w:id="49"/>
      <w:r w:rsidR="00DF1B6B">
        <w:t xml:space="preserve"> Sect</w:t>
      </w:r>
      <w:r w:rsidR="008C198D">
        <w:t>ion</w:t>
      </w:r>
      <w:r w:rsidR="00DF1B6B">
        <w:t xml:space="preserve"> 427</w:t>
      </w:r>
      <w:bookmarkEnd w:id="50"/>
      <w:bookmarkEnd w:id="51"/>
      <w:bookmarkEnd w:id="52"/>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19"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0"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005F6623" w:rsidP="00A20784">
      <w:pPr>
        <w:pStyle w:val="Heading1"/>
      </w:pPr>
      <w:bookmarkStart w:id="53" w:name="_Toc167256693"/>
      <w:r>
        <w:lastRenderedPageBreak/>
        <w:t xml:space="preserve">Grant Application - </w:t>
      </w:r>
      <w:r w:rsidR="00667FCC">
        <w:t>Appendices</w:t>
      </w:r>
      <w:bookmarkEnd w:id="53"/>
    </w:p>
    <w:p w14:paraId="00ADFD6E" w14:textId="1269DB69" w:rsidR="00667FCC" w:rsidRDefault="00667FCC" w:rsidP="00667FCC">
      <w:r>
        <w:t>The following appendices must be included.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1"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2"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10"/>
      <w:bookmarkEnd w:id="11"/>
      <w:bookmarkEnd w:id="12"/>
    </w:p>
    <w:p w14:paraId="7716C73D" w14:textId="0D4CF8DB" w:rsidR="00EF1698" w:rsidRDefault="00797B24" w:rsidP="00EF1698">
      <w:pPr>
        <w:pStyle w:val="paragraph"/>
        <w:shd w:val="clear" w:color="auto" w:fill="FFFFFF"/>
        <w:spacing w:before="0" w:beforeAutospacing="0" w:after="0" w:afterAutospacing="0"/>
        <w:textAlignment w:val="baseline"/>
        <w:rPr>
          <w:rStyle w:val="normaltextrun"/>
          <w:rFonts w:ascii="Calibri" w:hAnsi="Calibri" w:cs="Calibri"/>
          <w:color w:val="262626"/>
          <w:sz w:val="18"/>
          <w:szCs w:val="18"/>
        </w:rPr>
      </w:pPr>
      <w:r w:rsidRPr="00EF1698">
        <w:rPr>
          <w:rFonts w:asciiTheme="minorHAnsi" w:eastAsia="Calibri" w:hAnsiTheme="minorHAnsi" w:cs="Arial"/>
          <w:color w:val="262626" w:themeColor="text1" w:themeTint="D9"/>
          <w:sz w:val="18"/>
          <w:szCs w:val="20"/>
        </w:rPr>
        <w:t>Appendix C:</w:t>
      </w:r>
      <w:r w:rsidRPr="00EF1698">
        <w:tab/>
      </w:r>
      <w:r w:rsidR="009E42F2">
        <w:rPr>
          <w:rStyle w:val="normaltextrun"/>
          <w:rFonts w:ascii="Calibri" w:hAnsi="Calibri" w:cs="Calibri"/>
          <w:color w:val="262626"/>
          <w:sz w:val="18"/>
          <w:szCs w:val="18"/>
        </w:rPr>
        <w:t>Taxpayer identification</w:t>
      </w:r>
      <w:r w:rsidR="00EF1698">
        <w:rPr>
          <w:rStyle w:val="normaltextrun"/>
          <w:rFonts w:ascii="Calibri" w:hAnsi="Calibri" w:cs="Calibri"/>
          <w:color w:val="262626"/>
          <w:sz w:val="18"/>
          <w:szCs w:val="18"/>
        </w:rPr>
        <w:t xml:space="preserve"> </w:t>
      </w:r>
      <w:r w:rsidR="008E59DD">
        <w:rPr>
          <w:rStyle w:val="normaltextrun"/>
          <w:rFonts w:ascii="Calibri" w:hAnsi="Calibri" w:cs="Calibri"/>
          <w:color w:val="262626"/>
          <w:sz w:val="18"/>
          <w:szCs w:val="18"/>
        </w:rPr>
        <w:t xml:space="preserve">number and </w:t>
      </w:r>
      <w:r w:rsidR="009E42F2">
        <w:rPr>
          <w:rStyle w:val="normaltextrun"/>
          <w:rFonts w:ascii="Calibri" w:hAnsi="Calibri" w:cs="Calibri"/>
          <w:color w:val="262626"/>
          <w:sz w:val="18"/>
          <w:szCs w:val="18"/>
        </w:rPr>
        <w:t xml:space="preserve">certification </w:t>
      </w:r>
      <w:r w:rsidR="008E59DD">
        <w:rPr>
          <w:rStyle w:val="normaltextrun"/>
          <w:rFonts w:ascii="Calibri" w:hAnsi="Calibri" w:cs="Calibri"/>
          <w:color w:val="262626"/>
          <w:sz w:val="18"/>
          <w:szCs w:val="18"/>
        </w:rPr>
        <w:t>(</w:t>
      </w:r>
      <w:hyperlink r:id="rId23" w:history="1">
        <w:r w:rsidR="008E59DD" w:rsidRPr="00525F6D">
          <w:rPr>
            <w:rStyle w:val="Hyperlink"/>
            <w:rFonts w:ascii="Calibri" w:hAnsi="Calibri" w:cs="Calibri"/>
            <w:sz w:val="18"/>
            <w:szCs w:val="18"/>
          </w:rPr>
          <w:t>W-9 Form</w:t>
        </w:r>
      </w:hyperlink>
      <w:r w:rsidR="008E59DD">
        <w:rPr>
          <w:rStyle w:val="normaltextrun"/>
          <w:rFonts w:ascii="Calibri" w:hAnsi="Calibri" w:cs="Calibri"/>
          <w:color w:val="262626"/>
          <w:sz w:val="18"/>
          <w:szCs w:val="18"/>
        </w:rPr>
        <w:t xml:space="preserve">) </w:t>
      </w:r>
    </w:p>
    <w:p w14:paraId="689188F1" w14:textId="59D9B09A" w:rsidR="00BF30D3" w:rsidRDefault="00BF30D3" w:rsidP="00EF1698">
      <w:pPr>
        <w:pStyle w:val="paragraph"/>
        <w:shd w:val="clear" w:color="auto" w:fill="FFFFFF"/>
        <w:spacing w:before="0" w:beforeAutospacing="0" w:after="0" w:afterAutospacing="0"/>
        <w:textAlignment w:val="baseline"/>
        <w:rPr>
          <w:rFonts w:ascii="Calibri" w:hAnsi="Calibri" w:cs="Calibri"/>
          <w:color w:val="262626"/>
          <w:sz w:val="18"/>
          <w:szCs w:val="18"/>
        </w:rPr>
      </w:pPr>
      <w:r>
        <w:rPr>
          <w:rStyle w:val="normaltextrun"/>
          <w:rFonts w:ascii="Calibri" w:hAnsi="Calibri" w:cs="Calibri"/>
          <w:color w:val="262626"/>
          <w:sz w:val="18"/>
          <w:szCs w:val="18"/>
        </w:rPr>
        <w:br/>
      </w:r>
    </w:p>
    <w:p w14:paraId="3FE65B22" w14:textId="31AD14D9" w:rsidR="00EF1698" w:rsidRDefault="00EF1698" w:rsidP="00EF1698">
      <w:pPr>
        <w:pStyle w:val="paragraph"/>
        <w:shd w:val="clear" w:color="auto" w:fill="FFFFFF"/>
        <w:spacing w:before="0" w:beforeAutospacing="0" w:after="0" w:afterAutospacing="0"/>
        <w:ind w:left="1080"/>
        <w:textAlignment w:val="baseline"/>
        <w:rPr>
          <w:rFonts w:ascii="Calibri" w:hAnsi="Calibri" w:cs="Calibri"/>
          <w:color w:val="262626"/>
          <w:sz w:val="18"/>
          <w:szCs w:val="18"/>
        </w:rPr>
      </w:pPr>
    </w:p>
    <w:p w14:paraId="38BCB8AC" w14:textId="0342F774" w:rsidR="00797B24" w:rsidRPr="00762CF8" w:rsidRDefault="00797B24" w:rsidP="00667FCC">
      <w:pPr>
        <w:rPr>
          <w:color w:val="1155CC"/>
          <w:szCs w:val="20"/>
          <w:u w:val="single"/>
        </w:rPr>
      </w:pPr>
    </w:p>
    <w:sectPr w:rsidR="00797B24" w:rsidRPr="00762CF8" w:rsidSect="00081D0C">
      <w:headerReference w:type="default" r:id="rId24"/>
      <w:footerReference w:type="default" r:id="rId25"/>
      <w:headerReference w:type="first" r:id="rId26"/>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34C68" w14:textId="77777777" w:rsidR="008B50A0" w:rsidRDefault="008B50A0" w:rsidP="00B718D8">
      <w:r>
        <w:separator/>
      </w:r>
    </w:p>
  </w:endnote>
  <w:endnote w:type="continuationSeparator" w:id="0">
    <w:p w14:paraId="0007508C" w14:textId="77777777" w:rsidR="008B50A0" w:rsidRDefault="008B50A0" w:rsidP="00B718D8">
      <w:r>
        <w:continuationSeparator/>
      </w:r>
    </w:p>
  </w:endnote>
  <w:endnote w:type="continuationNotice" w:id="1">
    <w:p w14:paraId="13C965F8" w14:textId="77777777" w:rsidR="008B50A0" w:rsidRDefault="008B50A0"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D1333"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14CA2" w14:textId="77777777" w:rsidR="008B50A0" w:rsidRDefault="008B50A0" w:rsidP="00B718D8">
      <w:r>
        <w:separator/>
      </w:r>
    </w:p>
  </w:footnote>
  <w:footnote w:type="continuationSeparator" w:id="0">
    <w:p w14:paraId="2E2EFF30" w14:textId="77777777" w:rsidR="008B50A0" w:rsidRDefault="008B50A0" w:rsidP="00B718D8">
      <w:r>
        <w:continuationSeparator/>
      </w:r>
    </w:p>
  </w:footnote>
  <w:footnote w:type="continuationNotice" w:id="1">
    <w:p w14:paraId="213ECA90" w14:textId="77777777" w:rsidR="008B50A0" w:rsidRDefault="008B50A0"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8867716" w:rsidR="00480938" w:rsidRPr="0047079F" w:rsidRDefault="00596B63" w:rsidP="00000BA5">
                          <w:pPr>
                            <w:rPr>
                              <w:szCs w:val="21"/>
                            </w:rPr>
                          </w:pPr>
                          <w:r>
                            <w:rPr>
                              <w:szCs w:val="21"/>
                            </w:rPr>
                            <w:t xml:space="preserve">Arts Education in Maryland Schools </w:t>
                          </w:r>
                          <w:r w:rsidR="00062CD7">
                            <w:rPr>
                              <w:szCs w:val="21"/>
                            </w:rPr>
                            <w:t>Fine Arts Initiative</w:t>
                          </w:r>
                          <w:r w:rsidR="00A7539C">
                            <w:rPr>
                              <w:szCs w:val="21"/>
                            </w:rPr>
                            <w:t xml:space="preserve"> Grant</w:t>
                          </w:r>
                          <w:r w:rsidR="00737BD8">
                            <w:rPr>
                              <w:szCs w:val="21"/>
                            </w:rPr>
                            <w:t xml:space="preserve"> FY 202</w:t>
                          </w:r>
                          <w:r w:rsidR="00062CD7">
                            <w:rPr>
                              <w:szCs w:val="21"/>
                            </w:rPr>
                            <w:t>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48867716" w:rsidR="00480938" w:rsidRPr="0047079F" w:rsidRDefault="00596B63" w:rsidP="00000BA5">
                    <w:pPr>
                      <w:rPr>
                        <w:szCs w:val="21"/>
                      </w:rPr>
                    </w:pPr>
                    <w:r>
                      <w:rPr>
                        <w:szCs w:val="21"/>
                      </w:rPr>
                      <w:t xml:space="preserve">Arts Education in Maryland Schools </w:t>
                    </w:r>
                    <w:r w:rsidR="00062CD7">
                      <w:rPr>
                        <w:szCs w:val="21"/>
                      </w:rPr>
                      <w:t>Fine Arts Initiative</w:t>
                    </w:r>
                    <w:r w:rsidR="00A7539C">
                      <w:rPr>
                        <w:szCs w:val="21"/>
                      </w:rPr>
                      <w:t xml:space="preserve"> Grant</w:t>
                    </w:r>
                    <w:r w:rsidR="00737BD8">
                      <w:rPr>
                        <w:szCs w:val="21"/>
                      </w:rPr>
                      <w:t xml:space="preserve"> FY 202</w:t>
                    </w:r>
                    <w:r w:rsidR="00062CD7">
                      <w:rPr>
                        <w:szCs w:val="21"/>
                      </w:rPr>
                      <w:t>5</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1B796A01" w:rsidR="00480938" w:rsidRPr="0047079F" w:rsidRDefault="00731B03" w:rsidP="00000BA5">
                          <w:pPr>
                            <w:rPr>
                              <w:szCs w:val="21"/>
                            </w:rPr>
                          </w:pPr>
                          <w:r>
                            <w:rPr>
                              <w:szCs w:val="21"/>
                            </w:rPr>
                            <w:t>June 2</w:t>
                          </w:r>
                          <w:r w:rsidR="00C05A64">
                            <w:rPr>
                              <w:szCs w:val="21"/>
                            </w:rPr>
                            <w:t>5</w:t>
                          </w:r>
                          <w:r w:rsidR="00A7539C">
                            <w:rPr>
                              <w:szCs w:val="21"/>
                            </w:rPr>
                            <w:t xml:space="preserve">, 2024 – </w:t>
                          </w:r>
                          <w:r>
                            <w:rPr>
                              <w:szCs w:val="21"/>
                            </w:rPr>
                            <w:t xml:space="preserve">August </w:t>
                          </w:r>
                          <w:r w:rsidR="00C05A64">
                            <w:rPr>
                              <w:szCs w:val="21"/>
                            </w:rPr>
                            <w:t>9</w:t>
                          </w:r>
                          <w:r w:rsidR="00A7539C">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1B796A01" w:rsidR="00480938" w:rsidRPr="0047079F" w:rsidRDefault="00731B03" w:rsidP="00000BA5">
                    <w:pPr>
                      <w:rPr>
                        <w:szCs w:val="21"/>
                      </w:rPr>
                    </w:pPr>
                    <w:r>
                      <w:rPr>
                        <w:szCs w:val="21"/>
                      </w:rPr>
                      <w:t>June 2</w:t>
                    </w:r>
                    <w:r w:rsidR="00C05A64">
                      <w:rPr>
                        <w:szCs w:val="21"/>
                      </w:rPr>
                      <w:t>5</w:t>
                    </w:r>
                    <w:r w:rsidR="00A7539C">
                      <w:rPr>
                        <w:szCs w:val="21"/>
                      </w:rPr>
                      <w:t xml:space="preserve">, 2024 – </w:t>
                    </w:r>
                    <w:r>
                      <w:rPr>
                        <w:szCs w:val="21"/>
                      </w:rPr>
                      <w:t xml:space="preserve">August </w:t>
                    </w:r>
                    <w:r w:rsidR="00C05A64">
                      <w:rPr>
                        <w:szCs w:val="21"/>
                      </w:rPr>
                      <w:t>9</w:t>
                    </w:r>
                    <w:r w:rsidR="00A7539C">
                      <w:rPr>
                        <w:szCs w:val="21"/>
                      </w:rPr>
                      <w:t>, 2024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51EA169" id="Straight Connector 25975558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65pt,1.65pt" to="32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6A6AD2"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0836C34"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00DF9E"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89AB4CE"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E810E8B"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9"/>
  </w:num>
  <w:num w:numId="2" w16cid:durableId="1260485699">
    <w:abstractNumId w:val="25"/>
  </w:num>
  <w:num w:numId="3" w16cid:durableId="822359553">
    <w:abstractNumId w:val="30"/>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4"/>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6"/>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8"/>
  </w:num>
  <w:num w:numId="25" w16cid:durableId="1013414417">
    <w:abstractNumId w:val="19"/>
  </w:num>
  <w:num w:numId="26" w16cid:durableId="2096438671">
    <w:abstractNumId w:val="7"/>
  </w:num>
  <w:num w:numId="27" w16cid:durableId="661202464">
    <w:abstractNumId w:val="21"/>
  </w:num>
  <w:num w:numId="28" w16cid:durableId="499661401">
    <w:abstractNumId w:val="27"/>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1"/>
  </w:num>
  <w:num w:numId="35" w16cid:durableId="141164660">
    <w:abstractNumId w:val="8"/>
  </w:num>
  <w:num w:numId="36" w16cid:durableId="1429349907">
    <w:abstractNumId w:val="22"/>
  </w:num>
  <w:num w:numId="37" w16cid:durableId="885675267">
    <w:abstractNumId w:val="13"/>
  </w:num>
  <w:num w:numId="38" w16cid:durableId="1385329867">
    <w:abstractNumId w:val="23"/>
  </w:num>
  <w:num w:numId="39" w16cid:durableId="182063062">
    <w:abstractNumId w:val="20"/>
  </w:num>
  <w:num w:numId="40" w16cid:durableId="854996578">
    <w:abstractNumId w:val="10"/>
  </w:num>
  <w:num w:numId="41" w16cid:durableId="83299115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508"/>
    <w:rsid w:val="00001A7D"/>
    <w:rsid w:val="0000226F"/>
    <w:rsid w:val="00003021"/>
    <w:rsid w:val="00003149"/>
    <w:rsid w:val="00003765"/>
    <w:rsid w:val="0000478E"/>
    <w:rsid w:val="00004A7A"/>
    <w:rsid w:val="000053F4"/>
    <w:rsid w:val="00007BCA"/>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55D3"/>
    <w:rsid w:val="00025CFC"/>
    <w:rsid w:val="000267C6"/>
    <w:rsid w:val="000276F7"/>
    <w:rsid w:val="00027F21"/>
    <w:rsid w:val="00030A2E"/>
    <w:rsid w:val="0003151A"/>
    <w:rsid w:val="00031525"/>
    <w:rsid w:val="000334A1"/>
    <w:rsid w:val="00036B59"/>
    <w:rsid w:val="0003724A"/>
    <w:rsid w:val="00037DE6"/>
    <w:rsid w:val="000407BA"/>
    <w:rsid w:val="000440AE"/>
    <w:rsid w:val="0004645F"/>
    <w:rsid w:val="00046FF6"/>
    <w:rsid w:val="0004760D"/>
    <w:rsid w:val="0005022A"/>
    <w:rsid w:val="0005091F"/>
    <w:rsid w:val="00050DC0"/>
    <w:rsid w:val="00051224"/>
    <w:rsid w:val="000515FD"/>
    <w:rsid w:val="00051F29"/>
    <w:rsid w:val="00052320"/>
    <w:rsid w:val="000551DE"/>
    <w:rsid w:val="00057161"/>
    <w:rsid w:val="00057A56"/>
    <w:rsid w:val="00062CD7"/>
    <w:rsid w:val="00064FEF"/>
    <w:rsid w:val="000651D1"/>
    <w:rsid w:val="000670F6"/>
    <w:rsid w:val="000673CF"/>
    <w:rsid w:val="00067FA7"/>
    <w:rsid w:val="00067FE1"/>
    <w:rsid w:val="00071691"/>
    <w:rsid w:val="000728BE"/>
    <w:rsid w:val="00072ED6"/>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21C"/>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5D8"/>
    <w:rsid w:val="000B372E"/>
    <w:rsid w:val="000B37C8"/>
    <w:rsid w:val="000B3A35"/>
    <w:rsid w:val="000B6361"/>
    <w:rsid w:val="000B64C7"/>
    <w:rsid w:val="000B70E6"/>
    <w:rsid w:val="000B72BE"/>
    <w:rsid w:val="000C1CB5"/>
    <w:rsid w:val="000C271B"/>
    <w:rsid w:val="000C4718"/>
    <w:rsid w:val="000C7AA7"/>
    <w:rsid w:val="000C7E7D"/>
    <w:rsid w:val="000C7F26"/>
    <w:rsid w:val="000D08B1"/>
    <w:rsid w:val="000D0F35"/>
    <w:rsid w:val="000D16FA"/>
    <w:rsid w:val="000D1ADB"/>
    <w:rsid w:val="000D31D9"/>
    <w:rsid w:val="000D5CED"/>
    <w:rsid w:val="000E0946"/>
    <w:rsid w:val="000E0FBF"/>
    <w:rsid w:val="000E58DD"/>
    <w:rsid w:val="000E5A88"/>
    <w:rsid w:val="000E71FE"/>
    <w:rsid w:val="000E7AC0"/>
    <w:rsid w:val="000F1177"/>
    <w:rsid w:val="000F4019"/>
    <w:rsid w:val="000F566A"/>
    <w:rsid w:val="000F5912"/>
    <w:rsid w:val="000F6BDB"/>
    <w:rsid w:val="000F6F24"/>
    <w:rsid w:val="000F7443"/>
    <w:rsid w:val="00100046"/>
    <w:rsid w:val="00100CDC"/>
    <w:rsid w:val="0010280F"/>
    <w:rsid w:val="0010285E"/>
    <w:rsid w:val="00102F67"/>
    <w:rsid w:val="00103143"/>
    <w:rsid w:val="00103C62"/>
    <w:rsid w:val="00103FEF"/>
    <w:rsid w:val="0010427C"/>
    <w:rsid w:val="001046A2"/>
    <w:rsid w:val="001054CC"/>
    <w:rsid w:val="001056F5"/>
    <w:rsid w:val="00105E73"/>
    <w:rsid w:val="00106124"/>
    <w:rsid w:val="00106B70"/>
    <w:rsid w:val="001071F6"/>
    <w:rsid w:val="00107EB4"/>
    <w:rsid w:val="001110C1"/>
    <w:rsid w:val="00111528"/>
    <w:rsid w:val="001120FB"/>
    <w:rsid w:val="00113B9D"/>
    <w:rsid w:val="0011409E"/>
    <w:rsid w:val="001145B7"/>
    <w:rsid w:val="0011585A"/>
    <w:rsid w:val="00117060"/>
    <w:rsid w:val="001207A7"/>
    <w:rsid w:val="00120A75"/>
    <w:rsid w:val="00121786"/>
    <w:rsid w:val="00121DB3"/>
    <w:rsid w:val="00122759"/>
    <w:rsid w:val="0012475E"/>
    <w:rsid w:val="001247D7"/>
    <w:rsid w:val="00126E9A"/>
    <w:rsid w:val="0012725B"/>
    <w:rsid w:val="00135DE6"/>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C5F"/>
    <w:rsid w:val="00152E6F"/>
    <w:rsid w:val="001530A9"/>
    <w:rsid w:val="00155158"/>
    <w:rsid w:val="00155290"/>
    <w:rsid w:val="00156E42"/>
    <w:rsid w:val="0015750B"/>
    <w:rsid w:val="00162379"/>
    <w:rsid w:val="001641D2"/>
    <w:rsid w:val="00164809"/>
    <w:rsid w:val="00166160"/>
    <w:rsid w:val="00166DF6"/>
    <w:rsid w:val="001670FB"/>
    <w:rsid w:val="0017050F"/>
    <w:rsid w:val="00172673"/>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3DC3"/>
    <w:rsid w:val="001840DD"/>
    <w:rsid w:val="001857B0"/>
    <w:rsid w:val="00186842"/>
    <w:rsid w:val="001871AA"/>
    <w:rsid w:val="0018774D"/>
    <w:rsid w:val="00187D42"/>
    <w:rsid w:val="00191BFF"/>
    <w:rsid w:val="00192F12"/>
    <w:rsid w:val="001930E3"/>
    <w:rsid w:val="001938CA"/>
    <w:rsid w:val="00194752"/>
    <w:rsid w:val="00196678"/>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29D"/>
    <w:rsid w:val="001B09EA"/>
    <w:rsid w:val="001B2076"/>
    <w:rsid w:val="001B2C2C"/>
    <w:rsid w:val="001B4494"/>
    <w:rsid w:val="001B47EA"/>
    <w:rsid w:val="001B4F62"/>
    <w:rsid w:val="001C0CD6"/>
    <w:rsid w:val="001C0EE4"/>
    <w:rsid w:val="001C2559"/>
    <w:rsid w:val="001C41BD"/>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131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286F"/>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693C"/>
    <w:rsid w:val="002202A2"/>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18C4"/>
    <w:rsid w:val="002530EC"/>
    <w:rsid w:val="002543AB"/>
    <w:rsid w:val="0025754A"/>
    <w:rsid w:val="002605E3"/>
    <w:rsid w:val="002614E0"/>
    <w:rsid w:val="00263921"/>
    <w:rsid w:val="00267045"/>
    <w:rsid w:val="00270ADF"/>
    <w:rsid w:val="0027158B"/>
    <w:rsid w:val="0027258D"/>
    <w:rsid w:val="00273928"/>
    <w:rsid w:val="002752A9"/>
    <w:rsid w:val="00275E0F"/>
    <w:rsid w:val="002805A9"/>
    <w:rsid w:val="0028100F"/>
    <w:rsid w:val="002818B7"/>
    <w:rsid w:val="002842A3"/>
    <w:rsid w:val="00284464"/>
    <w:rsid w:val="00285573"/>
    <w:rsid w:val="0028569C"/>
    <w:rsid w:val="00286D5B"/>
    <w:rsid w:val="00286E45"/>
    <w:rsid w:val="002901ED"/>
    <w:rsid w:val="002914BA"/>
    <w:rsid w:val="00291763"/>
    <w:rsid w:val="00291DC1"/>
    <w:rsid w:val="0029297F"/>
    <w:rsid w:val="00293B95"/>
    <w:rsid w:val="00293FEC"/>
    <w:rsid w:val="0029459D"/>
    <w:rsid w:val="0029491F"/>
    <w:rsid w:val="00295EC4"/>
    <w:rsid w:val="00296336"/>
    <w:rsid w:val="002A0161"/>
    <w:rsid w:val="002A0BD4"/>
    <w:rsid w:val="002A12BC"/>
    <w:rsid w:val="002A200C"/>
    <w:rsid w:val="002A27F3"/>
    <w:rsid w:val="002A34D8"/>
    <w:rsid w:val="002A4060"/>
    <w:rsid w:val="002A4D25"/>
    <w:rsid w:val="002A662B"/>
    <w:rsid w:val="002A6A4B"/>
    <w:rsid w:val="002A6FCE"/>
    <w:rsid w:val="002A79BD"/>
    <w:rsid w:val="002B187C"/>
    <w:rsid w:val="002B2599"/>
    <w:rsid w:val="002B33C3"/>
    <w:rsid w:val="002B6895"/>
    <w:rsid w:val="002B6C53"/>
    <w:rsid w:val="002B714C"/>
    <w:rsid w:val="002C09E7"/>
    <w:rsid w:val="002C2269"/>
    <w:rsid w:val="002C3FF8"/>
    <w:rsid w:val="002C49D5"/>
    <w:rsid w:val="002C5DA7"/>
    <w:rsid w:val="002C69DF"/>
    <w:rsid w:val="002C6F3C"/>
    <w:rsid w:val="002D0C12"/>
    <w:rsid w:val="002D1919"/>
    <w:rsid w:val="002D233D"/>
    <w:rsid w:val="002D2B93"/>
    <w:rsid w:val="002D2D9E"/>
    <w:rsid w:val="002D310A"/>
    <w:rsid w:val="002D4321"/>
    <w:rsid w:val="002D4D24"/>
    <w:rsid w:val="002D4F73"/>
    <w:rsid w:val="002D4FC9"/>
    <w:rsid w:val="002D584F"/>
    <w:rsid w:val="002D5C1E"/>
    <w:rsid w:val="002D764C"/>
    <w:rsid w:val="002E0856"/>
    <w:rsid w:val="002E1C04"/>
    <w:rsid w:val="002E1D95"/>
    <w:rsid w:val="002E1E86"/>
    <w:rsid w:val="002E2EEF"/>
    <w:rsid w:val="002E3314"/>
    <w:rsid w:val="002E4886"/>
    <w:rsid w:val="002E63A3"/>
    <w:rsid w:val="002E7236"/>
    <w:rsid w:val="002E73F8"/>
    <w:rsid w:val="002F0029"/>
    <w:rsid w:val="002F00E5"/>
    <w:rsid w:val="002F06DB"/>
    <w:rsid w:val="002F1BC9"/>
    <w:rsid w:val="002F2E57"/>
    <w:rsid w:val="002F3A90"/>
    <w:rsid w:val="002F5A1F"/>
    <w:rsid w:val="002F77F4"/>
    <w:rsid w:val="003006AC"/>
    <w:rsid w:val="003025C5"/>
    <w:rsid w:val="003027E4"/>
    <w:rsid w:val="00302BBD"/>
    <w:rsid w:val="003035C4"/>
    <w:rsid w:val="00305B0F"/>
    <w:rsid w:val="00306196"/>
    <w:rsid w:val="003066DE"/>
    <w:rsid w:val="00307A97"/>
    <w:rsid w:val="00310384"/>
    <w:rsid w:val="00310DC7"/>
    <w:rsid w:val="00311827"/>
    <w:rsid w:val="00312FA7"/>
    <w:rsid w:val="00313928"/>
    <w:rsid w:val="0031460E"/>
    <w:rsid w:val="00314A6B"/>
    <w:rsid w:val="00315ABA"/>
    <w:rsid w:val="00317335"/>
    <w:rsid w:val="00317E25"/>
    <w:rsid w:val="00322234"/>
    <w:rsid w:val="003223CB"/>
    <w:rsid w:val="003261A3"/>
    <w:rsid w:val="00326DC1"/>
    <w:rsid w:val="00326FA1"/>
    <w:rsid w:val="00327B9A"/>
    <w:rsid w:val="00330567"/>
    <w:rsid w:val="003337E9"/>
    <w:rsid w:val="003356F2"/>
    <w:rsid w:val="00337145"/>
    <w:rsid w:val="003372AD"/>
    <w:rsid w:val="00337B62"/>
    <w:rsid w:val="00340F35"/>
    <w:rsid w:val="00341245"/>
    <w:rsid w:val="003413B4"/>
    <w:rsid w:val="00341C3C"/>
    <w:rsid w:val="00341E0A"/>
    <w:rsid w:val="00343504"/>
    <w:rsid w:val="00344E5C"/>
    <w:rsid w:val="00344EE2"/>
    <w:rsid w:val="003453AB"/>
    <w:rsid w:val="0034651F"/>
    <w:rsid w:val="00347C8C"/>
    <w:rsid w:val="0035018D"/>
    <w:rsid w:val="00351547"/>
    <w:rsid w:val="003518C7"/>
    <w:rsid w:val="00351A38"/>
    <w:rsid w:val="00351F10"/>
    <w:rsid w:val="00352D84"/>
    <w:rsid w:val="00355802"/>
    <w:rsid w:val="003558C3"/>
    <w:rsid w:val="00355F02"/>
    <w:rsid w:val="003562C5"/>
    <w:rsid w:val="00356F00"/>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CDE"/>
    <w:rsid w:val="00377F7A"/>
    <w:rsid w:val="00380B5D"/>
    <w:rsid w:val="00381838"/>
    <w:rsid w:val="00381CAC"/>
    <w:rsid w:val="00382F71"/>
    <w:rsid w:val="0038556A"/>
    <w:rsid w:val="00385F24"/>
    <w:rsid w:val="0038631A"/>
    <w:rsid w:val="00390A89"/>
    <w:rsid w:val="00390C11"/>
    <w:rsid w:val="003926BB"/>
    <w:rsid w:val="00395B68"/>
    <w:rsid w:val="00395D0D"/>
    <w:rsid w:val="00397EF5"/>
    <w:rsid w:val="003A0549"/>
    <w:rsid w:val="003A0EE9"/>
    <w:rsid w:val="003A196E"/>
    <w:rsid w:val="003A2736"/>
    <w:rsid w:val="003A2F96"/>
    <w:rsid w:val="003A3290"/>
    <w:rsid w:val="003A4DB6"/>
    <w:rsid w:val="003A533C"/>
    <w:rsid w:val="003A6390"/>
    <w:rsid w:val="003A709B"/>
    <w:rsid w:val="003B0263"/>
    <w:rsid w:val="003B0338"/>
    <w:rsid w:val="003B11C8"/>
    <w:rsid w:val="003B285D"/>
    <w:rsid w:val="003B3ABB"/>
    <w:rsid w:val="003B6A8C"/>
    <w:rsid w:val="003C04B7"/>
    <w:rsid w:val="003C206F"/>
    <w:rsid w:val="003C5424"/>
    <w:rsid w:val="003C6012"/>
    <w:rsid w:val="003D1D68"/>
    <w:rsid w:val="003D2C01"/>
    <w:rsid w:val="003D48DD"/>
    <w:rsid w:val="003D5BD9"/>
    <w:rsid w:val="003D62ED"/>
    <w:rsid w:val="003D71A8"/>
    <w:rsid w:val="003E0409"/>
    <w:rsid w:val="003E0469"/>
    <w:rsid w:val="003E1F2E"/>
    <w:rsid w:val="003E3734"/>
    <w:rsid w:val="003E5522"/>
    <w:rsid w:val="003E5BF9"/>
    <w:rsid w:val="003E6EC8"/>
    <w:rsid w:val="003F0E03"/>
    <w:rsid w:val="003F1172"/>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DCF"/>
    <w:rsid w:val="0041277D"/>
    <w:rsid w:val="004144DA"/>
    <w:rsid w:val="0041662A"/>
    <w:rsid w:val="00416AAD"/>
    <w:rsid w:val="00420243"/>
    <w:rsid w:val="00420453"/>
    <w:rsid w:val="00420A45"/>
    <w:rsid w:val="00423828"/>
    <w:rsid w:val="00424153"/>
    <w:rsid w:val="004250FC"/>
    <w:rsid w:val="0042585C"/>
    <w:rsid w:val="004259C4"/>
    <w:rsid w:val="00425DB8"/>
    <w:rsid w:val="00426075"/>
    <w:rsid w:val="00426E94"/>
    <w:rsid w:val="0042703B"/>
    <w:rsid w:val="0042769D"/>
    <w:rsid w:val="00432D43"/>
    <w:rsid w:val="004335A7"/>
    <w:rsid w:val="00433905"/>
    <w:rsid w:val="00433FAD"/>
    <w:rsid w:val="00436AE5"/>
    <w:rsid w:val="00436C91"/>
    <w:rsid w:val="00436F1A"/>
    <w:rsid w:val="004376D4"/>
    <w:rsid w:val="00440C08"/>
    <w:rsid w:val="004412B8"/>
    <w:rsid w:val="004425B6"/>
    <w:rsid w:val="00442E01"/>
    <w:rsid w:val="004430CB"/>
    <w:rsid w:val="004434B0"/>
    <w:rsid w:val="00444ECE"/>
    <w:rsid w:val="004467AA"/>
    <w:rsid w:val="0044755C"/>
    <w:rsid w:val="00447909"/>
    <w:rsid w:val="00450B33"/>
    <w:rsid w:val="00451175"/>
    <w:rsid w:val="00452BF1"/>
    <w:rsid w:val="004536F1"/>
    <w:rsid w:val="00453A7A"/>
    <w:rsid w:val="00454356"/>
    <w:rsid w:val="00456084"/>
    <w:rsid w:val="004568E5"/>
    <w:rsid w:val="00460099"/>
    <w:rsid w:val="004602E4"/>
    <w:rsid w:val="004615F2"/>
    <w:rsid w:val="00461D1C"/>
    <w:rsid w:val="00463FCC"/>
    <w:rsid w:val="004653F6"/>
    <w:rsid w:val="0046628E"/>
    <w:rsid w:val="004677FB"/>
    <w:rsid w:val="00467DA4"/>
    <w:rsid w:val="0047079F"/>
    <w:rsid w:val="00470F07"/>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15F8"/>
    <w:rsid w:val="00491AFB"/>
    <w:rsid w:val="00492093"/>
    <w:rsid w:val="00492C00"/>
    <w:rsid w:val="00493110"/>
    <w:rsid w:val="00497141"/>
    <w:rsid w:val="004A0DAB"/>
    <w:rsid w:val="004A3808"/>
    <w:rsid w:val="004A4C1A"/>
    <w:rsid w:val="004A5D0C"/>
    <w:rsid w:val="004A61B6"/>
    <w:rsid w:val="004A6237"/>
    <w:rsid w:val="004A6451"/>
    <w:rsid w:val="004B055C"/>
    <w:rsid w:val="004B105A"/>
    <w:rsid w:val="004B197B"/>
    <w:rsid w:val="004B1F61"/>
    <w:rsid w:val="004B23EB"/>
    <w:rsid w:val="004B527B"/>
    <w:rsid w:val="004B59D1"/>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7DED"/>
    <w:rsid w:val="004E1046"/>
    <w:rsid w:val="004E2A13"/>
    <w:rsid w:val="004E3A21"/>
    <w:rsid w:val="004E4E82"/>
    <w:rsid w:val="004E51D6"/>
    <w:rsid w:val="004E5D4D"/>
    <w:rsid w:val="004F02C7"/>
    <w:rsid w:val="004F09C5"/>
    <w:rsid w:val="004F0C95"/>
    <w:rsid w:val="004F0EDD"/>
    <w:rsid w:val="004F1144"/>
    <w:rsid w:val="004F18E0"/>
    <w:rsid w:val="004F1900"/>
    <w:rsid w:val="004F26A8"/>
    <w:rsid w:val="004F58DB"/>
    <w:rsid w:val="004F5A94"/>
    <w:rsid w:val="004F6253"/>
    <w:rsid w:val="004F73A3"/>
    <w:rsid w:val="004F7CCF"/>
    <w:rsid w:val="0050164A"/>
    <w:rsid w:val="00501E6C"/>
    <w:rsid w:val="005033D9"/>
    <w:rsid w:val="0050528F"/>
    <w:rsid w:val="00505C01"/>
    <w:rsid w:val="00505FB7"/>
    <w:rsid w:val="0050650C"/>
    <w:rsid w:val="00510ADA"/>
    <w:rsid w:val="005124C7"/>
    <w:rsid w:val="00512D30"/>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172"/>
    <w:rsid w:val="00522273"/>
    <w:rsid w:val="0052364F"/>
    <w:rsid w:val="00525154"/>
    <w:rsid w:val="0052534D"/>
    <w:rsid w:val="0052540C"/>
    <w:rsid w:val="00525F6D"/>
    <w:rsid w:val="005273A6"/>
    <w:rsid w:val="00527F05"/>
    <w:rsid w:val="0053003B"/>
    <w:rsid w:val="00531453"/>
    <w:rsid w:val="00531FBC"/>
    <w:rsid w:val="0053551C"/>
    <w:rsid w:val="005377CD"/>
    <w:rsid w:val="00540363"/>
    <w:rsid w:val="0054339A"/>
    <w:rsid w:val="00543CB8"/>
    <w:rsid w:val="00546CBA"/>
    <w:rsid w:val="00547A23"/>
    <w:rsid w:val="00550C4A"/>
    <w:rsid w:val="00553E95"/>
    <w:rsid w:val="00554E41"/>
    <w:rsid w:val="0055668E"/>
    <w:rsid w:val="005577AE"/>
    <w:rsid w:val="0056106A"/>
    <w:rsid w:val="00561288"/>
    <w:rsid w:val="00563899"/>
    <w:rsid w:val="00564775"/>
    <w:rsid w:val="00564A33"/>
    <w:rsid w:val="00565336"/>
    <w:rsid w:val="00566B8F"/>
    <w:rsid w:val="00566FCF"/>
    <w:rsid w:val="00567FEC"/>
    <w:rsid w:val="00570861"/>
    <w:rsid w:val="00571269"/>
    <w:rsid w:val="00571847"/>
    <w:rsid w:val="00571DBF"/>
    <w:rsid w:val="00573148"/>
    <w:rsid w:val="00573E25"/>
    <w:rsid w:val="00574857"/>
    <w:rsid w:val="005767C9"/>
    <w:rsid w:val="00577796"/>
    <w:rsid w:val="0058036D"/>
    <w:rsid w:val="00580A70"/>
    <w:rsid w:val="00582B7E"/>
    <w:rsid w:val="00583522"/>
    <w:rsid w:val="005843A5"/>
    <w:rsid w:val="00584DF7"/>
    <w:rsid w:val="005856EF"/>
    <w:rsid w:val="00586CF8"/>
    <w:rsid w:val="00592F80"/>
    <w:rsid w:val="00594294"/>
    <w:rsid w:val="0059531B"/>
    <w:rsid w:val="005954CF"/>
    <w:rsid w:val="0059552C"/>
    <w:rsid w:val="00595D9E"/>
    <w:rsid w:val="00596B63"/>
    <w:rsid w:val="00597FD4"/>
    <w:rsid w:val="005A1961"/>
    <w:rsid w:val="005A23D5"/>
    <w:rsid w:val="005A28F5"/>
    <w:rsid w:val="005A4744"/>
    <w:rsid w:val="005A67AC"/>
    <w:rsid w:val="005A71B5"/>
    <w:rsid w:val="005A76F8"/>
    <w:rsid w:val="005B27E6"/>
    <w:rsid w:val="005B403A"/>
    <w:rsid w:val="005B4E72"/>
    <w:rsid w:val="005B4FD2"/>
    <w:rsid w:val="005B7225"/>
    <w:rsid w:val="005C04F9"/>
    <w:rsid w:val="005C3E20"/>
    <w:rsid w:val="005C49B8"/>
    <w:rsid w:val="005C58E3"/>
    <w:rsid w:val="005D02BF"/>
    <w:rsid w:val="005D10D8"/>
    <w:rsid w:val="005D1EC3"/>
    <w:rsid w:val="005D1EE3"/>
    <w:rsid w:val="005D3BA2"/>
    <w:rsid w:val="005D3D18"/>
    <w:rsid w:val="005E05A9"/>
    <w:rsid w:val="005E1866"/>
    <w:rsid w:val="005E2668"/>
    <w:rsid w:val="005E2C67"/>
    <w:rsid w:val="005E2C9D"/>
    <w:rsid w:val="005E3CC4"/>
    <w:rsid w:val="005E5D5A"/>
    <w:rsid w:val="005E6836"/>
    <w:rsid w:val="005F02AF"/>
    <w:rsid w:val="005F37BA"/>
    <w:rsid w:val="005F3A5F"/>
    <w:rsid w:val="005F4570"/>
    <w:rsid w:val="005F4760"/>
    <w:rsid w:val="005F5892"/>
    <w:rsid w:val="005F6623"/>
    <w:rsid w:val="005F744C"/>
    <w:rsid w:val="005F75B2"/>
    <w:rsid w:val="005F78FB"/>
    <w:rsid w:val="0060082F"/>
    <w:rsid w:val="0060165E"/>
    <w:rsid w:val="00601846"/>
    <w:rsid w:val="006019EC"/>
    <w:rsid w:val="00603B51"/>
    <w:rsid w:val="006042F6"/>
    <w:rsid w:val="00604864"/>
    <w:rsid w:val="00604F4A"/>
    <w:rsid w:val="0061073B"/>
    <w:rsid w:val="00610A7B"/>
    <w:rsid w:val="006125BB"/>
    <w:rsid w:val="006152D3"/>
    <w:rsid w:val="0061560E"/>
    <w:rsid w:val="00616A49"/>
    <w:rsid w:val="00616B7D"/>
    <w:rsid w:val="00621463"/>
    <w:rsid w:val="00621E38"/>
    <w:rsid w:val="00622F4B"/>
    <w:rsid w:val="00623142"/>
    <w:rsid w:val="00623DD2"/>
    <w:rsid w:val="00624074"/>
    <w:rsid w:val="00625786"/>
    <w:rsid w:val="00625978"/>
    <w:rsid w:val="00625CFA"/>
    <w:rsid w:val="00626264"/>
    <w:rsid w:val="00627161"/>
    <w:rsid w:val="00633C6F"/>
    <w:rsid w:val="00633DEE"/>
    <w:rsid w:val="00634A07"/>
    <w:rsid w:val="00634D95"/>
    <w:rsid w:val="00635BFE"/>
    <w:rsid w:val="00635F12"/>
    <w:rsid w:val="006361D0"/>
    <w:rsid w:val="00636414"/>
    <w:rsid w:val="00642964"/>
    <w:rsid w:val="00643B60"/>
    <w:rsid w:val="00643D0B"/>
    <w:rsid w:val="00645ABA"/>
    <w:rsid w:val="00650187"/>
    <w:rsid w:val="006526B5"/>
    <w:rsid w:val="006527F8"/>
    <w:rsid w:val="00653A77"/>
    <w:rsid w:val="006542CC"/>
    <w:rsid w:val="00654399"/>
    <w:rsid w:val="00656301"/>
    <w:rsid w:val="006609DE"/>
    <w:rsid w:val="00662205"/>
    <w:rsid w:val="00662A86"/>
    <w:rsid w:val="00663B30"/>
    <w:rsid w:val="006645F9"/>
    <w:rsid w:val="00664A29"/>
    <w:rsid w:val="00666436"/>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3827"/>
    <w:rsid w:val="0068429B"/>
    <w:rsid w:val="00686237"/>
    <w:rsid w:val="006864B8"/>
    <w:rsid w:val="00686F26"/>
    <w:rsid w:val="00687452"/>
    <w:rsid w:val="006909C1"/>
    <w:rsid w:val="006927CA"/>
    <w:rsid w:val="00692C44"/>
    <w:rsid w:val="006950E6"/>
    <w:rsid w:val="006961D3"/>
    <w:rsid w:val="006965A7"/>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362D"/>
    <w:rsid w:val="006B52F5"/>
    <w:rsid w:val="006B681C"/>
    <w:rsid w:val="006B6B7B"/>
    <w:rsid w:val="006B74E8"/>
    <w:rsid w:val="006C0A3E"/>
    <w:rsid w:val="006C0CA9"/>
    <w:rsid w:val="006C1CD3"/>
    <w:rsid w:val="006C1D3E"/>
    <w:rsid w:val="006C3E8A"/>
    <w:rsid w:val="006C41B3"/>
    <w:rsid w:val="006C481E"/>
    <w:rsid w:val="006C514A"/>
    <w:rsid w:val="006C7A09"/>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3EFA"/>
    <w:rsid w:val="006E49B9"/>
    <w:rsid w:val="006E4A43"/>
    <w:rsid w:val="006E5D05"/>
    <w:rsid w:val="006E762D"/>
    <w:rsid w:val="006E787A"/>
    <w:rsid w:val="006F00A2"/>
    <w:rsid w:val="006F0F6A"/>
    <w:rsid w:val="006F0F9B"/>
    <w:rsid w:val="006F2DE2"/>
    <w:rsid w:val="006F36BF"/>
    <w:rsid w:val="006F54FD"/>
    <w:rsid w:val="006F74EE"/>
    <w:rsid w:val="006F7939"/>
    <w:rsid w:val="00700DF3"/>
    <w:rsid w:val="00702EC3"/>
    <w:rsid w:val="00702FD4"/>
    <w:rsid w:val="007040A3"/>
    <w:rsid w:val="0070440B"/>
    <w:rsid w:val="00704539"/>
    <w:rsid w:val="007049B8"/>
    <w:rsid w:val="00705ABC"/>
    <w:rsid w:val="00705CD6"/>
    <w:rsid w:val="00705D66"/>
    <w:rsid w:val="00707D04"/>
    <w:rsid w:val="0071079C"/>
    <w:rsid w:val="007110D5"/>
    <w:rsid w:val="0071360F"/>
    <w:rsid w:val="0071396E"/>
    <w:rsid w:val="00713C3C"/>
    <w:rsid w:val="00714986"/>
    <w:rsid w:val="0071576F"/>
    <w:rsid w:val="007159F2"/>
    <w:rsid w:val="00720179"/>
    <w:rsid w:val="00722BB1"/>
    <w:rsid w:val="00724214"/>
    <w:rsid w:val="00724809"/>
    <w:rsid w:val="0072789A"/>
    <w:rsid w:val="00731854"/>
    <w:rsid w:val="00731B03"/>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23D7"/>
    <w:rsid w:val="00752E08"/>
    <w:rsid w:val="00753CB6"/>
    <w:rsid w:val="00756B13"/>
    <w:rsid w:val="00757025"/>
    <w:rsid w:val="00757635"/>
    <w:rsid w:val="0076028D"/>
    <w:rsid w:val="00762640"/>
    <w:rsid w:val="0076288A"/>
    <w:rsid w:val="00763364"/>
    <w:rsid w:val="00763404"/>
    <w:rsid w:val="00764CEA"/>
    <w:rsid w:val="00765AC8"/>
    <w:rsid w:val="007661B7"/>
    <w:rsid w:val="007665E7"/>
    <w:rsid w:val="00766673"/>
    <w:rsid w:val="00766E7F"/>
    <w:rsid w:val="0077044D"/>
    <w:rsid w:val="007704D9"/>
    <w:rsid w:val="00770ABD"/>
    <w:rsid w:val="007726F7"/>
    <w:rsid w:val="00773DC4"/>
    <w:rsid w:val="00776B52"/>
    <w:rsid w:val="00776C83"/>
    <w:rsid w:val="0078266D"/>
    <w:rsid w:val="00784FC0"/>
    <w:rsid w:val="0079041A"/>
    <w:rsid w:val="007907A1"/>
    <w:rsid w:val="00790C5E"/>
    <w:rsid w:val="00794828"/>
    <w:rsid w:val="00795F16"/>
    <w:rsid w:val="00796801"/>
    <w:rsid w:val="00796FD6"/>
    <w:rsid w:val="00797259"/>
    <w:rsid w:val="0079754F"/>
    <w:rsid w:val="00797B24"/>
    <w:rsid w:val="007A1FA2"/>
    <w:rsid w:val="007A34EC"/>
    <w:rsid w:val="007A3A9F"/>
    <w:rsid w:val="007A4AFF"/>
    <w:rsid w:val="007A5F28"/>
    <w:rsid w:val="007A75B3"/>
    <w:rsid w:val="007B077A"/>
    <w:rsid w:val="007B0C95"/>
    <w:rsid w:val="007B30F9"/>
    <w:rsid w:val="007B38F9"/>
    <w:rsid w:val="007B3C07"/>
    <w:rsid w:val="007B3C74"/>
    <w:rsid w:val="007B52BC"/>
    <w:rsid w:val="007B595A"/>
    <w:rsid w:val="007B6282"/>
    <w:rsid w:val="007B725D"/>
    <w:rsid w:val="007B75A3"/>
    <w:rsid w:val="007B7C4E"/>
    <w:rsid w:val="007C06CD"/>
    <w:rsid w:val="007C3B70"/>
    <w:rsid w:val="007C3E9D"/>
    <w:rsid w:val="007C65BC"/>
    <w:rsid w:val="007D0D1A"/>
    <w:rsid w:val="007D44F1"/>
    <w:rsid w:val="007D50C5"/>
    <w:rsid w:val="007D55B0"/>
    <w:rsid w:val="007D58DB"/>
    <w:rsid w:val="007D5F55"/>
    <w:rsid w:val="007E1378"/>
    <w:rsid w:val="007E2602"/>
    <w:rsid w:val="007E2752"/>
    <w:rsid w:val="007E3313"/>
    <w:rsid w:val="007E3EF4"/>
    <w:rsid w:val="007E43A8"/>
    <w:rsid w:val="007E4663"/>
    <w:rsid w:val="007E594F"/>
    <w:rsid w:val="007E7DC7"/>
    <w:rsid w:val="007F0A6E"/>
    <w:rsid w:val="007F1098"/>
    <w:rsid w:val="007F1104"/>
    <w:rsid w:val="007F1D56"/>
    <w:rsid w:val="007F2325"/>
    <w:rsid w:val="007F2D63"/>
    <w:rsid w:val="007F2E80"/>
    <w:rsid w:val="007F35F7"/>
    <w:rsid w:val="007F5B65"/>
    <w:rsid w:val="007F680F"/>
    <w:rsid w:val="007F6AA3"/>
    <w:rsid w:val="007F6F5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3A5C"/>
    <w:rsid w:val="00814B30"/>
    <w:rsid w:val="00820839"/>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3EFB"/>
    <w:rsid w:val="008473F9"/>
    <w:rsid w:val="00847B1F"/>
    <w:rsid w:val="00847D95"/>
    <w:rsid w:val="00851BFA"/>
    <w:rsid w:val="008561B3"/>
    <w:rsid w:val="00856213"/>
    <w:rsid w:val="00857698"/>
    <w:rsid w:val="008603FC"/>
    <w:rsid w:val="0086051E"/>
    <w:rsid w:val="0086128F"/>
    <w:rsid w:val="00861417"/>
    <w:rsid w:val="00862EFB"/>
    <w:rsid w:val="00863924"/>
    <w:rsid w:val="008642FA"/>
    <w:rsid w:val="0086483F"/>
    <w:rsid w:val="00865303"/>
    <w:rsid w:val="00866A54"/>
    <w:rsid w:val="00866B45"/>
    <w:rsid w:val="00867FD8"/>
    <w:rsid w:val="0087089C"/>
    <w:rsid w:val="00871D9C"/>
    <w:rsid w:val="00872CE6"/>
    <w:rsid w:val="008730D4"/>
    <w:rsid w:val="00873A37"/>
    <w:rsid w:val="008745EC"/>
    <w:rsid w:val="00874F3F"/>
    <w:rsid w:val="00875203"/>
    <w:rsid w:val="00875230"/>
    <w:rsid w:val="008756C5"/>
    <w:rsid w:val="00875A25"/>
    <w:rsid w:val="008776B7"/>
    <w:rsid w:val="00880A68"/>
    <w:rsid w:val="00880BC1"/>
    <w:rsid w:val="008819AE"/>
    <w:rsid w:val="00883EFD"/>
    <w:rsid w:val="0088540B"/>
    <w:rsid w:val="0088624B"/>
    <w:rsid w:val="008874F9"/>
    <w:rsid w:val="0089031D"/>
    <w:rsid w:val="00890E76"/>
    <w:rsid w:val="00891F18"/>
    <w:rsid w:val="00895D14"/>
    <w:rsid w:val="008966DC"/>
    <w:rsid w:val="008A1176"/>
    <w:rsid w:val="008A1E49"/>
    <w:rsid w:val="008A2A91"/>
    <w:rsid w:val="008A3A73"/>
    <w:rsid w:val="008A61F2"/>
    <w:rsid w:val="008B0AB5"/>
    <w:rsid w:val="008B1050"/>
    <w:rsid w:val="008B266F"/>
    <w:rsid w:val="008B2715"/>
    <w:rsid w:val="008B28E9"/>
    <w:rsid w:val="008B2FC6"/>
    <w:rsid w:val="008B3482"/>
    <w:rsid w:val="008B39A3"/>
    <w:rsid w:val="008B4A33"/>
    <w:rsid w:val="008B50A0"/>
    <w:rsid w:val="008B6AB1"/>
    <w:rsid w:val="008B6FF8"/>
    <w:rsid w:val="008C0D9E"/>
    <w:rsid w:val="008C128B"/>
    <w:rsid w:val="008C198D"/>
    <w:rsid w:val="008C1B36"/>
    <w:rsid w:val="008C2485"/>
    <w:rsid w:val="008C311D"/>
    <w:rsid w:val="008C313A"/>
    <w:rsid w:val="008C4586"/>
    <w:rsid w:val="008C5091"/>
    <w:rsid w:val="008C5A53"/>
    <w:rsid w:val="008C6029"/>
    <w:rsid w:val="008C75CF"/>
    <w:rsid w:val="008C7FDD"/>
    <w:rsid w:val="008D00A7"/>
    <w:rsid w:val="008D0558"/>
    <w:rsid w:val="008D145A"/>
    <w:rsid w:val="008D15AA"/>
    <w:rsid w:val="008D15EB"/>
    <w:rsid w:val="008D2A6C"/>
    <w:rsid w:val="008D435B"/>
    <w:rsid w:val="008D4CDF"/>
    <w:rsid w:val="008D588B"/>
    <w:rsid w:val="008D654F"/>
    <w:rsid w:val="008D6E18"/>
    <w:rsid w:val="008D6E71"/>
    <w:rsid w:val="008D779A"/>
    <w:rsid w:val="008D78C2"/>
    <w:rsid w:val="008E0D62"/>
    <w:rsid w:val="008E1E3B"/>
    <w:rsid w:val="008E1F65"/>
    <w:rsid w:val="008E22C4"/>
    <w:rsid w:val="008E2B9A"/>
    <w:rsid w:val="008E2D20"/>
    <w:rsid w:val="008E2F11"/>
    <w:rsid w:val="008E3FAA"/>
    <w:rsid w:val="008E458E"/>
    <w:rsid w:val="008E59DD"/>
    <w:rsid w:val="008E7A4C"/>
    <w:rsid w:val="008F12F8"/>
    <w:rsid w:val="008F1486"/>
    <w:rsid w:val="008F17C9"/>
    <w:rsid w:val="008F23FC"/>
    <w:rsid w:val="008F243E"/>
    <w:rsid w:val="008F2B44"/>
    <w:rsid w:val="008F6CEE"/>
    <w:rsid w:val="008F7708"/>
    <w:rsid w:val="008F7826"/>
    <w:rsid w:val="008F7AA1"/>
    <w:rsid w:val="00900045"/>
    <w:rsid w:val="00900230"/>
    <w:rsid w:val="00900273"/>
    <w:rsid w:val="0090118E"/>
    <w:rsid w:val="00901C47"/>
    <w:rsid w:val="00902E98"/>
    <w:rsid w:val="009030E5"/>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678A"/>
    <w:rsid w:val="00926D4E"/>
    <w:rsid w:val="009275BF"/>
    <w:rsid w:val="009306A4"/>
    <w:rsid w:val="009316CF"/>
    <w:rsid w:val="009318CF"/>
    <w:rsid w:val="00931EEB"/>
    <w:rsid w:val="009330D1"/>
    <w:rsid w:val="0093602E"/>
    <w:rsid w:val="0093623C"/>
    <w:rsid w:val="009373F7"/>
    <w:rsid w:val="0093792D"/>
    <w:rsid w:val="00937EEB"/>
    <w:rsid w:val="00941AF1"/>
    <w:rsid w:val="00943421"/>
    <w:rsid w:val="0094556A"/>
    <w:rsid w:val="00946B7F"/>
    <w:rsid w:val="00946E61"/>
    <w:rsid w:val="00947E7A"/>
    <w:rsid w:val="00950EB7"/>
    <w:rsid w:val="009518A5"/>
    <w:rsid w:val="00952585"/>
    <w:rsid w:val="009546F4"/>
    <w:rsid w:val="00957098"/>
    <w:rsid w:val="0096221E"/>
    <w:rsid w:val="00962248"/>
    <w:rsid w:val="00963946"/>
    <w:rsid w:val="00965D76"/>
    <w:rsid w:val="009667B9"/>
    <w:rsid w:val="00966D21"/>
    <w:rsid w:val="00970268"/>
    <w:rsid w:val="00970322"/>
    <w:rsid w:val="00970561"/>
    <w:rsid w:val="00972FA7"/>
    <w:rsid w:val="0097300C"/>
    <w:rsid w:val="0097317F"/>
    <w:rsid w:val="00973661"/>
    <w:rsid w:val="00974B57"/>
    <w:rsid w:val="0097595A"/>
    <w:rsid w:val="00976286"/>
    <w:rsid w:val="0097638B"/>
    <w:rsid w:val="00976C47"/>
    <w:rsid w:val="009810A6"/>
    <w:rsid w:val="00983444"/>
    <w:rsid w:val="009865A4"/>
    <w:rsid w:val="0098743A"/>
    <w:rsid w:val="00992872"/>
    <w:rsid w:val="00993CE1"/>
    <w:rsid w:val="00994C7E"/>
    <w:rsid w:val="00995455"/>
    <w:rsid w:val="009958FD"/>
    <w:rsid w:val="00996104"/>
    <w:rsid w:val="0099695B"/>
    <w:rsid w:val="009A008F"/>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990"/>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3AC2"/>
    <w:rsid w:val="009D588F"/>
    <w:rsid w:val="009D6809"/>
    <w:rsid w:val="009D7043"/>
    <w:rsid w:val="009D77D7"/>
    <w:rsid w:val="009E087D"/>
    <w:rsid w:val="009E0EB5"/>
    <w:rsid w:val="009E3BF3"/>
    <w:rsid w:val="009E42F2"/>
    <w:rsid w:val="009E4A75"/>
    <w:rsid w:val="009E4D38"/>
    <w:rsid w:val="009F0EAC"/>
    <w:rsid w:val="009F1CB1"/>
    <w:rsid w:val="009F2BE7"/>
    <w:rsid w:val="009F35E3"/>
    <w:rsid w:val="009F4048"/>
    <w:rsid w:val="009F508D"/>
    <w:rsid w:val="009F6C50"/>
    <w:rsid w:val="00A009BE"/>
    <w:rsid w:val="00A01F0F"/>
    <w:rsid w:val="00A02794"/>
    <w:rsid w:val="00A04395"/>
    <w:rsid w:val="00A04602"/>
    <w:rsid w:val="00A054F2"/>
    <w:rsid w:val="00A05FAA"/>
    <w:rsid w:val="00A0658A"/>
    <w:rsid w:val="00A069E7"/>
    <w:rsid w:val="00A07AAB"/>
    <w:rsid w:val="00A129AB"/>
    <w:rsid w:val="00A146BC"/>
    <w:rsid w:val="00A14739"/>
    <w:rsid w:val="00A15B39"/>
    <w:rsid w:val="00A15C32"/>
    <w:rsid w:val="00A1658F"/>
    <w:rsid w:val="00A16AE8"/>
    <w:rsid w:val="00A2003B"/>
    <w:rsid w:val="00A20784"/>
    <w:rsid w:val="00A22BBB"/>
    <w:rsid w:val="00A230DD"/>
    <w:rsid w:val="00A24332"/>
    <w:rsid w:val="00A24500"/>
    <w:rsid w:val="00A2454A"/>
    <w:rsid w:val="00A24986"/>
    <w:rsid w:val="00A25939"/>
    <w:rsid w:val="00A25E0B"/>
    <w:rsid w:val="00A26827"/>
    <w:rsid w:val="00A27D17"/>
    <w:rsid w:val="00A30FDC"/>
    <w:rsid w:val="00A3105E"/>
    <w:rsid w:val="00A31085"/>
    <w:rsid w:val="00A31262"/>
    <w:rsid w:val="00A31D5F"/>
    <w:rsid w:val="00A31ED6"/>
    <w:rsid w:val="00A32E36"/>
    <w:rsid w:val="00A337B3"/>
    <w:rsid w:val="00A33B51"/>
    <w:rsid w:val="00A33CAD"/>
    <w:rsid w:val="00A35A5C"/>
    <w:rsid w:val="00A36BBD"/>
    <w:rsid w:val="00A37CCE"/>
    <w:rsid w:val="00A40A7C"/>
    <w:rsid w:val="00A40E5A"/>
    <w:rsid w:val="00A41423"/>
    <w:rsid w:val="00A42764"/>
    <w:rsid w:val="00A429A1"/>
    <w:rsid w:val="00A4319C"/>
    <w:rsid w:val="00A4345C"/>
    <w:rsid w:val="00A43A37"/>
    <w:rsid w:val="00A43D6E"/>
    <w:rsid w:val="00A44A86"/>
    <w:rsid w:val="00A44B85"/>
    <w:rsid w:val="00A44C39"/>
    <w:rsid w:val="00A47976"/>
    <w:rsid w:val="00A5048F"/>
    <w:rsid w:val="00A51623"/>
    <w:rsid w:val="00A54C8B"/>
    <w:rsid w:val="00A579DE"/>
    <w:rsid w:val="00A634AD"/>
    <w:rsid w:val="00A64E2F"/>
    <w:rsid w:val="00A65150"/>
    <w:rsid w:val="00A65608"/>
    <w:rsid w:val="00A66074"/>
    <w:rsid w:val="00A661A0"/>
    <w:rsid w:val="00A67686"/>
    <w:rsid w:val="00A70173"/>
    <w:rsid w:val="00A70B5A"/>
    <w:rsid w:val="00A714BF"/>
    <w:rsid w:val="00A73454"/>
    <w:rsid w:val="00A73812"/>
    <w:rsid w:val="00A73B1D"/>
    <w:rsid w:val="00A75081"/>
    <w:rsid w:val="00A750DD"/>
    <w:rsid w:val="00A7539C"/>
    <w:rsid w:val="00A75C37"/>
    <w:rsid w:val="00A805E5"/>
    <w:rsid w:val="00A80B89"/>
    <w:rsid w:val="00A84116"/>
    <w:rsid w:val="00A84CCB"/>
    <w:rsid w:val="00A85052"/>
    <w:rsid w:val="00A87152"/>
    <w:rsid w:val="00A8779D"/>
    <w:rsid w:val="00A91383"/>
    <w:rsid w:val="00A916D3"/>
    <w:rsid w:val="00A9234B"/>
    <w:rsid w:val="00A92FFC"/>
    <w:rsid w:val="00A9399F"/>
    <w:rsid w:val="00A951E5"/>
    <w:rsid w:val="00A9741F"/>
    <w:rsid w:val="00A979DB"/>
    <w:rsid w:val="00A97C97"/>
    <w:rsid w:val="00AA0100"/>
    <w:rsid w:val="00AA1264"/>
    <w:rsid w:val="00AA1382"/>
    <w:rsid w:val="00AA159E"/>
    <w:rsid w:val="00AA1B67"/>
    <w:rsid w:val="00AA2D93"/>
    <w:rsid w:val="00AA3815"/>
    <w:rsid w:val="00AA4A08"/>
    <w:rsid w:val="00AA5330"/>
    <w:rsid w:val="00AA5AA8"/>
    <w:rsid w:val="00AA6FC1"/>
    <w:rsid w:val="00AB0274"/>
    <w:rsid w:val="00AB12B4"/>
    <w:rsid w:val="00AB2AC4"/>
    <w:rsid w:val="00AB2F98"/>
    <w:rsid w:val="00AB4707"/>
    <w:rsid w:val="00AB4C3F"/>
    <w:rsid w:val="00AB5C0A"/>
    <w:rsid w:val="00AB7847"/>
    <w:rsid w:val="00AB7FE6"/>
    <w:rsid w:val="00AC0B5E"/>
    <w:rsid w:val="00AC128D"/>
    <w:rsid w:val="00AC133B"/>
    <w:rsid w:val="00AC2166"/>
    <w:rsid w:val="00AC5D18"/>
    <w:rsid w:val="00AD0172"/>
    <w:rsid w:val="00AD03AE"/>
    <w:rsid w:val="00AD1249"/>
    <w:rsid w:val="00AD2550"/>
    <w:rsid w:val="00AD4048"/>
    <w:rsid w:val="00AD54EC"/>
    <w:rsid w:val="00AD5C85"/>
    <w:rsid w:val="00AE06CF"/>
    <w:rsid w:val="00AE0844"/>
    <w:rsid w:val="00AE137A"/>
    <w:rsid w:val="00AE1640"/>
    <w:rsid w:val="00AE2AFA"/>
    <w:rsid w:val="00AE2D44"/>
    <w:rsid w:val="00AE56FF"/>
    <w:rsid w:val="00AE740C"/>
    <w:rsid w:val="00AF0050"/>
    <w:rsid w:val="00AF0FBD"/>
    <w:rsid w:val="00AF27DF"/>
    <w:rsid w:val="00AF2DB1"/>
    <w:rsid w:val="00AF4FD5"/>
    <w:rsid w:val="00AF5773"/>
    <w:rsid w:val="00AF59CD"/>
    <w:rsid w:val="00AF7E21"/>
    <w:rsid w:val="00B02184"/>
    <w:rsid w:val="00B02E3E"/>
    <w:rsid w:val="00B0528D"/>
    <w:rsid w:val="00B0541E"/>
    <w:rsid w:val="00B0720F"/>
    <w:rsid w:val="00B0776A"/>
    <w:rsid w:val="00B079C3"/>
    <w:rsid w:val="00B115F3"/>
    <w:rsid w:val="00B11F1D"/>
    <w:rsid w:val="00B13892"/>
    <w:rsid w:val="00B14405"/>
    <w:rsid w:val="00B148EB"/>
    <w:rsid w:val="00B14C16"/>
    <w:rsid w:val="00B1638F"/>
    <w:rsid w:val="00B171B6"/>
    <w:rsid w:val="00B21316"/>
    <w:rsid w:val="00B240C9"/>
    <w:rsid w:val="00B26546"/>
    <w:rsid w:val="00B301DD"/>
    <w:rsid w:val="00B305AE"/>
    <w:rsid w:val="00B30B09"/>
    <w:rsid w:val="00B30B2E"/>
    <w:rsid w:val="00B311A4"/>
    <w:rsid w:val="00B3174E"/>
    <w:rsid w:val="00B31EAD"/>
    <w:rsid w:val="00B3259F"/>
    <w:rsid w:val="00B32EF0"/>
    <w:rsid w:val="00B33163"/>
    <w:rsid w:val="00B336F1"/>
    <w:rsid w:val="00B3425E"/>
    <w:rsid w:val="00B3465F"/>
    <w:rsid w:val="00B37698"/>
    <w:rsid w:val="00B40F4F"/>
    <w:rsid w:val="00B41EBC"/>
    <w:rsid w:val="00B41FDF"/>
    <w:rsid w:val="00B42323"/>
    <w:rsid w:val="00B45209"/>
    <w:rsid w:val="00B4543B"/>
    <w:rsid w:val="00B45F53"/>
    <w:rsid w:val="00B46507"/>
    <w:rsid w:val="00B4758F"/>
    <w:rsid w:val="00B52EB9"/>
    <w:rsid w:val="00B5397E"/>
    <w:rsid w:val="00B540D2"/>
    <w:rsid w:val="00B548F4"/>
    <w:rsid w:val="00B5556A"/>
    <w:rsid w:val="00B5659C"/>
    <w:rsid w:val="00B57766"/>
    <w:rsid w:val="00B577C9"/>
    <w:rsid w:val="00B579C0"/>
    <w:rsid w:val="00B579EA"/>
    <w:rsid w:val="00B609AA"/>
    <w:rsid w:val="00B61B5F"/>
    <w:rsid w:val="00B62544"/>
    <w:rsid w:val="00B637FF"/>
    <w:rsid w:val="00B63B81"/>
    <w:rsid w:val="00B67613"/>
    <w:rsid w:val="00B70AB7"/>
    <w:rsid w:val="00B70D73"/>
    <w:rsid w:val="00B718D8"/>
    <w:rsid w:val="00B72A15"/>
    <w:rsid w:val="00B7344F"/>
    <w:rsid w:val="00B743B2"/>
    <w:rsid w:val="00B7498C"/>
    <w:rsid w:val="00B7519B"/>
    <w:rsid w:val="00B758CD"/>
    <w:rsid w:val="00B77251"/>
    <w:rsid w:val="00B806FE"/>
    <w:rsid w:val="00B82CE2"/>
    <w:rsid w:val="00B831D7"/>
    <w:rsid w:val="00B867B2"/>
    <w:rsid w:val="00B92B39"/>
    <w:rsid w:val="00B93D7B"/>
    <w:rsid w:val="00B955AF"/>
    <w:rsid w:val="00B96FCF"/>
    <w:rsid w:val="00B97BBA"/>
    <w:rsid w:val="00BA1A58"/>
    <w:rsid w:val="00BA33D0"/>
    <w:rsid w:val="00BA5418"/>
    <w:rsid w:val="00BA5A7D"/>
    <w:rsid w:val="00BA63A3"/>
    <w:rsid w:val="00BA73BB"/>
    <w:rsid w:val="00BA7E71"/>
    <w:rsid w:val="00BA7FD3"/>
    <w:rsid w:val="00BB13DF"/>
    <w:rsid w:val="00BB17C1"/>
    <w:rsid w:val="00BB180D"/>
    <w:rsid w:val="00BB24B0"/>
    <w:rsid w:val="00BB24FA"/>
    <w:rsid w:val="00BB2B70"/>
    <w:rsid w:val="00BB463B"/>
    <w:rsid w:val="00BB5E3A"/>
    <w:rsid w:val="00BB7410"/>
    <w:rsid w:val="00BC27D4"/>
    <w:rsid w:val="00BC4F99"/>
    <w:rsid w:val="00BC6E86"/>
    <w:rsid w:val="00BC7AA9"/>
    <w:rsid w:val="00BC7E96"/>
    <w:rsid w:val="00BD1B1B"/>
    <w:rsid w:val="00BD3256"/>
    <w:rsid w:val="00BD3782"/>
    <w:rsid w:val="00BD44C2"/>
    <w:rsid w:val="00BD4DD1"/>
    <w:rsid w:val="00BD7212"/>
    <w:rsid w:val="00BE0B12"/>
    <w:rsid w:val="00BE1473"/>
    <w:rsid w:val="00BE17A3"/>
    <w:rsid w:val="00BE2191"/>
    <w:rsid w:val="00BE2493"/>
    <w:rsid w:val="00BE4D18"/>
    <w:rsid w:val="00BE5984"/>
    <w:rsid w:val="00BE780E"/>
    <w:rsid w:val="00BF0294"/>
    <w:rsid w:val="00BF040A"/>
    <w:rsid w:val="00BF2342"/>
    <w:rsid w:val="00BF2833"/>
    <w:rsid w:val="00BF30D3"/>
    <w:rsid w:val="00BF3C47"/>
    <w:rsid w:val="00BF42B0"/>
    <w:rsid w:val="00BF608D"/>
    <w:rsid w:val="00BF7DEA"/>
    <w:rsid w:val="00C001B3"/>
    <w:rsid w:val="00C0240D"/>
    <w:rsid w:val="00C03DFC"/>
    <w:rsid w:val="00C0512B"/>
    <w:rsid w:val="00C054D0"/>
    <w:rsid w:val="00C05526"/>
    <w:rsid w:val="00C05A64"/>
    <w:rsid w:val="00C063D7"/>
    <w:rsid w:val="00C06470"/>
    <w:rsid w:val="00C1101E"/>
    <w:rsid w:val="00C1140A"/>
    <w:rsid w:val="00C13ACD"/>
    <w:rsid w:val="00C20001"/>
    <w:rsid w:val="00C202A7"/>
    <w:rsid w:val="00C21A28"/>
    <w:rsid w:val="00C22749"/>
    <w:rsid w:val="00C22ACB"/>
    <w:rsid w:val="00C22E7E"/>
    <w:rsid w:val="00C24785"/>
    <w:rsid w:val="00C2513D"/>
    <w:rsid w:val="00C25B7D"/>
    <w:rsid w:val="00C26EAC"/>
    <w:rsid w:val="00C30785"/>
    <w:rsid w:val="00C30EFF"/>
    <w:rsid w:val="00C32A8E"/>
    <w:rsid w:val="00C331E3"/>
    <w:rsid w:val="00C33288"/>
    <w:rsid w:val="00C348AF"/>
    <w:rsid w:val="00C35DE2"/>
    <w:rsid w:val="00C37B30"/>
    <w:rsid w:val="00C41451"/>
    <w:rsid w:val="00C456C1"/>
    <w:rsid w:val="00C46383"/>
    <w:rsid w:val="00C47FCF"/>
    <w:rsid w:val="00C53425"/>
    <w:rsid w:val="00C535D1"/>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698C"/>
    <w:rsid w:val="00C70B1A"/>
    <w:rsid w:val="00C7126D"/>
    <w:rsid w:val="00C717FC"/>
    <w:rsid w:val="00C72306"/>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1B9"/>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3C43"/>
    <w:rsid w:val="00CB5AC1"/>
    <w:rsid w:val="00CC279E"/>
    <w:rsid w:val="00CC2E05"/>
    <w:rsid w:val="00CC4F94"/>
    <w:rsid w:val="00CC5A62"/>
    <w:rsid w:val="00CC5F56"/>
    <w:rsid w:val="00CC714B"/>
    <w:rsid w:val="00CD0A84"/>
    <w:rsid w:val="00CD186D"/>
    <w:rsid w:val="00CD18AD"/>
    <w:rsid w:val="00CD1C55"/>
    <w:rsid w:val="00CD33D8"/>
    <w:rsid w:val="00CD480F"/>
    <w:rsid w:val="00CD4986"/>
    <w:rsid w:val="00CD65DD"/>
    <w:rsid w:val="00CD7716"/>
    <w:rsid w:val="00CE31F0"/>
    <w:rsid w:val="00CE400E"/>
    <w:rsid w:val="00CE42B8"/>
    <w:rsid w:val="00CE42DF"/>
    <w:rsid w:val="00CE6739"/>
    <w:rsid w:val="00CE6973"/>
    <w:rsid w:val="00CE71AE"/>
    <w:rsid w:val="00CF2B77"/>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057F"/>
    <w:rsid w:val="00D310F0"/>
    <w:rsid w:val="00D31FFA"/>
    <w:rsid w:val="00D35480"/>
    <w:rsid w:val="00D362E4"/>
    <w:rsid w:val="00D418A3"/>
    <w:rsid w:val="00D43516"/>
    <w:rsid w:val="00D44A55"/>
    <w:rsid w:val="00D47A50"/>
    <w:rsid w:val="00D47CBA"/>
    <w:rsid w:val="00D515DF"/>
    <w:rsid w:val="00D51719"/>
    <w:rsid w:val="00D51F33"/>
    <w:rsid w:val="00D51F9B"/>
    <w:rsid w:val="00D53247"/>
    <w:rsid w:val="00D536BC"/>
    <w:rsid w:val="00D53E11"/>
    <w:rsid w:val="00D545BD"/>
    <w:rsid w:val="00D55D38"/>
    <w:rsid w:val="00D567D5"/>
    <w:rsid w:val="00D60284"/>
    <w:rsid w:val="00D60C46"/>
    <w:rsid w:val="00D60F2D"/>
    <w:rsid w:val="00D614F3"/>
    <w:rsid w:val="00D615FC"/>
    <w:rsid w:val="00D637BD"/>
    <w:rsid w:val="00D64530"/>
    <w:rsid w:val="00D64BB8"/>
    <w:rsid w:val="00D64DD2"/>
    <w:rsid w:val="00D6523E"/>
    <w:rsid w:val="00D7123A"/>
    <w:rsid w:val="00D72B6F"/>
    <w:rsid w:val="00D7454D"/>
    <w:rsid w:val="00D74E45"/>
    <w:rsid w:val="00D7619D"/>
    <w:rsid w:val="00D7620F"/>
    <w:rsid w:val="00D81D0C"/>
    <w:rsid w:val="00D82DC8"/>
    <w:rsid w:val="00D831DC"/>
    <w:rsid w:val="00D84BA1"/>
    <w:rsid w:val="00D84F92"/>
    <w:rsid w:val="00D850F8"/>
    <w:rsid w:val="00D8569B"/>
    <w:rsid w:val="00D85942"/>
    <w:rsid w:val="00D87BA2"/>
    <w:rsid w:val="00D93ABB"/>
    <w:rsid w:val="00D95778"/>
    <w:rsid w:val="00D95F33"/>
    <w:rsid w:val="00D96391"/>
    <w:rsid w:val="00DA0646"/>
    <w:rsid w:val="00DA367A"/>
    <w:rsid w:val="00DA465D"/>
    <w:rsid w:val="00DA59D3"/>
    <w:rsid w:val="00DB024C"/>
    <w:rsid w:val="00DB03D6"/>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39E"/>
    <w:rsid w:val="00DC6E55"/>
    <w:rsid w:val="00DC6F92"/>
    <w:rsid w:val="00DD0CEA"/>
    <w:rsid w:val="00DD1DA3"/>
    <w:rsid w:val="00DD3D2B"/>
    <w:rsid w:val="00DD4201"/>
    <w:rsid w:val="00DD491A"/>
    <w:rsid w:val="00DD5CF1"/>
    <w:rsid w:val="00DD5E22"/>
    <w:rsid w:val="00DD6C9D"/>
    <w:rsid w:val="00DD7B54"/>
    <w:rsid w:val="00DD7C1B"/>
    <w:rsid w:val="00DE03D1"/>
    <w:rsid w:val="00DE227A"/>
    <w:rsid w:val="00DE26DD"/>
    <w:rsid w:val="00DE3415"/>
    <w:rsid w:val="00DE3B72"/>
    <w:rsid w:val="00DE42BD"/>
    <w:rsid w:val="00DE56CA"/>
    <w:rsid w:val="00DE5A9F"/>
    <w:rsid w:val="00DE5D83"/>
    <w:rsid w:val="00DE6E3E"/>
    <w:rsid w:val="00DE796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7A3"/>
    <w:rsid w:val="00E11E82"/>
    <w:rsid w:val="00E11E99"/>
    <w:rsid w:val="00E14FBD"/>
    <w:rsid w:val="00E16D3F"/>
    <w:rsid w:val="00E16EE0"/>
    <w:rsid w:val="00E1749D"/>
    <w:rsid w:val="00E17C0D"/>
    <w:rsid w:val="00E17D51"/>
    <w:rsid w:val="00E21A39"/>
    <w:rsid w:val="00E22500"/>
    <w:rsid w:val="00E26137"/>
    <w:rsid w:val="00E2639A"/>
    <w:rsid w:val="00E276BA"/>
    <w:rsid w:val="00E30471"/>
    <w:rsid w:val="00E308F7"/>
    <w:rsid w:val="00E333BA"/>
    <w:rsid w:val="00E3341D"/>
    <w:rsid w:val="00E34597"/>
    <w:rsid w:val="00E34FBF"/>
    <w:rsid w:val="00E36541"/>
    <w:rsid w:val="00E36632"/>
    <w:rsid w:val="00E3697D"/>
    <w:rsid w:val="00E37050"/>
    <w:rsid w:val="00E37326"/>
    <w:rsid w:val="00E40B5B"/>
    <w:rsid w:val="00E40E6B"/>
    <w:rsid w:val="00E414B0"/>
    <w:rsid w:val="00E43475"/>
    <w:rsid w:val="00E4386E"/>
    <w:rsid w:val="00E448E4"/>
    <w:rsid w:val="00E450B1"/>
    <w:rsid w:val="00E4520C"/>
    <w:rsid w:val="00E45B06"/>
    <w:rsid w:val="00E45F99"/>
    <w:rsid w:val="00E46A11"/>
    <w:rsid w:val="00E479B5"/>
    <w:rsid w:val="00E50732"/>
    <w:rsid w:val="00E510FB"/>
    <w:rsid w:val="00E512D7"/>
    <w:rsid w:val="00E518DC"/>
    <w:rsid w:val="00E53E27"/>
    <w:rsid w:val="00E54032"/>
    <w:rsid w:val="00E55A2B"/>
    <w:rsid w:val="00E57AD5"/>
    <w:rsid w:val="00E57DE3"/>
    <w:rsid w:val="00E6128F"/>
    <w:rsid w:val="00E61847"/>
    <w:rsid w:val="00E632E1"/>
    <w:rsid w:val="00E70C5A"/>
    <w:rsid w:val="00E71225"/>
    <w:rsid w:val="00E720B4"/>
    <w:rsid w:val="00E72183"/>
    <w:rsid w:val="00E74390"/>
    <w:rsid w:val="00E75650"/>
    <w:rsid w:val="00E76579"/>
    <w:rsid w:val="00E769EC"/>
    <w:rsid w:val="00E77094"/>
    <w:rsid w:val="00E80444"/>
    <w:rsid w:val="00E807EB"/>
    <w:rsid w:val="00E84428"/>
    <w:rsid w:val="00E84D75"/>
    <w:rsid w:val="00E9067C"/>
    <w:rsid w:val="00E90CDC"/>
    <w:rsid w:val="00E937EA"/>
    <w:rsid w:val="00E94BB3"/>
    <w:rsid w:val="00E9610F"/>
    <w:rsid w:val="00E96263"/>
    <w:rsid w:val="00E970D7"/>
    <w:rsid w:val="00EA0B8C"/>
    <w:rsid w:val="00EA17F4"/>
    <w:rsid w:val="00EA1E52"/>
    <w:rsid w:val="00EA297F"/>
    <w:rsid w:val="00EA302B"/>
    <w:rsid w:val="00EA3ED3"/>
    <w:rsid w:val="00EA4A7E"/>
    <w:rsid w:val="00EA5775"/>
    <w:rsid w:val="00EA6929"/>
    <w:rsid w:val="00EA787D"/>
    <w:rsid w:val="00EA7A59"/>
    <w:rsid w:val="00EA7A66"/>
    <w:rsid w:val="00EA7FCD"/>
    <w:rsid w:val="00EB0797"/>
    <w:rsid w:val="00EB0B89"/>
    <w:rsid w:val="00EB1AC1"/>
    <w:rsid w:val="00EB3980"/>
    <w:rsid w:val="00EB3E88"/>
    <w:rsid w:val="00EB7078"/>
    <w:rsid w:val="00EC11AC"/>
    <w:rsid w:val="00EC23F3"/>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008"/>
    <w:rsid w:val="00ED5168"/>
    <w:rsid w:val="00ED56E8"/>
    <w:rsid w:val="00EE2F34"/>
    <w:rsid w:val="00EE3555"/>
    <w:rsid w:val="00EE5A54"/>
    <w:rsid w:val="00EE60FF"/>
    <w:rsid w:val="00EE6CEC"/>
    <w:rsid w:val="00EE70A8"/>
    <w:rsid w:val="00EE79D1"/>
    <w:rsid w:val="00EE7BBE"/>
    <w:rsid w:val="00EE7D45"/>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856"/>
    <w:rsid w:val="00F0764E"/>
    <w:rsid w:val="00F07E7B"/>
    <w:rsid w:val="00F116F5"/>
    <w:rsid w:val="00F1344D"/>
    <w:rsid w:val="00F13AD3"/>
    <w:rsid w:val="00F16074"/>
    <w:rsid w:val="00F16665"/>
    <w:rsid w:val="00F171AC"/>
    <w:rsid w:val="00F22315"/>
    <w:rsid w:val="00F24245"/>
    <w:rsid w:val="00F26D39"/>
    <w:rsid w:val="00F27CF0"/>
    <w:rsid w:val="00F300E0"/>
    <w:rsid w:val="00F31A54"/>
    <w:rsid w:val="00F320FC"/>
    <w:rsid w:val="00F32104"/>
    <w:rsid w:val="00F32786"/>
    <w:rsid w:val="00F3305F"/>
    <w:rsid w:val="00F33762"/>
    <w:rsid w:val="00F33945"/>
    <w:rsid w:val="00F33BD8"/>
    <w:rsid w:val="00F346F1"/>
    <w:rsid w:val="00F358BF"/>
    <w:rsid w:val="00F40405"/>
    <w:rsid w:val="00F40AE4"/>
    <w:rsid w:val="00F42225"/>
    <w:rsid w:val="00F429FC"/>
    <w:rsid w:val="00F42E46"/>
    <w:rsid w:val="00F43AC2"/>
    <w:rsid w:val="00F44A9C"/>
    <w:rsid w:val="00F4731F"/>
    <w:rsid w:val="00F4768A"/>
    <w:rsid w:val="00F47BCA"/>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1F9D"/>
    <w:rsid w:val="00F741AF"/>
    <w:rsid w:val="00F747F4"/>
    <w:rsid w:val="00F779BA"/>
    <w:rsid w:val="00F779BF"/>
    <w:rsid w:val="00F8091B"/>
    <w:rsid w:val="00F80920"/>
    <w:rsid w:val="00F81532"/>
    <w:rsid w:val="00F82986"/>
    <w:rsid w:val="00F83381"/>
    <w:rsid w:val="00F83712"/>
    <w:rsid w:val="00F838B2"/>
    <w:rsid w:val="00F8662E"/>
    <w:rsid w:val="00F876AF"/>
    <w:rsid w:val="00F9095B"/>
    <w:rsid w:val="00F90C63"/>
    <w:rsid w:val="00F91159"/>
    <w:rsid w:val="00F92C17"/>
    <w:rsid w:val="00F93ACC"/>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A8A"/>
    <w:rsid w:val="00FB4E7D"/>
    <w:rsid w:val="00FC0216"/>
    <w:rsid w:val="00FC0C42"/>
    <w:rsid w:val="00FC10CB"/>
    <w:rsid w:val="00FC15E3"/>
    <w:rsid w:val="00FC15E7"/>
    <w:rsid w:val="00FC2EF6"/>
    <w:rsid w:val="00FC410F"/>
    <w:rsid w:val="00FC510F"/>
    <w:rsid w:val="00FC5379"/>
    <w:rsid w:val="00FC6294"/>
    <w:rsid w:val="00FC6BF3"/>
    <w:rsid w:val="00FD5F66"/>
    <w:rsid w:val="00FD7A70"/>
    <w:rsid w:val="00FE0A1F"/>
    <w:rsid w:val="00FE347B"/>
    <w:rsid w:val="00FE39C2"/>
    <w:rsid w:val="00FE3FCD"/>
    <w:rsid w:val="00FE456E"/>
    <w:rsid w:val="00FE47C7"/>
    <w:rsid w:val="00FE4F4F"/>
    <w:rsid w:val="00FE5C3A"/>
    <w:rsid w:val="00FE5DD7"/>
    <w:rsid w:val="00FE68DE"/>
    <w:rsid w:val="00FE6ED7"/>
    <w:rsid w:val="00FF03CB"/>
    <w:rsid w:val="00FF330D"/>
    <w:rsid w:val="00FF364D"/>
    <w:rsid w:val="00FF5298"/>
    <w:rsid w:val="00FF6270"/>
    <w:rsid w:val="00FF641C"/>
    <w:rsid w:val="00FF6A71"/>
    <w:rsid w:val="00FF6CA2"/>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EFAECE3-ABF0-4BC2-8BA5-3CB476B5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Forms-12-10-2020.xls" TargetMode="External"/><Relationship Id="rId18" Type="http://schemas.openxmlformats.org/officeDocument/2006/relationships/hyperlink" Target="https://www.marylandpublicschools.org/about/Documents/Grants/GrantForms-12-10-2020.xl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marylandpublicschools.org/about/Documents/Grants/GrantRecipientAssurances.pdf" TargetMode="External"/><Relationship Id="rId7" Type="http://schemas.openxmlformats.org/officeDocument/2006/relationships/settings" Target="settings.xml"/><Relationship Id="rId12" Type="http://schemas.openxmlformats.org/officeDocument/2006/relationships/hyperlink" Target="mailto:elizabeth.devereux@maryland.gov" TargetMode="External"/><Relationship Id="rId17" Type="http://schemas.openxmlformats.org/officeDocument/2006/relationships/hyperlink" Target="https://meet.google.com/msd-evnp-nsv?hs=22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eet.google.com/htm-mqjy-gfp" TargetMode="External"/><Relationship Id="rId20" Type="http://schemas.openxmlformats.org/officeDocument/2006/relationships/hyperlink" Target="https://oese.ed.gov/files/2021/10/General-Education-Provisions-Act-GEPA-Requirements-Section-427-ED-GEPA-427-Form.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meet.google.com/htm-mqjy-gfp" TargetMode="External"/><Relationship Id="rId23" Type="http://schemas.openxmlformats.org/officeDocument/2006/relationships/hyperlink" Target="https://www.irs.gov/pub/irs-pdf/fw9.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ites.ed.gov/idea/files/Grants-Part-C-GEPA-Section-427-Form.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Pages/OFPOS/GAC/Forms.aspx" TargetMode="External"/><Relationship Id="rId22" Type="http://schemas.openxmlformats.org/officeDocument/2006/relationships/hyperlink" Target="https://www.marylandpublicschools.org/about/Pages/OFPOS/GAC/Forms.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EB4A47-71FC-4D99-AD3F-F2A8AD68EA4D}"/>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2f470c4b-8727-4a6c-b84e-6d29ff34840a"/>
    <ds:schemaRef ds:uri="77e6ead4-6aa5-419e-a963-65c44f0f100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3162</Words>
  <Characters>19134</Characters>
  <Application>Microsoft Office Word</Application>
  <DocSecurity>0</DocSecurity>
  <Lines>562</Lines>
  <Paragraphs>518</Paragraphs>
  <ScaleCrop>false</ScaleCrop>
  <HeadingPairs>
    <vt:vector size="2" baseType="variant">
      <vt:variant>
        <vt:lpstr>Title</vt:lpstr>
      </vt:variant>
      <vt:variant>
        <vt:i4>1</vt:i4>
      </vt:variant>
    </vt:vector>
  </HeadingPairs>
  <TitlesOfParts>
    <vt:vector size="1" baseType="lpstr">
      <vt:lpstr>Arts Education in Maryland Schools Fine Arts Initiative Grant FY 2025: Grant Information Guide and Application for Participation</vt:lpstr>
    </vt:vector>
  </TitlesOfParts>
  <Manager>Office of Grants Administration and Compliance</Manager>
  <Company>Maryland State Department of Education</Company>
  <LinksUpToDate>false</LinksUpToDate>
  <CharactersWithSpaces>21778</CharactersWithSpaces>
  <SharedDoc>false</SharedDoc>
  <HLinks>
    <vt:vector size="168" baseType="variant">
      <vt:variant>
        <vt:i4>1900611</vt:i4>
      </vt:variant>
      <vt:variant>
        <vt:i4>129</vt:i4>
      </vt:variant>
      <vt:variant>
        <vt:i4>0</vt:i4>
      </vt:variant>
      <vt:variant>
        <vt:i4>5</vt:i4>
      </vt:variant>
      <vt:variant>
        <vt:lpwstr>https://marylandpublicschools.org/about/Documents/OFPOS/GAC/GrantPrograms/ConsolidatedEntitlement/GEPA427.PDF</vt:lpwstr>
      </vt:variant>
      <vt:variant>
        <vt:lpwstr/>
      </vt:variant>
      <vt:variant>
        <vt:i4>6291497</vt:i4>
      </vt:variant>
      <vt:variant>
        <vt:i4>126</vt:i4>
      </vt:variant>
      <vt:variant>
        <vt:i4>0</vt:i4>
      </vt:variant>
      <vt:variant>
        <vt:i4>5</vt:i4>
      </vt:variant>
      <vt:variant>
        <vt:lpwstr>https://www.marylandpublicschools.org/about/Pages/OFPOS/GAC/Forms.aspx</vt:lpwstr>
      </vt:variant>
      <vt:variant>
        <vt:lpwstr/>
      </vt:variant>
      <vt:variant>
        <vt:i4>1507346</vt:i4>
      </vt:variant>
      <vt:variant>
        <vt:i4>123</vt:i4>
      </vt:variant>
      <vt:variant>
        <vt:i4>0</vt:i4>
      </vt:variant>
      <vt:variant>
        <vt:i4>5</vt:i4>
      </vt:variant>
      <vt:variant>
        <vt:lpwstr>https://www.marylandpublicschools.org/about/Documents/Grants/GrantRecipientAssurances.pdf</vt:lpwstr>
      </vt:variant>
      <vt:variant>
        <vt:lpwstr/>
      </vt:variant>
      <vt:variant>
        <vt:i4>524378</vt:i4>
      </vt:variant>
      <vt:variant>
        <vt:i4>120</vt:i4>
      </vt:variant>
      <vt:variant>
        <vt:i4>0</vt:i4>
      </vt:variant>
      <vt:variant>
        <vt:i4>5</vt:i4>
      </vt:variant>
      <vt:variant>
        <vt:lpwstr>https://oese.ed.gov/files/2021/10/General-Education-Provisions-Act-GEPA-Requirements-Section-427-ED-GEPA-427-Form.pdf</vt:lpwstr>
      </vt:variant>
      <vt:variant>
        <vt:lpwstr/>
      </vt:variant>
      <vt:variant>
        <vt:i4>6619246</vt:i4>
      </vt:variant>
      <vt:variant>
        <vt:i4>117</vt:i4>
      </vt:variant>
      <vt:variant>
        <vt:i4>0</vt:i4>
      </vt:variant>
      <vt:variant>
        <vt:i4>5</vt:i4>
      </vt:variant>
      <vt:variant>
        <vt:lpwstr>https://sites.ed.gov/idea/files/Grants-Part-C-GEPA-Section-427-Form.pdf</vt:lpwstr>
      </vt:variant>
      <vt:variant>
        <vt:lpwstr/>
      </vt:variant>
      <vt:variant>
        <vt:i4>3604588</vt:i4>
      </vt:variant>
      <vt:variant>
        <vt:i4>114</vt:i4>
      </vt:variant>
      <vt:variant>
        <vt:i4>0</vt:i4>
      </vt:variant>
      <vt:variant>
        <vt:i4>5</vt:i4>
      </vt:variant>
      <vt:variant>
        <vt:lpwstr>https://www.marylandpublicschools.org/about/Documents/Grants/GrantForms-12-10-2020.xls</vt:lpwstr>
      </vt:variant>
      <vt:variant>
        <vt:lpwstr/>
      </vt:variant>
      <vt:variant>
        <vt:i4>5570651</vt:i4>
      </vt:variant>
      <vt:variant>
        <vt:i4>111</vt:i4>
      </vt:variant>
      <vt:variant>
        <vt:i4>0</vt:i4>
      </vt:variant>
      <vt:variant>
        <vt:i4>5</vt:i4>
      </vt:variant>
      <vt:variant>
        <vt:lpwstr>https://meet.google.com/wri-amed-hia</vt:lpwstr>
      </vt:variant>
      <vt:variant>
        <vt:lpwstr/>
      </vt:variant>
      <vt:variant>
        <vt:i4>4259909</vt:i4>
      </vt:variant>
      <vt:variant>
        <vt:i4>108</vt:i4>
      </vt:variant>
      <vt:variant>
        <vt:i4>0</vt:i4>
      </vt:variant>
      <vt:variant>
        <vt:i4>5</vt:i4>
      </vt:variant>
      <vt:variant>
        <vt:lpwstr>https://meet.google.com/gqz-tdic-fmv</vt:lpwstr>
      </vt:variant>
      <vt:variant>
        <vt:lpwstr/>
      </vt:variant>
      <vt:variant>
        <vt:i4>6291497</vt:i4>
      </vt:variant>
      <vt:variant>
        <vt:i4>105</vt:i4>
      </vt:variant>
      <vt:variant>
        <vt:i4>0</vt:i4>
      </vt:variant>
      <vt:variant>
        <vt:i4>5</vt:i4>
      </vt:variant>
      <vt:variant>
        <vt:lpwstr>https://www.marylandpublicschools.org/about/Pages/OFPOS/GAC/Forms.aspx</vt:lpwstr>
      </vt:variant>
      <vt:variant>
        <vt:lpwstr/>
      </vt:variant>
      <vt:variant>
        <vt:i4>3604588</vt:i4>
      </vt:variant>
      <vt:variant>
        <vt:i4>102</vt:i4>
      </vt:variant>
      <vt:variant>
        <vt:i4>0</vt:i4>
      </vt:variant>
      <vt:variant>
        <vt:i4>5</vt:i4>
      </vt:variant>
      <vt:variant>
        <vt:lpwstr>https://www.marylandpublicschools.org/about/Documents/Grants/GrantForms-12-10-2020.xls</vt:lpwstr>
      </vt:variant>
      <vt:variant>
        <vt:lpwstr/>
      </vt:variant>
      <vt:variant>
        <vt:i4>5963813</vt:i4>
      </vt:variant>
      <vt:variant>
        <vt:i4>99</vt:i4>
      </vt:variant>
      <vt:variant>
        <vt:i4>0</vt:i4>
      </vt:variant>
      <vt:variant>
        <vt:i4>5</vt:i4>
      </vt:variant>
      <vt:variant>
        <vt:lpwstr>mailto:elizabeth.devereux@maryland.gov</vt:lpwstr>
      </vt:variant>
      <vt:variant>
        <vt:lpwstr/>
      </vt:variant>
      <vt:variant>
        <vt:i4>1769547</vt:i4>
      </vt:variant>
      <vt:variant>
        <vt:i4>96</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1769547</vt:i4>
      </vt:variant>
      <vt:variant>
        <vt:i4>93</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1966134</vt:i4>
      </vt:variant>
      <vt:variant>
        <vt:i4>86</vt:i4>
      </vt:variant>
      <vt:variant>
        <vt:i4>0</vt:i4>
      </vt:variant>
      <vt:variant>
        <vt:i4>5</vt:i4>
      </vt:variant>
      <vt:variant>
        <vt:lpwstr/>
      </vt:variant>
      <vt:variant>
        <vt:lpwstr>_Toc166658413</vt:lpwstr>
      </vt:variant>
      <vt:variant>
        <vt:i4>1966134</vt:i4>
      </vt:variant>
      <vt:variant>
        <vt:i4>80</vt:i4>
      </vt:variant>
      <vt:variant>
        <vt:i4>0</vt:i4>
      </vt:variant>
      <vt:variant>
        <vt:i4>5</vt:i4>
      </vt:variant>
      <vt:variant>
        <vt:lpwstr/>
      </vt:variant>
      <vt:variant>
        <vt:lpwstr>_Toc166658412</vt:lpwstr>
      </vt:variant>
      <vt:variant>
        <vt:i4>1966134</vt:i4>
      </vt:variant>
      <vt:variant>
        <vt:i4>74</vt:i4>
      </vt:variant>
      <vt:variant>
        <vt:i4>0</vt:i4>
      </vt:variant>
      <vt:variant>
        <vt:i4>5</vt:i4>
      </vt:variant>
      <vt:variant>
        <vt:lpwstr/>
      </vt:variant>
      <vt:variant>
        <vt:lpwstr>_Toc166658411</vt:lpwstr>
      </vt:variant>
      <vt:variant>
        <vt:i4>1966134</vt:i4>
      </vt:variant>
      <vt:variant>
        <vt:i4>68</vt:i4>
      </vt:variant>
      <vt:variant>
        <vt:i4>0</vt:i4>
      </vt:variant>
      <vt:variant>
        <vt:i4>5</vt:i4>
      </vt:variant>
      <vt:variant>
        <vt:lpwstr/>
      </vt:variant>
      <vt:variant>
        <vt:lpwstr>_Toc166658410</vt:lpwstr>
      </vt:variant>
      <vt:variant>
        <vt:i4>2031670</vt:i4>
      </vt:variant>
      <vt:variant>
        <vt:i4>62</vt:i4>
      </vt:variant>
      <vt:variant>
        <vt:i4>0</vt:i4>
      </vt:variant>
      <vt:variant>
        <vt:i4>5</vt:i4>
      </vt:variant>
      <vt:variant>
        <vt:lpwstr/>
      </vt:variant>
      <vt:variant>
        <vt:lpwstr>_Toc166658409</vt:lpwstr>
      </vt:variant>
      <vt:variant>
        <vt:i4>2031670</vt:i4>
      </vt:variant>
      <vt:variant>
        <vt:i4>56</vt:i4>
      </vt:variant>
      <vt:variant>
        <vt:i4>0</vt:i4>
      </vt:variant>
      <vt:variant>
        <vt:i4>5</vt:i4>
      </vt:variant>
      <vt:variant>
        <vt:lpwstr/>
      </vt:variant>
      <vt:variant>
        <vt:lpwstr>_Toc166658408</vt:lpwstr>
      </vt:variant>
      <vt:variant>
        <vt:i4>2031670</vt:i4>
      </vt:variant>
      <vt:variant>
        <vt:i4>50</vt:i4>
      </vt:variant>
      <vt:variant>
        <vt:i4>0</vt:i4>
      </vt:variant>
      <vt:variant>
        <vt:i4>5</vt:i4>
      </vt:variant>
      <vt:variant>
        <vt:lpwstr/>
      </vt:variant>
      <vt:variant>
        <vt:lpwstr>_Toc166658407</vt:lpwstr>
      </vt:variant>
      <vt:variant>
        <vt:i4>2031670</vt:i4>
      </vt:variant>
      <vt:variant>
        <vt:i4>44</vt:i4>
      </vt:variant>
      <vt:variant>
        <vt:i4>0</vt:i4>
      </vt:variant>
      <vt:variant>
        <vt:i4>5</vt:i4>
      </vt:variant>
      <vt:variant>
        <vt:lpwstr/>
      </vt:variant>
      <vt:variant>
        <vt:lpwstr>_Toc166658406</vt:lpwstr>
      </vt:variant>
      <vt:variant>
        <vt:i4>2031670</vt:i4>
      </vt:variant>
      <vt:variant>
        <vt:i4>38</vt:i4>
      </vt:variant>
      <vt:variant>
        <vt:i4>0</vt:i4>
      </vt:variant>
      <vt:variant>
        <vt:i4>5</vt:i4>
      </vt:variant>
      <vt:variant>
        <vt:lpwstr/>
      </vt:variant>
      <vt:variant>
        <vt:lpwstr>_Toc166658405</vt:lpwstr>
      </vt:variant>
      <vt:variant>
        <vt:i4>2031670</vt:i4>
      </vt:variant>
      <vt:variant>
        <vt:i4>32</vt:i4>
      </vt:variant>
      <vt:variant>
        <vt:i4>0</vt:i4>
      </vt:variant>
      <vt:variant>
        <vt:i4>5</vt:i4>
      </vt:variant>
      <vt:variant>
        <vt:lpwstr/>
      </vt:variant>
      <vt:variant>
        <vt:lpwstr>_Toc166658404</vt:lpwstr>
      </vt:variant>
      <vt:variant>
        <vt:i4>2031670</vt:i4>
      </vt:variant>
      <vt:variant>
        <vt:i4>26</vt:i4>
      </vt:variant>
      <vt:variant>
        <vt:i4>0</vt:i4>
      </vt:variant>
      <vt:variant>
        <vt:i4>5</vt:i4>
      </vt:variant>
      <vt:variant>
        <vt:lpwstr/>
      </vt:variant>
      <vt:variant>
        <vt:lpwstr>_Toc166658403</vt:lpwstr>
      </vt:variant>
      <vt:variant>
        <vt:i4>2031670</vt:i4>
      </vt:variant>
      <vt:variant>
        <vt:i4>20</vt:i4>
      </vt:variant>
      <vt:variant>
        <vt:i4>0</vt:i4>
      </vt:variant>
      <vt:variant>
        <vt:i4>5</vt:i4>
      </vt:variant>
      <vt:variant>
        <vt:lpwstr/>
      </vt:variant>
      <vt:variant>
        <vt:lpwstr>_Toc166658402</vt:lpwstr>
      </vt:variant>
      <vt:variant>
        <vt:i4>2031670</vt:i4>
      </vt:variant>
      <vt:variant>
        <vt:i4>14</vt:i4>
      </vt:variant>
      <vt:variant>
        <vt:i4>0</vt:i4>
      </vt:variant>
      <vt:variant>
        <vt:i4>5</vt:i4>
      </vt:variant>
      <vt:variant>
        <vt:lpwstr/>
      </vt:variant>
      <vt:variant>
        <vt:lpwstr>_Toc166658401</vt:lpwstr>
      </vt:variant>
      <vt:variant>
        <vt:i4>2031670</vt:i4>
      </vt:variant>
      <vt:variant>
        <vt:i4>8</vt:i4>
      </vt:variant>
      <vt:variant>
        <vt:i4>0</vt:i4>
      </vt:variant>
      <vt:variant>
        <vt:i4>5</vt:i4>
      </vt:variant>
      <vt:variant>
        <vt:lpwstr/>
      </vt:variant>
      <vt:variant>
        <vt:lpwstr>_Toc166658400</vt:lpwstr>
      </vt:variant>
      <vt:variant>
        <vt:i4>1441841</vt:i4>
      </vt:variant>
      <vt:variant>
        <vt:i4>2</vt:i4>
      </vt:variant>
      <vt:variant>
        <vt:i4>0</vt:i4>
      </vt:variant>
      <vt:variant>
        <vt:i4>5</vt:i4>
      </vt:variant>
      <vt:variant>
        <vt:lpwstr/>
      </vt:variant>
      <vt:variant>
        <vt:lpwstr>_Toc166658399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Arts Education in Maryland Schools Fine Arts Initiative Grant FY 2025: Grant Information Guide and Application for Participation</dc:title>
  <dc:subject>Arts Education in Maryland Schools Fine Arts Initiative Grant FY 2025</dc:subject>
  <dc:creator>Office of Grants Administration and Compliance</dc:creator>
  <cp:keywords>Arts Education, Schools Fine Arts Initiative Grant FY 2025, Grant Information Guide, Application for Participation</cp:keywords>
  <dc:description/>
  <cp:lastModifiedBy>Brandon Riesett</cp:lastModifiedBy>
  <cp:revision>2</cp:revision>
  <cp:lastPrinted>2024-01-08T19:05:00Z</cp:lastPrinted>
  <dcterms:created xsi:type="dcterms:W3CDTF">2024-06-18T16:45:00Z</dcterms:created>
  <dcterms:modified xsi:type="dcterms:W3CDTF">2024-06-18T16:45:00Z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