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489D3BAA">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30B4EC48" w:rsidR="00102F67" w:rsidRPr="00A01F0F" w:rsidRDefault="005A0D83" w:rsidP="00A01F0F">
      <w:r w:rsidRPr="00E9610F">
        <w:rPr>
          <w:noProof/>
        </w:rPr>
        <mc:AlternateContent>
          <mc:Choice Requires="wps">
            <w:drawing>
              <wp:anchor distT="0" distB="0" distL="114300" distR="114300" simplePos="0" relativeHeight="251658242" behindDoc="0" locked="0" layoutInCell="1" allowOverlap="1" wp14:anchorId="464344E2" wp14:editId="230049A3">
                <wp:simplePos x="0" y="0"/>
                <wp:positionH relativeFrom="column">
                  <wp:posOffset>-142875</wp:posOffset>
                </wp:positionH>
                <wp:positionV relativeFrom="page">
                  <wp:posOffset>5219700</wp:posOffset>
                </wp:positionV>
                <wp:extent cx="5791200" cy="24574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457450"/>
                        </a:xfrm>
                        <a:prstGeom prst="rect">
                          <a:avLst/>
                        </a:prstGeom>
                        <a:noFill/>
                        <a:ln w="6350">
                          <a:noFill/>
                        </a:ln>
                      </wps:spPr>
                      <wps:txbx>
                        <w:txbxContent>
                          <w:p w14:paraId="14BE5010" w14:textId="34E03E4A" w:rsidR="002E3314" w:rsidRPr="00A20784" w:rsidRDefault="005A00E5" w:rsidP="00A20784">
                            <w:pPr>
                              <w:pStyle w:val="CoverTitle"/>
                            </w:pPr>
                            <w:r>
                              <w:t>Application for Participation</w:t>
                            </w:r>
                          </w:p>
                          <w:p w14:paraId="3C59438A" w14:textId="0A8A2890" w:rsidR="00E4386E" w:rsidRPr="00A20784" w:rsidRDefault="003F203A" w:rsidP="00A20784">
                            <w:pPr>
                              <w:pStyle w:val="CoverSubtitle"/>
                            </w:pPr>
                            <w:r>
                              <w:t>Career and Technical Education (CTE) C</w:t>
                            </w:r>
                            <w:r w:rsidR="005A00E5">
                              <w:t xml:space="preserve">areer Cluster and Program Affiliate </w:t>
                            </w:r>
                            <w:r w:rsidR="00B97570">
                              <w:t>Grant</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11.25pt;margin-top:411pt;width:456pt;height:19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" filled="f" stroked="f" strokeweight=".5pt">
                <v:textbox inset="0">
                  <w:txbxContent>
                    <w:p w14:paraId="14BE5010" w14:textId="34E03E4A" w:rsidR="002E3314" w:rsidRPr="00A20784" w:rsidRDefault="005A00E5" w:rsidP="00A20784">
                      <w:pPr>
                        <w:pStyle w:val="CoverTitle"/>
                      </w:pPr>
                      <w:r>
                        <w:t>Application for Participation</w:t>
                      </w:r>
                    </w:p>
                    <w:p w14:paraId="3C59438A" w14:textId="0A8A2890" w:rsidR="00E4386E" w:rsidRPr="00A20784" w:rsidRDefault="003F203A" w:rsidP="00A20784">
                      <w:pPr>
                        <w:pStyle w:val="CoverSubtitle"/>
                      </w:pPr>
                      <w:r>
                        <w:t>Career and Technical Education (CTE) C</w:t>
                      </w:r>
                      <w:r w:rsidR="005A00E5">
                        <w:t xml:space="preserve">areer Cluster and Program Affiliate </w:t>
                      </w:r>
                      <w:r w:rsidR="00B97570">
                        <w:t>Grant</w:t>
                      </w:r>
                    </w:p>
                  </w:txbxContent>
                </v:textbox>
                <w10:wrap anchory="page"/>
              </v:shape>
            </w:pict>
          </mc:Fallback>
        </mc:AlternateContent>
      </w:r>
      <w:r w:rsidR="00A337B3" w:rsidRPr="00E9610F">
        <w:rPr>
          <w:noProof/>
        </w:rPr>
        <mc:AlternateContent>
          <mc:Choice Requires="wps">
            <w:drawing>
              <wp:anchor distT="0" distB="0" distL="114300" distR="114300" simplePos="0" relativeHeight="251658240" behindDoc="0" locked="0" layoutInCell="1" allowOverlap="1" wp14:anchorId="2C1ED894" wp14:editId="741A4962">
                <wp:simplePos x="0" y="0"/>
                <wp:positionH relativeFrom="column">
                  <wp:posOffset>-139700</wp:posOffset>
                </wp:positionH>
                <wp:positionV relativeFrom="page">
                  <wp:posOffset>7691286</wp:posOffset>
                </wp:positionV>
                <wp:extent cx="5855335" cy="1976120"/>
                <wp:effectExtent l="0" t="0" r="0" b="508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4A94F7CA" w:rsidR="005C04F9" w:rsidRDefault="005C04F9" w:rsidP="005C04F9">
                            <w:bookmarkStart w:id="2" w:name="_Toc127375226"/>
                            <w:r w:rsidRPr="00F1148B">
                              <w:rPr>
                                <w:rStyle w:val="Heading3Char"/>
                              </w:rPr>
                              <w:t>Deadline</w:t>
                            </w:r>
                            <w:bookmarkEnd w:id="2"/>
                            <w:r w:rsidRPr="00F1148B">
                              <w:rPr>
                                <w:rStyle w:val="Heading3Char"/>
                              </w:rPr>
                              <w:br/>
                            </w:r>
                            <w:r w:rsidR="00E57A96">
                              <w:t xml:space="preserve">August </w:t>
                            </w:r>
                            <w:r w:rsidR="002C6634">
                              <w:t>23</w:t>
                            </w:r>
                            <w:r w:rsidRPr="00343BD7">
                              <w:t>, 202</w:t>
                            </w:r>
                            <w:r w:rsidR="005A0D83">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190A0595" w:rsidR="002E3314" w:rsidRPr="00426075" w:rsidRDefault="00AE55BB" w:rsidP="005C04F9">
                            <w:pPr>
                              <w:rPr>
                                <w:szCs w:val="20"/>
                              </w:rPr>
                            </w:pPr>
                            <w:r>
                              <w:rPr>
                                <w:szCs w:val="20"/>
                              </w:rPr>
                              <w:t>30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4A94F7CA" w:rsidR="005C04F9" w:rsidRDefault="005C04F9" w:rsidP="005C04F9">
                      <w:bookmarkStart w:id="4" w:name="_Toc127375226"/>
                      <w:r w:rsidRPr="00F1148B">
                        <w:rPr>
                          <w:rStyle w:val="Heading3Char"/>
                        </w:rPr>
                        <w:t>Deadline</w:t>
                      </w:r>
                      <w:bookmarkEnd w:id="4"/>
                      <w:r w:rsidRPr="00F1148B">
                        <w:rPr>
                          <w:rStyle w:val="Heading3Char"/>
                        </w:rPr>
                        <w:br/>
                      </w:r>
                      <w:r w:rsidR="00E57A96">
                        <w:t xml:space="preserve">August </w:t>
                      </w:r>
                      <w:r w:rsidR="002C6634">
                        <w:t>23</w:t>
                      </w:r>
                      <w:r w:rsidRPr="00343BD7">
                        <w:t>, 202</w:t>
                      </w:r>
                      <w:r w:rsidR="005A0D83">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190A0595" w:rsidR="002E3314" w:rsidRPr="00426075" w:rsidRDefault="00AE55BB" w:rsidP="005C04F9">
                      <w:pPr>
                        <w:rPr>
                          <w:szCs w:val="20"/>
                        </w:rPr>
                      </w:pPr>
                      <w:r>
                        <w:rPr>
                          <w:szCs w:val="20"/>
                        </w:rPr>
                        <w:t>30</w:t>
                      </w: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49B2FF0E"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4B055C">
        <w:t xml:space="preserve">State Superintendent of Schools </w:t>
      </w:r>
    </w:p>
    <w:p w14:paraId="3AFD2C9E" w14:textId="3915F133" w:rsidR="004B055C" w:rsidRDefault="00426075" w:rsidP="00B718D8">
      <w:r w:rsidRPr="00FF6A71">
        <w:rPr>
          <w:rStyle w:val="Heading3Char"/>
        </w:rPr>
        <w:t>Deann Collins</w:t>
      </w:r>
      <w:r w:rsidR="00DF0D2F">
        <w:rPr>
          <w:rStyle w:val="Heading3Char"/>
        </w:rPr>
        <w:t>, Ed.D.</w:t>
      </w:r>
      <w:r w:rsidR="0054339A">
        <w:rPr>
          <w:b/>
          <w:bCs/>
          <w:color w:val="01599D"/>
        </w:rPr>
        <w:br/>
      </w:r>
      <w:r w:rsidRPr="00426075">
        <w:t>Deputy State Superintendent</w:t>
      </w:r>
      <w:r w:rsidR="0054339A">
        <w:rPr>
          <w:b/>
          <w:bCs/>
          <w:color w:val="01599D"/>
        </w:rPr>
        <w:br/>
      </w:r>
      <w:r w:rsidRPr="00426075">
        <w:t>Office of Teaching and Learning</w:t>
      </w:r>
    </w:p>
    <w:p w14:paraId="2B13D316" w14:textId="05AAEA14" w:rsidR="00AB67AA" w:rsidRPr="0054339A" w:rsidRDefault="00AB67AA" w:rsidP="00B718D8">
      <w:pPr>
        <w:rPr>
          <w:b/>
          <w:bCs/>
          <w:color w:val="01599D"/>
        </w:rPr>
      </w:pPr>
      <w:r>
        <w:rPr>
          <w:rStyle w:val="Heading3Char"/>
        </w:rPr>
        <w:t>Richard Kincaid</w:t>
      </w:r>
      <w:r>
        <w:rPr>
          <w:b/>
          <w:bCs/>
          <w:color w:val="01599D"/>
        </w:rPr>
        <w:br/>
      </w:r>
      <w:r w:rsidR="001C5818">
        <w:t>Senior Executive Director</w:t>
      </w:r>
      <w:r>
        <w:rPr>
          <w:b/>
          <w:bCs/>
          <w:color w:val="01599D"/>
        </w:rPr>
        <w:br/>
      </w:r>
      <w:r w:rsidRPr="00426075">
        <w:t xml:space="preserve">Office of </w:t>
      </w:r>
      <w:r w:rsidR="001C5818">
        <w:t>College and Career Pathways</w:t>
      </w:r>
    </w:p>
    <w:p w14:paraId="12B028A0" w14:textId="49AF4110" w:rsidR="00D23A45" w:rsidRPr="00E9610F" w:rsidRDefault="004B055C" w:rsidP="00B718D8">
      <w:r w:rsidRPr="00FF6A71">
        <w:rPr>
          <w:rStyle w:val="Heading3Char"/>
        </w:rPr>
        <w:t>Wes Moore</w:t>
      </w:r>
      <w:r w:rsidRPr="0054339A">
        <w:rPr>
          <w:b/>
          <w:bCs/>
          <w:color w:val="01599D"/>
        </w:rPr>
        <w:br/>
      </w:r>
      <w:r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bookmarkStart w:id="5" w:name="_Hlk134631421" w:displacedByCustomXml="next"/>
    <w:bookmarkStart w:id="6" w:name="_Toc123207640" w:displacedByCustomXml="next"/>
    <w:bookmarkStart w:id="7" w:name="_Toc125358805" w:displacedByCustomXml="next"/>
    <w:bookmarkStart w:id="8" w:name="_Hlk123120348" w:displacedByCustomXml="next"/>
    <w:sdt>
      <w:sdtPr>
        <w:rPr>
          <w:rFonts w:eastAsiaTheme="minorEastAsia" w:cstheme="minorBid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429BB28E" w14:textId="37AF436C" w:rsidR="00220DDF"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70393955" w:history="1">
            <w:r w:rsidR="00220DDF" w:rsidRPr="009C6AFA">
              <w:rPr>
                <w:rStyle w:val="Hyperlink"/>
                <w:noProof/>
              </w:rPr>
              <w:t>Instructions</w:t>
            </w:r>
            <w:r w:rsidR="00220DDF">
              <w:rPr>
                <w:noProof/>
                <w:webHidden/>
              </w:rPr>
              <w:tab/>
            </w:r>
            <w:r w:rsidR="00220DDF">
              <w:rPr>
                <w:noProof/>
                <w:webHidden/>
              </w:rPr>
              <w:fldChar w:fldCharType="begin"/>
            </w:r>
            <w:r w:rsidR="00220DDF">
              <w:rPr>
                <w:noProof/>
                <w:webHidden/>
              </w:rPr>
              <w:instrText xml:space="preserve"> PAGEREF _Toc170393955 \h </w:instrText>
            </w:r>
            <w:r w:rsidR="00220DDF">
              <w:rPr>
                <w:noProof/>
                <w:webHidden/>
              </w:rPr>
            </w:r>
            <w:r w:rsidR="00220DDF">
              <w:rPr>
                <w:noProof/>
                <w:webHidden/>
              </w:rPr>
              <w:fldChar w:fldCharType="separate"/>
            </w:r>
            <w:r w:rsidR="00220DDF">
              <w:rPr>
                <w:noProof/>
                <w:webHidden/>
              </w:rPr>
              <w:t>3</w:t>
            </w:r>
            <w:r w:rsidR="00220DDF">
              <w:rPr>
                <w:noProof/>
                <w:webHidden/>
              </w:rPr>
              <w:fldChar w:fldCharType="end"/>
            </w:r>
          </w:hyperlink>
        </w:p>
        <w:p w14:paraId="6A1DCD72" w14:textId="777C2494" w:rsidR="00220DDF" w:rsidRDefault="00000000">
          <w:pPr>
            <w:pStyle w:val="TOC1"/>
            <w:rPr>
              <w:rFonts w:eastAsiaTheme="minorEastAsia" w:cstheme="minorBidi"/>
              <w:b w:val="0"/>
              <w:bCs w:val="0"/>
              <w:noProof/>
              <w:color w:val="auto"/>
              <w:kern w:val="2"/>
              <w:sz w:val="24"/>
              <w:szCs w:val="24"/>
              <w14:ligatures w14:val="standardContextual"/>
            </w:rPr>
          </w:pPr>
          <w:hyperlink w:anchor="_Toc170393956" w:history="1">
            <w:r w:rsidR="00220DDF" w:rsidRPr="009C6AFA">
              <w:rPr>
                <w:rStyle w:val="Hyperlink"/>
                <w:noProof/>
              </w:rPr>
              <w:t>Proposal Cover Page</w:t>
            </w:r>
            <w:r w:rsidR="00220DDF">
              <w:rPr>
                <w:noProof/>
                <w:webHidden/>
              </w:rPr>
              <w:tab/>
            </w:r>
            <w:r w:rsidR="00220DDF">
              <w:rPr>
                <w:noProof/>
                <w:webHidden/>
              </w:rPr>
              <w:fldChar w:fldCharType="begin"/>
            </w:r>
            <w:r w:rsidR="00220DDF">
              <w:rPr>
                <w:noProof/>
                <w:webHidden/>
              </w:rPr>
              <w:instrText xml:space="preserve"> PAGEREF _Toc170393956 \h </w:instrText>
            </w:r>
            <w:r w:rsidR="00220DDF">
              <w:rPr>
                <w:noProof/>
                <w:webHidden/>
              </w:rPr>
            </w:r>
            <w:r w:rsidR="00220DDF">
              <w:rPr>
                <w:noProof/>
                <w:webHidden/>
              </w:rPr>
              <w:fldChar w:fldCharType="separate"/>
            </w:r>
            <w:r w:rsidR="00220DDF">
              <w:rPr>
                <w:noProof/>
                <w:webHidden/>
              </w:rPr>
              <w:t>4</w:t>
            </w:r>
            <w:r w:rsidR="00220DDF">
              <w:rPr>
                <w:noProof/>
                <w:webHidden/>
              </w:rPr>
              <w:fldChar w:fldCharType="end"/>
            </w:r>
          </w:hyperlink>
        </w:p>
        <w:p w14:paraId="145F82C8" w14:textId="3D146C7A" w:rsidR="00220DDF" w:rsidRDefault="00000000">
          <w:pPr>
            <w:pStyle w:val="TOC1"/>
            <w:rPr>
              <w:rFonts w:eastAsiaTheme="minorEastAsia" w:cstheme="minorBidi"/>
              <w:b w:val="0"/>
              <w:bCs w:val="0"/>
              <w:noProof/>
              <w:color w:val="auto"/>
              <w:kern w:val="2"/>
              <w:sz w:val="24"/>
              <w:szCs w:val="24"/>
              <w14:ligatures w14:val="standardContextual"/>
            </w:rPr>
          </w:pPr>
          <w:hyperlink w:anchor="_Toc170393957" w:history="1">
            <w:r w:rsidR="00220DDF" w:rsidRPr="009C6AFA">
              <w:rPr>
                <w:rStyle w:val="Hyperlink"/>
                <w:noProof/>
              </w:rPr>
              <w:t>Project Narrative</w:t>
            </w:r>
            <w:r w:rsidR="00220DDF">
              <w:rPr>
                <w:noProof/>
                <w:webHidden/>
              </w:rPr>
              <w:tab/>
            </w:r>
            <w:r w:rsidR="00220DDF">
              <w:rPr>
                <w:noProof/>
                <w:webHidden/>
              </w:rPr>
              <w:fldChar w:fldCharType="begin"/>
            </w:r>
            <w:r w:rsidR="00220DDF">
              <w:rPr>
                <w:noProof/>
                <w:webHidden/>
              </w:rPr>
              <w:instrText xml:space="preserve"> PAGEREF _Toc170393957 \h </w:instrText>
            </w:r>
            <w:r w:rsidR="00220DDF">
              <w:rPr>
                <w:noProof/>
                <w:webHidden/>
              </w:rPr>
            </w:r>
            <w:r w:rsidR="00220DDF">
              <w:rPr>
                <w:noProof/>
                <w:webHidden/>
              </w:rPr>
              <w:fldChar w:fldCharType="separate"/>
            </w:r>
            <w:r w:rsidR="00220DDF">
              <w:rPr>
                <w:noProof/>
                <w:webHidden/>
              </w:rPr>
              <w:t>5</w:t>
            </w:r>
            <w:r w:rsidR="00220DDF">
              <w:rPr>
                <w:noProof/>
                <w:webHidden/>
              </w:rPr>
              <w:fldChar w:fldCharType="end"/>
            </w:r>
          </w:hyperlink>
        </w:p>
        <w:p w14:paraId="2F28E981" w14:textId="249D5ED6" w:rsidR="00220DDF" w:rsidRDefault="00000000">
          <w:pPr>
            <w:pStyle w:val="TOC1"/>
            <w:rPr>
              <w:rFonts w:eastAsiaTheme="minorEastAsia" w:cstheme="minorBidi"/>
              <w:b w:val="0"/>
              <w:bCs w:val="0"/>
              <w:noProof/>
              <w:color w:val="auto"/>
              <w:kern w:val="2"/>
              <w:sz w:val="24"/>
              <w:szCs w:val="24"/>
              <w14:ligatures w14:val="standardContextual"/>
            </w:rPr>
          </w:pPr>
          <w:hyperlink w:anchor="_Toc170393958" w:history="1">
            <w:r w:rsidR="00220DDF" w:rsidRPr="009C6AFA">
              <w:rPr>
                <w:rStyle w:val="Hyperlink"/>
                <w:noProof/>
              </w:rPr>
              <w:t>General Education Provisions Act (GEPA)</w:t>
            </w:r>
            <w:r w:rsidR="00220DDF">
              <w:rPr>
                <w:noProof/>
                <w:webHidden/>
              </w:rPr>
              <w:tab/>
            </w:r>
            <w:r w:rsidR="00220DDF">
              <w:rPr>
                <w:noProof/>
                <w:webHidden/>
              </w:rPr>
              <w:fldChar w:fldCharType="begin"/>
            </w:r>
            <w:r w:rsidR="00220DDF">
              <w:rPr>
                <w:noProof/>
                <w:webHidden/>
              </w:rPr>
              <w:instrText xml:space="preserve"> PAGEREF _Toc170393958 \h </w:instrText>
            </w:r>
            <w:r w:rsidR="00220DDF">
              <w:rPr>
                <w:noProof/>
                <w:webHidden/>
              </w:rPr>
            </w:r>
            <w:r w:rsidR="00220DDF">
              <w:rPr>
                <w:noProof/>
                <w:webHidden/>
              </w:rPr>
              <w:fldChar w:fldCharType="separate"/>
            </w:r>
            <w:r w:rsidR="00220DDF">
              <w:rPr>
                <w:noProof/>
                <w:webHidden/>
              </w:rPr>
              <w:t>14</w:t>
            </w:r>
            <w:r w:rsidR="00220DDF">
              <w:rPr>
                <w:noProof/>
                <w:webHidden/>
              </w:rPr>
              <w:fldChar w:fldCharType="end"/>
            </w:r>
          </w:hyperlink>
        </w:p>
        <w:p w14:paraId="4F92D234" w14:textId="161FE409" w:rsidR="00220DDF" w:rsidRDefault="00000000">
          <w:pPr>
            <w:pStyle w:val="TOC1"/>
            <w:rPr>
              <w:rFonts w:eastAsiaTheme="minorEastAsia" w:cstheme="minorBidi"/>
              <w:b w:val="0"/>
              <w:bCs w:val="0"/>
              <w:noProof/>
              <w:color w:val="auto"/>
              <w:kern w:val="2"/>
              <w:sz w:val="24"/>
              <w:szCs w:val="24"/>
              <w14:ligatures w14:val="standardContextual"/>
            </w:rPr>
          </w:pPr>
          <w:hyperlink w:anchor="_Toc170393959" w:history="1">
            <w:r w:rsidR="00220DDF" w:rsidRPr="009C6AFA">
              <w:rPr>
                <w:rStyle w:val="Hyperlink"/>
                <w:noProof/>
              </w:rPr>
              <w:t>Appendices</w:t>
            </w:r>
            <w:r w:rsidR="00220DDF">
              <w:rPr>
                <w:noProof/>
                <w:webHidden/>
              </w:rPr>
              <w:tab/>
            </w:r>
            <w:r w:rsidR="00220DDF">
              <w:rPr>
                <w:noProof/>
                <w:webHidden/>
              </w:rPr>
              <w:fldChar w:fldCharType="begin"/>
            </w:r>
            <w:r w:rsidR="00220DDF">
              <w:rPr>
                <w:noProof/>
                <w:webHidden/>
              </w:rPr>
              <w:instrText xml:space="preserve"> PAGEREF _Toc170393959 \h </w:instrText>
            </w:r>
            <w:r w:rsidR="00220DDF">
              <w:rPr>
                <w:noProof/>
                <w:webHidden/>
              </w:rPr>
            </w:r>
            <w:r w:rsidR="00220DDF">
              <w:rPr>
                <w:noProof/>
                <w:webHidden/>
              </w:rPr>
              <w:fldChar w:fldCharType="separate"/>
            </w:r>
            <w:r w:rsidR="00220DDF">
              <w:rPr>
                <w:noProof/>
                <w:webHidden/>
              </w:rPr>
              <w:t>15</w:t>
            </w:r>
            <w:r w:rsidR="00220DDF">
              <w:rPr>
                <w:noProof/>
                <w:webHidden/>
              </w:rPr>
              <w:fldChar w:fldCharType="end"/>
            </w:r>
          </w:hyperlink>
        </w:p>
        <w:p w14:paraId="51A830D2" w14:textId="4E96F4A6" w:rsidR="00142AE5" w:rsidRPr="00E9610F" w:rsidRDefault="00B3425E" w:rsidP="00650187">
          <w:pPr>
            <w:pStyle w:val="TOC1"/>
          </w:pPr>
          <w:r>
            <w:fldChar w:fldCharType="end"/>
          </w:r>
        </w:p>
      </w:sdtContent>
    </w:sdt>
    <w:bookmarkEnd w:id="5"/>
    <w:p w14:paraId="6FA59E9A" w14:textId="77777777" w:rsidR="001407D5" w:rsidRPr="00E9610F" w:rsidRDefault="001407D5" w:rsidP="00B718D8">
      <w:r w:rsidRPr="00E9610F">
        <w:br w:type="page"/>
      </w:r>
    </w:p>
    <w:p w14:paraId="28AA701F" w14:textId="145DC8C0" w:rsidR="006B2E3F" w:rsidRPr="00863924" w:rsidRDefault="005124C7" w:rsidP="00863924">
      <w:pPr>
        <w:pStyle w:val="Heading1"/>
      </w:pPr>
      <w:bookmarkStart w:id="9" w:name="_Toc170393955"/>
      <w:bookmarkEnd w:id="8"/>
      <w:bookmarkEnd w:id="7"/>
      <w:bookmarkEnd w:id="6"/>
      <w:r>
        <w:t>Instructions</w:t>
      </w:r>
      <w:bookmarkEnd w:id="9"/>
    </w:p>
    <w:p w14:paraId="3C1678FD" w14:textId="77777777" w:rsidR="005124C7" w:rsidRDefault="005124C7" w:rsidP="005124C7">
      <w:pPr>
        <w:pStyle w:val="ListNumber"/>
      </w:pPr>
      <w:bookmarkStart w:id="10" w:name="_Toc123207644"/>
      <w:bookmarkStart w:id="11" w:name="_Toc125358809"/>
      <w:bookmarkStart w:id="12" w:name="_Toc134099103"/>
      <w:r w:rsidRPr="005809DA">
        <w:t xml:space="preserve">Complete this application electronically by typing directly into the fillable fields and charts. </w:t>
      </w:r>
    </w:p>
    <w:p w14:paraId="452C65CA" w14:textId="77777777" w:rsidR="005124C7" w:rsidRDefault="005124C7" w:rsidP="005124C7">
      <w:pPr>
        <w:pStyle w:val="ListNumber"/>
      </w:pPr>
      <w:r w:rsidRPr="005809DA">
        <w:t xml:space="preserve">Do not alter or remove sections. </w:t>
      </w:r>
    </w:p>
    <w:p w14:paraId="5349D517" w14:textId="77777777" w:rsidR="005124C7" w:rsidRDefault="005124C7" w:rsidP="005124C7">
      <w:pPr>
        <w:pStyle w:val="ListNumber"/>
      </w:pPr>
      <w:r w:rsidRPr="005809DA">
        <w:t>When finished, save the application document as a</w:t>
      </w:r>
      <w:r>
        <w:t xml:space="preserve"> </w:t>
      </w:r>
      <w:r w:rsidRPr="005809DA">
        <w:t xml:space="preserve">pdf to your computer and obtain appropriate signatures. </w:t>
      </w:r>
    </w:p>
    <w:p w14:paraId="5280C3F9" w14:textId="69BA19C3" w:rsidR="005124C7" w:rsidRPr="005809DA" w:rsidRDefault="005124C7" w:rsidP="005124C7">
      <w:pPr>
        <w:pStyle w:val="ListNumber"/>
      </w:pPr>
      <w:r w:rsidRPr="005809DA">
        <w:t>The</w:t>
      </w:r>
      <w:r>
        <w:t xml:space="preserve"> signed and</w:t>
      </w:r>
      <w:r w:rsidRPr="005809DA">
        <w:t xml:space="preserve"> completed </w:t>
      </w:r>
      <w:r>
        <w:t>a</w:t>
      </w:r>
      <w:r w:rsidRPr="005809DA">
        <w:t>pplication should be saved as a</w:t>
      </w:r>
      <w:r>
        <w:t xml:space="preserve"> single</w:t>
      </w:r>
      <w:r w:rsidRPr="005809DA">
        <w:t xml:space="preserve"> pdf </w:t>
      </w:r>
      <w:r>
        <w:t xml:space="preserve">document </w:t>
      </w:r>
      <w:r w:rsidRPr="005809DA">
        <w:t xml:space="preserve">and </w:t>
      </w:r>
      <w:r>
        <w:t xml:space="preserve">emailed as an attachment to </w:t>
      </w:r>
      <w:hyperlink r:id="rId12" w:history="1">
        <w:r w:rsidR="00E86FA5" w:rsidRPr="00DB70F4">
          <w:rPr>
            <w:rStyle w:val="Hyperlink"/>
          </w:rPr>
          <w:t>tiffany.dejesus@maryland.gov</w:t>
        </w:r>
      </w:hyperlink>
      <w:r w:rsidR="00E86FA5">
        <w:t xml:space="preserve"> </w:t>
      </w:r>
      <w:r>
        <w:t>with the subject “</w:t>
      </w:r>
      <w:r w:rsidR="00E86FA5">
        <w:t xml:space="preserve">CTE Career Cluster and Program </w:t>
      </w:r>
      <w:r w:rsidR="004A7207">
        <w:t>Affiliate</w:t>
      </w:r>
      <w:r w:rsidR="00E86FA5">
        <w:t xml:space="preserve"> Grant</w:t>
      </w:r>
      <w:r>
        <w:t xml:space="preserve"> Application Submission</w:t>
      </w:r>
      <w:r w:rsidR="003D09A6">
        <w:t>.</w:t>
      </w:r>
      <w:r>
        <w:t>”</w:t>
      </w:r>
    </w:p>
    <w:p w14:paraId="3BBB1DF4" w14:textId="77777777" w:rsidR="00810CE5" w:rsidRDefault="00810CE5" w:rsidP="00810CE5">
      <w:r>
        <w:br w:type="page"/>
      </w:r>
    </w:p>
    <w:p w14:paraId="7DE8415B" w14:textId="4C20A127" w:rsidR="00810CE5" w:rsidRPr="00863924" w:rsidRDefault="00810CE5" w:rsidP="00810CE5">
      <w:pPr>
        <w:pStyle w:val="Heading1"/>
      </w:pPr>
      <w:bookmarkStart w:id="13" w:name="_Toc170393956"/>
      <w:r>
        <w:t>Proposal Cover Page</w:t>
      </w:r>
      <w:bookmarkEnd w:id="13"/>
    </w:p>
    <w:p w14:paraId="3F3E0146" w14:textId="066306DC" w:rsidR="005124C7" w:rsidRDefault="00B82DED" w:rsidP="005124C7">
      <w:r>
        <w:t>Project/Program Director</w:t>
      </w:r>
      <w:r w:rsidR="005124C7">
        <w:t xml:space="preserve">: </w:t>
      </w:r>
    </w:p>
    <w:p w14:paraId="48C39D57" w14:textId="444A7AFF" w:rsidR="005124C7" w:rsidRDefault="00F209AA" w:rsidP="005124C7">
      <w:r>
        <w:t>Director Phone</w:t>
      </w:r>
      <w:r w:rsidR="005124C7">
        <w:t xml:space="preserve">: </w:t>
      </w:r>
    </w:p>
    <w:p w14:paraId="315876D7" w14:textId="26B20FA8" w:rsidR="00F209AA" w:rsidRDefault="00F209AA" w:rsidP="005124C7">
      <w:r>
        <w:t>Director Email:</w:t>
      </w:r>
    </w:p>
    <w:p w14:paraId="2025C6D7" w14:textId="0417A99F" w:rsidR="00F209AA" w:rsidRDefault="00F209AA" w:rsidP="005124C7">
      <w:r>
        <w:t>Institution Agency Name:</w:t>
      </w:r>
    </w:p>
    <w:p w14:paraId="443ED068" w14:textId="02365069" w:rsidR="005124C7" w:rsidRDefault="005124C7" w:rsidP="005124C7">
      <w:r>
        <w:t>Institution/Agency Address:</w:t>
      </w:r>
    </w:p>
    <w:p w14:paraId="1EBA4D3B" w14:textId="451E80C3" w:rsidR="005124C7" w:rsidRPr="006D5CF4" w:rsidRDefault="005124C7" w:rsidP="005124C7">
      <w:bookmarkStart w:id="14" w:name="_Toc127375235"/>
      <w:r w:rsidRPr="006D5CF4">
        <w:t>Amount of the request for grant period (</w:t>
      </w:r>
      <w:r w:rsidR="00F209AA">
        <w:t>July</w:t>
      </w:r>
      <w:r w:rsidRPr="006D5CF4">
        <w:t xml:space="preserve"> 1, 202</w:t>
      </w:r>
      <w:r w:rsidR="00F209AA">
        <w:t>4</w:t>
      </w:r>
      <w:r w:rsidRPr="006D5CF4">
        <w:t xml:space="preserve"> – June </w:t>
      </w:r>
      <w:r>
        <w:t>30</w:t>
      </w:r>
      <w:r w:rsidRPr="006D5CF4">
        <w:t>, 202</w:t>
      </w:r>
      <w:r w:rsidR="00F209AA">
        <w:t>5</w:t>
      </w:r>
      <w:r w:rsidRPr="006D5CF4">
        <w:t>):</w:t>
      </w:r>
    </w:p>
    <w:p w14:paraId="6C318DCC" w14:textId="11555964" w:rsidR="005124C7" w:rsidRDefault="005124C7" w:rsidP="005124C7">
      <w:r w:rsidRPr="002A30B6">
        <w:t>$</w:t>
      </w:r>
      <w:r w:rsidR="0005022A">
        <w:t xml:space="preserve"> </w:t>
      </w:r>
    </w:p>
    <w:p w14:paraId="4419C23F" w14:textId="2FDFF8FC" w:rsidR="005124C7" w:rsidRDefault="00F06014" w:rsidP="005124C7">
      <w:pPr>
        <w:rPr>
          <w:szCs w:val="18"/>
        </w:rPr>
      </w:pPr>
      <w:r w:rsidRPr="00F06014">
        <w:rPr>
          <w:szCs w:val="18"/>
        </w:rPr>
        <w:t>Estimated Annual Cost of Program/Project and Type of Funds</w:t>
      </w:r>
    </w:p>
    <w:p w14:paraId="44BAD63C" w14:textId="3E16D298" w:rsidR="00F06014" w:rsidRDefault="005E35F1" w:rsidP="005124C7">
      <w:pPr>
        <w:rPr>
          <w:szCs w:val="18"/>
        </w:rPr>
      </w:pPr>
      <w:r>
        <w:rPr>
          <w:szCs w:val="18"/>
        </w:rPr>
        <w:tab/>
        <w:t>Federal</w:t>
      </w:r>
      <w:r w:rsidR="00F61E12">
        <w:rPr>
          <w:szCs w:val="18"/>
        </w:rPr>
        <w:tab/>
      </w:r>
      <w:r w:rsidR="00F61E12">
        <w:rPr>
          <w:szCs w:val="18"/>
        </w:rPr>
        <w:tab/>
        <w:t>$</w:t>
      </w:r>
    </w:p>
    <w:p w14:paraId="063335C1" w14:textId="6B7EE94B" w:rsidR="005E35F1" w:rsidRDefault="005E35F1" w:rsidP="005124C7">
      <w:pPr>
        <w:rPr>
          <w:szCs w:val="18"/>
        </w:rPr>
      </w:pPr>
      <w:r>
        <w:rPr>
          <w:szCs w:val="18"/>
        </w:rPr>
        <w:tab/>
        <w:t>State/Local</w:t>
      </w:r>
      <w:r w:rsidR="00F61E12">
        <w:rPr>
          <w:szCs w:val="18"/>
        </w:rPr>
        <w:tab/>
        <w:t>$</w:t>
      </w:r>
    </w:p>
    <w:p w14:paraId="313D3628" w14:textId="0C99E9DD" w:rsidR="005E35F1" w:rsidRPr="00F06014" w:rsidRDefault="005E35F1" w:rsidP="005124C7">
      <w:pPr>
        <w:rPr>
          <w:szCs w:val="18"/>
        </w:rPr>
      </w:pPr>
      <w:r>
        <w:rPr>
          <w:szCs w:val="18"/>
        </w:rPr>
        <w:tab/>
        <w:t>Other</w:t>
      </w:r>
      <w:r w:rsidR="00F61E12">
        <w:rPr>
          <w:szCs w:val="18"/>
        </w:rPr>
        <w:tab/>
      </w:r>
      <w:r w:rsidR="00F61E12">
        <w:rPr>
          <w:szCs w:val="18"/>
        </w:rPr>
        <w:tab/>
        <w:t>$</w:t>
      </w:r>
      <w:r>
        <w:rPr>
          <w:szCs w:val="18"/>
        </w:rPr>
        <w:tab/>
      </w:r>
    </w:p>
    <w:p w14:paraId="2B3DBD62" w14:textId="1C7E4256" w:rsidR="005124C7" w:rsidRDefault="005124C7" w:rsidP="005124C7">
      <w:pPr>
        <w:spacing w:after="360"/>
      </w:pPr>
      <w:r>
        <w:rPr>
          <w:noProof/>
        </w:rPr>
        <mc:AlternateContent>
          <mc:Choice Requires="wps">
            <w:drawing>
              <wp:anchor distT="0" distB="0" distL="114300" distR="114300" simplePos="0" relativeHeight="251658243"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313A07" id="Straight Connector 1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r w:rsidR="00F61E12">
        <w:t>(Should align with Proposed Budget)</w:t>
      </w:r>
    </w:p>
    <w:p w14:paraId="7A9731EA" w14:textId="1F8C4CD6" w:rsidR="005124C7" w:rsidRPr="00A07698" w:rsidRDefault="00810CE5" w:rsidP="005124C7">
      <w:r>
        <w:t>Head of Institution/Agency (printed name)</w:t>
      </w:r>
      <w:r w:rsidR="1DCB4A5A">
        <w:t xml:space="preserve"> ￼</w:t>
      </w:r>
      <w:r w:rsidR="005124C7">
        <w:tab/>
      </w:r>
      <w:r w:rsidR="005124C7">
        <w:tab/>
      </w:r>
      <w:r w:rsidR="005124C7">
        <w:tab/>
      </w:r>
      <w:r w:rsidR="0006735E">
        <w:tab/>
      </w:r>
      <w:r w:rsidR="005124C7">
        <w:tab/>
        <w:t>Date</w:t>
      </w:r>
    </w:p>
    <w:p w14:paraId="1562CBA1" w14:textId="351FA4F8" w:rsidR="005124C7" w:rsidRPr="00A07698" w:rsidRDefault="0005022A" w:rsidP="005124C7">
      <w:pPr>
        <w:spacing w:after="360"/>
        <w:rPr>
          <w:szCs w:val="18"/>
        </w:rPr>
      </w:pPr>
      <w:r>
        <w:rPr>
          <w:noProof/>
        </w:rPr>
        <mc:AlternateContent>
          <mc:Choice Requires="wps">
            <w:drawing>
              <wp:anchor distT="0" distB="0" distL="114300" distR="114300" simplePos="0" relativeHeight="251658245"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D8E2B" id="Straight Connector 192111220"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7pt" to="467.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strokecolor="#d8d8d8 [2732]" strokeweight=".5pt">
                <v:stroke joinstyle="miter"/>
              </v:line>
            </w:pict>
          </mc:Fallback>
        </mc:AlternateContent>
      </w:r>
    </w:p>
    <w:p w14:paraId="0A2AAF71" w14:textId="718246A0" w:rsidR="005124C7" w:rsidRPr="00A07698" w:rsidRDefault="00810CE5" w:rsidP="005124C7">
      <w:pPr>
        <w:rPr>
          <w:szCs w:val="18"/>
        </w:rPr>
      </w:pPr>
      <w:r>
        <w:rPr>
          <w:szCs w:val="18"/>
        </w:rPr>
        <w:t>Head of Institution/Agency (signature)</w:t>
      </w:r>
      <w:r w:rsidR="005124C7">
        <w:rPr>
          <w:szCs w:val="18"/>
        </w:rPr>
        <w:tab/>
      </w:r>
      <w:r w:rsidR="005124C7">
        <w:rPr>
          <w:szCs w:val="18"/>
        </w:rPr>
        <w:tab/>
      </w:r>
      <w:r w:rsidR="005124C7">
        <w:rPr>
          <w:szCs w:val="18"/>
        </w:rPr>
        <w:tab/>
      </w:r>
      <w:r w:rsidR="00427F43">
        <w:rPr>
          <w:szCs w:val="18"/>
        </w:rPr>
        <w:tab/>
      </w:r>
      <w:r w:rsidR="00427F43">
        <w:rPr>
          <w:szCs w:val="18"/>
        </w:rPr>
        <w:tab/>
      </w:r>
      <w:r w:rsidR="00427F43">
        <w:rPr>
          <w:szCs w:val="18"/>
        </w:rPr>
        <w:tab/>
        <w:t>Date</w:t>
      </w:r>
    </w:p>
    <w:bookmarkEnd w:id="14"/>
    <w:p w14:paraId="22992E43" w14:textId="207B0771" w:rsidR="00810CE5" w:rsidRDefault="0005022A" w:rsidP="00810CE5">
      <w:pPr>
        <w:spacing w:after="360"/>
      </w:pPr>
      <w:r>
        <w:rPr>
          <w:noProof/>
        </w:rPr>
        <mc:AlternateContent>
          <mc:Choice Requires="wps">
            <w:drawing>
              <wp:anchor distT="0" distB="0" distL="114300" distR="114300" simplePos="0" relativeHeight="251658244" behindDoc="0" locked="0" layoutInCell="1" allowOverlap="1" wp14:anchorId="683EF1C0" wp14:editId="20F9735C">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A194B" id="Straight Connector 1152236767"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0ACE54D8" w14:textId="50DA31FC" w:rsidR="005124C7" w:rsidRDefault="005124C7">
      <w:pPr>
        <w:spacing w:before="0" w:after="160" w:line="259" w:lineRule="auto"/>
      </w:pPr>
    </w:p>
    <w:p w14:paraId="43FF9811" w14:textId="77777777" w:rsidR="00810CE5" w:rsidRDefault="00810CE5" w:rsidP="00337145">
      <w:pPr>
        <w:pStyle w:val="Heading1"/>
      </w:pPr>
      <w:r>
        <w:br w:type="page"/>
      </w:r>
    </w:p>
    <w:p w14:paraId="6E0C009E" w14:textId="2C834BCC" w:rsidR="00337145" w:rsidRPr="00863924" w:rsidRDefault="005124C7" w:rsidP="00337145">
      <w:pPr>
        <w:pStyle w:val="Heading1"/>
      </w:pPr>
      <w:bookmarkStart w:id="15" w:name="_Toc170393957"/>
      <w:r>
        <w:t>Project Narrative</w:t>
      </w:r>
      <w:bookmarkEnd w:id="15"/>
    </w:p>
    <w:p w14:paraId="1940B9E7" w14:textId="77777777" w:rsidR="0005022A" w:rsidRDefault="0005022A" w:rsidP="0005022A">
      <w:pPr>
        <w:pStyle w:val="Heading2"/>
      </w:pPr>
      <w:r>
        <w:t>PROJECT Abstract (100 WORDS)</w:t>
      </w:r>
    </w:p>
    <w:p w14:paraId="09B4EDB2" w14:textId="7CA7591E" w:rsidR="0083696A" w:rsidRPr="0083696A" w:rsidRDefault="0083696A" w:rsidP="0083696A">
      <w:pPr>
        <w:pStyle w:val="BodyText"/>
        <w:spacing w:before="234" w:line="273" w:lineRule="auto"/>
        <w:ind w:right="568"/>
        <w:jc w:val="both"/>
        <w:rPr>
          <w:color w:val="auto"/>
        </w:rPr>
      </w:pPr>
      <w:r w:rsidRPr="0083696A">
        <w:rPr>
          <w:color w:val="auto"/>
        </w:rPr>
        <w:t>In</w:t>
      </w:r>
      <w:r w:rsidRPr="0083696A">
        <w:rPr>
          <w:color w:val="auto"/>
          <w:spacing w:val="-16"/>
        </w:rPr>
        <w:t xml:space="preserve"> </w:t>
      </w:r>
      <w:r w:rsidRPr="0083696A">
        <w:rPr>
          <w:color w:val="auto"/>
        </w:rPr>
        <w:t>the</w:t>
      </w:r>
      <w:r w:rsidRPr="0083696A">
        <w:rPr>
          <w:color w:val="auto"/>
          <w:spacing w:val="-16"/>
        </w:rPr>
        <w:t xml:space="preserve"> </w:t>
      </w:r>
      <w:r w:rsidRPr="0083696A">
        <w:rPr>
          <w:color w:val="auto"/>
        </w:rPr>
        <w:t>Project</w:t>
      </w:r>
      <w:r w:rsidRPr="0083696A">
        <w:rPr>
          <w:color w:val="auto"/>
          <w:spacing w:val="-15"/>
        </w:rPr>
        <w:t xml:space="preserve"> </w:t>
      </w:r>
      <w:r w:rsidRPr="0083696A">
        <w:rPr>
          <w:color w:val="auto"/>
        </w:rPr>
        <w:t>Abstract,</w:t>
      </w:r>
      <w:r w:rsidRPr="0083696A">
        <w:rPr>
          <w:color w:val="auto"/>
          <w:spacing w:val="-16"/>
        </w:rPr>
        <w:t xml:space="preserve"> </w:t>
      </w:r>
      <w:r w:rsidRPr="0083696A">
        <w:rPr>
          <w:color w:val="auto"/>
        </w:rPr>
        <w:t>introduce</w:t>
      </w:r>
      <w:r w:rsidRPr="0083696A">
        <w:rPr>
          <w:color w:val="auto"/>
          <w:spacing w:val="-16"/>
        </w:rPr>
        <w:t xml:space="preserve"> </w:t>
      </w:r>
      <w:r w:rsidRPr="0083696A">
        <w:rPr>
          <w:color w:val="auto"/>
        </w:rPr>
        <w:t>the</w:t>
      </w:r>
      <w:r w:rsidRPr="0083696A">
        <w:rPr>
          <w:color w:val="auto"/>
          <w:spacing w:val="-15"/>
        </w:rPr>
        <w:t xml:space="preserve"> </w:t>
      </w:r>
      <w:r w:rsidRPr="0083696A">
        <w:rPr>
          <w:color w:val="auto"/>
        </w:rPr>
        <w:t>project</w:t>
      </w:r>
      <w:r w:rsidRPr="0083696A">
        <w:rPr>
          <w:color w:val="auto"/>
          <w:spacing w:val="-16"/>
        </w:rPr>
        <w:t xml:space="preserve"> </w:t>
      </w:r>
      <w:r w:rsidRPr="0083696A">
        <w:rPr>
          <w:color w:val="auto"/>
        </w:rPr>
        <w:t>to</w:t>
      </w:r>
      <w:r w:rsidRPr="0083696A">
        <w:rPr>
          <w:color w:val="auto"/>
          <w:spacing w:val="-15"/>
        </w:rPr>
        <w:t xml:space="preserve"> </w:t>
      </w:r>
      <w:r w:rsidRPr="0083696A">
        <w:rPr>
          <w:color w:val="auto"/>
        </w:rPr>
        <w:t>the</w:t>
      </w:r>
      <w:r w:rsidRPr="0083696A">
        <w:rPr>
          <w:color w:val="auto"/>
          <w:spacing w:val="-13"/>
        </w:rPr>
        <w:t xml:space="preserve"> </w:t>
      </w:r>
      <w:r w:rsidRPr="0083696A">
        <w:rPr>
          <w:color w:val="auto"/>
        </w:rPr>
        <w:t>reader.</w:t>
      </w:r>
      <w:r w:rsidRPr="0083696A">
        <w:rPr>
          <w:color w:val="auto"/>
          <w:spacing w:val="-14"/>
        </w:rPr>
        <w:t xml:space="preserve"> </w:t>
      </w:r>
      <w:r w:rsidRPr="0083696A">
        <w:rPr>
          <w:color w:val="auto"/>
        </w:rPr>
        <w:t>It</w:t>
      </w:r>
      <w:r w:rsidRPr="0083696A">
        <w:rPr>
          <w:color w:val="auto"/>
          <w:spacing w:val="-16"/>
        </w:rPr>
        <w:t xml:space="preserve"> </w:t>
      </w:r>
      <w:r w:rsidRPr="0083696A">
        <w:rPr>
          <w:color w:val="auto"/>
        </w:rPr>
        <w:t>should</w:t>
      </w:r>
      <w:r w:rsidRPr="0083696A">
        <w:rPr>
          <w:color w:val="auto"/>
          <w:spacing w:val="-14"/>
        </w:rPr>
        <w:t xml:space="preserve"> </w:t>
      </w:r>
      <w:r w:rsidRPr="0083696A">
        <w:rPr>
          <w:color w:val="auto"/>
        </w:rPr>
        <w:t>be</w:t>
      </w:r>
      <w:r w:rsidRPr="0083696A">
        <w:rPr>
          <w:color w:val="auto"/>
          <w:spacing w:val="-16"/>
        </w:rPr>
        <w:t xml:space="preserve"> </w:t>
      </w:r>
      <w:r w:rsidRPr="0083696A">
        <w:rPr>
          <w:color w:val="auto"/>
        </w:rPr>
        <w:t>factual,</w:t>
      </w:r>
      <w:r w:rsidRPr="0083696A">
        <w:rPr>
          <w:color w:val="auto"/>
          <w:spacing w:val="-15"/>
        </w:rPr>
        <w:t xml:space="preserve"> </w:t>
      </w:r>
      <w:r w:rsidRPr="0083696A">
        <w:rPr>
          <w:color w:val="auto"/>
        </w:rPr>
        <w:t>brief,</w:t>
      </w:r>
      <w:r w:rsidRPr="0083696A">
        <w:rPr>
          <w:color w:val="auto"/>
          <w:spacing w:val="-16"/>
        </w:rPr>
        <w:t xml:space="preserve"> </w:t>
      </w:r>
      <w:r w:rsidRPr="0083696A">
        <w:rPr>
          <w:color w:val="auto"/>
        </w:rPr>
        <w:t>and</w:t>
      </w:r>
      <w:r w:rsidRPr="0083696A">
        <w:rPr>
          <w:color w:val="auto"/>
          <w:spacing w:val="-9"/>
        </w:rPr>
        <w:t xml:space="preserve"> </w:t>
      </w:r>
      <w:r w:rsidRPr="0083696A">
        <w:rPr>
          <w:color w:val="auto"/>
        </w:rPr>
        <w:t>focused</w:t>
      </w:r>
      <w:r w:rsidRPr="0083696A">
        <w:rPr>
          <w:color w:val="auto"/>
          <w:spacing w:val="-11"/>
        </w:rPr>
        <w:t xml:space="preserve"> </w:t>
      </w:r>
      <w:r w:rsidRPr="0083696A">
        <w:rPr>
          <w:color w:val="auto"/>
        </w:rPr>
        <w:t>on</w:t>
      </w:r>
      <w:r w:rsidRPr="0083696A">
        <w:rPr>
          <w:color w:val="auto"/>
          <w:spacing w:val="-16"/>
        </w:rPr>
        <w:t xml:space="preserve"> </w:t>
      </w:r>
      <w:r w:rsidRPr="0083696A">
        <w:rPr>
          <w:color w:val="auto"/>
        </w:rPr>
        <w:t xml:space="preserve">the </w:t>
      </w:r>
      <w:r w:rsidRPr="0083696A">
        <w:rPr>
          <w:color w:val="auto"/>
          <w:spacing w:val="-2"/>
        </w:rPr>
        <w:t>organization’s</w:t>
      </w:r>
      <w:r w:rsidRPr="0083696A">
        <w:rPr>
          <w:color w:val="auto"/>
          <w:spacing w:val="-8"/>
        </w:rPr>
        <w:t xml:space="preserve"> </w:t>
      </w:r>
      <w:r w:rsidRPr="0083696A">
        <w:rPr>
          <w:color w:val="auto"/>
          <w:spacing w:val="-2"/>
        </w:rPr>
        <w:t>efforts.</w:t>
      </w:r>
      <w:r w:rsidRPr="0083696A">
        <w:rPr>
          <w:color w:val="auto"/>
          <w:spacing w:val="-7"/>
        </w:rPr>
        <w:t xml:space="preserve"> </w:t>
      </w:r>
      <w:r w:rsidRPr="0083696A">
        <w:rPr>
          <w:color w:val="auto"/>
          <w:spacing w:val="-2"/>
        </w:rPr>
        <w:t>Do</w:t>
      </w:r>
      <w:r w:rsidRPr="0083696A">
        <w:rPr>
          <w:color w:val="auto"/>
          <w:spacing w:val="-5"/>
        </w:rPr>
        <w:t xml:space="preserve"> </w:t>
      </w:r>
      <w:r w:rsidRPr="0083696A">
        <w:rPr>
          <w:color w:val="auto"/>
          <w:spacing w:val="-2"/>
        </w:rPr>
        <w:t>not</w:t>
      </w:r>
      <w:r w:rsidRPr="0083696A">
        <w:rPr>
          <w:color w:val="auto"/>
          <w:spacing w:val="-11"/>
        </w:rPr>
        <w:t xml:space="preserve"> </w:t>
      </w:r>
      <w:r w:rsidRPr="0083696A">
        <w:rPr>
          <w:color w:val="auto"/>
          <w:spacing w:val="-2"/>
        </w:rPr>
        <w:t>assume</w:t>
      </w:r>
      <w:r w:rsidRPr="0083696A">
        <w:rPr>
          <w:color w:val="auto"/>
          <w:spacing w:val="-8"/>
        </w:rPr>
        <w:t xml:space="preserve"> </w:t>
      </w:r>
      <w:r w:rsidRPr="0083696A">
        <w:rPr>
          <w:color w:val="auto"/>
          <w:spacing w:val="-2"/>
        </w:rPr>
        <w:t>the</w:t>
      </w:r>
      <w:r w:rsidRPr="0083696A">
        <w:rPr>
          <w:color w:val="auto"/>
          <w:spacing w:val="-8"/>
        </w:rPr>
        <w:t xml:space="preserve"> </w:t>
      </w:r>
      <w:r w:rsidRPr="0083696A">
        <w:rPr>
          <w:color w:val="auto"/>
          <w:spacing w:val="-2"/>
        </w:rPr>
        <w:t>reader</w:t>
      </w:r>
      <w:r w:rsidRPr="0083696A">
        <w:rPr>
          <w:color w:val="auto"/>
          <w:spacing w:val="-12"/>
        </w:rPr>
        <w:t xml:space="preserve"> </w:t>
      </w:r>
      <w:r w:rsidRPr="0083696A">
        <w:rPr>
          <w:color w:val="auto"/>
          <w:spacing w:val="-2"/>
        </w:rPr>
        <w:t>is</w:t>
      </w:r>
      <w:r w:rsidRPr="0083696A">
        <w:rPr>
          <w:color w:val="auto"/>
          <w:spacing w:val="-5"/>
        </w:rPr>
        <w:t xml:space="preserve"> </w:t>
      </w:r>
      <w:r w:rsidRPr="0083696A">
        <w:rPr>
          <w:color w:val="auto"/>
          <w:spacing w:val="-2"/>
        </w:rPr>
        <w:t>familiar</w:t>
      </w:r>
      <w:r w:rsidRPr="0083696A">
        <w:rPr>
          <w:color w:val="auto"/>
          <w:spacing w:val="-12"/>
        </w:rPr>
        <w:t xml:space="preserve"> </w:t>
      </w:r>
      <w:r w:rsidRPr="0083696A">
        <w:rPr>
          <w:color w:val="auto"/>
          <w:spacing w:val="-2"/>
        </w:rPr>
        <w:t>with</w:t>
      </w:r>
      <w:r w:rsidRPr="0083696A">
        <w:rPr>
          <w:color w:val="auto"/>
          <w:spacing w:val="-12"/>
        </w:rPr>
        <w:t xml:space="preserve"> </w:t>
      </w:r>
      <w:r w:rsidRPr="0083696A">
        <w:rPr>
          <w:color w:val="auto"/>
          <w:spacing w:val="-2"/>
        </w:rPr>
        <w:t>the</w:t>
      </w:r>
      <w:r w:rsidRPr="0083696A">
        <w:rPr>
          <w:color w:val="auto"/>
          <w:spacing w:val="-4"/>
        </w:rPr>
        <w:t xml:space="preserve"> </w:t>
      </w:r>
      <w:r w:rsidRPr="0083696A">
        <w:rPr>
          <w:color w:val="auto"/>
          <w:spacing w:val="-2"/>
        </w:rPr>
        <w:t>proposed</w:t>
      </w:r>
      <w:r w:rsidRPr="0083696A">
        <w:rPr>
          <w:color w:val="auto"/>
          <w:spacing w:val="-7"/>
        </w:rPr>
        <w:t xml:space="preserve"> </w:t>
      </w:r>
      <w:r w:rsidRPr="0083696A">
        <w:rPr>
          <w:color w:val="auto"/>
          <w:spacing w:val="-2"/>
        </w:rPr>
        <w:t>project.</w:t>
      </w:r>
      <w:r w:rsidRPr="0083696A">
        <w:rPr>
          <w:color w:val="auto"/>
          <w:spacing w:val="-7"/>
        </w:rPr>
        <w:t xml:space="preserve"> </w:t>
      </w:r>
      <w:r w:rsidRPr="0083696A">
        <w:rPr>
          <w:color w:val="auto"/>
          <w:spacing w:val="-2"/>
        </w:rPr>
        <w:t>The</w:t>
      </w:r>
      <w:r w:rsidRPr="0083696A">
        <w:rPr>
          <w:color w:val="auto"/>
          <w:spacing w:val="-11"/>
        </w:rPr>
        <w:t xml:space="preserve"> </w:t>
      </w:r>
      <w:r w:rsidRPr="0083696A">
        <w:rPr>
          <w:color w:val="auto"/>
          <w:spacing w:val="-2"/>
        </w:rPr>
        <w:t xml:space="preserve">abstract should </w:t>
      </w:r>
      <w:r w:rsidRPr="0083696A">
        <w:rPr>
          <w:color w:val="auto"/>
        </w:rPr>
        <w:t>cover</w:t>
      </w:r>
      <w:r w:rsidRPr="0083696A">
        <w:rPr>
          <w:color w:val="auto"/>
          <w:spacing w:val="-7"/>
        </w:rPr>
        <w:t xml:space="preserve"> </w:t>
      </w:r>
      <w:r w:rsidRPr="0083696A">
        <w:rPr>
          <w:color w:val="auto"/>
        </w:rPr>
        <w:t>the</w:t>
      </w:r>
      <w:r w:rsidRPr="0083696A">
        <w:rPr>
          <w:color w:val="auto"/>
          <w:spacing w:val="-6"/>
        </w:rPr>
        <w:t xml:space="preserve"> </w:t>
      </w:r>
      <w:r w:rsidRPr="0083696A">
        <w:rPr>
          <w:color w:val="auto"/>
        </w:rPr>
        <w:t>core</w:t>
      </w:r>
      <w:r w:rsidRPr="0083696A">
        <w:rPr>
          <w:color w:val="auto"/>
          <w:spacing w:val="-4"/>
        </w:rPr>
        <w:t xml:space="preserve"> </w:t>
      </w:r>
      <w:r w:rsidRPr="0083696A">
        <w:rPr>
          <w:color w:val="auto"/>
        </w:rPr>
        <w:t>aspects</w:t>
      </w:r>
      <w:r w:rsidRPr="0083696A">
        <w:rPr>
          <w:color w:val="auto"/>
          <w:spacing w:val="-6"/>
        </w:rPr>
        <w:t xml:space="preserve"> </w:t>
      </w:r>
      <w:r w:rsidRPr="0083696A">
        <w:rPr>
          <w:color w:val="auto"/>
        </w:rPr>
        <w:t>of</w:t>
      </w:r>
      <w:r w:rsidRPr="0083696A">
        <w:rPr>
          <w:color w:val="auto"/>
          <w:spacing w:val="-7"/>
        </w:rPr>
        <w:t xml:space="preserve"> </w:t>
      </w:r>
      <w:r w:rsidRPr="0083696A">
        <w:rPr>
          <w:color w:val="auto"/>
        </w:rPr>
        <w:t>the</w:t>
      </w:r>
      <w:r w:rsidRPr="0083696A">
        <w:rPr>
          <w:color w:val="auto"/>
          <w:spacing w:val="-6"/>
        </w:rPr>
        <w:t xml:space="preserve"> </w:t>
      </w:r>
      <w:r w:rsidRPr="0083696A">
        <w:rPr>
          <w:color w:val="auto"/>
        </w:rPr>
        <w:t>proposed</w:t>
      </w:r>
      <w:r w:rsidRPr="0083696A">
        <w:rPr>
          <w:color w:val="auto"/>
          <w:spacing w:val="-5"/>
        </w:rPr>
        <w:t xml:space="preserve"> </w:t>
      </w:r>
      <w:r w:rsidRPr="0083696A">
        <w:rPr>
          <w:color w:val="auto"/>
        </w:rPr>
        <w:t>project,</w:t>
      </w:r>
      <w:r w:rsidRPr="0083696A">
        <w:rPr>
          <w:color w:val="auto"/>
          <w:spacing w:val="-6"/>
        </w:rPr>
        <w:t xml:space="preserve"> </w:t>
      </w:r>
      <w:r w:rsidRPr="0083696A">
        <w:rPr>
          <w:color w:val="auto"/>
        </w:rPr>
        <w:t>such</w:t>
      </w:r>
      <w:r w:rsidRPr="0083696A">
        <w:rPr>
          <w:color w:val="auto"/>
          <w:spacing w:val="-5"/>
        </w:rPr>
        <w:t xml:space="preserve"> </w:t>
      </w:r>
      <w:r w:rsidRPr="0083696A">
        <w:rPr>
          <w:color w:val="auto"/>
        </w:rPr>
        <w:t>as</w:t>
      </w:r>
      <w:r w:rsidRPr="0083696A">
        <w:rPr>
          <w:color w:val="auto"/>
          <w:spacing w:val="-4"/>
        </w:rPr>
        <w:t xml:space="preserve"> </w:t>
      </w:r>
      <w:r w:rsidRPr="0083696A">
        <w:rPr>
          <w:color w:val="auto"/>
        </w:rPr>
        <w:t>the</w:t>
      </w:r>
      <w:r w:rsidRPr="0083696A">
        <w:rPr>
          <w:color w:val="auto"/>
          <w:spacing w:val="-6"/>
        </w:rPr>
        <w:t xml:space="preserve"> </w:t>
      </w:r>
      <w:r w:rsidRPr="0083696A">
        <w:rPr>
          <w:color w:val="auto"/>
        </w:rPr>
        <w:t>populations</w:t>
      </w:r>
      <w:r>
        <w:rPr>
          <w:color w:val="auto"/>
        </w:rPr>
        <w:t>’</w:t>
      </w:r>
      <w:r w:rsidRPr="0083696A">
        <w:rPr>
          <w:color w:val="auto"/>
          <w:spacing w:val="-6"/>
        </w:rPr>
        <w:t xml:space="preserve"> </w:t>
      </w:r>
      <w:r w:rsidRPr="0083696A">
        <w:rPr>
          <w:color w:val="auto"/>
        </w:rPr>
        <w:t>services,</w:t>
      </w:r>
      <w:r w:rsidRPr="0083696A">
        <w:rPr>
          <w:color w:val="auto"/>
          <w:spacing w:val="-6"/>
        </w:rPr>
        <w:t xml:space="preserve"> </w:t>
      </w:r>
      <w:r w:rsidRPr="0083696A">
        <w:rPr>
          <w:color w:val="auto"/>
        </w:rPr>
        <w:t>provide</w:t>
      </w:r>
      <w:r w:rsidRPr="0083696A">
        <w:rPr>
          <w:color w:val="auto"/>
          <w:spacing w:val="-6"/>
        </w:rPr>
        <w:t xml:space="preserve"> </w:t>
      </w:r>
      <w:r w:rsidRPr="0083696A">
        <w:rPr>
          <w:color w:val="auto"/>
        </w:rPr>
        <w:t>the</w:t>
      </w:r>
      <w:r w:rsidRPr="0083696A">
        <w:rPr>
          <w:color w:val="auto"/>
          <w:spacing w:val="-6"/>
        </w:rPr>
        <w:t xml:space="preserve"> </w:t>
      </w:r>
      <w:r w:rsidRPr="0083696A">
        <w:rPr>
          <w:color w:val="auto"/>
        </w:rPr>
        <w:t>role</w:t>
      </w:r>
      <w:r w:rsidRPr="0083696A">
        <w:rPr>
          <w:color w:val="auto"/>
          <w:spacing w:val="-6"/>
        </w:rPr>
        <w:t xml:space="preserve"> </w:t>
      </w:r>
      <w:r w:rsidRPr="0083696A">
        <w:rPr>
          <w:color w:val="auto"/>
        </w:rPr>
        <w:t>of</w:t>
      </w:r>
      <w:r w:rsidRPr="0083696A">
        <w:rPr>
          <w:color w:val="auto"/>
          <w:spacing w:val="-7"/>
        </w:rPr>
        <w:t xml:space="preserve"> </w:t>
      </w:r>
      <w:r w:rsidRPr="0083696A">
        <w:rPr>
          <w:color w:val="auto"/>
        </w:rPr>
        <w:t>the partners, and</w:t>
      </w:r>
      <w:r w:rsidRPr="0083696A">
        <w:rPr>
          <w:color w:val="auto"/>
          <w:spacing w:val="-1"/>
        </w:rPr>
        <w:t xml:space="preserve"> </w:t>
      </w:r>
      <w:r w:rsidRPr="0083696A">
        <w:rPr>
          <w:color w:val="auto"/>
        </w:rPr>
        <w:t>include</w:t>
      </w:r>
      <w:r w:rsidRPr="0083696A">
        <w:rPr>
          <w:color w:val="auto"/>
          <w:spacing w:val="-2"/>
        </w:rPr>
        <w:t xml:space="preserve"> </w:t>
      </w:r>
      <w:r w:rsidRPr="0083696A">
        <w:rPr>
          <w:color w:val="auto"/>
        </w:rPr>
        <w:t>a</w:t>
      </w:r>
      <w:r w:rsidRPr="0083696A">
        <w:rPr>
          <w:color w:val="auto"/>
          <w:spacing w:val="-1"/>
        </w:rPr>
        <w:t xml:space="preserve"> </w:t>
      </w:r>
      <w:r w:rsidRPr="0083696A">
        <w:rPr>
          <w:color w:val="auto"/>
        </w:rPr>
        <w:t>brief</w:t>
      </w:r>
      <w:r w:rsidRPr="0083696A">
        <w:rPr>
          <w:color w:val="auto"/>
          <w:spacing w:val="-2"/>
        </w:rPr>
        <w:t xml:space="preserve"> </w:t>
      </w:r>
      <w:r w:rsidRPr="0083696A">
        <w:rPr>
          <w:color w:val="auto"/>
        </w:rPr>
        <w:t>description</w:t>
      </w:r>
      <w:r w:rsidRPr="0083696A">
        <w:rPr>
          <w:color w:val="auto"/>
          <w:spacing w:val="-3"/>
        </w:rPr>
        <w:t xml:space="preserve"> </w:t>
      </w:r>
      <w:r w:rsidRPr="0083696A">
        <w:rPr>
          <w:color w:val="auto"/>
        </w:rPr>
        <w:t>of</w:t>
      </w:r>
      <w:r w:rsidRPr="0083696A">
        <w:rPr>
          <w:color w:val="auto"/>
          <w:spacing w:val="-6"/>
        </w:rPr>
        <w:t xml:space="preserve"> </w:t>
      </w:r>
      <w:r w:rsidRPr="0083696A">
        <w:rPr>
          <w:color w:val="auto"/>
        </w:rPr>
        <w:t>the goals</w:t>
      </w:r>
      <w:r w:rsidRPr="0083696A">
        <w:rPr>
          <w:color w:val="auto"/>
          <w:spacing w:val="-2"/>
        </w:rPr>
        <w:t xml:space="preserve"> </w:t>
      </w:r>
      <w:r w:rsidRPr="0083696A">
        <w:rPr>
          <w:color w:val="auto"/>
        </w:rPr>
        <w:t>and</w:t>
      </w:r>
      <w:r w:rsidRPr="0083696A">
        <w:rPr>
          <w:color w:val="auto"/>
          <w:spacing w:val="-1"/>
        </w:rPr>
        <w:t xml:space="preserve"> </w:t>
      </w:r>
      <w:r w:rsidRPr="0083696A">
        <w:rPr>
          <w:color w:val="auto"/>
        </w:rPr>
        <w:t>the</w:t>
      </w:r>
      <w:r w:rsidRPr="0083696A">
        <w:rPr>
          <w:color w:val="auto"/>
          <w:spacing w:val="-2"/>
        </w:rPr>
        <w:t xml:space="preserve"> </w:t>
      </w:r>
      <w:r w:rsidRPr="0083696A">
        <w:rPr>
          <w:color w:val="auto"/>
        </w:rPr>
        <w:t>strategies</w:t>
      </w:r>
      <w:r w:rsidRPr="0083696A">
        <w:rPr>
          <w:color w:val="auto"/>
          <w:spacing w:val="-2"/>
        </w:rPr>
        <w:t xml:space="preserve"> </w:t>
      </w:r>
      <w:r w:rsidRPr="0083696A">
        <w:rPr>
          <w:color w:val="auto"/>
        </w:rPr>
        <w:t>to</w:t>
      </w:r>
      <w:r w:rsidRPr="0083696A">
        <w:rPr>
          <w:color w:val="auto"/>
          <w:spacing w:val="-3"/>
        </w:rPr>
        <w:t xml:space="preserve"> </w:t>
      </w:r>
      <w:r w:rsidRPr="0083696A">
        <w:rPr>
          <w:color w:val="auto"/>
        </w:rPr>
        <w:t>meet</w:t>
      </w:r>
      <w:r w:rsidRPr="0083696A">
        <w:rPr>
          <w:color w:val="auto"/>
          <w:spacing w:val="-2"/>
        </w:rPr>
        <w:t xml:space="preserve"> </w:t>
      </w:r>
      <w:r w:rsidRPr="0083696A">
        <w:rPr>
          <w:color w:val="auto"/>
        </w:rPr>
        <w:t>them.</w:t>
      </w:r>
    </w:p>
    <w:tbl>
      <w:tblPr>
        <w:tblStyle w:val="TableGrid"/>
        <w:tblW w:w="9350" w:type="dxa"/>
        <w:tblLayout w:type="fixed"/>
        <w:tblLook w:val="04A0" w:firstRow="1" w:lastRow="0" w:firstColumn="1" w:lastColumn="0" w:noHBand="0" w:noVBand="1"/>
      </w:tblPr>
      <w:tblGrid>
        <w:gridCol w:w="9350"/>
      </w:tblGrid>
      <w:tr w:rsidR="0005022A" w14:paraId="20512143" w14:textId="77777777" w:rsidTr="0005022A">
        <w:trPr>
          <w:trHeight w:val="2755"/>
        </w:trPr>
        <w:tc>
          <w:tcPr>
            <w:tcW w:w="9350" w:type="dxa"/>
          </w:tcPr>
          <w:p w14:paraId="7A5B6C28" w14:textId="4D6C6619" w:rsidR="0005022A" w:rsidRPr="0005022A" w:rsidRDefault="0005022A" w:rsidP="00FA49EF"/>
        </w:tc>
      </w:tr>
    </w:tbl>
    <w:p w14:paraId="3D31E607" w14:textId="1DFAB005" w:rsidR="00337145" w:rsidRPr="00667FCC" w:rsidRDefault="0005022A" w:rsidP="00667FCC">
      <w:pPr>
        <w:pStyle w:val="Heading2"/>
      </w:pPr>
      <w:r>
        <w:t>extent of need</w:t>
      </w:r>
    </w:p>
    <w:p w14:paraId="3FEB6834" w14:textId="77777777" w:rsidR="00497B6F" w:rsidRPr="00497B6F" w:rsidRDefault="00497B6F" w:rsidP="00497B6F">
      <w:pPr>
        <w:pStyle w:val="BodyText"/>
        <w:spacing w:before="236" w:line="273" w:lineRule="auto"/>
        <w:ind w:right="397"/>
        <w:rPr>
          <w:color w:val="auto"/>
        </w:rPr>
      </w:pPr>
      <w:bookmarkStart w:id="16" w:name="_Toc127375246"/>
      <w:r w:rsidRPr="00497B6F">
        <w:rPr>
          <w:color w:val="auto"/>
        </w:rPr>
        <w:t>Identify</w:t>
      </w:r>
      <w:r w:rsidRPr="00497B6F">
        <w:rPr>
          <w:color w:val="auto"/>
          <w:spacing w:val="-7"/>
        </w:rPr>
        <w:t xml:space="preserve"> </w:t>
      </w:r>
      <w:r w:rsidRPr="00497B6F">
        <w:rPr>
          <w:color w:val="auto"/>
        </w:rPr>
        <w:t>a</w:t>
      </w:r>
      <w:r w:rsidRPr="00497B6F">
        <w:rPr>
          <w:color w:val="auto"/>
          <w:spacing w:val="-6"/>
        </w:rPr>
        <w:t xml:space="preserve"> </w:t>
      </w:r>
      <w:r w:rsidRPr="00497B6F">
        <w:rPr>
          <w:color w:val="auto"/>
        </w:rPr>
        <w:t>clearly</w:t>
      </w:r>
      <w:r w:rsidRPr="00497B6F">
        <w:rPr>
          <w:color w:val="auto"/>
          <w:spacing w:val="-7"/>
        </w:rPr>
        <w:t xml:space="preserve"> </w:t>
      </w:r>
      <w:r w:rsidRPr="00497B6F">
        <w:rPr>
          <w:color w:val="auto"/>
        </w:rPr>
        <w:t>defined</w:t>
      </w:r>
      <w:r w:rsidRPr="00497B6F">
        <w:rPr>
          <w:color w:val="auto"/>
          <w:spacing w:val="-4"/>
        </w:rPr>
        <w:t xml:space="preserve"> </w:t>
      </w:r>
      <w:r w:rsidRPr="00497B6F">
        <w:rPr>
          <w:color w:val="auto"/>
        </w:rPr>
        <w:t>problem,</w:t>
      </w:r>
      <w:r w:rsidRPr="00497B6F">
        <w:rPr>
          <w:color w:val="auto"/>
          <w:spacing w:val="-8"/>
        </w:rPr>
        <w:t xml:space="preserve"> </w:t>
      </w:r>
      <w:r w:rsidRPr="00497B6F">
        <w:rPr>
          <w:color w:val="auto"/>
        </w:rPr>
        <w:t>and</w:t>
      </w:r>
      <w:r w:rsidRPr="00497B6F">
        <w:rPr>
          <w:color w:val="auto"/>
          <w:spacing w:val="-2"/>
        </w:rPr>
        <w:t xml:space="preserve"> </w:t>
      </w:r>
      <w:r w:rsidRPr="00497B6F">
        <w:rPr>
          <w:color w:val="auto"/>
        </w:rPr>
        <w:t>how</w:t>
      </w:r>
      <w:r w:rsidRPr="00497B6F">
        <w:rPr>
          <w:color w:val="auto"/>
          <w:spacing w:val="-12"/>
        </w:rPr>
        <w:t xml:space="preserve"> </w:t>
      </w:r>
      <w:r w:rsidRPr="00497B6F">
        <w:rPr>
          <w:color w:val="auto"/>
        </w:rPr>
        <w:t>the</w:t>
      </w:r>
      <w:r w:rsidRPr="00497B6F">
        <w:rPr>
          <w:color w:val="auto"/>
          <w:spacing w:val="-3"/>
        </w:rPr>
        <w:t xml:space="preserve"> </w:t>
      </w:r>
      <w:r w:rsidRPr="00497B6F">
        <w:rPr>
          <w:color w:val="auto"/>
        </w:rPr>
        <w:t>use</w:t>
      </w:r>
      <w:r w:rsidRPr="00497B6F">
        <w:rPr>
          <w:color w:val="auto"/>
          <w:spacing w:val="-5"/>
        </w:rPr>
        <w:t xml:space="preserve"> </w:t>
      </w:r>
      <w:r w:rsidRPr="00497B6F">
        <w:rPr>
          <w:color w:val="auto"/>
        </w:rPr>
        <w:t>of</w:t>
      </w:r>
      <w:r w:rsidRPr="00497B6F">
        <w:rPr>
          <w:color w:val="auto"/>
          <w:spacing w:val="-8"/>
        </w:rPr>
        <w:t xml:space="preserve"> </w:t>
      </w:r>
      <w:r w:rsidRPr="00497B6F">
        <w:rPr>
          <w:color w:val="auto"/>
        </w:rPr>
        <w:t>these</w:t>
      </w:r>
      <w:r w:rsidRPr="00497B6F">
        <w:rPr>
          <w:color w:val="auto"/>
          <w:spacing w:val="-7"/>
        </w:rPr>
        <w:t xml:space="preserve"> </w:t>
      </w:r>
      <w:r w:rsidRPr="00497B6F">
        <w:rPr>
          <w:color w:val="auto"/>
        </w:rPr>
        <w:t>funds</w:t>
      </w:r>
      <w:r w:rsidRPr="00497B6F">
        <w:rPr>
          <w:color w:val="auto"/>
          <w:spacing w:val="-3"/>
        </w:rPr>
        <w:t xml:space="preserve"> </w:t>
      </w:r>
      <w:r w:rsidRPr="00497B6F">
        <w:rPr>
          <w:color w:val="auto"/>
        </w:rPr>
        <w:t>will</w:t>
      </w:r>
      <w:r w:rsidRPr="00497B6F">
        <w:rPr>
          <w:color w:val="auto"/>
          <w:spacing w:val="-5"/>
        </w:rPr>
        <w:t xml:space="preserve"> </w:t>
      </w:r>
      <w:r w:rsidRPr="00497B6F">
        <w:rPr>
          <w:color w:val="auto"/>
        </w:rPr>
        <w:t>address</w:t>
      </w:r>
      <w:r w:rsidRPr="00497B6F">
        <w:rPr>
          <w:color w:val="auto"/>
          <w:spacing w:val="-8"/>
        </w:rPr>
        <w:t xml:space="preserve"> </w:t>
      </w:r>
      <w:r w:rsidRPr="00497B6F">
        <w:rPr>
          <w:color w:val="auto"/>
        </w:rPr>
        <w:t>the problem.</w:t>
      </w:r>
      <w:r w:rsidRPr="00497B6F">
        <w:rPr>
          <w:color w:val="auto"/>
          <w:spacing w:val="-7"/>
        </w:rPr>
        <w:t xml:space="preserve"> </w:t>
      </w:r>
      <w:r w:rsidRPr="00497B6F">
        <w:rPr>
          <w:color w:val="auto"/>
        </w:rPr>
        <w:t>Applicants should</w:t>
      </w:r>
      <w:r w:rsidRPr="00497B6F">
        <w:rPr>
          <w:color w:val="auto"/>
          <w:spacing w:val="-9"/>
        </w:rPr>
        <w:t xml:space="preserve"> </w:t>
      </w:r>
      <w:r w:rsidRPr="00497B6F">
        <w:rPr>
          <w:color w:val="auto"/>
        </w:rPr>
        <w:t>include</w:t>
      </w:r>
      <w:r w:rsidRPr="00497B6F">
        <w:rPr>
          <w:color w:val="auto"/>
          <w:spacing w:val="-10"/>
        </w:rPr>
        <w:t xml:space="preserve"> </w:t>
      </w:r>
      <w:r w:rsidRPr="00497B6F">
        <w:rPr>
          <w:color w:val="auto"/>
        </w:rPr>
        <w:t>the</w:t>
      </w:r>
      <w:r w:rsidRPr="00497B6F">
        <w:rPr>
          <w:color w:val="auto"/>
          <w:spacing w:val="-10"/>
        </w:rPr>
        <w:t xml:space="preserve"> </w:t>
      </w:r>
      <w:r w:rsidRPr="00497B6F">
        <w:rPr>
          <w:color w:val="auto"/>
        </w:rPr>
        <w:t>target</w:t>
      </w:r>
      <w:r w:rsidRPr="00497B6F">
        <w:rPr>
          <w:color w:val="auto"/>
          <w:spacing w:val="-7"/>
        </w:rPr>
        <w:t xml:space="preserve"> </w:t>
      </w:r>
      <w:r w:rsidRPr="00497B6F">
        <w:rPr>
          <w:color w:val="auto"/>
        </w:rPr>
        <w:t>audience</w:t>
      </w:r>
      <w:r w:rsidRPr="00497B6F">
        <w:rPr>
          <w:color w:val="auto"/>
          <w:spacing w:val="-13"/>
        </w:rPr>
        <w:t xml:space="preserve"> </w:t>
      </w:r>
      <w:r w:rsidRPr="00497B6F">
        <w:rPr>
          <w:color w:val="auto"/>
        </w:rPr>
        <w:t>and</w:t>
      </w:r>
      <w:r w:rsidRPr="00497B6F">
        <w:rPr>
          <w:color w:val="auto"/>
          <w:spacing w:val="-9"/>
        </w:rPr>
        <w:t xml:space="preserve"> </w:t>
      </w:r>
      <w:r w:rsidRPr="00497B6F">
        <w:rPr>
          <w:color w:val="auto"/>
        </w:rPr>
        <w:t>expected</w:t>
      </w:r>
      <w:r w:rsidRPr="00497B6F">
        <w:rPr>
          <w:color w:val="auto"/>
          <w:spacing w:val="-9"/>
        </w:rPr>
        <w:t xml:space="preserve"> </w:t>
      </w:r>
      <w:r w:rsidRPr="00497B6F">
        <w:rPr>
          <w:color w:val="auto"/>
        </w:rPr>
        <w:t>outcomes.</w:t>
      </w:r>
      <w:r w:rsidRPr="00497B6F">
        <w:rPr>
          <w:color w:val="auto"/>
          <w:spacing w:val="-5"/>
        </w:rPr>
        <w:t xml:space="preserve"> </w:t>
      </w:r>
      <w:r w:rsidRPr="00497B6F">
        <w:rPr>
          <w:color w:val="auto"/>
        </w:rPr>
        <w:t>Be</w:t>
      </w:r>
      <w:r w:rsidRPr="00497B6F">
        <w:rPr>
          <w:color w:val="auto"/>
          <w:spacing w:val="-13"/>
        </w:rPr>
        <w:t xml:space="preserve"> </w:t>
      </w:r>
      <w:r w:rsidRPr="00497B6F">
        <w:rPr>
          <w:color w:val="auto"/>
        </w:rPr>
        <w:t>sure</w:t>
      </w:r>
      <w:r w:rsidRPr="00497B6F">
        <w:rPr>
          <w:color w:val="auto"/>
          <w:spacing w:val="-10"/>
        </w:rPr>
        <w:t xml:space="preserve"> </w:t>
      </w:r>
      <w:r w:rsidRPr="00497B6F">
        <w:rPr>
          <w:color w:val="auto"/>
        </w:rPr>
        <w:t>to</w:t>
      </w:r>
      <w:r w:rsidRPr="00497B6F">
        <w:rPr>
          <w:color w:val="auto"/>
          <w:spacing w:val="-8"/>
        </w:rPr>
        <w:t xml:space="preserve"> </w:t>
      </w:r>
      <w:r w:rsidRPr="00497B6F">
        <w:rPr>
          <w:color w:val="auto"/>
        </w:rPr>
        <w:t>identify</w:t>
      </w:r>
      <w:r w:rsidRPr="00497B6F">
        <w:rPr>
          <w:color w:val="auto"/>
          <w:spacing w:val="-10"/>
        </w:rPr>
        <w:t xml:space="preserve"> </w:t>
      </w:r>
      <w:r w:rsidRPr="00497B6F">
        <w:rPr>
          <w:color w:val="auto"/>
        </w:rPr>
        <w:t>the</w:t>
      </w:r>
      <w:r w:rsidRPr="00497B6F">
        <w:rPr>
          <w:color w:val="auto"/>
          <w:spacing w:val="-5"/>
        </w:rPr>
        <w:t xml:space="preserve"> </w:t>
      </w:r>
      <w:r w:rsidRPr="00497B6F">
        <w:rPr>
          <w:color w:val="auto"/>
        </w:rPr>
        <w:t>MSDE</w:t>
      </w:r>
      <w:r w:rsidRPr="00497B6F">
        <w:rPr>
          <w:color w:val="auto"/>
          <w:spacing w:val="-8"/>
        </w:rPr>
        <w:t xml:space="preserve"> </w:t>
      </w:r>
      <w:r w:rsidRPr="00497B6F">
        <w:rPr>
          <w:color w:val="auto"/>
        </w:rPr>
        <w:t>Career</w:t>
      </w:r>
      <w:r w:rsidRPr="00497B6F">
        <w:rPr>
          <w:color w:val="auto"/>
          <w:spacing w:val="-12"/>
        </w:rPr>
        <w:t xml:space="preserve"> </w:t>
      </w:r>
      <w:r w:rsidRPr="00497B6F">
        <w:rPr>
          <w:color w:val="auto"/>
        </w:rPr>
        <w:t>Cluster and CTE program(s) of study for which the affiliate partner will provide support.</w:t>
      </w:r>
    </w:p>
    <w:tbl>
      <w:tblPr>
        <w:tblStyle w:val="TableGrid"/>
        <w:tblW w:w="9350" w:type="dxa"/>
        <w:tblLayout w:type="fixed"/>
        <w:tblLook w:val="04A0" w:firstRow="1" w:lastRow="0" w:firstColumn="1" w:lastColumn="0" w:noHBand="0" w:noVBand="1"/>
      </w:tblPr>
      <w:tblGrid>
        <w:gridCol w:w="9350"/>
      </w:tblGrid>
      <w:tr w:rsidR="0005022A" w14:paraId="43613665" w14:textId="77777777" w:rsidTr="00FA49EF">
        <w:trPr>
          <w:trHeight w:val="2755"/>
        </w:trPr>
        <w:tc>
          <w:tcPr>
            <w:tcW w:w="9350" w:type="dxa"/>
          </w:tcPr>
          <w:p w14:paraId="0AA6FDBF" w14:textId="77777777" w:rsidR="0005022A" w:rsidRPr="0005022A" w:rsidRDefault="0005022A" w:rsidP="00FA49EF"/>
        </w:tc>
      </w:tr>
      <w:bookmarkEnd w:id="16"/>
    </w:tbl>
    <w:p w14:paraId="5CEE157E" w14:textId="77777777" w:rsidR="00163E97" w:rsidRDefault="00163E97" w:rsidP="00163E97">
      <w:pPr>
        <w:pStyle w:val="Heading2"/>
      </w:pPr>
      <w:r>
        <w:br w:type="page"/>
      </w:r>
    </w:p>
    <w:p w14:paraId="765D2DF7" w14:textId="06F612D7" w:rsidR="00163E97" w:rsidRDefault="00163E97" w:rsidP="00163E97">
      <w:pPr>
        <w:pStyle w:val="Heading2"/>
      </w:pPr>
      <w:r>
        <w:t>GOALS</w:t>
      </w:r>
      <w:r w:rsidR="00CD59AF">
        <w:t xml:space="preserve"> and</w:t>
      </w:r>
      <w:r>
        <w:t xml:space="preserve"> MEASURABLE OUTCOMES</w:t>
      </w:r>
    </w:p>
    <w:p w14:paraId="4213CB34" w14:textId="10CE1A3A" w:rsidR="00CD59AF" w:rsidRDefault="00CD59AF" w:rsidP="00CD59AF">
      <w:pPr>
        <w:pStyle w:val="BodyText"/>
        <w:spacing w:before="233" w:line="273" w:lineRule="auto"/>
        <w:ind w:right="397"/>
      </w:pPr>
      <w:r>
        <w:rPr>
          <w:color w:val="404040"/>
        </w:rPr>
        <w:t>Applicants are required to set goals for</w:t>
      </w:r>
      <w:r>
        <w:rPr>
          <w:color w:val="404040"/>
          <w:spacing w:val="-1"/>
        </w:rPr>
        <w:t xml:space="preserve"> </w:t>
      </w:r>
      <w:r>
        <w:rPr>
          <w:color w:val="404040"/>
        </w:rPr>
        <w:t>the project. Outcomes measure progress towards meeting</w:t>
      </w:r>
      <w:r>
        <w:rPr>
          <w:color w:val="404040"/>
          <w:spacing w:val="-1"/>
        </w:rPr>
        <w:t xml:space="preserve"> </w:t>
      </w:r>
      <w:r>
        <w:rPr>
          <w:color w:val="404040"/>
        </w:rPr>
        <w:t xml:space="preserve">the </w:t>
      </w:r>
      <w:r>
        <w:rPr>
          <w:color w:val="404040"/>
          <w:spacing w:val="-2"/>
        </w:rPr>
        <w:t>overall</w:t>
      </w:r>
      <w:r>
        <w:rPr>
          <w:color w:val="404040"/>
          <w:spacing w:val="-9"/>
        </w:rPr>
        <w:t xml:space="preserve"> </w:t>
      </w:r>
      <w:r>
        <w:rPr>
          <w:color w:val="404040"/>
          <w:spacing w:val="-2"/>
        </w:rPr>
        <w:t>goal</w:t>
      </w:r>
      <w:r>
        <w:rPr>
          <w:color w:val="404040"/>
          <w:spacing w:val="-9"/>
        </w:rPr>
        <w:t xml:space="preserve"> </w:t>
      </w:r>
      <w:r>
        <w:rPr>
          <w:color w:val="404040"/>
          <w:spacing w:val="-2"/>
        </w:rPr>
        <w:t>of</w:t>
      </w:r>
      <w:r>
        <w:rPr>
          <w:color w:val="404040"/>
          <w:spacing w:val="-14"/>
        </w:rPr>
        <w:t xml:space="preserve"> </w:t>
      </w:r>
      <w:r>
        <w:rPr>
          <w:color w:val="404040"/>
          <w:spacing w:val="-2"/>
        </w:rPr>
        <w:t>the</w:t>
      </w:r>
      <w:r>
        <w:rPr>
          <w:color w:val="404040"/>
          <w:spacing w:val="-10"/>
        </w:rPr>
        <w:t xml:space="preserve"> </w:t>
      </w:r>
      <w:r>
        <w:rPr>
          <w:color w:val="404040"/>
          <w:spacing w:val="-2"/>
        </w:rPr>
        <w:t>program.</w:t>
      </w:r>
      <w:r>
        <w:rPr>
          <w:color w:val="404040"/>
          <w:spacing w:val="-3"/>
        </w:rPr>
        <w:t xml:space="preserve"> </w:t>
      </w:r>
      <w:r>
        <w:rPr>
          <w:color w:val="404040"/>
          <w:spacing w:val="-2"/>
        </w:rPr>
        <w:t>Determining</w:t>
      </w:r>
      <w:r>
        <w:rPr>
          <w:color w:val="404040"/>
          <w:spacing w:val="-12"/>
        </w:rPr>
        <w:t xml:space="preserve"> </w:t>
      </w:r>
      <w:r>
        <w:rPr>
          <w:color w:val="404040"/>
          <w:spacing w:val="-2"/>
        </w:rPr>
        <w:t>the</w:t>
      </w:r>
      <w:r>
        <w:rPr>
          <w:color w:val="404040"/>
          <w:spacing w:val="-10"/>
        </w:rPr>
        <w:t xml:space="preserve"> </w:t>
      </w:r>
      <w:r>
        <w:rPr>
          <w:color w:val="404040"/>
          <w:spacing w:val="-2"/>
        </w:rPr>
        <w:t>program</w:t>
      </w:r>
      <w:r>
        <w:rPr>
          <w:color w:val="404040"/>
          <w:spacing w:val="-12"/>
        </w:rPr>
        <w:t xml:space="preserve"> </w:t>
      </w:r>
      <w:r>
        <w:rPr>
          <w:color w:val="404040"/>
          <w:spacing w:val="-2"/>
        </w:rPr>
        <w:t>goal(s)</w:t>
      </w:r>
      <w:r>
        <w:rPr>
          <w:color w:val="404040"/>
          <w:spacing w:val="-8"/>
        </w:rPr>
        <w:t xml:space="preserve"> </w:t>
      </w:r>
      <w:r>
        <w:rPr>
          <w:color w:val="404040"/>
          <w:spacing w:val="-2"/>
        </w:rPr>
        <w:t>and</w:t>
      </w:r>
      <w:r>
        <w:rPr>
          <w:color w:val="404040"/>
          <w:spacing w:val="-9"/>
        </w:rPr>
        <w:t xml:space="preserve"> </w:t>
      </w:r>
      <w:r>
        <w:rPr>
          <w:color w:val="404040"/>
          <w:spacing w:val="-2"/>
        </w:rPr>
        <w:t>outcomes</w:t>
      </w:r>
      <w:r>
        <w:rPr>
          <w:color w:val="404040"/>
          <w:spacing w:val="-6"/>
        </w:rPr>
        <w:t xml:space="preserve"> </w:t>
      </w:r>
      <w:r>
        <w:rPr>
          <w:color w:val="404040"/>
          <w:spacing w:val="-2"/>
        </w:rPr>
        <w:t>is</w:t>
      </w:r>
      <w:r>
        <w:rPr>
          <w:color w:val="404040"/>
          <w:spacing w:val="-8"/>
        </w:rPr>
        <w:t xml:space="preserve"> </w:t>
      </w:r>
      <w:r>
        <w:rPr>
          <w:color w:val="404040"/>
          <w:spacing w:val="-2"/>
        </w:rPr>
        <w:t>an</w:t>
      </w:r>
      <w:r>
        <w:rPr>
          <w:color w:val="404040"/>
          <w:spacing w:val="-15"/>
        </w:rPr>
        <w:t xml:space="preserve"> </w:t>
      </w:r>
      <w:r>
        <w:rPr>
          <w:color w:val="404040"/>
          <w:spacing w:val="-2"/>
        </w:rPr>
        <w:t>important</w:t>
      </w:r>
      <w:r>
        <w:rPr>
          <w:color w:val="404040"/>
          <w:spacing w:val="-10"/>
        </w:rPr>
        <w:t xml:space="preserve"> </w:t>
      </w:r>
      <w:r>
        <w:rPr>
          <w:color w:val="404040"/>
          <w:spacing w:val="-2"/>
        </w:rPr>
        <w:t>part</w:t>
      </w:r>
      <w:r>
        <w:rPr>
          <w:color w:val="404040"/>
          <w:spacing w:val="-10"/>
        </w:rPr>
        <w:t xml:space="preserve"> </w:t>
      </w:r>
      <w:r>
        <w:rPr>
          <w:color w:val="404040"/>
          <w:spacing w:val="-2"/>
        </w:rPr>
        <w:t>of</w:t>
      </w:r>
      <w:r>
        <w:rPr>
          <w:color w:val="404040"/>
          <w:spacing w:val="-6"/>
        </w:rPr>
        <w:t xml:space="preserve"> </w:t>
      </w:r>
      <w:r>
        <w:rPr>
          <w:color w:val="404040"/>
          <w:spacing w:val="-2"/>
        </w:rPr>
        <w:t xml:space="preserve">the next </w:t>
      </w:r>
      <w:r>
        <w:rPr>
          <w:color w:val="404040"/>
        </w:rPr>
        <w:t>step</w:t>
      </w:r>
      <w:r>
        <w:rPr>
          <w:color w:val="404040"/>
          <w:spacing w:val="-12"/>
        </w:rPr>
        <w:t xml:space="preserve"> </w:t>
      </w:r>
      <w:r>
        <w:rPr>
          <w:color w:val="404040"/>
        </w:rPr>
        <w:t>of</w:t>
      </w:r>
      <w:r>
        <w:rPr>
          <w:color w:val="404040"/>
          <w:spacing w:val="-17"/>
        </w:rPr>
        <w:t xml:space="preserve"> </w:t>
      </w:r>
      <w:r>
        <w:rPr>
          <w:color w:val="404040"/>
        </w:rPr>
        <w:t>evaluating</w:t>
      </w:r>
      <w:r>
        <w:rPr>
          <w:color w:val="404040"/>
          <w:spacing w:val="-14"/>
        </w:rPr>
        <w:t xml:space="preserve"> </w:t>
      </w:r>
      <w:r>
        <w:rPr>
          <w:color w:val="404040"/>
        </w:rPr>
        <w:t>your</w:t>
      </w:r>
      <w:r>
        <w:rPr>
          <w:color w:val="404040"/>
          <w:spacing w:val="-11"/>
        </w:rPr>
        <w:t xml:space="preserve"> </w:t>
      </w:r>
      <w:r>
        <w:rPr>
          <w:color w:val="404040"/>
        </w:rPr>
        <w:t>program.</w:t>
      </w:r>
      <w:r>
        <w:rPr>
          <w:color w:val="404040"/>
          <w:spacing w:val="-10"/>
        </w:rPr>
        <w:t xml:space="preserve"> </w:t>
      </w:r>
      <w:r>
        <w:rPr>
          <w:color w:val="404040"/>
        </w:rPr>
        <w:t>Applicants</w:t>
      </w:r>
      <w:r>
        <w:rPr>
          <w:color w:val="404040"/>
          <w:spacing w:val="-11"/>
        </w:rPr>
        <w:t xml:space="preserve"> </w:t>
      </w:r>
      <w:r>
        <w:rPr>
          <w:color w:val="404040"/>
        </w:rPr>
        <w:t>must</w:t>
      </w:r>
      <w:r>
        <w:rPr>
          <w:color w:val="404040"/>
          <w:spacing w:val="-4"/>
        </w:rPr>
        <w:t xml:space="preserve"> </w:t>
      </w:r>
      <w:r>
        <w:rPr>
          <w:color w:val="404040"/>
        </w:rPr>
        <w:t>complete</w:t>
      </w:r>
      <w:r>
        <w:rPr>
          <w:color w:val="404040"/>
          <w:spacing w:val="-14"/>
        </w:rPr>
        <w:t xml:space="preserve"> </w:t>
      </w:r>
      <w:r>
        <w:rPr>
          <w:color w:val="404040"/>
        </w:rPr>
        <w:t>the</w:t>
      </w:r>
      <w:r>
        <w:rPr>
          <w:color w:val="404040"/>
          <w:spacing w:val="-16"/>
        </w:rPr>
        <w:t xml:space="preserve"> </w:t>
      </w:r>
      <w:r>
        <w:rPr>
          <w:color w:val="404040"/>
        </w:rPr>
        <w:t>chart</w:t>
      </w:r>
      <w:r>
        <w:rPr>
          <w:color w:val="404040"/>
          <w:spacing w:val="-12"/>
        </w:rPr>
        <w:t xml:space="preserve"> </w:t>
      </w:r>
      <w:r>
        <w:rPr>
          <w:color w:val="404040"/>
        </w:rPr>
        <w:t>in</w:t>
      </w:r>
      <w:r>
        <w:rPr>
          <w:color w:val="404040"/>
          <w:spacing w:val="-15"/>
        </w:rPr>
        <w:t xml:space="preserve"> </w:t>
      </w:r>
      <w:r>
        <w:rPr>
          <w:color w:val="404040"/>
        </w:rPr>
        <w:t>the</w:t>
      </w:r>
      <w:r>
        <w:rPr>
          <w:color w:val="404040"/>
          <w:spacing w:val="-14"/>
        </w:rPr>
        <w:t xml:space="preserve"> </w:t>
      </w:r>
      <w:r>
        <w:rPr>
          <w:color w:val="404040"/>
        </w:rPr>
        <w:t>application</w:t>
      </w:r>
      <w:r>
        <w:rPr>
          <w:color w:val="404040"/>
          <w:spacing w:val="-15"/>
        </w:rPr>
        <w:t xml:space="preserve"> </w:t>
      </w:r>
      <w:r>
        <w:rPr>
          <w:color w:val="404040"/>
        </w:rPr>
        <w:t>with</w:t>
      </w:r>
      <w:r>
        <w:rPr>
          <w:color w:val="404040"/>
          <w:spacing w:val="-12"/>
        </w:rPr>
        <w:t xml:space="preserve"> </w:t>
      </w:r>
      <w:r>
        <w:rPr>
          <w:color w:val="404040"/>
        </w:rPr>
        <w:t xml:space="preserve">program goals that align </w:t>
      </w:r>
      <w:r w:rsidR="00A27405">
        <w:rPr>
          <w:color w:val="404040"/>
        </w:rPr>
        <w:t>with</w:t>
      </w:r>
      <w:r>
        <w:rPr>
          <w:color w:val="404040"/>
        </w:rPr>
        <w:t xml:space="preserve"> </w:t>
      </w:r>
      <w:hyperlink r:id="rId13">
        <w:r w:rsidRPr="00CC4FD3">
          <w:rPr>
            <w:rStyle w:val="Hyperlink"/>
          </w:rPr>
          <w:t>Education Statute §21–204</w:t>
        </w:r>
        <w:r w:rsidRPr="00F6029E">
          <w:rPr>
            <w:color w:val="C00000"/>
          </w:rPr>
          <w:t>:</w:t>
        </w:r>
      </w:hyperlink>
    </w:p>
    <w:tbl>
      <w:tblPr>
        <w:tblW w:w="9541"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6841"/>
        <w:gridCol w:w="1440"/>
        <w:gridCol w:w="1260"/>
      </w:tblGrid>
      <w:tr w:rsidR="00402971" w14:paraId="43AB8A68" w14:textId="77777777" w:rsidTr="00402971">
        <w:trPr>
          <w:trHeight w:val="738"/>
        </w:trPr>
        <w:tc>
          <w:tcPr>
            <w:tcW w:w="6841" w:type="dxa"/>
            <w:shd w:val="clear" w:color="auto" w:fill="000000" w:themeFill="text1"/>
          </w:tcPr>
          <w:p w14:paraId="70B81028" w14:textId="77777777" w:rsidR="00402971" w:rsidRPr="00A27405" w:rsidRDefault="00402971" w:rsidP="00B33084">
            <w:pPr>
              <w:pStyle w:val="TableParagraph"/>
              <w:spacing w:before="188"/>
              <w:ind w:left="1413"/>
              <w:rPr>
                <w:rFonts w:asciiTheme="minorHAnsi" w:hAnsiTheme="minorHAnsi" w:cstheme="minorHAnsi"/>
                <w:b/>
                <w:szCs w:val="18"/>
              </w:rPr>
            </w:pPr>
            <w:r w:rsidRPr="00A27405">
              <w:rPr>
                <w:rFonts w:asciiTheme="minorHAnsi" w:hAnsiTheme="minorHAnsi" w:cstheme="minorHAnsi"/>
                <w:b/>
                <w:color w:val="FFFFFF"/>
                <w:w w:val="85"/>
                <w:szCs w:val="18"/>
              </w:rPr>
              <w:t>Percentage</w:t>
            </w:r>
            <w:r w:rsidRPr="00A27405">
              <w:rPr>
                <w:rFonts w:asciiTheme="minorHAnsi" w:hAnsiTheme="minorHAnsi" w:cstheme="minorHAnsi"/>
                <w:b/>
                <w:color w:val="FFFFFF"/>
                <w:spacing w:val="10"/>
                <w:szCs w:val="18"/>
              </w:rPr>
              <w:t xml:space="preserve"> </w:t>
            </w:r>
            <w:r w:rsidRPr="00A27405">
              <w:rPr>
                <w:rFonts w:asciiTheme="minorHAnsi" w:hAnsiTheme="minorHAnsi" w:cstheme="minorHAnsi"/>
                <w:b/>
                <w:color w:val="FFFFFF"/>
                <w:w w:val="85"/>
                <w:szCs w:val="18"/>
              </w:rPr>
              <w:t>of</w:t>
            </w:r>
            <w:r w:rsidRPr="00A27405">
              <w:rPr>
                <w:rFonts w:asciiTheme="minorHAnsi" w:hAnsiTheme="minorHAnsi" w:cstheme="minorHAnsi"/>
                <w:b/>
                <w:color w:val="FFFFFF"/>
                <w:spacing w:val="14"/>
                <w:szCs w:val="18"/>
              </w:rPr>
              <w:t xml:space="preserve"> </w:t>
            </w:r>
            <w:r w:rsidRPr="00A27405">
              <w:rPr>
                <w:rFonts w:asciiTheme="minorHAnsi" w:hAnsiTheme="minorHAnsi" w:cstheme="minorHAnsi"/>
                <w:b/>
                <w:color w:val="FFFFFF"/>
                <w:w w:val="85"/>
                <w:szCs w:val="18"/>
              </w:rPr>
              <w:t>High</w:t>
            </w:r>
            <w:r w:rsidRPr="00A27405">
              <w:rPr>
                <w:rFonts w:asciiTheme="minorHAnsi" w:hAnsiTheme="minorHAnsi" w:cstheme="minorHAnsi"/>
                <w:b/>
                <w:color w:val="FFFFFF"/>
                <w:spacing w:val="17"/>
                <w:szCs w:val="18"/>
              </w:rPr>
              <w:t xml:space="preserve"> </w:t>
            </w:r>
            <w:r w:rsidRPr="00A27405">
              <w:rPr>
                <w:rFonts w:asciiTheme="minorHAnsi" w:hAnsiTheme="minorHAnsi" w:cstheme="minorHAnsi"/>
                <w:b/>
                <w:color w:val="FFFFFF"/>
                <w:w w:val="85"/>
                <w:szCs w:val="18"/>
              </w:rPr>
              <w:t>School</w:t>
            </w:r>
            <w:r w:rsidRPr="00A27405">
              <w:rPr>
                <w:rFonts w:asciiTheme="minorHAnsi" w:hAnsiTheme="minorHAnsi" w:cstheme="minorHAnsi"/>
                <w:b/>
                <w:color w:val="FFFFFF"/>
                <w:spacing w:val="13"/>
                <w:szCs w:val="18"/>
              </w:rPr>
              <w:t xml:space="preserve"> </w:t>
            </w:r>
            <w:r w:rsidRPr="00A27405">
              <w:rPr>
                <w:rFonts w:asciiTheme="minorHAnsi" w:hAnsiTheme="minorHAnsi" w:cstheme="minorHAnsi"/>
                <w:b/>
                <w:color w:val="FFFFFF"/>
                <w:w w:val="85"/>
                <w:szCs w:val="18"/>
              </w:rPr>
              <w:t>Students</w:t>
            </w:r>
            <w:r w:rsidRPr="00A27405">
              <w:rPr>
                <w:rFonts w:asciiTheme="minorHAnsi" w:hAnsiTheme="minorHAnsi" w:cstheme="minorHAnsi"/>
                <w:b/>
                <w:color w:val="FFFFFF"/>
                <w:spacing w:val="14"/>
                <w:szCs w:val="18"/>
              </w:rPr>
              <w:t xml:space="preserve"> </w:t>
            </w:r>
            <w:r w:rsidRPr="00A27405">
              <w:rPr>
                <w:rFonts w:asciiTheme="minorHAnsi" w:hAnsiTheme="minorHAnsi" w:cstheme="minorHAnsi"/>
                <w:b/>
                <w:color w:val="FFFFFF"/>
                <w:spacing w:val="-4"/>
                <w:w w:val="85"/>
                <w:szCs w:val="18"/>
              </w:rPr>
              <w:t>Who:</w:t>
            </w:r>
          </w:p>
        </w:tc>
        <w:tc>
          <w:tcPr>
            <w:tcW w:w="1440" w:type="dxa"/>
            <w:shd w:val="clear" w:color="auto" w:fill="000000" w:themeFill="text1"/>
          </w:tcPr>
          <w:p w14:paraId="6050BE3F" w14:textId="77777777" w:rsidR="00402971" w:rsidRPr="00A27405" w:rsidRDefault="00402971" w:rsidP="00B33084">
            <w:pPr>
              <w:pStyle w:val="TableParagraph"/>
              <w:spacing w:before="188"/>
              <w:ind w:left="372"/>
              <w:rPr>
                <w:rFonts w:asciiTheme="minorHAnsi" w:hAnsiTheme="minorHAnsi" w:cstheme="minorHAnsi"/>
                <w:b/>
                <w:szCs w:val="18"/>
              </w:rPr>
            </w:pPr>
            <w:r w:rsidRPr="00A27405">
              <w:rPr>
                <w:rFonts w:asciiTheme="minorHAnsi" w:hAnsiTheme="minorHAnsi" w:cstheme="minorHAnsi"/>
                <w:b/>
                <w:color w:val="FFFFFF"/>
                <w:spacing w:val="-2"/>
                <w:szCs w:val="18"/>
              </w:rPr>
              <w:t>Current</w:t>
            </w:r>
          </w:p>
        </w:tc>
        <w:tc>
          <w:tcPr>
            <w:tcW w:w="1260" w:type="dxa"/>
            <w:shd w:val="clear" w:color="auto" w:fill="000000" w:themeFill="text1"/>
          </w:tcPr>
          <w:p w14:paraId="149F7080" w14:textId="77777777" w:rsidR="00402971" w:rsidRPr="00A27405" w:rsidRDefault="00402971" w:rsidP="00B33084">
            <w:pPr>
              <w:pStyle w:val="TableParagraph"/>
              <w:spacing w:before="188"/>
              <w:ind w:left="4"/>
              <w:jc w:val="center"/>
              <w:rPr>
                <w:rFonts w:asciiTheme="minorHAnsi" w:hAnsiTheme="minorHAnsi" w:cstheme="minorHAnsi"/>
                <w:b/>
                <w:szCs w:val="18"/>
              </w:rPr>
            </w:pPr>
            <w:r w:rsidRPr="00A27405">
              <w:rPr>
                <w:rFonts w:asciiTheme="minorHAnsi" w:hAnsiTheme="minorHAnsi" w:cstheme="minorHAnsi"/>
                <w:b/>
                <w:color w:val="FFFFFF"/>
                <w:spacing w:val="-4"/>
                <w:szCs w:val="18"/>
              </w:rPr>
              <w:t>Goal</w:t>
            </w:r>
          </w:p>
        </w:tc>
      </w:tr>
      <w:tr w:rsidR="00402971" w14:paraId="75ED199A" w14:textId="77777777" w:rsidTr="00402971">
        <w:trPr>
          <w:trHeight w:val="1485"/>
        </w:trPr>
        <w:tc>
          <w:tcPr>
            <w:tcW w:w="6841" w:type="dxa"/>
          </w:tcPr>
          <w:p w14:paraId="26E9A28E" w14:textId="77777777" w:rsidR="00402971" w:rsidRPr="00A27405" w:rsidRDefault="00402971" w:rsidP="00B33084">
            <w:pPr>
              <w:pStyle w:val="TableParagraph"/>
              <w:spacing w:before="188"/>
              <w:ind w:left="107"/>
              <w:rPr>
                <w:rFonts w:asciiTheme="minorHAnsi" w:hAnsiTheme="minorHAnsi" w:cstheme="minorHAnsi"/>
                <w:szCs w:val="18"/>
              </w:rPr>
            </w:pPr>
            <w:r w:rsidRPr="00A27405">
              <w:rPr>
                <w:rFonts w:asciiTheme="minorHAnsi" w:hAnsiTheme="minorHAnsi" w:cstheme="minorHAnsi"/>
                <w:color w:val="404040"/>
                <w:szCs w:val="18"/>
              </w:rPr>
              <w:t>Complete</w:t>
            </w:r>
            <w:r w:rsidRPr="00A27405">
              <w:rPr>
                <w:rFonts w:asciiTheme="minorHAnsi" w:hAnsiTheme="minorHAnsi" w:cstheme="minorHAnsi"/>
                <w:color w:val="404040"/>
                <w:spacing w:val="-7"/>
                <w:szCs w:val="18"/>
              </w:rPr>
              <w:t xml:space="preserve"> </w:t>
            </w:r>
            <w:r w:rsidRPr="00A27405">
              <w:rPr>
                <w:rFonts w:asciiTheme="minorHAnsi" w:hAnsiTheme="minorHAnsi" w:cstheme="minorHAnsi"/>
                <w:color w:val="404040"/>
                <w:szCs w:val="18"/>
              </w:rPr>
              <w:t>the</w:t>
            </w:r>
            <w:r w:rsidRPr="00A27405">
              <w:rPr>
                <w:rFonts w:asciiTheme="minorHAnsi" w:hAnsiTheme="minorHAnsi" w:cstheme="minorHAnsi"/>
                <w:color w:val="404040"/>
                <w:spacing w:val="-1"/>
                <w:szCs w:val="18"/>
              </w:rPr>
              <w:t xml:space="preserve"> </w:t>
            </w:r>
            <w:r w:rsidRPr="00A27405">
              <w:rPr>
                <w:rFonts w:asciiTheme="minorHAnsi" w:hAnsiTheme="minorHAnsi" w:cstheme="minorHAnsi"/>
                <w:color w:val="404040"/>
                <w:szCs w:val="18"/>
              </w:rPr>
              <w:t>CTE</w:t>
            </w:r>
            <w:r w:rsidRPr="00A27405">
              <w:rPr>
                <w:rFonts w:asciiTheme="minorHAnsi" w:hAnsiTheme="minorHAnsi" w:cstheme="minorHAnsi"/>
                <w:color w:val="404040"/>
                <w:spacing w:val="-7"/>
                <w:szCs w:val="18"/>
              </w:rPr>
              <w:t xml:space="preserve"> </w:t>
            </w:r>
            <w:r w:rsidRPr="00A27405">
              <w:rPr>
                <w:rFonts w:asciiTheme="minorHAnsi" w:hAnsiTheme="minorHAnsi" w:cstheme="minorHAnsi"/>
                <w:color w:val="404040"/>
                <w:spacing w:val="-2"/>
                <w:szCs w:val="18"/>
              </w:rPr>
              <w:t>program</w:t>
            </w:r>
          </w:p>
        </w:tc>
        <w:tc>
          <w:tcPr>
            <w:tcW w:w="1440" w:type="dxa"/>
          </w:tcPr>
          <w:p w14:paraId="6C0DF534" w14:textId="77777777" w:rsidR="00402971" w:rsidRPr="00A27405" w:rsidRDefault="00402971" w:rsidP="00B33084">
            <w:pPr>
              <w:pStyle w:val="TableParagraph"/>
              <w:spacing w:before="188"/>
              <w:ind w:right="99"/>
              <w:jc w:val="right"/>
              <w:rPr>
                <w:rFonts w:asciiTheme="minorHAnsi" w:hAnsiTheme="minorHAnsi" w:cstheme="minorHAnsi"/>
                <w:szCs w:val="18"/>
              </w:rPr>
            </w:pPr>
            <w:r w:rsidRPr="00A27405">
              <w:rPr>
                <w:rFonts w:asciiTheme="minorHAnsi" w:hAnsiTheme="minorHAnsi" w:cstheme="minorHAnsi"/>
                <w:color w:val="404040"/>
                <w:spacing w:val="-10"/>
                <w:w w:val="90"/>
                <w:szCs w:val="18"/>
              </w:rPr>
              <w:t>%</w:t>
            </w:r>
          </w:p>
        </w:tc>
        <w:tc>
          <w:tcPr>
            <w:tcW w:w="1260" w:type="dxa"/>
          </w:tcPr>
          <w:p w14:paraId="6E84C100" w14:textId="77777777" w:rsidR="00402971" w:rsidRPr="00A27405" w:rsidRDefault="00402971" w:rsidP="00B33084">
            <w:pPr>
              <w:pStyle w:val="TableParagraph"/>
              <w:spacing w:before="188"/>
              <w:ind w:right="99"/>
              <w:jc w:val="right"/>
              <w:rPr>
                <w:rFonts w:asciiTheme="minorHAnsi" w:hAnsiTheme="minorHAnsi" w:cstheme="minorHAnsi"/>
                <w:szCs w:val="18"/>
              </w:rPr>
            </w:pPr>
            <w:r w:rsidRPr="00A27405">
              <w:rPr>
                <w:rFonts w:asciiTheme="minorHAnsi" w:hAnsiTheme="minorHAnsi" w:cstheme="minorHAnsi"/>
                <w:color w:val="404040"/>
                <w:spacing w:val="-10"/>
                <w:w w:val="90"/>
                <w:szCs w:val="18"/>
              </w:rPr>
              <w:t>%</w:t>
            </w:r>
          </w:p>
        </w:tc>
      </w:tr>
      <w:tr w:rsidR="00402971" w14:paraId="21936A89" w14:textId="77777777" w:rsidTr="00402971">
        <w:trPr>
          <w:trHeight w:val="1612"/>
        </w:trPr>
        <w:tc>
          <w:tcPr>
            <w:tcW w:w="6841" w:type="dxa"/>
          </w:tcPr>
          <w:p w14:paraId="23FC2BD9" w14:textId="77777777" w:rsidR="00402971" w:rsidRPr="00A27405" w:rsidRDefault="00402971" w:rsidP="00B33084">
            <w:pPr>
              <w:pStyle w:val="TableParagraph"/>
              <w:spacing w:before="188"/>
              <w:ind w:left="107"/>
              <w:rPr>
                <w:rFonts w:asciiTheme="minorHAnsi" w:hAnsiTheme="minorHAnsi" w:cstheme="minorHAnsi"/>
                <w:szCs w:val="18"/>
              </w:rPr>
            </w:pPr>
            <w:r w:rsidRPr="00A27405">
              <w:rPr>
                <w:rFonts w:asciiTheme="minorHAnsi" w:hAnsiTheme="minorHAnsi" w:cstheme="minorHAnsi"/>
                <w:color w:val="404040"/>
                <w:szCs w:val="18"/>
              </w:rPr>
              <w:t>Earn</w:t>
            </w:r>
            <w:r w:rsidRPr="00A27405">
              <w:rPr>
                <w:rFonts w:asciiTheme="minorHAnsi" w:hAnsiTheme="minorHAnsi" w:cstheme="minorHAnsi"/>
                <w:color w:val="404040"/>
                <w:spacing w:val="-23"/>
                <w:szCs w:val="18"/>
              </w:rPr>
              <w:t xml:space="preserve"> </w:t>
            </w:r>
            <w:r w:rsidRPr="00A27405">
              <w:rPr>
                <w:rFonts w:asciiTheme="minorHAnsi" w:hAnsiTheme="minorHAnsi" w:cstheme="minorHAnsi"/>
                <w:color w:val="404040"/>
                <w:szCs w:val="18"/>
              </w:rPr>
              <w:t>industry-recognized</w:t>
            </w:r>
            <w:r w:rsidRPr="00A27405">
              <w:rPr>
                <w:rFonts w:asciiTheme="minorHAnsi" w:hAnsiTheme="minorHAnsi" w:cstheme="minorHAnsi"/>
                <w:color w:val="404040"/>
                <w:spacing w:val="-20"/>
                <w:szCs w:val="18"/>
              </w:rPr>
              <w:t xml:space="preserve"> </w:t>
            </w:r>
            <w:r w:rsidRPr="00A27405">
              <w:rPr>
                <w:rFonts w:asciiTheme="minorHAnsi" w:hAnsiTheme="minorHAnsi" w:cstheme="minorHAnsi"/>
                <w:color w:val="404040"/>
                <w:szCs w:val="18"/>
              </w:rPr>
              <w:t>occupational</w:t>
            </w:r>
            <w:r w:rsidRPr="00A27405">
              <w:rPr>
                <w:rFonts w:asciiTheme="minorHAnsi" w:hAnsiTheme="minorHAnsi" w:cstheme="minorHAnsi"/>
                <w:color w:val="404040"/>
                <w:spacing w:val="-19"/>
                <w:szCs w:val="18"/>
              </w:rPr>
              <w:t xml:space="preserve"> </w:t>
            </w:r>
            <w:r w:rsidRPr="00A27405">
              <w:rPr>
                <w:rFonts w:asciiTheme="minorHAnsi" w:hAnsiTheme="minorHAnsi" w:cstheme="minorHAnsi"/>
                <w:color w:val="404040"/>
                <w:szCs w:val="18"/>
              </w:rPr>
              <w:t>skills</w:t>
            </w:r>
            <w:r w:rsidRPr="00A27405">
              <w:rPr>
                <w:rFonts w:asciiTheme="minorHAnsi" w:hAnsiTheme="minorHAnsi" w:cstheme="minorHAnsi"/>
                <w:color w:val="404040"/>
                <w:spacing w:val="-25"/>
                <w:szCs w:val="18"/>
              </w:rPr>
              <w:t xml:space="preserve"> </w:t>
            </w:r>
            <w:r w:rsidRPr="00A27405">
              <w:rPr>
                <w:rFonts w:asciiTheme="minorHAnsi" w:hAnsiTheme="minorHAnsi" w:cstheme="minorHAnsi"/>
                <w:color w:val="404040"/>
                <w:szCs w:val="18"/>
              </w:rPr>
              <w:t>or</w:t>
            </w:r>
            <w:r w:rsidRPr="00A27405">
              <w:rPr>
                <w:rFonts w:asciiTheme="minorHAnsi" w:hAnsiTheme="minorHAnsi" w:cstheme="minorHAnsi"/>
                <w:color w:val="404040"/>
                <w:spacing w:val="-22"/>
                <w:szCs w:val="18"/>
              </w:rPr>
              <w:t xml:space="preserve"> </w:t>
            </w:r>
            <w:r w:rsidRPr="00A27405">
              <w:rPr>
                <w:rFonts w:asciiTheme="minorHAnsi" w:hAnsiTheme="minorHAnsi" w:cstheme="minorHAnsi"/>
                <w:color w:val="404040"/>
                <w:spacing w:val="-2"/>
                <w:szCs w:val="18"/>
              </w:rPr>
              <w:t>credentials</w:t>
            </w:r>
          </w:p>
        </w:tc>
        <w:tc>
          <w:tcPr>
            <w:tcW w:w="1440" w:type="dxa"/>
          </w:tcPr>
          <w:p w14:paraId="1C2AE3E6" w14:textId="77777777" w:rsidR="00402971" w:rsidRPr="00A27405" w:rsidRDefault="00402971" w:rsidP="00B33084">
            <w:pPr>
              <w:pStyle w:val="TableParagraph"/>
              <w:spacing w:before="188"/>
              <w:ind w:right="99"/>
              <w:jc w:val="right"/>
              <w:rPr>
                <w:rFonts w:asciiTheme="minorHAnsi" w:hAnsiTheme="minorHAnsi" w:cstheme="minorHAnsi"/>
                <w:szCs w:val="18"/>
              </w:rPr>
            </w:pPr>
            <w:r w:rsidRPr="00A27405">
              <w:rPr>
                <w:rFonts w:asciiTheme="minorHAnsi" w:hAnsiTheme="minorHAnsi" w:cstheme="minorHAnsi"/>
                <w:color w:val="404040"/>
                <w:spacing w:val="-10"/>
                <w:w w:val="90"/>
                <w:szCs w:val="18"/>
              </w:rPr>
              <w:t>%</w:t>
            </w:r>
          </w:p>
        </w:tc>
        <w:tc>
          <w:tcPr>
            <w:tcW w:w="1260" w:type="dxa"/>
          </w:tcPr>
          <w:p w14:paraId="3475ADA5" w14:textId="77777777" w:rsidR="00402971" w:rsidRPr="00A27405" w:rsidRDefault="00402971" w:rsidP="00B33084">
            <w:pPr>
              <w:pStyle w:val="TableParagraph"/>
              <w:spacing w:before="188"/>
              <w:ind w:right="99"/>
              <w:jc w:val="right"/>
              <w:rPr>
                <w:rFonts w:asciiTheme="minorHAnsi" w:hAnsiTheme="minorHAnsi" w:cstheme="minorHAnsi"/>
                <w:szCs w:val="18"/>
              </w:rPr>
            </w:pPr>
            <w:r w:rsidRPr="00A27405">
              <w:rPr>
                <w:rFonts w:asciiTheme="minorHAnsi" w:hAnsiTheme="minorHAnsi" w:cstheme="minorHAnsi"/>
                <w:color w:val="404040"/>
                <w:spacing w:val="-10"/>
                <w:w w:val="90"/>
                <w:szCs w:val="18"/>
              </w:rPr>
              <w:t>%</w:t>
            </w:r>
          </w:p>
        </w:tc>
      </w:tr>
      <w:tr w:rsidR="00402971" w14:paraId="509B58E9" w14:textId="77777777" w:rsidTr="00402971">
        <w:trPr>
          <w:trHeight w:val="1600"/>
        </w:trPr>
        <w:tc>
          <w:tcPr>
            <w:tcW w:w="6841" w:type="dxa"/>
          </w:tcPr>
          <w:p w14:paraId="2F6ACA36" w14:textId="77777777" w:rsidR="00402971" w:rsidRPr="00A27405" w:rsidRDefault="00402971" w:rsidP="00B33084">
            <w:pPr>
              <w:pStyle w:val="TableParagraph"/>
              <w:spacing w:before="188"/>
              <w:ind w:left="107"/>
              <w:rPr>
                <w:rFonts w:asciiTheme="minorHAnsi" w:hAnsiTheme="minorHAnsi" w:cstheme="minorHAnsi"/>
                <w:szCs w:val="18"/>
              </w:rPr>
            </w:pPr>
            <w:r w:rsidRPr="00A27405">
              <w:rPr>
                <w:rFonts w:asciiTheme="minorHAnsi" w:hAnsiTheme="minorHAnsi" w:cstheme="minorHAnsi"/>
                <w:color w:val="404040"/>
                <w:szCs w:val="18"/>
              </w:rPr>
              <w:t>Complete</w:t>
            </w:r>
            <w:r w:rsidRPr="00A27405">
              <w:rPr>
                <w:rFonts w:asciiTheme="minorHAnsi" w:hAnsiTheme="minorHAnsi" w:cstheme="minorHAnsi"/>
                <w:color w:val="404040"/>
                <w:spacing w:val="-16"/>
                <w:szCs w:val="18"/>
              </w:rPr>
              <w:t xml:space="preserve"> </w:t>
            </w:r>
            <w:r w:rsidRPr="00A27405">
              <w:rPr>
                <w:rFonts w:asciiTheme="minorHAnsi" w:hAnsiTheme="minorHAnsi" w:cstheme="minorHAnsi"/>
                <w:color w:val="404040"/>
                <w:szCs w:val="18"/>
              </w:rPr>
              <w:t>a</w:t>
            </w:r>
            <w:r w:rsidRPr="00A27405">
              <w:rPr>
                <w:rFonts w:asciiTheme="minorHAnsi" w:hAnsiTheme="minorHAnsi" w:cstheme="minorHAnsi"/>
                <w:color w:val="404040"/>
                <w:spacing w:val="-17"/>
                <w:szCs w:val="18"/>
              </w:rPr>
              <w:t xml:space="preserve"> </w:t>
            </w:r>
            <w:r w:rsidRPr="00A27405">
              <w:rPr>
                <w:rFonts w:asciiTheme="minorHAnsi" w:hAnsiTheme="minorHAnsi" w:cstheme="minorHAnsi"/>
                <w:color w:val="404040"/>
                <w:szCs w:val="18"/>
              </w:rPr>
              <w:t>registered</w:t>
            </w:r>
            <w:r w:rsidRPr="00A27405">
              <w:rPr>
                <w:rFonts w:asciiTheme="minorHAnsi" w:hAnsiTheme="minorHAnsi" w:cstheme="minorHAnsi"/>
                <w:color w:val="404040"/>
                <w:spacing w:val="-14"/>
                <w:szCs w:val="18"/>
              </w:rPr>
              <w:t xml:space="preserve"> </w:t>
            </w:r>
            <w:r w:rsidRPr="00A27405">
              <w:rPr>
                <w:rFonts w:asciiTheme="minorHAnsi" w:hAnsiTheme="minorHAnsi" w:cstheme="minorHAnsi"/>
                <w:color w:val="404040"/>
                <w:szCs w:val="18"/>
              </w:rPr>
              <w:t>youth</w:t>
            </w:r>
            <w:r w:rsidRPr="00A27405">
              <w:rPr>
                <w:rFonts w:asciiTheme="minorHAnsi" w:hAnsiTheme="minorHAnsi" w:cstheme="minorHAnsi"/>
                <w:color w:val="404040"/>
                <w:spacing w:val="-20"/>
                <w:szCs w:val="18"/>
              </w:rPr>
              <w:t xml:space="preserve"> </w:t>
            </w:r>
            <w:r w:rsidRPr="00A27405">
              <w:rPr>
                <w:rFonts w:asciiTheme="minorHAnsi" w:hAnsiTheme="minorHAnsi" w:cstheme="minorHAnsi"/>
                <w:color w:val="404040"/>
                <w:szCs w:val="18"/>
              </w:rPr>
              <w:t>or</w:t>
            </w:r>
            <w:r w:rsidRPr="00A27405">
              <w:rPr>
                <w:rFonts w:asciiTheme="minorHAnsi" w:hAnsiTheme="minorHAnsi" w:cstheme="minorHAnsi"/>
                <w:color w:val="404040"/>
                <w:spacing w:val="-14"/>
                <w:szCs w:val="18"/>
              </w:rPr>
              <w:t xml:space="preserve"> </w:t>
            </w:r>
            <w:r w:rsidRPr="00A27405">
              <w:rPr>
                <w:rFonts w:asciiTheme="minorHAnsi" w:hAnsiTheme="minorHAnsi" w:cstheme="minorHAnsi"/>
                <w:color w:val="404040"/>
                <w:szCs w:val="18"/>
              </w:rPr>
              <w:t>other</w:t>
            </w:r>
            <w:r w:rsidRPr="00A27405">
              <w:rPr>
                <w:rFonts w:asciiTheme="minorHAnsi" w:hAnsiTheme="minorHAnsi" w:cstheme="minorHAnsi"/>
                <w:color w:val="404040"/>
                <w:spacing w:val="-15"/>
                <w:szCs w:val="18"/>
              </w:rPr>
              <w:t xml:space="preserve"> </w:t>
            </w:r>
            <w:r w:rsidRPr="00A27405">
              <w:rPr>
                <w:rFonts w:asciiTheme="minorHAnsi" w:hAnsiTheme="minorHAnsi" w:cstheme="minorHAnsi"/>
                <w:color w:val="404040"/>
                <w:spacing w:val="-2"/>
                <w:szCs w:val="18"/>
              </w:rPr>
              <w:t>apprenticeship</w:t>
            </w:r>
          </w:p>
        </w:tc>
        <w:tc>
          <w:tcPr>
            <w:tcW w:w="1440" w:type="dxa"/>
          </w:tcPr>
          <w:p w14:paraId="2EDC3530" w14:textId="77777777" w:rsidR="00402971" w:rsidRPr="00A27405" w:rsidRDefault="00402971" w:rsidP="00B33084">
            <w:pPr>
              <w:pStyle w:val="TableParagraph"/>
              <w:spacing w:before="188"/>
              <w:ind w:right="99"/>
              <w:jc w:val="right"/>
              <w:rPr>
                <w:rFonts w:asciiTheme="minorHAnsi" w:hAnsiTheme="minorHAnsi" w:cstheme="minorHAnsi"/>
                <w:szCs w:val="18"/>
              </w:rPr>
            </w:pPr>
            <w:r w:rsidRPr="00A27405">
              <w:rPr>
                <w:rFonts w:asciiTheme="minorHAnsi" w:hAnsiTheme="minorHAnsi" w:cstheme="minorHAnsi"/>
                <w:color w:val="404040"/>
                <w:spacing w:val="-10"/>
                <w:w w:val="90"/>
                <w:szCs w:val="18"/>
              </w:rPr>
              <w:t>%</w:t>
            </w:r>
          </w:p>
        </w:tc>
        <w:tc>
          <w:tcPr>
            <w:tcW w:w="1260" w:type="dxa"/>
          </w:tcPr>
          <w:p w14:paraId="50F1356C" w14:textId="77777777" w:rsidR="00402971" w:rsidRPr="00A27405" w:rsidRDefault="00402971" w:rsidP="00B33084">
            <w:pPr>
              <w:pStyle w:val="TableParagraph"/>
              <w:spacing w:before="188"/>
              <w:ind w:right="99"/>
              <w:jc w:val="right"/>
              <w:rPr>
                <w:rFonts w:asciiTheme="minorHAnsi" w:hAnsiTheme="minorHAnsi" w:cstheme="minorHAnsi"/>
                <w:szCs w:val="18"/>
              </w:rPr>
            </w:pPr>
            <w:r w:rsidRPr="00A27405">
              <w:rPr>
                <w:rFonts w:asciiTheme="minorHAnsi" w:hAnsiTheme="minorHAnsi" w:cstheme="minorHAnsi"/>
                <w:color w:val="404040"/>
                <w:spacing w:val="-10"/>
                <w:w w:val="90"/>
                <w:szCs w:val="18"/>
              </w:rPr>
              <w:t>%</w:t>
            </w:r>
          </w:p>
        </w:tc>
      </w:tr>
    </w:tbl>
    <w:p w14:paraId="1806D9F8" w14:textId="4AFA4C95" w:rsidR="005958DC" w:rsidRDefault="005958DC" w:rsidP="00D13855"/>
    <w:p w14:paraId="7F58C76B" w14:textId="77777777" w:rsidR="005958DC" w:rsidRDefault="005958DC">
      <w:pPr>
        <w:spacing w:before="0" w:after="160" w:line="259" w:lineRule="auto"/>
      </w:pPr>
      <w:r>
        <w:br w:type="page"/>
      </w:r>
    </w:p>
    <w:p w14:paraId="776A7AEA" w14:textId="77777777" w:rsidR="00D13855" w:rsidRDefault="00D13855" w:rsidP="00D13855"/>
    <w:p w14:paraId="13EDABC6" w14:textId="7CDEF473" w:rsidR="00093862" w:rsidRDefault="00093862" w:rsidP="006F315F">
      <w:pPr>
        <w:pStyle w:val="BodyText"/>
        <w:spacing w:before="87"/>
        <w:rPr>
          <w:sz w:val="13"/>
        </w:rPr>
      </w:pPr>
      <w:r>
        <w:rPr>
          <w:color w:val="404040"/>
        </w:rPr>
        <w:t>Applicants</w:t>
      </w:r>
      <w:r>
        <w:rPr>
          <w:color w:val="404040"/>
          <w:spacing w:val="-24"/>
        </w:rPr>
        <w:t xml:space="preserve"> </w:t>
      </w:r>
      <w:r>
        <w:rPr>
          <w:color w:val="404040"/>
        </w:rPr>
        <w:t>must</w:t>
      </w:r>
      <w:r>
        <w:rPr>
          <w:color w:val="404040"/>
          <w:spacing w:val="-21"/>
        </w:rPr>
        <w:t xml:space="preserve"> </w:t>
      </w:r>
      <w:r>
        <w:rPr>
          <w:color w:val="404040"/>
        </w:rPr>
        <w:t>also</w:t>
      </w:r>
      <w:r>
        <w:rPr>
          <w:color w:val="404040"/>
          <w:spacing w:val="-21"/>
        </w:rPr>
        <w:t xml:space="preserve"> </w:t>
      </w:r>
      <w:r>
        <w:rPr>
          <w:color w:val="404040"/>
        </w:rPr>
        <w:t>set</w:t>
      </w:r>
      <w:r>
        <w:rPr>
          <w:color w:val="404040"/>
          <w:spacing w:val="-21"/>
        </w:rPr>
        <w:t xml:space="preserve"> </w:t>
      </w:r>
      <w:r>
        <w:rPr>
          <w:color w:val="404040"/>
        </w:rPr>
        <w:t>goals</w:t>
      </w:r>
      <w:r>
        <w:rPr>
          <w:color w:val="404040"/>
          <w:spacing w:val="-23"/>
        </w:rPr>
        <w:t xml:space="preserve"> </w:t>
      </w:r>
      <w:r>
        <w:rPr>
          <w:color w:val="404040"/>
        </w:rPr>
        <w:t>that</w:t>
      </w:r>
      <w:r>
        <w:rPr>
          <w:color w:val="404040"/>
          <w:spacing w:val="-18"/>
        </w:rPr>
        <w:t xml:space="preserve"> </w:t>
      </w:r>
      <w:r>
        <w:rPr>
          <w:color w:val="404040"/>
        </w:rPr>
        <w:t>align</w:t>
      </w:r>
      <w:r>
        <w:rPr>
          <w:color w:val="404040"/>
          <w:spacing w:val="-22"/>
        </w:rPr>
        <w:t xml:space="preserve"> </w:t>
      </w:r>
      <w:r>
        <w:rPr>
          <w:color w:val="404040"/>
        </w:rPr>
        <w:t>with</w:t>
      </w:r>
      <w:r>
        <w:rPr>
          <w:color w:val="404040"/>
          <w:spacing w:val="-24"/>
        </w:rPr>
        <w:t xml:space="preserve"> </w:t>
      </w:r>
      <w:r>
        <w:rPr>
          <w:color w:val="404040"/>
        </w:rPr>
        <w:t>the</w:t>
      </w:r>
      <w:r>
        <w:rPr>
          <w:color w:val="404040"/>
          <w:spacing w:val="-17"/>
        </w:rPr>
        <w:t xml:space="preserve"> </w:t>
      </w:r>
      <w:r>
        <w:rPr>
          <w:color w:val="404040"/>
        </w:rPr>
        <w:t>Perkins</w:t>
      </w:r>
      <w:r>
        <w:rPr>
          <w:color w:val="404040"/>
          <w:spacing w:val="-19"/>
        </w:rPr>
        <w:t xml:space="preserve"> </w:t>
      </w:r>
      <w:r>
        <w:rPr>
          <w:color w:val="404040"/>
        </w:rPr>
        <w:t>Core</w:t>
      </w:r>
      <w:r>
        <w:rPr>
          <w:color w:val="404040"/>
          <w:spacing w:val="-16"/>
        </w:rPr>
        <w:t xml:space="preserve"> </w:t>
      </w:r>
      <w:r>
        <w:rPr>
          <w:color w:val="404040"/>
        </w:rPr>
        <w:t>Indicators</w:t>
      </w:r>
      <w:r>
        <w:rPr>
          <w:color w:val="404040"/>
          <w:spacing w:val="-23"/>
        </w:rPr>
        <w:t xml:space="preserve"> </w:t>
      </w:r>
      <w:r>
        <w:rPr>
          <w:color w:val="404040"/>
        </w:rPr>
        <w:t>of</w:t>
      </w:r>
      <w:r>
        <w:rPr>
          <w:color w:val="404040"/>
          <w:spacing w:val="-16"/>
        </w:rPr>
        <w:t xml:space="preserve"> </w:t>
      </w:r>
      <w:r>
        <w:rPr>
          <w:color w:val="404040"/>
        </w:rPr>
        <w:t>Performance</w:t>
      </w:r>
      <w:r>
        <w:rPr>
          <w:color w:val="404040"/>
          <w:spacing w:val="-19"/>
        </w:rPr>
        <w:t xml:space="preserve"> </w:t>
      </w:r>
      <w:r>
        <w:rPr>
          <w:color w:val="404040"/>
        </w:rPr>
        <w:t>listed</w:t>
      </w:r>
      <w:r>
        <w:rPr>
          <w:color w:val="404040"/>
          <w:spacing w:val="-20"/>
        </w:rPr>
        <w:t xml:space="preserve"> </w:t>
      </w:r>
      <w:r>
        <w:rPr>
          <w:color w:val="404040"/>
          <w:spacing w:val="-2"/>
        </w:rPr>
        <w:t>below:</w:t>
      </w:r>
    </w:p>
    <w:tbl>
      <w:tblPr>
        <w:tblW w:w="9541"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6841"/>
        <w:gridCol w:w="1440"/>
        <w:gridCol w:w="1260"/>
      </w:tblGrid>
      <w:tr w:rsidR="00093862" w14:paraId="13A10002" w14:textId="77777777" w:rsidTr="006F315F">
        <w:trPr>
          <w:trHeight w:val="741"/>
        </w:trPr>
        <w:tc>
          <w:tcPr>
            <w:tcW w:w="6841" w:type="dxa"/>
            <w:shd w:val="clear" w:color="auto" w:fill="000000" w:themeFill="text1"/>
          </w:tcPr>
          <w:p w14:paraId="1FE394A9" w14:textId="77777777" w:rsidR="00093862" w:rsidRPr="00093862" w:rsidRDefault="00093862" w:rsidP="00B33084">
            <w:pPr>
              <w:pStyle w:val="TableParagraph"/>
              <w:spacing w:before="188"/>
              <w:ind w:left="1391"/>
              <w:rPr>
                <w:rFonts w:asciiTheme="minorHAnsi" w:hAnsiTheme="minorHAnsi" w:cstheme="minorHAnsi"/>
                <w:b/>
                <w:szCs w:val="18"/>
              </w:rPr>
            </w:pPr>
            <w:r w:rsidRPr="00093862">
              <w:rPr>
                <w:rFonts w:asciiTheme="minorHAnsi" w:hAnsiTheme="minorHAnsi" w:cstheme="minorHAnsi"/>
                <w:b/>
                <w:color w:val="FFFFFF"/>
                <w:w w:val="85"/>
                <w:szCs w:val="18"/>
              </w:rPr>
              <w:t>Secondary</w:t>
            </w:r>
            <w:r w:rsidRPr="00093862">
              <w:rPr>
                <w:rFonts w:asciiTheme="minorHAnsi" w:hAnsiTheme="minorHAnsi" w:cstheme="minorHAnsi"/>
                <w:b/>
                <w:color w:val="FFFFFF"/>
                <w:spacing w:val="8"/>
                <w:szCs w:val="18"/>
              </w:rPr>
              <w:t xml:space="preserve"> </w:t>
            </w:r>
            <w:r w:rsidRPr="00093862">
              <w:rPr>
                <w:rFonts w:asciiTheme="minorHAnsi" w:hAnsiTheme="minorHAnsi" w:cstheme="minorHAnsi"/>
                <w:b/>
                <w:color w:val="FFFFFF"/>
                <w:w w:val="85"/>
                <w:szCs w:val="18"/>
              </w:rPr>
              <w:t>Core</w:t>
            </w:r>
            <w:r w:rsidRPr="00093862">
              <w:rPr>
                <w:rFonts w:asciiTheme="minorHAnsi" w:hAnsiTheme="minorHAnsi" w:cstheme="minorHAnsi"/>
                <w:b/>
                <w:color w:val="FFFFFF"/>
                <w:spacing w:val="8"/>
                <w:szCs w:val="18"/>
              </w:rPr>
              <w:t xml:space="preserve"> </w:t>
            </w:r>
            <w:r w:rsidRPr="00093862">
              <w:rPr>
                <w:rFonts w:asciiTheme="minorHAnsi" w:hAnsiTheme="minorHAnsi" w:cstheme="minorHAnsi"/>
                <w:b/>
                <w:color w:val="FFFFFF"/>
                <w:w w:val="85"/>
                <w:szCs w:val="18"/>
              </w:rPr>
              <w:t>Indicators</w:t>
            </w:r>
            <w:r w:rsidRPr="00093862">
              <w:rPr>
                <w:rFonts w:asciiTheme="minorHAnsi" w:hAnsiTheme="minorHAnsi" w:cstheme="minorHAnsi"/>
                <w:b/>
                <w:color w:val="FFFFFF"/>
                <w:spacing w:val="10"/>
                <w:szCs w:val="18"/>
              </w:rPr>
              <w:t xml:space="preserve"> </w:t>
            </w:r>
            <w:r w:rsidRPr="00093862">
              <w:rPr>
                <w:rFonts w:asciiTheme="minorHAnsi" w:hAnsiTheme="minorHAnsi" w:cstheme="minorHAnsi"/>
                <w:b/>
                <w:color w:val="FFFFFF"/>
                <w:w w:val="85"/>
                <w:szCs w:val="18"/>
              </w:rPr>
              <w:t>of</w:t>
            </w:r>
            <w:r w:rsidRPr="00093862">
              <w:rPr>
                <w:rFonts w:asciiTheme="minorHAnsi" w:hAnsiTheme="minorHAnsi" w:cstheme="minorHAnsi"/>
                <w:b/>
                <w:color w:val="FFFFFF"/>
                <w:spacing w:val="10"/>
                <w:szCs w:val="18"/>
              </w:rPr>
              <w:t xml:space="preserve"> </w:t>
            </w:r>
            <w:r w:rsidRPr="00093862">
              <w:rPr>
                <w:rFonts w:asciiTheme="minorHAnsi" w:hAnsiTheme="minorHAnsi" w:cstheme="minorHAnsi"/>
                <w:b/>
                <w:color w:val="FFFFFF"/>
                <w:spacing w:val="-2"/>
                <w:w w:val="85"/>
                <w:szCs w:val="18"/>
              </w:rPr>
              <w:t>Performance</w:t>
            </w:r>
          </w:p>
        </w:tc>
        <w:tc>
          <w:tcPr>
            <w:tcW w:w="1440" w:type="dxa"/>
            <w:shd w:val="clear" w:color="auto" w:fill="000000" w:themeFill="text1"/>
          </w:tcPr>
          <w:p w14:paraId="78CAE70A" w14:textId="77777777" w:rsidR="00093862" w:rsidRPr="00093862" w:rsidRDefault="00093862" w:rsidP="00B33084">
            <w:pPr>
              <w:pStyle w:val="TableParagraph"/>
              <w:spacing w:before="188"/>
              <w:ind w:left="372"/>
              <w:rPr>
                <w:rFonts w:asciiTheme="minorHAnsi" w:hAnsiTheme="minorHAnsi" w:cstheme="minorHAnsi"/>
                <w:b/>
                <w:szCs w:val="18"/>
              </w:rPr>
            </w:pPr>
            <w:r w:rsidRPr="00093862">
              <w:rPr>
                <w:rFonts w:asciiTheme="minorHAnsi" w:hAnsiTheme="minorHAnsi" w:cstheme="minorHAnsi"/>
                <w:b/>
                <w:color w:val="FFFFFF"/>
                <w:spacing w:val="-2"/>
                <w:szCs w:val="18"/>
              </w:rPr>
              <w:t>Current</w:t>
            </w:r>
          </w:p>
        </w:tc>
        <w:tc>
          <w:tcPr>
            <w:tcW w:w="1260" w:type="dxa"/>
            <w:shd w:val="clear" w:color="auto" w:fill="000000" w:themeFill="text1"/>
          </w:tcPr>
          <w:p w14:paraId="1B0E6E0F" w14:textId="77777777" w:rsidR="00093862" w:rsidRPr="00093862" w:rsidRDefault="00093862" w:rsidP="00B33084">
            <w:pPr>
              <w:pStyle w:val="TableParagraph"/>
              <w:spacing w:before="188"/>
              <w:ind w:left="4"/>
              <w:jc w:val="center"/>
              <w:rPr>
                <w:rFonts w:asciiTheme="minorHAnsi" w:hAnsiTheme="minorHAnsi" w:cstheme="minorHAnsi"/>
                <w:b/>
                <w:szCs w:val="18"/>
              </w:rPr>
            </w:pPr>
            <w:r w:rsidRPr="00093862">
              <w:rPr>
                <w:rFonts w:asciiTheme="minorHAnsi" w:hAnsiTheme="minorHAnsi" w:cstheme="minorHAnsi"/>
                <w:b/>
                <w:color w:val="FFFFFF"/>
                <w:spacing w:val="-4"/>
                <w:szCs w:val="18"/>
              </w:rPr>
              <w:t>Goal</w:t>
            </w:r>
          </w:p>
        </w:tc>
      </w:tr>
      <w:tr w:rsidR="00093862" w14:paraId="2A0CF0D7" w14:textId="77777777" w:rsidTr="006F315F">
        <w:trPr>
          <w:trHeight w:val="1177"/>
        </w:trPr>
        <w:tc>
          <w:tcPr>
            <w:tcW w:w="6841" w:type="dxa"/>
          </w:tcPr>
          <w:p w14:paraId="2289F5F0" w14:textId="77777777" w:rsidR="00093862" w:rsidRPr="00093862" w:rsidRDefault="00093862" w:rsidP="00B33084">
            <w:pPr>
              <w:pStyle w:val="TableParagraph"/>
              <w:spacing w:before="188" w:line="273" w:lineRule="auto"/>
              <w:ind w:left="107"/>
              <w:rPr>
                <w:rFonts w:asciiTheme="minorHAnsi" w:hAnsiTheme="minorHAnsi" w:cstheme="minorHAnsi"/>
                <w:szCs w:val="18"/>
              </w:rPr>
            </w:pPr>
            <w:r w:rsidRPr="00093862">
              <w:rPr>
                <w:rFonts w:asciiTheme="minorHAnsi" w:hAnsiTheme="minorHAnsi" w:cstheme="minorHAnsi"/>
                <w:b/>
                <w:color w:val="404040"/>
                <w:spacing w:val="-6"/>
                <w:szCs w:val="18"/>
              </w:rPr>
              <w:t>1S1:</w:t>
            </w:r>
            <w:r w:rsidRPr="00093862">
              <w:rPr>
                <w:rFonts w:asciiTheme="minorHAnsi" w:hAnsiTheme="minorHAnsi" w:cstheme="minorHAnsi"/>
                <w:b/>
                <w:color w:val="404040"/>
                <w:spacing w:val="-14"/>
                <w:szCs w:val="18"/>
              </w:rPr>
              <w:t xml:space="preserve"> </w:t>
            </w:r>
            <w:r w:rsidRPr="00093862">
              <w:rPr>
                <w:rFonts w:asciiTheme="minorHAnsi" w:hAnsiTheme="minorHAnsi" w:cstheme="minorHAnsi"/>
                <w:b/>
                <w:color w:val="404040"/>
                <w:spacing w:val="-6"/>
                <w:szCs w:val="18"/>
              </w:rPr>
              <w:t>Four-Year</w:t>
            </w:r>
            <w:r w:rsidRPr="00093862">
              <w:rPr>
                <w:rFonts w:asciiTheme="minorHAnsi" w:hAnsiTheme="minorHAnsi" w:cstheme="minorHAnsi"/>
                <w:b/>
                <w:color w:val="404040"/>
                <w:spacing w:val="-13"/>
                <w:szCs w:val="18"/>
              </w:rPr>
              <w:t xml:space="preserve"> </w:t>
            </w:r>
            <w:r w:rsidRPr="00093862">
              <w:rPr>
                <w:rFonts w:asciiTheme="minorHAnsi" w:hAnsiTheme="minorHAnsi" w:cstheme="minorHAnsi"/>
                <w:b/>
                <w:color w:val="404040"/>
                <w:spacing w:val="-6"/>
                <w:szCs w:val="18"/>
              </w:rPr>
              <w:t>Graduation</w:t>
            </w:r>
            <w:r w:rsidRPr="00093862">
              <w:rPr>
                <w:rFonts w:asciiTheme="minorHAnsi" w:hAnsiTheme="minorHAnsi" w:cstheme="minorHAnsi"/>
                <w:b/>
                <w:color w:val="404040"/>
                <w:spacing w:val="-9"/>
                <w:szCs w:val="18"/>
              </w:rPr>
              <w:t xml:space="preserve"> </w:t>
            </w:r>
            <w:r w:rsidRPr="00093862">
              <w:rPr>
                <w:rFonts w:asciiTheme="minorHAnsi" w:hAnsiTheme="minorHAnsi" w:cstheme="minorHAnsi"/>
                <w:b/>
                <w:color w:val="404040"/>
                <w:spacing w:val="-6"/>
                <w:szCs w:val="18"/>
              </w:rPr>
              <w:t>Rate</w:t>
            </w:r>
            <w:r w:rsidRPr="00093862">
              <w:rPr>
                <w:rFonts w:asciiTheme="minorHAnsi" w:hAnsiTheme="minorHAnsi" w:cstheme="minorHAnsi"/>
                <w:b/>
                <w:color w:val="404040"/>
                <w:spacing w:val="-14"/>
                <w:szCs w:val="18"/>
              </w:rPr>
              <w:t xml:space="preserve"> </w:t>
            </w:r>
            <w:r w:rsidRPr="00093862">
              <w:rPr>
                <w:rFonts w:asciiTheme="minorHAnsi" w:hAnsiTheme="minorHAnsi" w:cstheme="minorHAnsi"/>
                <w:color w:val="404040"/>
                <w:spacing w:val="-6"/>
                <w:szCs w:val="18"/>
              </w:rPr>
              <w:t>-</w:t>
            </w:r>
            <w:r w:rsidRPr="00093862">
              <w:rPr>
                <w:rFonts w:asciiTheme="minorHAnsi" w:hAnsiTheme="minorHAnsi" w:cstheme="minorHAnsi"/>
                <w:color w:val="404040"/>
                <w:spacing w:val="-19"/>
                <w:szCs w:val="18"/>
              </w:rPr>
              <w:t xml:space="preserve"> </w:t>
            </w:r>
            <w:r w:rsidRPr="00093862">
              <w:rPr>
                <w:rFonts w:asciiTheme="minorHAnsi" w:hAnsiTheme="minorHAnsi" w:cstheme="minorHAnsi"/>
                <w:color w:val="404040"/>
                <w:spacing w:val="-6"/>
                <w:szCs w:val="18"/>
              </w:rPr>
              <w:t>The</w:t>
            </w:r>
            <w:r w:rsidRPr="00093862">
              <w:rPr>
                <w:rFonts w:asciiTheme="minorHAnsi" w:hAnsiTheme="minorHAnsi" w:cstheme="minorHAnsi"/>
                <w:color w:val="404040"/>
                <w:spacing w:val="-19"/>
                <w:szCs w:val="18"/>
              </w:rPr>
              <w:t xml:space="preserve"> </w:t>
            </w:r>
            <w:r w:rsidRPr="00093862">
              <w:rPr>
                <w:rFonts w:asciiTheme="minorHAnsi" w:hAnsiTheme="minorHAnsi" w:cstheme="minorHAnsi"/>
                <w:color w:val="404040"/>
                <w:spacing w:val="-6"/>
                <w:szCs w:val="18"/>
              </w:rPr>
              <w:t>percentage</w:t>
            </w:r>
            <w:r w:rsidRPr="00093862">
              <w:rPr>
                <w:rFonts w:asciiTheme="minorHAnsi" w:hAnsiTheme="minorHAnsi" w:cstheme="minorHAnsi"/>
                <w:color w:val="404040"/>
                <w:spacing w:val="-17"/>
                <w:szCs w:val="18"/>
              </w:rPr>
              <w:t xml:space="preserve"> </w:t>
            </w:r>
            <w:r w:rsidRPr="00093862">
              <w:rPr>
                <w:rFonts w:asciiTheme="minorHAnsi" w:hAnsiTheme="minorHAnsi" w:cstheme="minorHAnsi"/>
                <w:color w:val="404040"/>
                <w:spacing w:val="-6"/>
                <w:szCs w:val="18"/>
              </w:rPr>
              <w:t>of</w:t>
            </w:r>
            <w:r w:rsidRPr="00093862">
              <w:rPr>
                <w:rFonts w:asciiTheme="minorHAnsi" w:hAnsiTheme="minorHAnsi" w:cstheme="minorHAnsi"/>
                <w:color w:val="404040"/>
                <w:spacing w:val="-17"/>
                <w:szCs w:val="18"/>
              </w:rPr>
              <w:t xml:space="preserve"> </w:t>
            </w:r>
            <w:r w:rsidRPr="00093862">
              <w:rPr>
                <w:rFonts w:asciiTheme="minorHAnsi" w:hAnsiTheme="minorHAnsi" w:cstheme="minorHAnsi"/>
                <w:color w:val="404040"/>
                <w:spacing w:val="-6"/>
                <w:szCs w:val="18"/>
              </w:rPr>
              <w:t>CTE</w:t>
            </w:r>
            <w:r w:rsidRPr="00093862">
              <w:rPr>
                <w:rFonts w:asciiTheme="minorHAnsi" w:hAnsiTheme="minorHAnsi" w:cstheme="minorHAnsi"/>
                <w:color w:val="404040"/>
                <w:spacing w:val="-17"/>
                <w:szCs w:val="18"/>
              </w:rPr>
              <w:t xml:space="preserve"> </w:t>
            </w:r>
            <w:r w:rsidRPr="00093862">
              <w:rPr>
                <w:rFonts w:asciiTheme="minorHAnsi" w:hAnsiTheme="minorHAnsi" w:cstheme="minorHAnsi"/>
                <w:color w:val="404040"/>
                <w:spacing w:val="-6"/>
                <w:szCs w:val="18"/>
              </w:rPr>
              <w:t xml:space="preserve">concentrators </w:t>
            </w:r>
            <w:r w:rsidRPr="00093862">
              <w:rPr>
                <w:rFonts w:asciiTheme="minorHAnsi" w:hAnsiTheme="minorHAnsi" w:cstheme="minorHAnsi"/>
                <w:color w:val="404040"/>
                <w:szCs w:val="18"/>
              </w:rPr>
              <w:t>who</w:t>
            </w:r>
            <w:r w:rsidRPr="00093862">
              <w:rPr>
                <w:rFonts w:asciiTheme="minorHAnsi" w:hAnsiTheme="minorHAnsi" w:cstheme="minorHAnsi"/>
                <w:color w:val="404040"/>
                <w:spacing w:val="-25"/>
                <w:szCs w:val="18"/>
              </w:rPr>
              <w:t xml:space="preserve"> </w:t>
            </w:r>
            <w:r w:rsidRPr="00093862">
              <w:rPr>
                <w:rFonts w:asciiTheme="minorHAnsi" w:hAnsiTheme="minorHAnsi" w:cstheme="minorHAnsi"/>
                <w:color w:val="404040"/>
                <w:szCs w:val="18"/>
              </w:rPr>
              <w:t>graduate</w:t>
            </w:r>
            <w:r w:rsidRPr="00093862">
              <w:rPr>
                <w:rFonts w:asciiTheme="minorHAnsi" w:hAnsiTheme="minorHAnsi" w:cstheme="minorHAnsi"/>
                <w:color w:val="404040"/>
                <w:spacing w:val="-24"/>
                <w:szCs w:val="18"/>
              </w:rPr>
              <w:t xml:space="preserve"> </w:t>
            </w:r>
            <w:r w:rsidRPr="00093862">
              <w:rPr>
                <w:rFonts w:asciiTheme="minorHAnsi" w:hAnsiTheme="minorHAnsi" w:cstheme="minorHAnsi"/>
                <w:color w:val="404040"/>
                <w:szCs w:val="18"/>
              </w:rPr>
              <w:t>high</w:t>
            </w:r>
            <w:r w:rsidRPr="00093862">
              <w:rPr>
                <w:rFonts w:asciiTheme="minorHAnsi" w:hAnsiTheme="minorHAnsi" w:cstheme="minorHAnsi"/>
                <w:color w:val="404040"/>
                <w:spacing w:val="-28"/>
                <w:szCs w:val="18"/>
              </w:rPr>
              <w:t xml:space="preserve"> </w:t>
            </w:r>
            <w:r w:rsidRPr="00093862">
              <w:rPr>
                <w:rFonts w:asciiTheme="minorHAnsi" w:hAnsiTheme="minorHAnsi" w:cstheme="minorHAnsi"/>
                <w:color w:val="404040"/>
                <w:szCs w:val="18"/>
              </w:rPr>
              <w:t>school,</w:t>
            </w:r>
            <w:r w:rsidRPr="00093862">
              <w:rPr>
                <w:rFonts w:asciiTheme="minorHAnsi" w:hAnsiTheme="minorHAnsi" w:cstheme="minorHAnsi"/>
                <w:color w:val="404040"/>
                <w:spacing w:val="-24"/>
                <w:szCs w:val="18"/>
              </w:rPr>
              <w:t xml:space="preserve"> </w:t>
            </w:r>
            <w:r w:rsidRPr="00093862">
              <w:rPr>
                <w:rFonts w:asciiTheme="minorHAnsi" w:hAnsiTheme="minorHAnsi" w:cstheme="minorHAnsi"/>
                <w:color w:val="404040"/>
                <w:szCs w:val="18"/>
              </w:rPr>
              <w:t>as</w:t>
            </w:r>
            <w:r w:rsidRPr="00093862">
              <w:rPr>
                <w:rFonts w:asciiTheme="minorHAnsi" w:hAnsiTheme="minorHAnsi" w:cstheme="minorHAnsi"/>
                <w:color w:val="404040"/>
                <w:spacing w:val="-24"/>
                <w:szCs w:val="18"/>
              </w:rPr>
              <w:t xml:space="preserve"> </w:t>
            </w:r>
            <w:r w:rsidRPr="00093862">
              <w:rPr>
                <w:rFonts w:asciiTheme="minorHAnsi" w:hAnsiTheme="minorHAnsi" w:cstheme="minorHAnsi"/>
                <w:color w:val="404040"/>
                <w:szCs w:val="18"/>
              </w:rPr>
              <w:t>measured</w:t>
            </w:r>
            <w:r w:rsidRPr="00093862">
              <w:rPr>
                <w:rFonts w:asciiTheme="minorHAnsi" w:hAnsiTheme="minorHAnsi" w:cstheme="minorHAnsi"/>
                <w:color w:val="404040"/>
                <w:spacing w:val="-21"/>
                <w:szCs w:val="18"/>
              </w:rPr>
              <w:t xml:space="preserve"> </w:t>
            </w:r>
            <w:r w:rsidRPr="00093862">
              <w:rPr>
                <w:rFonts w:asciiTheme="minorHAnsi" w:hAnsiTheme="minorHAnsi" w:cstheme="minorHAnsi"/>
                <w:color w:val="404040"/>
                <w:szCs w:val="18"/>
              </w:rPr>
              <w:t>by</w:t>
            </w:r>
            <w:r w:rsidRPr="00093862">
              <w:rPr>
                <w:rFonts w:asciiTheme="minorHAnsi" w:hAnsiTheme="minorHAnsi" w:cstheme="minorHAnsi"/>
                <w:color w:val="404040"/>
                <w:spacing w:val="-26"/>
                <w:szCs w:val="18"/>
              </w:rPr>
              <w:t xml:space="preserve"> </w:t>
            </w:r>
            <w:r w:rsidRPr="00093862">
              <w:rPr>
                <w:rFonts w:asciiTheme="minorHAnsi" w:hAnsiTheme="minorHAnsi" w:cstheme="minorHAnsi"/>
                <w:color w:val="404040"/>
                <w:szCs w:val="18"/>
              </w:rPr>
              <w:t>the</w:t>
            </w:r>
            <w:r w:rsidRPr="00093862">
              <w:rPr>
                <w:rFonts w:asciiTheme="minorHAnsi" w:hAnsiTheme="minorHAnsi" w:cstheme="minorHAnsi"/>
                <w:color w:val="404040"/>
                <w:spacing w:val="-26"/>
                <w:szCs w:val="18"/>
              </w:rPr>
              <w:t xml:space="preserve"> </w:t>
            </w:r>
            <w:r w:rsidRPr="00093862">
              <w:rPr>
                <w:rFonts w:asciiTheme="minorHAnsi" w:hAnsiTheme="minorHAnsi" w:cstheme="minorHAnsi"/>
                <w:color w:val="404040"/>
                <w:szCs w:val="18"/>
              </w:rPr>
              <w:t>four-</w:t>
            </w:r>
            <w:r w:rsidRPr="00093862">
              <w:rPr>
                <w:rFonts w:asciiTheme="minorHAnsi" w:hAnsiTheme="minorHAnsi" w:cstheme="minorHAnsi"/>
                <w:color w:val="404040"/>
                <w:spacing w:val="-16"/>
                <w:szCs w:val="18"/>
              </w:rPr>
              <w:t xml:space="preserve"> </w:t>
            </w:r>
            <w:r w:rsidRPr="00093862">
              <w:rPr>
                <w:rFonts w:asciiTheme="minorHAnsi" w:hAnsiTheme="minorHAnsi" w:cstheme="minorHAnsi"/>
                <w:color w:val="404040"/>
                <w:szCs w:val="18"/>
              </w:rPr>
              <w:t>year</w:t>
            </w:r>
            <w:r w:rsidRPr="00093862">
              <w:rPr>
                <w:rFonts w:asciiTheme="minorHAnsi" w:hAnsiTheme="minorHAnsi" w:cstheme="minorHAnsi"/>
                <w:color w:val="404040"/>
                <w:spacing w:val="-16"/>
                <w:szCs w:val="18"/>
              </w:rPr>
              <w:t xml:space="preserve"> </w:t>
            </w:r>
            <w:r w:rsidRPr="00093862">
              <w:rPr>
                <w:rFonts w:asciiTheme="minorHAnsi" w:hAnsiTheme="minorHAnsi" w:cstheme="minorHAnsi"/>
                <w:color w:val="404040"/>
                <w:szCs w:val="18"/>
              </w:rPr>
              <w:t>adjusted</w:t>
            </w:r>
            <w:r w:rsidRPr="00093862">
              <w:rPr>
                <w:rFonts w:asciiTheme="minorHAnsi" w:hAnsiTheme="minorHAnsi" w:cstheme="minorHAnsi"/>
                <w:color w:val="404040"/>
                <w:spacing w:val="-15"/>
                <w:szCs w:val="18"/>
              </w:rPr>
              <w:t xml:space="preserve"> </w:t>
            </w:r>
            <w:r w:rsidRPr="00093862">
              <w:rPr>
                <w:rFonts w:asciiTheme="minorHAnsi" w:hAnsiTheme="minorHAnsi" w:cstheme="minorHAnsi"/>
                <w:color w:val="404040"/>
                <w:szCs w:val="18"/>
              </w:rPr>
              <w:t>cohort graduation rate</w:t>
            </w:r>
          </w:p>
        </w:tc>
        <w:tc>
          <w:tcPr>
            <w:tcW w:w="1440" w:type="dxa"/>
          </w:tcPr>
          <w:p w14:paraId="21ACCE48" w14:textId="77777777" w:rsidR="00093862" w:rsidRPr="00093862" w:rsidRDefault="00093862" w:rsidP="006F24EE">
            <w:pPr>
              <w:pStyle w:val="TableParagraph"/>
              <w:spacing w:before="188"/>
              <w:ind w:right="99"/>
              <w:rPr>
                <w:rFonts w:asciiTheme="minorHAnsi" w:hAnsiTheme="minorHAnsi" w:cstheme="minorHAnsi"/>
                <w:szCs w:val="18"/>
              </w:rPr>
            </w:pPr>
            <w:r w:rsidRPr="00093862">
              <w:rPr>
                <w:rFonts w:asciiTheme="minorHAnsi" w:hAnsiTheme="minorHAnsi" w:cstheme="minorHAnsi"/>
                <w:color w:val="404040"/>
                <w:spacing w:val="-10"/>
                <w:w w:val="90"/>
                <w:szCs w:val="18"/>
              </w:rPr>
              <w:t>%</w:t>
            </w:r>
          </w:p>
        </w:tc>
        <w:tc>
          <w:tcPr>
            <w:tcW w:w="1260" w:type="dxa"/>
          </w:tcPr>
          <w:p w14:paraId="7D726EAD" w14:textId="77777777" w:rsidR="00093862" w:rsidRPr="00093862" w:rsidRDefault="00093862" w:rsidP="006F24EE">
            <w:pPr>
              <w:pStyle w:val="TableParagraph"/>
              <w:spacing w:before="188"/>
              <w:ind w:right="99"/>
              <w:rPr>
                <w:rFonts w:asciiTheme="minorHAnsi" w:hAnsiTheme="minorHAnsi" w:cstheme="minorHAnsi"/>
                <w:szCs w:val="18"/>
              </w:rPr>
            </w:pPr>
            <w:r w:rsidRPr="00093862">
              <w:rPr>
                <w:rFonts w:asciiTheme="minorHAnsi" w:hAnsiTheme="minorHAnsi" w:cstheme="minorHAnsi"/>
                <w:color w:val="404040"/>
                <w:spacing w:val="-10"/>
                <w:w w:val="90"/>
                <w:szCs w:val="18"/>
              </w:rPr>
              <w:t>%</w:t>
            </w:r>
          </w:p>
        </w:tc>
      </w:tr>
      <w:tr w:rsidR="00093862" w14:paraId="0B3B036A" w14:textId="77777777" w:rsidTr="006F315F">
        <w:trPr>
          <w:trHeight w:val="1521"/>
        </w:trPr>
        <w:tc>
          <w:tcPr>
            <w:tcW w:w="6841" w:type="dxa"/>
          </w:tcPr>
          <w:p w14:paraId="4D8023AC" w14:textId="569D8637" w:rsidR="00093862" w:rsidRPr="00093862" w:rsidRDefault="00093862" w:rsidP="00B33084">
            <w:pPr>
              <w:pStyle w:val="TableParagraph"/>
              <w:spacing w:before="188" w:line="273" w:lineRule="auto"/>
              <w:ind w:left="107" w:right="56"/>
              <w:rPr>
                <w:rFonts w:asciiTheme="minorHAnsi" w:hAnsiTheme="minorHAnsi" w:cstheme="minorHAnsi"/>
                <w:szCs w:val="18"/>
              </w:rPr>
            </w:pPr>
            <w:r w:rsidRPr="00093862">
              <w:rPr>
                <w:rFonts w:asciiTheme="minorHAnsi" w:hAnsiTheme="minorHAnsi" w:cstheme="minorHAnsi"/>
                <w:b/>
                <w:color w:val="404040"/>
                <w:w w:val="90"/>
                <w:szCs w:val="18"/>
              </w:rPr>
              <w:t>2S1:</w:t>
            </w:r>
            <w:r w:rsidRPr="00093862">
              <w:rPr>
                <w:rFonts w:asciiTheme="minorHAnsi" w:hAnsiTheme="minorHAnsi" w:cstheme="minorHAnsi"/>
                <w:b/>
                <w:color w:val="404040"/>
                <w:spacing w:val="-5"/>
                <w:w w:val="90"/>
                <w:szCs w:val="18"/>
              </w:rPr>
              <w:t xml:space="preserve"> </w:t>
            </w:r>
            <w:r w:rsidRPr="00093862">
              <w:rPr>
                <w:rFonts w:asciiTheme="minorHAnsi" w:hAnsiTheme="minorHAnsi" w:cstheme="minorHAnsi"/>
                <w:b/>
                <w:color w:val="404040"/>
                <w:w w:val="90"/>
                <w:szCs w:val="18"/>
              </w:rPr>
              <w:t>Academic</w:t>
            </w:r>
            <w:r w:rsidRPr="00093862">
              <w:rPr>
                <w:rFonts w:asciiTheme="minorHAnsi" w:hAnsiTheme="minorHAnsi" w:cstheme="minorHAnsi"/>
                <w:b/>
                <w:color w:val="404040"/>
                <w:spacing w:val="-4"/>
                <w:w w:val="90"/>
                <w:szCs w:val="18"/>
              </w:rPr>
              <w:t xml:space="preserve"> </w:t>
            </w:r>
            <w:r w:rsidRPr="00093862">
              <w:rPr>
                <w:rFonts w:asciiTheme="minorHAnsi" w:hAnsiTheme="minorHAnsi" w:cstheme="minorHAnsi"/>
                <w:b/>
                <w:color w:val="404040"/>
                <w:w w:val="90"/>
                <w:szCs w:val="18"/>
              </w:rPr>
              <w:t>Proficiency</w:t>
            </w:r>
            <w:r w:rsidRPr="00093862">
              <w:rPr>
                <w:rFonts w:asciiTheme="minorHAnsi" w:hAnsiTheme="minorHAnsi" w:cstheme="minorHAnsi"/>
                <w:b/>
                <w:color w:val="404040"/>
                <w:spacing w:val="-4"/>
                <w:w w:val="90"/>
                <w:szCs w:val="18"/>
              </w:rPr>
              <w:t xml:space="preserve"> </w:t>
            </w:r>
            <w:r w:rsidRPr="00093862">
              <w:rPr>
                <w:rFonts w:asciiTheme="minorHAnsi" w:hAnsiTheme="minorHAnsi" w:cstheme="minorHAnsi"/>
                <w:b/>
                <w:color w:val="404040"/>
                <w:w w:val="90"/>
                <w:szCs w:val="18"/>
              </w:rPr>
              <w:t>Reading/Language</w:t>
            </w:r>
            <w:r w:rsidRPr="00093862">
              <w:rPr>
                <w:rFonts w:asciiTheme="minorHAnsi" w:hAnsiTheme="minorHAnsi" w:cstheme="minorHAnsi"/>
                <w:b/>
                <w:color w:val="404040"/>
                <w:spacing w:val="-5"/>
                <w:w w:val="90"/>
                <w:szCs w:val="18"/>
              </w:rPr>
              <w:t xml:space="preserve"> </w:t>
            </w:r>
            <w:r w:rsidRPr="00093862">
              <w:rPr>
                <w:rFonts w:asciiTheme="minorHAnsi" w:hAnsiTheme="minorHAnsi" w:cstheme="minorHAnsi"/>
                <w:b/>
                <w:color w:val="404040"/>
                <w:w w:val="90"/>
                <w:szCs w:val="18"/>
              </w:rPr>
              <w:t>Arts</w:t>
            </w:r>
            <w:r w:rsidRPr="00093862">
              <w:rPr>
                <w:rFonts w:asciiTheme="minorHAnsi" w:hAnsiTheme="minorHAnsi" w:cstheme="minorHAnsi"/>
                <w:b/>
                <w:color w:val="404040"/>
                <w:spacing w:val="-6"/>
                <w:w w:val="90"/>
                <w:szCs w:val="18"/>
              </w:rPr>
              <w:t xml:space="preserve"> </w:t>
            </w:r>
            <w:r w:rsidRPr="00093862">
              <w:rPr>
                <w:rFonts w:asciiTheme="minorHAnsi" w:hAnsiTheme="minorHAnsi" w:cstheme="minorHAnsi"/>
                <w:color w:val="404040"/>
                <w:w w:val="90"/>
                <w:szCs w:val="18"/>
              </w:rPr>
              <w:t xml:space="preserve">- CTE concentrator </w:t>
            </w:r>
            <w:r w:rsidRPr="00093862">
              <w:rPr>
                <w:rFonts w:asciiTheme="minorHAnsi" w:hAnsiTheme="minorHAnsi" w:cstheme="minorHAnsi"/>
                <w:color w:val="404040"/>
                <w:szCs w:val="18"/>
              </w:rPr>
              <w:t>proficiency</w:t>
            </w:r>
            <w:r w:rsidRPr="00093862">
              <w:rPr>
                <w:rFonts w:asciiTheme="minorHAnsi" w:hAnsiTheme="minorHAnsi" w:cstheme="minorHAnsi"/>
                <w:color w:val="404040"/>
                <w:spacing w:val="-10"/>
                <w:szCs w:val="18"/>
              </w:rPr>
              <w:t xml:space="preserve"> </w:t>
            </w:r>
            <w:r w:rsidRPr="00093862">
              <w:rPr>
                <w:rFonts w:asciiTheme="minorHAnsi" w:hAnsiTheme="minorHAnsi" w:cstheme="minorHAnsi"/>
                <w:color w:val="404040"/>
                <w:szCs w:val="18"/>
              </w:rPr>
              <w:t>in</w:t>
            </w:r>
            <w:r w:rsidRPr="00093862">
              <w:rPr>
                <w:rFonts w:asciiTheme="minorHAnsi" w:hAnsiTheme="minorHAnsi" w:cstheme="minorHAnsi"/>
                <w:color w:val="404040"/>
                <w:spacing w:val="-8"/>
                <w:szCs w:val="18"/>
              </w:rPr>
              <w:t xml:space="preserve"> </w:t>
            </w:r>
            <w:r w:rsidRPr="00093862">
              <w:rPr>
                <w:rFonts w:asciiTheme="minorHAnsi" w:hAnsiTheme="minorHAnsi" w:cstheme="minorHAnsi"/>
                <w:color w:val="404040"/>
                <w:szCs w:val="18"/>
              </w:rPr>
              <w:t>the</w:t>
            </w:r>
            <w:r w:rsidRPr="00093862">
              <w:rPr>
                <w:rFonts w:asciiTheme="minorHAnsi" w:hAnsiTheme="minorHAnsi" w:cstheme="minorHAnsi"/>
                <w:color w:val="404040"/>
                <w:spacing w:val="-10"/>
                <w:szCs w:val="18"/>
              </w:rPr>
              <w:t xml:space="preserve"> </w:t>
            </w:r>
            <w:r w:rsidRPr="00093862">
              <w:rPr>
                <w:rFonts w:asciiTheme="minorHAnsi" w:hAnsiTheme="minorHAnsi" w:cstheme="minorHAnsi"/>
                <w:color w:val="404040"/>
                <w:szCs w:val="18"/>
              </w:rPr>
              <w:t>challenging</w:t>
            </w:r>
            <w:r w:rsidRPr="00093862">
              <w:rPr>
                <w:rFonts w:asciiTheme="minorHAnsi" w:hAnsiTheme="minorHAnsi" w:cstheme="minorHAnsi"/>
                <w:color w:val="404040"/>
                <w:spacing w:val="-7"/>
                <w:szCs w:val="18"/>
              </w:rPr>
              <w:t xml:space="preserve"> </w:t>
            </w:r>
            <w:r w:rsidRPr="00093862">
              <w:rPr>
                <w:rFonts w:asciiTheme="minorHAnsi" w:hAnsiTheme="minorHAnsi" w:cstheme="minorHAnsi"/>
                <w:color w:val="404040"/>
                <w:szCs w:val="18"/>
              </w:rPr>
              <w:t>State</w:t>
            </w:r>
            <w:r w:rsidRPr="00093862">
              <w:rPr>
                <w:rFonts w:asciiTheme="minorHAnsi" w:hAnsiTheme="minorHAnsi" w:cstheme="minorHAnsi"/>
                <w:color w:val="404040"/>
                <w:spacing w:val="-7"/>
                <w:szCs w:val="18"/>
              </w:rPr>
              <w:t xml:space="preserve"> </w:t>
            </w:r>
            <w:r w:rsidRPr="00093862">
              <w:rPr>
                <w:rFonts w:asciiTheme="minorHAnsi" w:hAnsiTheme="minorHAnsi" w:cstheme="minorHAnsi"/>
                <w:color w:val="404040"/>
                <w:szCs w:val="18"/>
              </w:rPr>
              <w:t>academic standards adopted by the State</w:t>
            </w:r>
            <w:r w:rsidRPr="00093862">
              <w:rPr>
                <w:rFonts w:asciiTheme="minorHAnsi" w:hAnsiTheme="minorHAnsi" w:cstheme="minorHAnsi"/>
                <w:color w:val="404040"/>
                <w:spacing w:val="-16"/>
                <w:szCs w:val="18"/>
              </w:rPr>
              <w:t xml:space="preserve"> </w:t>
            </w:r>
            <w:r w:rsidRPr="00093862">
              <w:rPr>
                <w:rFonts w:asciiTheme="minorHAnsi" w:hAnsiTheme="minorHAnsi" w:cstheme="minorHAnsi"/>
                <w:color w:val="404040"/>
                <w:szCs w:val="18"/>
              </w:rPr>
              <w:t>under</w:t>
            </w:r>
            <w:r w:rsidRPr="00093862">
              <w:rPr>
                <w:rFonts w:asciiTheme="minorHAnsi" w:hAnsiTheme="minorHAnsi" w:cstheme="minorHAnsi"/>
                <w:color w:val="404040"/>
                <w:spacing w:val="-16"/>
                <w:szCs w:val="18"/>
              </w:rPr>
              <w:t xml:space="preserve"> </w:t>
            </w:r>
            <w:hyperlink r:id="rId14">
              <w:r w:rsidR="00DC098D" w:rsidRPr="005A0F73">
                <w:rPr>
                  <w:rStyle w:val="Hyperlink"/>
                  <w:rFonts w:asciiTheme="minorHAnsi" w:hAnsiTheme="minorHAnsi" w:cstheme="minorHAnsi"/>
                  <w:szCs w:val="18"/>
                </w:rPr>
                <w:t>§1111(b)(1) of the</w:t>
              </w:r>
            </w:hyperlink>
            <w:r w:rsidR="00DC098D" w:rsidRPr="005A0F73">
              <w:rPr>
                <w:rStyle w:val="Hyperlink"/>
              </w:rPr>
              <w:t xml:space="preserve"> </w:t>
            </w:r>
            <w:hyperlink r:id="rId15">
              <w:r w:rsidR="00DC098D" w:rsidRPr="005A0F73">
                <w:rPr>
                  <w:rStyle w:val="Hyperlink"/>
                  <w:rFonts w:asciiTheme="minorHAnsi" w:hAnsiTheme="minorHAnsi" w:cstheme="minorHAnsi"/>
                  <w:szCs w:val="18"/>
                </w:rPr>
                <w:t>Elementary and Secondary Education Act</w:t>
              </w:r>
            </w:hyperlink>
            <w:r w:rsidR="00DC098D" w:rsidRPr="005A0F73">
              <w:rPr>
                <w:rStyle w:val="Hyperlink"/>
              </w:rPr>
              <w:t xml:space="preserve"> </w:t>
            </w:r>
            <w:hyperlink r:id="rId16">
              <w:r w:rsidR="00DC098D" w:rsidRPr="005A0F73">
                <w:rPr>
                  <w:rStyle w:val="Hyperlink"/>
                  <w:rFonts w:asciiTheme="minorHAnsi" w:hAnsiTheme="minorHAnsi" w:cstheme="minorHAnsi"/>
                  <w:szCs w:val="18"/>
                </w:rPr>
                <w:t>of 1965.</w:t>
              </w:r>
            </w:hyperlink>
          </w:p>
        </w:tc>
        <w:tc>
          <w:tcPr>
            <w:tcW w:w="1440" w:type="dxa"/>
          </w:tcPr>
          <w:p w14:paraId="47E566D5" w14:textId="77777777" w:rsidR="00093862" w:rsidRPr="00093862" w:rsidRDefault="00093862" w:rsidP="006F24EE">
            <w:pPr>
              <w:pStyle w:val="TableParagraph"/>
              <w:spacing w:before="188"/>
              <w:ind w:right="99"/>
              <w:rPr>
                <w:rFonts w:asciiTheme="minorHAnsi" w:hAnsiTheme="minorHAnsi" w:cstheme="minorHAnsi"/>
                <w:szCs w:val="18"/>
              </w:rPr>
            </w:pPr>
            <w:r w:rsidRPr="00093862">
              <w:rPr>
                <w:rFonts w:asciiTheme="minorHAnsi" w:hAnsiTheme="minorHAnsi" w:cstheme="minorHAnsi"/>
                <w:color w:val="404040"/>
                <w:spacing w:val="-10"/>
                <w:w w:val="90"/>
                <w:szCs w:val="18"/>
              </w:rPr>
              <w:t>%</w:t>
            </w:r>
          </w:p>
        </w:tc>
        <w:tc>
          <w:tcPr>
            <w:tcW w:w="1260" w:type="dxa"/>
          </w:tcPr>
          <w:p w14:paraId="46A6E20E" w14:textId="77777777" w:rsidR="00093862" w:rsidRPr="00093862" w:rsidRDefault="00093862" w:rsidP="006F24EE">
            <w:pPr>
              <w:pStyle w:val="TableParagraph"/>
              <w:spacing w:before="188"/>
              <w:ind w:right="99"/>
              <w:rPr>
                <w:rFonts w:asciiTheme="minorHAnsi" w:hAnsiTheme="minorHAnsi" w:cstheme="minorHAnsi"/>
                <w:szCs w:val="18"/>
              </w:rPr>
            </w:pPr>
            <w:r w:rsidRPr="00093862">
              <w:rPr>
                <w:rFonts w:asciiTheme="minorHAnsi" w:hAnsiTheme="minorHAnsi" w:cstheme="minorHAnsi"/>
                <w:color w:val="404040"/>
                <w:spacing w:val="-10"/>
                <w:w w:val="90"/>
                <w:szCs w:val="18"/>
              </w:rPr>
              <w:t>%</w:t>
            </w:r>
          </w:p>
        </w:tc>
      </w:tr>
      <w:tr w:rsidR="00093862" w14:paraId="086C9B15" w14:textId="77777777" w:rsidTr="006F315F">
        <w:trPr>
          <w:trHeight w:val="1106"/>
        </w:trPr>
        <w:tc>
          <w:tcPr>
            <w:tcW w:w="6841" w:type="dxa"/>
          </w:tcPr>
          <w:p w14:paraId="71FEA231" w14:textId="69685255" w:rsidR="00093862" w:rsidRPr="00093862" w:rsidRDefault="00093862" w:rsidP="00B33084">
            <w:pPr>
              <w:pStyle w:val="TableParagraph"/>
              <w:spacing w:before="116" w:line="273" w:lineRule="auto"/>
              <w:ind w:left="107" w:right="148" w:hanging="1"/>
              <w:rPr>
                <w:rFonts w:asciiTheme="minorHAnsi" w:hAnsiTheme="minorHAnsi" w:cstheme="minorHAnsi"/>
                <w:szCs w:val="18"/>
              </w:rPr>
            </w:pPr>
            <w:r w:rsidRPr="00093862">
              <w:rPr>
                <w:rFonts w:asciiTheme="minorHAnsi" w:hAnsiTheme="minorHAnsi" w:cstheme="minorHAnsi"/>
                <w:b/>
                <w:color w:val="404040"/>
                <w:spacing w:val="-8"/>
                <w:szCs w:val="18"/>
              </w:rPr>
              <w:t>2S2:</w:t>
            </w:r>
            <w:r w:rsidRPr="00093862">
              <w:rPr>
                <w:rFonts w:asciiTheme="minorHAnsi" w:hAnsiTheme="minorHAnsi" w:cstheme="minorHAnsi"/>
                <w:b/>
                <w:color w:val="404040"/>
                <w:spacing w:val="-26"/>
                <w:szCs w:val="18"/>
              </w:rPr>
              <w:t xml:space="preserve"> </w:t>
            </w:r>
            <w:r w:rsidRPr="00093862">
              <w:rPr>
                <w:rFonts w:asciiTheme="minorHAnsi" w:hAnsiTheme="minorHAnsi" w:cstheme="minorHAnsi"/>
                <w:b/>
                <w:color w:val="404040"/>
                <w:spacing w:val="-8"/>
                <w:szCs w:val="18"/>
              </w:rPr>
              <w:t>Academic</w:t>
            </w:r>
            <w:r w:rsidRPr="00093862">
              <w:rPr>
                <w:rFonts w:asciiTheme="minorHAnsi" w:hAnsiTheme="minorHAnsi" w:cstheme="minorHAnsi"/>
                <w:b/>
                <w:color w:val="404040"/>
                <w:spacing w:val="-23"/>
                <w:szCs w:val="18"/>
              </w:rPr>
              <w:t xml:space="preserve"> </w:t>
            </w:r>
            <w:r w:rsidRPr="00093862">
              <w:rPr>
                <w:rFonts w:asciiTheme="minorHAnsi" w:hAnsiTheme="minorHAnsi" w:cstheme="minorHAnsi"/>
                <w:b/>
                <w:color w:val="404040"/>
                <w:spacing w:val="-8"/>
                <w:szCs w:val="18"/>
              </w:rPr>
              <w:t>Proficiency</w:t>
            </w:r>
            <w:r w:rsidRPr="00093862">
              <w:rPr>
                <w:rFonts w:asciiTheme="minorHAnsi" w:hAnsiTheme="minorHAnsi" w:cstheme="minorHAnsi"/>
                <w:b/>
                <w:color w:val="404040"/>
                <w:spacing w:val="-23"/>
                <w:szCs w:val="18"/>
              </w:rPr>
              <w:t xml:space="preserve"> </w:t>
            </w:r>
            <w:r w:rsidRPr="00093862">
              <w:rPr>
                <w:rFonts w:asciiTheme="minorHAnsi" w:hAnsiTheme="minorHAnsi" w:cstheme="minorHAnsi"/>
                <w:b/>
                <w:color w:val="404040"/>
                <w:spacing w:val="-8"/>
                <w:szCs w:val="18"/>
              </w:rPr>
              <w:t>Mathematics</w:t>
            </w:r>
            <w:r w:rsidRPr="00093862">
              <w:rPr>
                <w:rFonts w:asciiTheme="minorHAnsi" w:hAnsiTheme="minorHAnsi" w:cstheme="minorHAnsi"/>
                <w:b/>
                <w:color w:val="404040"/>
                <w:spacing w:val="-19"/>
                <w:szCs w:val="18"/>
              </w:rPr>
              <w:t xml:space="preserve"> </w:t>
            </w:r>
            <w:r w:rsidRPr="00093862">
              <w:rPr>
                <w:rFonts w:asciiTheme="minorHAnsi" w:hAnsiTheme="minorHAnsi" w:cstheme="minorHAnsi"/>
                <w:color w:val="404040"/>
                <w:spacing w:val="-8"/>
                <w:szCs w:val="18"/>
              </w:rPr>
              <w:t>–</w:t>
            </w:r>
            <w:r w:rsidRPr="00093862">
              <w:rPr>
                <w:rFonts w:asciiTheme="minorHAnsi" w:hAnsiTheme="minorHAnsi" w:cstheme="minorHAnsi"/>
                <w:color w:val="404040"/>
                <w:spacing w:val="-25"/>
                <w:szCs w:val="18"/>
              </w:rPr>
              <w:t xml:space="preserve"> </w:t>
            </w:r>
            <w:r w:rsidRPr="00093862">
              <w:rPr>
                <w:rFonts w:asciiTheme="minorHAnsi" w:hAnsiTheme="minorHAnsi" w:cstheme="minorHAnsi"/>
                <w:color w:val="404040"/>
                <w:spacing w:val="-8"/>
                <w:szCs w:val="18"/>
              </w:rPr>
              <w:t>CTE</w:t>
            </w:r>
            <w:r w:rsidRPr="00093862">
              <w:rPr>
                <w:rFonts w:asciiTheme="minorHAnsi" w:hAnsiTheme="minorHAnsi" w:cstheme="minorHAnsi"/>
                <w:color w:val="404040"/>
                <w:spacing w:val="-27"/>
                <w:szCs w:val="18"/>
              </w:rPr>
              <w:t xml:space="preserve"> </w:t>
            </w:r>
            <w:r w:rsidRPr="00093862">
              <w:rPr>
                <w:rFonts w:asciiTheme="minorHAnsi" w:hAnsiTheme="minorHAnsi" w:cstheme="minorHAnsi"/>
                <w:color w:val="404040"/>
                <w:spacing w:val="-8"/>
                <w:szCs w:val="18"/>
              </w:rPr>
              <w:t>concentrator</w:t>
            </w:r>
            <w:r w:rsidRPr="00093862">
              <w:rPr>
                <w:rFonts w:asciiTheme="minorHAnsi" w:hAnsiTheme="minorHAnsi" w:cstheme="minorHAnsi"/>
                <w:color w:val="404040"/>
                <w:spacing w:val="-20"/>
                <w:szCs w:val="18"/>
              </w:rPr>
              <w:t xml:space="preserve"> </w:t>
            </w:r>
            <w:r w:rsidRPr="00093862">
              <w:rPr>
                <w:rFonts w:asciiTheme="minorHAnsi" w:hAnsiTheme="minorHAnsi" w:cstheme="minorHAnsi"/>
                <w:color w:val="404040"/>
                <w:spacing w:val="-8"/>
                <w:szCs w:val="18"/>
              </w:rPr>
              <w:t>proficiency</w:t>
            </w:r>
            <w:r w:rsidRPr="00093862">
              <w:rPr>
                <w:rFonts w:asciiTheme="minorHAnsi" w:hAnsiTheme="minorHAnsi" w:cstheme="minorHAnsi"/>
                <w:color w:val="404040"/>
                <w:spacing w:val="-26"/>
                <w:szCs w:val="18"/>
              </w:rPr>
              <w:t xml:space="preserve"> </w:t>
            </w:r>
            <w:r w:rsidRPr="00093862">
              <w:rPr>
                <w:rFonts w:asciiTheme="minorHAnsi" w:hAnsiTheme="minorHAnsi" w:cstheme="minorHAnsi"/>
                <w:color w:val="404040"/>
                <w:spacing w:val="-8"/>
                <w:szCs w:val="18"/>
              </w:rPr>
              <w:t xml:space="preserve">in </w:t>
            </w:r>
            <w:r w:rsidRPr="00093862">
              <w:rPr>
                <w:rFonts w:asciiTheme="minorHAnsi" w:hAnsiTheme="minorHAnsi" w:cstheme="minorHAnsi"/>
                <w:color w:val="404040"/>
                <w:szCs w:val="18"/>
              </w:rPr>
              <w:t>the</w:t>
            </w:r>
            <w:r w:rsidRPr="00093862">
              <w:rPr>
                <w:rFonts w:asciiTheme="minorHAnsi" w:hAnsiTheme="minorHAnsi" w:cstheme="minorHAnsi"/>
                <w:color w:val="404040"/>
                <w:spacing w:val="-13"/>
                <w:szCs w:val="18"/>
              </w:rPr>
              <w:t xml:space="preserve"> </w:t>
            </w:r>
            <w:r w:rsidRPr="00093862">
              <w:rPr>
                <w:rFonts w:asciiTheme="minorHAnsi" w:hAnsiTheme="minorHAnsi" w:cstheme="minorHAnsi"/>
                <w:color w:val="404040"/>
                <w:szCs w:val="18"/>
              </w:rPr>
              <w:t>challenging</w:t>
            </w:r>
            <w:r w:rsidRPr="00093862">
              <w:rPr>
                <w:rFonts w:asciiTheme="minorHAnsi" w:hAnsiTheme="minorHAnsi" w:cstheme="minorHAnsi"/>
                <w:color w:val="404040"/>
                <w:spacing w:val="-14"/>
                <w:szCs w:val="18"/>
              </w:rPr>
              <w:t xml:space="preserve"> </w:t>
            </w:r>
            <w:r w:rsidRPr="00093862">
              <w:rPr>
                <w:rFonts w:asciiTheme="minorHAnsi" w:hAnsiTheme="minorHAnsi" w:cstheme="minorHAnsi"/>
                <w:color w:val="404040"/>
                <w:szCs w:val="18"/>
              </w:rPr>
              <w:t>State</w:t>
            </w:r>
            <w:r w:rsidRPr="00093862">
              <w:rPr>
                <w:rFonts w:asciiTheme="minorHAnsi" w:hAnsiTheme="minorHAnsi" w:cstheme="minorHAnsi"/>
                <w:color w:val="404040"/>
                <w:spacing w:val="-10"/>
                <w:szCs w:val="18"/>
              </w:rPr>
              <w:t xml:space="preserve"> </w:t>
            </w:r>
            <w:r w:rsidRPr="00093862">
              <w:rPr>
                <w:rFonts w:asciiTheme="minorHAnsi" w:hAnsiTheme="minorHAnsi" w:cstheme="minorHAnsi"/>
                <w:color w:val="404040"/>
                <w:szCs w:val="18"/>
              </w:rPr>
              <w:t>academic</w:t>
            </w:r>
            <w:r w:rsidRPr="00093862">
              <w:rPr>
                <w:rFonts w:asciiTheme="minorHAnsi" w:hAnsiTheme="minorHAnsi" w:cstheme="minorHAnsi"/>
                <w:color w:val="404040"/>
                <w:spacing w:val="-10"/>
                <w:szCs w:val="18"/>
              </w:rPr>
              <w:t xml:space="preserve"> </w:t>
            </w:r>
            <w:r w:rsidRPr="00093862">
              <w:rPr>
                <w:rFonts w:asciiTheme="minorHAnsi" w:hAnsiTheme="minorHAnsi" w:cstheme="minorHAnsi"/>
                <w:color w:val="404040"/>
                <w:szCs w:val="18"/>
              </w:rPr>
              <w:t>standards</w:t>
            </w:r>
            <w:r w:rsidRPr="00093862">
              <w:rPr>
                <w:rFonts w:asciiTheme="minorHAnsi" w:hAnsiTheme="minorHAnsi" w:cstheme="minorHAnsi"/>
                <w:color w:val="404040"/>
                <w:spacing w:val="-14"/>
                <w:szCs w:val="18"/>
              </w:rPr>
              <w:t xml:space="preserve"> </w:t>
            </w:r>
            <w:r w:rsidRPr="00093862">
              <w:rPr>
                <w:rFonts w:asciiTheme="minorHAnsi" w:hAnsiTheme="minorHAnsi" w:cstheme="minorHAnsi"/>
                <w:color w:val="404040"/>
                <w:szCs w:val="18"/>
              </w:rPr>
              <w:t>adopted</w:t>
            </w:r>
            <w:r w:rsidRPr="00093862">
              <w:rPr>
                <w:rFonts w:asciiTheme="minorHAnsi" w:hAnsiTheme="minorHAnsi" w:cstheme="minorHAnsi"/>
                <w:color w:val="404040"/>
                <w:spacing w:val="-8"/>
                <w:szCs w:val="18"/>
              </w:rPr>
              <w:t xml:space="preserve"> </w:t>
            </w:r>
            <w:r w:rsidRPr="00093862">
              <w:rPr>
                <w:rFonts w:asciiTheme="minorHAnsi" w:hAnsiTheme="minorHAnsi" w:cstheme="minorHAnsi"/>
                <w:color w:val="404040"/>
                <w:szCs w:val="18"/>
              </w:rPr>
              <w:t>by the State under</w:t>
            </w:r>
            <w:r w:rsidR="00D50286">
              <w:rPr>
                <w:rFonts w:asciiTheme="minorHAnsi" w:hAnsiTheme="minorHAnsi" w:cstheme="minorHAnsi"/>
                <w:color w:val="404040"/>
                <w:szCs w:val="18"/>
              </w:rPr>
              <w:t xml:space="preserve"> </w:t>
            </w:r>
            <w:hyperlink r:id="rId17">
              <w:r w:rsidR="00D50286" w:rsidRPr="00D50286">
                <w:rPr>
                  <w:rStyle w:val="Hyperlink"/>
                  <w:rFonts w:asciiTheme="minorHAnsi" w:hAnsiTheme="minorHAnsi" w:cstheme="minorHAnsi"/>
                  <w:szCs w:val="18"/>
                </w:rPr>
                <w:t>§1111(b)(1) of the Elementary and Secondary</w:t>
              </w:r>
            </w:hyperlink>
            <w:r w:rsidR="00D50286" w:rsidRPr="00D50286">
              <w:rPr>
                <w:rFonts w:asciiTheme="minorHAnsi" w:hAnsiTheme="minorHAnsi" w:cstheme="minorHAnsi"/>
                <w:color w:val="404040"/>
                <w:szCs w:val="18"/>
                <w:u w:val="single"/>
              </w:rPr>
              <w:t xml:space="preserve"> </w:t>
            </w:r>
            <w:hyperlink r:id="rId18">
              <w:r w:rsidR="00D50286" w:rsidRPr="00D50286">
                <w:rPr>
                  <w:rStyle w:val="Hyperlink"/>
                  <w:rFonts w:asciiTheme="minorHAnsi" w:hAnsiTheme="minorHAnsi" w:cstheme="minorHAnsi"/>
                  <w:szCs w:val="18"/>
                </w:rPr>
                <w:t>Education Act of 1965.</w:t>
              </w:r>
            </w:hyperlink>
          </w:p>
          <w:p w14:paraId="50A123D7" w14:textId="35950700" w:rsidR="00093862" w:rsidRPr="00093862" w:rsidRDefault="00093862" w:rsidP="00B33084">
            <w:pPr>
              <w:pStyle w:val="TableParagraph"/>
              <w:spacing w:before="2"/>
              <w:ind w:left="108"/>
              <w:rPr>
                <w:rFonts w:asciiTheme="minorHAnsi" w:hAnsiTheme="minorHAnsi" w:cstheme="minorHAnsi"/>
                <w:szCs w:val="18"/>
              </w:rPr>
            </w:pPr>
          </w:p>
        </w:tc>
        <w:tc>
          <w:tcPr>
            <w:tcW w:w="1440" w:type="dxa"/>
          </w:tcPr>
          <w:p w14:paraId="50E8DAA0" w14:textId="77777777" w:rsidR="00093862" w:rsidRPr="00093862" w:rsidRDefault="00093862" w:rsidP="006F24EE">
            <w:pPr>
              <w:pStyle w:val="TableParagraph"/>
              <w:spacing w:before="116"/>
              <w:ind w:right="99"/>
              <w:rPr>
                <w:rFonts w:asciiTheme="minorHAnsi" w:hAnsiTheme="minorHAnsi" w:cstheme="minorHAnsi"/>
                <w:szCs w:val="18"/>
              </w:rPr>
            </w:pPr>
            <w:r w:rsidRPr="00093862">
              <w:rPr>
                <w:rFonts w:asciiTheme="minorHAnsi" w:hAnsiTheme="minorHAnsi" w:cstheme="minorHAnsi"/>
                <w:color w:val="404040"/>
                <w:spacing w:val="-10"/>
                <w:w w:val="90"/>
                <w:szCs w:val="18"/>
              </w:rPr>
              <w:t>%</w:t>
            </w:r>
          </w:p>
        </w:tc>
        <w:tc>
          <w:tcPr>
            <w:tcW w:w="1260" w:type="dxa"/>
          </w:tcPr>
          <w:p w14:paraId="10181F11" w14:textId="77777777" w:rsidR="00093862" w:rsidRPr="00093862" w:rsidRDefault="00093862" w:rsidP="006F24EE">
            <w:pPr>
              <w:pStyle w:val="TableParagraph"/>
              <w:spacing w:before="116"/>
              <w:ind w:right="99"/>
              <w:rPr>
                <w:rFonts w:asciiTheme="minorHAnsi" w:hAnsiTheme="minorHAnsi" w:cstheme="minorHAnsi"/>
                <w:szCs w:val="18"/>
              </w:rPr>
            </w:pPr>
            <w:r w:rsidRPr="00093862">
              <w:rPr>
                <w:rFonts w:asciiTheme="minorHAnsi" w:hAnsiTheme="minorHAnsi" w:cstheme="minorHAnsi"/>
                <w:color w:val="404040"/>
                <w:spacing w:val="-10"/>
                <w:w w:val="90"/>
                <w:szCs w:val="18"/>
              </w:rPr>
              <w:t>%</w:t>
            </w:r>
          </w:p>
        </w:tc>
      </w:tr>
      <w:tr w:rsidR="00093862" w14:paraId="407EC12F" w14:textId="77777777" w:rsidTr="006F315F">
        <w:trPr>
          <w:trHeight w:val="1151"/>
        </w:trPr>
        <w:tc>
          <w:tcPr>
            <w:tcW w:w="6841" w:type="dxa"/>
          </w:tcPr>
          <w:p w14:paraId="4986282E" w14:textId="77777777" w:rsidR="00093862" w:rsidRPr="00093862" w:rsidRDefault="00093862" w:rsidP="00B33084">
            <w:pPr>
              <w:pStyle w:val="TableParagraph"/>
              <w:spacing w:before="116" w:line="273" w:lineRule="auto"/>
              <w:ind w:left="107" w:right="188"/>
              <w:rPr>
                <w:rFonts w:asciiTheme="minorHAnsi" w:hAnsiTheme="minorHAnsi" w:cstheme="minorHAnsi"/>
                <w:szCs w:val="18"/>
              </w:rPr>
            </w:pPr>
            <w:r w:rsidRPr="00093862">
              <w:rPr>
                <w:rFonts w:asciiTheme="minorHAnsi" w:hAnsiTheme="minorHAnsi" w:cstheme="minorHAnsi"/>
                <w:b/>
                <w:color w:val="404040"/>
                <w:spacing w:val="-8"/>
                <w:szCs w:val="18"/>
              </w:rPr>
              <w:t>2S3:</w:t>
            </w:r>
            <w:r w:rsidRPr="00093862">
              <w:rPr>
                <w:rFonts w:asciiTheme="minorHAnsi" w:hAnsiTheme="minorHAnsi" w:cstheme="minorHAnsi"/>
                <w:b/>
                <w:color w:val="404040"/>
                <w:spacing w:val="-28"/>
                <w:szCs w:val="18"/>
              </w:rPr>
              <w:t xml:space="preserve"> </w:t>
            </w:r>
            <w:r w:rsidRPr="00093862">
              <w:rPr>
                <w:rFonts w:asciiTheme="minorHAnsi" w:hAnsiTheme="minorHAnsi" w:cstheme="minorHAnsi"/>
                <w:b/>
                <w:color w:val="404040"/>
                <w:spacing w:val="-8"/>
                <w:szCs w:val="18"/>
              </w:rPr>
              <w:t>Academic</w:t>
            </w:r>
            <w:r w:rsidRPr="00093862">
              <w:rPr>
                <w:rFonts w:asciiTheme="minorHAnsi" w:hAnsiTheme="minorHAnsi" w:cstheme="minorHAnsi"/>
                <w:b/>
                <w:color w:val="404040"/>
                <w:spacing w:val="-21"/>
                <w:szCs w:val="18"/>
              </w:rPr>
              <w:t xml:space="preserve"> </w:t>
            </w:r>
            <w:r w:rsidRPr="00093862">
              <w:rPr>
                <w:rFonts w:asciiTheme="minorHAnsi" w:hAnsiTheme="minorHAnsi" w:cstheme="minorHAnsi"/>
                <w:b/>
                <w:color w:val="404040"/>
                <w:spacing w:val="-8"/>
                <w:szCs w:val="18"/>
              </w:rPr>
              <w:t>Proficiency</w:t>
            </w:r>
            <w:r w:rsidRPr="00093862">
              <w:rPr>
                <w:rFonts w:asciiTheme="minorHAnsi" w:hAnsiTheme="minorHAnsi" w:cstheme="minorHAnsi"/>
                <w:b/>
                <w:color w:val="404040"/>
                <w:spacing w:val="-20"/>
                <w:szCs w:val="18"/>
              </w:rPr>
              <w:t xml:space="preserve"> </w:t>
            </w:r>
            <w:r w:rsidRPr="00093862">
              <w:rPr>
                <w:rFonts w:asciiTheme="minorHAnsi" w:hAnsiTheme="minorHAnsi" w:cstheme="minorHAnsi"/>
                <w:b/>
                <w:color w:val="404040"/>
                <w:spacing w:val="-8"/>
                <w:szCs w:val="18"/>
              </w:rPr>
              <w:t>in</w:t>
            </w:r>
            <w:r w:rsidRPr="00093862">
              <w:rPr>
                <w:rFonts w:asciiTheme="minorHAnsi" w:hAnsiTheme="minorHAnsi" w:cstheme="minorHAnsi"/>
                <w:b/>
                <w:color w:val="404040"/>
                <w:spacing w:val="-25"/>
                <w:szCs w:val="18"/>
              </w:rPr>
              <w:t xml:space="preserve"> </w:t>
            </w:r>
            <w:r w:rsidRPr="00093862">
              <w:rPr>
                <w:rFonts w:asciiTheme="minorHAnsi" w:hAnsiTheme="minorHAnsi" w:cstheme="minorHAnsi"/>
                <w:b/>
                <w:color w:val="404040"/>
                <w:spacing w:val="-8"/>
                <w:szCs w:val="18"/>
              </w:rPr>
              <w:t>Science</w:t>
            </w:r>
            <w:r w:rsidRPr="00093862">
              <w:rPr>
                <w:rFonts w:asciiTheme="minorHAnsi" w:hAnsiTheme="minorHAnsi" w:cstheme="minorHAnsi"/>
                <w:b/>
                <w:color w:val="404040"/>
                <w:spacing w:val="-21"/>
                <w:szCs w:val="18"/>
              </w:rPr>
              <w:t xml:space="preserve"> </w:t>
            </w:r>
            <w:r w:rsidRPr="00093862">
              <w:rPr>
                <w:rFonts w:asciiTheme="minorHAnsi" w:hAnsiTheme="minorHAnsi" w:cstheme="minorHAnsi"/>
                <w:color w:val="404040"/>
                <w:spacing w:val="-8"/>
                <w:szCs w:val="18"/>
              </w:rPr>
              <w:t>–</w:t>
            </w:r>
            <w:r w:rsidRPr="00093862">
              <w:rPr>
                <w:rFonts w:asciiTheme="minorHAnsi" w:hAnsiTheme="minorHAnsi" w:cstheme="minorHAnsi"/>
                <w:color w:val="404040"/>
                <w:spacing w:val="-25"/>
                <w:szCs w:val="18"/>
              </w:rPr>
              <w:t xml:space="preserve"> </w:t>
            </w:r>
            <w:r w:rsidRPr="00093862">
              <w:rPr>
                <w:rFonts w:asciiTheme="minorHAnsi" w:hAnsiTheme="minorHAnsi" w:cstheme="minorHAnsi"/>
                <w:color w:val="404040"/>
                <w:spacing w:val="-8"/>
                <w:szCs w:val="18"/>
              </w:rPr>
              <w:t>CTE</w:t>
            </w:r>
            <w:r w:rsidRPr="00093862">
              <w:rPr>
                <w:rFonts w:asciiTheme="minorHAnsi" w:hAnsiTheme="minorHAnsi" w:cstheme="minorHAnsi"/>
                <w:color w:val="404040"/>
                <w:spacing w:val="-24"/>
                <w:szCs w:val="18"/>
              </w:rPr>
              <w:t xml:space="preserve"> </w:t>
            </w:r>
            <w:r w:rsidRPr="00093862">
              <w:rPr>
                <w:rFonts w:asciiTheme="minorHAnsi" w:hAnsiTheme="minorHAnsi" w:cstheme="minorHAnsi"/>
                <w:color w:val="404040"/>
                <w:spacing w:val="-8"/>
                <w:szCs w:val="18"/>
              </w:rPr>
              <w:t>concentrator</w:t>
            </w:r>
            <w:r w:rsidRPr="00093862">
              <w:rPr>
                <w:rFonts w:asciiTheme="minorHAnsi" w:hAnsiTheme="minorHAnsi" w:cstheme="minorHAnsi"/>
                <w:color w:val="404040"/>
                <w:spacing w:val="-20"/>
                <w:szCs w:val="18"/>
              </w:rPr>
              <w:t xml:space="preserve"> </w:t>
            </w:r>
            <w:r w:rsidRPr="00093862">
              <w:rPr>
                <w:rFonts w:asciiTheme="minorHAnsi" w:hAnsiTheme="minorHAnsi" w:cstheme="minorHAnsi"/>
                <w:color w:val="404040"/>
                <w:spacing w:val="-8"/>
                <w:szCs w:val="18"/>
              </w:rPr>
              <w:t>proficiency</w:t>
            </w:r>
            <w:r w:rsidRPr="00093862">
              <w:rPr>
                <w:rFonts w:asciiTheme="minorHAnsi" w:hAnsiTheme="minorHAnsi" w:cstheme="minorHAnsi"/>
                <w:color w:val="404040"/>
                <w:spacing w:val="-26"/>
                <w:szCs w:val="18"/>
              </w:rPr>
              <w:t xml:space="preserve"> </w:t>
            </w:r>
            <w:r w:rsidRPr="00093862">
              <w:rPr>
                <w:rFonts w:asciiTheme="minorHAnsi" w:hAnsiTheme="minorHAnsi" w:cstheme="minorHAnsi"/>
                <w:color w:val="404040"/>
                <w:spacing w:val="-8"/>
                <w:szCs w:val="18"/>
              </w:rPr>
              <w:t xml:space="preserve">in </w:t>
            </w:r>
            <w:r w:rsidRPr="00093862">
              <w:rPr>
                <w:rFonts w:asciiTheme="minorHAnsi" w:hAnsiTheme="minorHAnsi" w:cstheme="minorHAnsi"/>
                <w:color w:val="404040"/>
                <w:szCs w:val="18"/>
              </w:rPr>
              <w:t>the</w:t>
            </w:r>
            <w:r w:rsidRPr="00093862">
              <w:rPr>
                <w:rFonts w:asciiTheme="minorHAnsi" w:hAnsiTheme="minorHAnsi" w:cstheme="minorHAnsi"/>
                <w:color w:val="404040"/>
                <w:spacing w:val="-24"/>
                <w:szCs w:val="18"/>
              </w:rPr>
              <w:t xml:space="preserve"> </w:t>
            </w:r>
            <w:r w:rsidRPr="00093862">
              <w:rPr>
                <w:rFonts w:asciiTheme="minorHAnsi" w:hAnsiTheme="minorHAnsi" w:cstheme="minorHAnsi"/>
                <w:color w:val="404040"/>
                <w:szCs w:val="18"/>
              </w:rPr>
              <w:t>challenging</w:t>
            </w:r>
            <w:r w:rsidRPr="00093862">
              <w:rPr>
                <w:rFonts w:asciiTheme="minorHAnsi" w:hAnsiTheme="minorHAnsi" w:cstheme="minorHAnsi"/>
                <w:color w:val="404040"/>
                <w:spacing w:val="-25"/>
                <w:szCs w:val="18"/>
              </w:rPr>
              <w:t xml:space="preserve"> </w:t>
            </w:r>
            <w:r w:rsidRPr="00093862">
              <w:rPr>
                <w:rFonts w:asciiTheme="minorHAnsi" w:hAnsiTheme="minorHAnsi" w:cstheme="minorHAnsi"/>
                <w:color w:val="404040"/>
                <w:szCs w:val="18"/>
              </w:rPr>
              <w:t>State</w:t>
            </w:r>
            <w:r w:rsidRPr="00093862">
              <w:rPr>
                <w:rFonts w:asciiTheme="minorHAnsi" w:hAnsiTheme="minorHAnsi" w:cstheme="minorHAnsi"/>
                <w:color w:val="404040"/>
                <w:spacing w:val="-22"/>
                <w:szCs w:val="18"/>
              </w:rPr>
              <w:t xml:space="preserve"> </w:t>
            </w:r>
            <w:r w:rsidRPr="00093862">
              <w:rPr>
                <w:rFonts w:asciiTheme="minorHAnsi" w:hAnsiTheme="minorHAnsi" w:cstheme="minorHAnsi"/>
                <w:color w:val="404040"/>
                <w:szCs w:val="18"/>
              </w:rPr>
              <w:t>academic</w:t>
            </w:r>
            <w:r w:rsidRPr="00093862">
              <w:rPr>
                <w:rFonts w:asciiTheme="minorHAnsi" w:hAnsiTheme="minorHAnsi" w:cstheme="minorHAnsi"/>
                <w:color w:val="404040"/>
                <w:spacing w:val="-22"/>
                <w:szCs w:val="18"/>
              </w:rPr>
              <w:t xml:space="preserve"> </w:t>
            </w:r>
            <w:r w:rsidRPr="00093862">
              <w:rPr>
                <w:rFonts w:asciiTheme="minorHAnsi" w:hAnsiTheme="minorHAnsi" w:cstheme="minorHAnsi"/>
                <w:color w:val="404040"/>
                <w:szCs w:val="18"/>
              </w:rPr>
              <w:t>standards</w:t>
            </w:r>
            <w:r w:rsidRPr="00093862">
              <w:rPr>
                <w:rFonts w:asciiTheme="minorHAnsi" w:hAnsiTheme="minorHAnsi" w:cstheme="minorHAnsi"/>
                <w:color w:val="404040"/>
                <w:spacing w:val="-25"/>
                <w:szCs w:val="18"/>
              </w:rPr>
              <w:t xml:space="preserve"> </w:t>
            </w:r>
            <w:r w:rsidRPr="00093862">
              <w:rPr>
                <w:rFonts w:asciiTheme="minorHAnsi" w:hAnsiTheme="minorHAnsi" w:cstheme="minorHAnsi"/>
                <w:color w:val="404040"/>
                <w:szCs w:val="18"/>
              </w:rPr>
              <w:t>adopted</w:t>
            </w:r>
            <w:r w:rsidRPr="00093862">
              <w:rPr>
                <w:rFonts w:asciiTheme="minorHAnsi" w:hAnsiTheme="minorHAnsi" w:cstheme="minorHAnsi"/>
                <w:color w:val="404040"/>
                <w:spacing w:val="-20"/>
                <w:szCs w:val="18"/>
              </w:rPr>
              <w:t xml:space="preserve"> </w:t>
            </w:r>
            <w:r w:rsidRPr="00093862">
              <w:rPr>
                <w:rFonts w:asciiTheme="minorHAnsi" w:hAnsiTheme="minorHAnsi" w:cstheme="minorHAnsi"/>
                <w:color w:val="404040"/>
                <w:szCs w:val="18"/>
              </w:rPr>
              <w:t>by</w:t>
            </w:r>
            <w:r w:rsidRPr="00093862">
              <w:rPr>
                <w:rFonts w:asciiTheme="minorHAnsi" w:hAnsiTheme="minorHAnsi" w:cstheme="minorHAnsi"/>
                <w:color w:val="404040"/>
                <w:spacing w:val="-9"/>
                <w:szCs w:val="18"/>
              </w:rPr>
              <w:t xml:space="preserve"> </w:t>
            </w:r>
            <w:r w:rsidRPr="00093862">
              <w:rPr>
                <w:rFonts w:asciiTheme="minorHAnsi" w:hAnsiTheme="minorHAnsi" w:cstheme="minorHAnsi"/>
                <w:color w:val="404040"/>
                <w:szCs w:val="18"/>
              </w:rPr>
              <w:t>the</w:t>
            </w:r>
            <w:r w:rsidRPr="00093862">
              <w:rPr>
                <w:rFonts w:asciiTheme="minorHAnsi" w:hAnsiTheme="minorHAnsi" w:cstheme="minorHAnsi"/>
                <w:color w:val="404040"/>
                <w:spacing w:val="-9"/>
                <w:szCs w:val="18"/>
              </w:rPr>
              <w:t xml:space="preserve"> </w:t>
            </w:r>
            <w:r w:rsidRPr="00093862">
              <w:rPr>
                <w:rFonts w:asciiTheme="minorHAnsi" w:hAnsiTheme="minorHAnsi" w:cstheme="minorHAnsi"/>
                <w:color w:val="404040"/>
                <w:szCs w:val="18"/>
              </w:rPr>
              <w:t>State</w:t>
            </w:r>
            <w:r w:rsidRPr="00093862">
              <w:rPr>
                <w:rFonts w:asciiTheme="minorHAnsi" w:hAnsiTheme="minorHAnsi" w:cstheme="minorHAnsi"/>
                <w:color w:val="404040"/>
                <w:spacing w:val="-6"/>
                <w:szCs w:val="18"/>
              </w:rPr>
              <w:t xml:space="preserve"> </w:t>
            </w:r>
            <w:r w:rsidRPr="00093862">
              <w:rPr>
                <w:rFonts w:asciiTheme="minorHAnsi" w:hAnsiTheme="minorHAnsi" w:cstheme="minorHAnsi"/>
                <w:color w:val="404040"/>
                <w:szCs w:val="18"/>
              </w:rPr>
              <w:t>under</w:t>
            </w:r>
          </w:p>
          <w:p w14:paraId="3AC0455A" w14:textId="313A65BD" w:rsidR="00093862" w:rsidRPr="00093862" w:rsidRDefault="00093862" w:rsidP="00B33084">
            <w:pPr>
              <w:pStyle w:val="TableParagraph"/>
              <w:spacing w:before="2"/>
              <w:ind w:left="107"/>
              <w:rPr>
                <w:rFonts w:asciiTheme="minorHAnsi" w:hAnsiTheme="minorHAnsi" w:cstheme="minorHAnsi"/>
                <w:szCs w:val="18"/>
              </w:rPr>
            </w:pPr>
          </w:p>
        </w:tc>
        <w:tc>
          <w:tcPr>
            <w:tcW w:w="1440" w:type="dxa"/>
          </w:tcPr>
          <w:p w14:paraId="7D3162F6" w14:textId="77777777" w:rsidR="00093862" w:rsidRPr="00093862" w:rsidRDefault="00093862" w:rsidP="006F24EE">
            <w:pPr>
              <w:pStyle w:val="TableParagraph"/>
              <w:spacing w:before="116"/>
              <w:ind w:right="99"/>
              <w:rPr>
                <w:rFonts w:asciiTheme="minorHAnsi" w:hAnsiTheme="minorHAnsi" w:cstheme="minorHAnsi"/>
                <w:szCs w:val="18"/>
              </w:rPr>
            </w:pPr>
            <w:r w:rsidRPr="00093862">
              <w:rPr>
                <w:rFonts w:asciiTheme="minorHAnsi" w:hAnsiTheme="minorHAnsi" w:cstheme="minorHAnsi"/>
                <w:color w:val="404040"/>
                <w:spacing w:val="-10"/>
                <w:w w:val="90"/>
                <w:szCs w:val="18"/>
              </w:rPr>
              <w:t>%</w:t>
            </w:r>
          </w:p>
        </w:tc>
        <w:tc>
          <w:tcPr>
            <w:tcW w:w="1260" w:type="dxa"/>
          </w:tcPr>
          <w:p w14:paraId="6AAE6C54" w14:textId="77777777" w:rsidR="00093862" w:rsidRPr="00093862" w:rsidRDefault="00093862" w:rsidP="006F24EE">
            <w:pPr>
              <w:pStyle w:val="TableParagraph"/>
              <w:spacing w:before="116"/>
              <w:ind w:right="99"/>
              <w:rPr>
                <w:rFonts w:asciiTheme="minorHAnsi" w:hAnsiTheme="minorHAnsi" w:cstheme="minorHAnsi"/>
                <w:szCs w:val="18"/>
              </w:rPr>
            </w:pPr>
            <w:r w:rsidRPr="00093862">
              <w:rPr>
                <w:rFonts w:asciiTheme="minorHAnsi" w:hAnsiTheme="minorHAnsi" w:cstheme="minorHAnsi"/>
                <w:color w:val="404040"/>
                <w:spacing w:val="-10"/>
                <w:w w:val="90"/>
                <w:szCs w:val="18"/>
              </w:rPr>
              <w:t>%</w:t>
            </w:r>
          </w:p>
        </w:tc>
      </w:tr>
      <w:tr w:rsidR="00093862" w14:paraId="32A18293" w14:textId="77777777" w:rsidTr="006F315F">
        <w:trPr>
          <w:trHeight w:val="2090"/>
        </w:trPr>
        <w:tc>
          <w:tcPr>
            <w:tcW w:w="6841" w:type="dxa"/>
          </w:tcPr>
          <w:p w14:paraId="59C60CC7" w14:textId="66C57CBB" w:rsidR="00093862" w:rsidRPr="00093862" w:rsidRDefault="00093862" w:rsidP="00B33084">
            <w:pPr>
              <w:pStyle w:val="TableParagraph"/>
              <w:spacing w:before="119" w:line="273" w:lineRule="auto"/>
              <w:ind w:left="107" w:right="56"/>
              <w:rPr>
                <w:rFonts w:asciiTheme="minorHAnsi" w:hAnsiTheme="minorHAnsi" w:cstheme="minorHAnsi"/>
                <w:szCs w:val="18"/>
              </w:rPr>
            </w:pPr>
            <w:r w:rsidRPr="00093862">
              <w:rPr>
                <w:rFonts w:asciiTheme="minorHAnsi" w:hAnsiTheme="minorHAnsi" w:cstheme="minorHAnsi"/>
                <w:b/>
                <w:color w:val="404040"/>
                <w:spacing w:val="-6"/>
                <w:szCs w:val="18"/>
              </w:rPr>
              <w:t>3S1:</w:t>
            </w:r>
            <w:r w:rsidRPr="00093862">
              <w:rPr>
                <w:rFonts w:asciiTheme="minorHAnsi" w:hAnsiTheme="minorHAnsi" w:cstheme="minorHAnsi"/>
                <w:b/>
                <w:color w:val="404040"/>
                <w:spacing w:val="-15"/>
                <w:szCs w:val="18"/>
              </w:rPr>
              <w:t xml:space="preserve"> </w:t>
            </w:r>
            <w:r w:rsidRPr="00093862">
              <w:rPr>
                <w:rFonts w:asciiTheme="minorHAnsi" w:hAnsiTheme="minorHAnsi" w:cstheme="minorHAnsi"/>
                <w:b/>
                <w:color w:val="404040"/>
                <w:spacing w:val="-6"/>
                <w:szCs w:val="18"/>
              </w:rPr>
              <w:t>Postsecondary</w:t>
            </w:r>
            <w:r w:rsidRPr="00093862">
              <w:rPr>
                <w:rFonts w:asciiTheme="minorHAnsi" w:hAnsiTheme="minorHAnsi" w:cstheme="minorHAnsi"/>
                <w:b/>
                <w:color w:val="404040"/>
                <w:spacing w:val="-13"/>
                <w:szCs w:val="18"/>
              </w:rPr>
              <w:t xml:space="preserve"> </w:t>
            </w:r>
            <w:r w:rsidRPr="00093862">
              <w:rPr>
                <w:rFonts w:asciiTheme="minorHAnsi" w:hAnsiTheme="minorHAnsi" w:cstheme="minorHAnsi"/>
                <w:b/>
                <w:color w:val="404040"/>
                <w:spacing w:val="-6"/>
                <w:szCs w:val="18"/>
              </w:rPr>
              <w:t>Placement</w:t>
            </w:r>
            <w:r w:rsidRPr="00093862">
              <w:rPr>
                <w:rFonts w:asciiTheme="minorHAnsi" w:hAnsiTheme="minorHAnsi" w:cstheme="minorHAnsi"/>
                <w:b/>
                <w:color w:val="404040"/>
                <w:spacing w:val="-11"/>
                <w:szCs w:val="18"/>
              </w:rPr>
              <w:t xml:space="preserve"> </w:t>
            </w:r>
            <w:r w:rsidRPr="00093862">
              <w:rPr>
                <w:rFonts w:asciiTheme="minorHAnsi" w:hAnsiTheme="minorHAnsi" w:cstheme="minorHAnsi"/>
                <w:color w:val="404040"/>
                <w:spacing w:val="-6"/>
                <w:szCs w:val="18"/>
              </w:rPr>
              <w:t>–</w:t>
            </w:r>
            <w:r w:rsidRPr="00093862">
              <w:rPr>
                <w:rFonts w:asciiTheme="minorHAnsi" w:hAnsiTheme="minorHAnsi" w:cstheme="minorHAnsi"/>
                <w:color w:val="404040"/>
                <w:spacing w:val="-19"/>
                <w:szCs w:val="18"/>
              </w:rPr>
              <w:t xml:space="preserve"> </w:t>
            </w:r>
            <w:r w:rsidRPr="00093862">
              <w:rPr>
                <w:rFonts w:asciiTheme="minorHAnsi" w:hAnsiTheme="minorHAnsi" w:cstheme="minorHAnsi"/>
                <w:color w:val="404040"/>
                <w:spacing w:val="-6"/>
                <w:szCs w:val="18"/>
              </w:rPr>
              <w:t>The</w:t>
            </w:r>
            <w:r w:rsidRPr="00093862">
              <w:rPr>
                <w:rFonts w:asciiTheme="minorHAnsi" w:hAnsiTheme="minorHAnsi" w:cstheme="minorHAnsi"/>
                <w:color w:val="404040"/>
                <w:spacing w:val="-17"/>
                <w:szCs w:val="18"/>
              </w:rPr>
              <w:t xml:space="preserve"> </w:t>
            </w:r>
            <w:r w:rsidRPr="00093862">
              <w:rPr>
                <w:rFonts w:asciiTheme="minorHAnsi" w:hAnsiTheme="minorHAnsi" w:cstheme="minorHAnsi"/>
                <w:color w:val="404040"/>
                <w:spacing w:val="-6"/>
                <w:szCs w:val="18"/>
              </w:rPr>
              <w:t>percentage</w:t>
            </w:r>
            <w:r w:rsidRPr="00093862">
              <w:rPr>
                <w:rFonts w:asciiTheme="minorHAnsi" w:hAnsiTheme="minorHAnsi" w:cstheme="minorHAnsi"/>
                <w:color w:val="404040"/>
                <w:spacing w:val="-15"/>
                <w:szCs w:val="18"/>
              </w:rPr>
              <w:t xml:space="preserve"> </w:t>
            </w:r>
            <w:r w:rsidRPr="00093862">
              <w:rPr>
                <w:rFonts w:asciiTheme="minorHAnsi" w:hAnsiTheme="minorHAnsi" w:cstheme="minorHAnsi"/>
                <w:color w:val="404040"/>
                <w:spacing w:val="-6"/>
                <w:szCs w:val="18"/>
              </w:rPr>
              <w:t>of</w:t>
            </w:r>
            <w:r w:rsidRPr="00093862">
              <w:rPr>
                <w:rFonts w:asciiTheme="minorHAnsi" w:hAnsiTheme="minorHAnsi" w:cstheme="minorHAnsi"/>
                <w:color w:val="404040"/>
                <w:spacing w:val="-15"/>
                <w:szCs w:val="18"/>
              </w:rPr>
              <w:t xml:space="preserve"> </w:t>
            </w:r>
            <w:r w:rsidRPr="00093862">
              <w:rPr>
                <w:rFonts w:asciiTheme="minorHAnsi" w:hAnsiTheme="minorHAnsi" w:cstheme="minorHAnsi"/>
                <w:color w:val="404040"/>
                <w:spacing w:val="-6"/>
                <w:szCs w:val="18"/>
              </w:rPr>
              <w:t>CTE</w:t>
            </w:r>
            <w:r w:rsidRPr="00093862">
              <w:rPr>
                <w:rFonts w:asciiTheme="minorHAnsi" w:hAnsiTheme="minorHAnsi" w:cstheme="minorHAnsi"/>
                <w:color w:val="404040"/>
                <w:spacing w:val="-15"/>
                <w:szCs w:val="18"/>
              </w:rPr>
              <w:t xml:space="preserve"> </w:t>
            </w:r>
            <w:r w:rsidRPr="00093862">
              <w:rPr>
                <w:rFonts w:asciiTheme="minorHAnsi" w:hAnsiTheme="minorHAnsi" w:cstheme="minorHAnsi"/>
                <w:color w:val="404040"/>
                <w:spacing w:val="-6"/>
                <w:szCs w:val="18"/>
              </w:rPr>
              <w:t xml:space="preserve">concentrators </w:t>
            </w:r>
            <w:r w:rsidRPr="00093862">
              <w:rPr>
                <w:rFonts w:asciiTheme="minorHAnsi" w:hAnsiTheme="minorHAnsi" w:cstheme="minorHAnsi"/>
                <w:color w:val="404040"/>
                <w:szCs w:val="18"/>
              </w:rPr>
              <w:t>who, in the second quarter after exiting from secondary education, are in postsecondary education or advanced training, military service or a service</w:t>
            </w:r>
            <w:r w:rsidRPr="00093862">
              <w:rPr>
                <w:rFonts w:asciiTheme="minorHAnsi" w:hAnsiTheme="minorHAnsi" w:cstheme="minorHAnsi"/>
                <w:color w:val="404040"/>
                <w:spacing w:val="-12"/>
                <w:szCs w:val="18"/>
              </w:rPr>
              <w:t xml:space="preserve"> </w:t>
            </w:r>
            <w:r w:rsidRPr="00093862">
              <w:rPr>
                <w:rFonts w:asciiTheme="minorHAnsi" w:hAnsiTheme="minorHAnsi" w:cstheme="minorHAnsi"/>
                <w:color w:val="404040"/>
                <w:szCs w:val="18"/>
              </w:rPr>
              <w:t>program</w:t>
            </w:r>
            <w:r w:rsidRPr="00093862">
              <w:rPr>
                <w:rFonts w:asciiTheme="minorHAnsi" w:hAnsiTheme="minorHAnsi" w:cstheme="minorHAnsi"/>
                <w:color w:val="404040"/>
                <w:spacing w:val="-11"/>
                <w:szCs w:val="18"/>
              </w:rPr>
              <w:t xml:space="preserve"> </w:t>
            </w:r>
            <w:r w:rsidRPr="00093862">
              <w:rPr>
                <w:rFonts w:asciiTheme="minorHAnsi" w:hAnsiTheme="minorHAnsi" w:cstheme="minorHAnsi"/>
                <w:color w:val="404040"/>
                <w:szCs w:val="18"/>
              </w:rPr>
              <w:t>that</w:t>
            </w:r>
            <w:r w:rsidRPr="00093862">
              <w:rPr>
                <w:rFonts w:asciiTheme="minorHAnsi" w:hAnsiTheme="minorHAnsi" w:cstheme="minorHAnsi"/>
                <w:color w:val="404040"/>
                <w:spacing w:val="-12"/>
                <w:szCs w:val="18"/>
              </w:rPr>
              <w:t xml:space="preserve"> </w:t>
            </w:r>
            <w:r w:rsidRPr="00093862">
              <w:rPr>
                <w:rFonts w:asciiTheme="minorHAnsi" w:hAnsiTheme="minorHAnsi" w:cstheme="minorHAnsi"/>
                <w:color w:val="404040"/>
                <w:szCs w:val="18"/>
              </w:rPr>
              <w:t>receives</w:t>
            </w:r>
            <w:r w:rsidRPr="00093862">
              <w:rPr>
                <w:rFonts w:asciiTheme="minorHAnsi" w:hAnsiTheme="minorHAnsi" w:cstheme="minorHAnsi"/>
                <w:color w:val="404040"/>
                <w:spacing w:val="-12"/>
                <w:szCs w:val="18"/>
              </w:rPr>
              <w:t xml:space="preserve"> </w:t>
            </w:r>
            <w:r w:rsidRPr="00093862">
              <w:rPr>
                <w:rFonts w:asciiTheme="minorHAnsi" w:hAnsiTheme="minorHAnsi" w:cstheme="minorHAnsi"/>
                <w:color w:val="404040"/>
                <w:szCs w:val="18"/>
              </w:rPr>
              <w:t>assistance</w:t>
            </w:r>
            <w:r w:rsidRPr="00093862">
              <w:rPr>
                <w:rFonts w:asciiTheme="minorHAnsi" w:hAnsiTheme="minorHAnsi" w:cstheme="minorHAnsi"/>
                <w:color w:val="404040"/>
                <w:spacing w:val="-16"/>
                <w:szCs w:val="18"/>
              </w:rPr>
              <w:t xml:space="preserve"> </w:t>
            </w:r>
            <w:r w:rsidRPr="00093862">
              <w:rPr>
                <w:rFonts w:asciiTheme="minorHAnsi" w:hAnsiTheme="minorHAnsi" w:cstheme="minorHAnsi"/>
                <w:color w:val="404040"/>
                <w:szCs w:val="18"/>
              </w:rPr>
              <w:t>under</w:t>
            </w:r>
            <w:r w:rsidRPr="00093862">
              <w:rPr>
                <w:rFonts w:asciiTheme="minorHAnsi" w:hAnsiTheme="minorHAnsi" w:cstheme="minorHAnsi"/>
                <w:color w:val="404040"/>
                <w:spacing w:val="-20"/>
                <w:szCs w:val="18"/>
              </w:rPr>
              <w:t xml:space="preserve"> </w:t>
            </w:r>
            <w:r w:rsidRPr="00093862">
              <w:rPr>
                <w:rFonts w:asciiTheme="minorHAnsi" w:hAnsiTheme="minorHAnsi" w:cstheme="minorHAnsi"/>
                <w:color w:val="404040"/>
                <w:szCs w:val="18"/>
              </w:rPr>
              <w:t>Title</w:t>
            </w:r>
            <w:r w:rsidRPr="00093862">
              <w:rPr>
                <w:rFonts w:asciiTheme="minorHAnsi" w:hAnsiTheme="minorHAnsi" w:cstheme="minorHAnsi"/>
                <w:color w:val="404040"/>
                <w:spacing w:val="-22"/>
                <w:szCs w:val="18"/>
              </w:rPr>
              <w:t xml:space="preserve"> </w:t>
            </w:r>
            <w:r w:rsidRPr="00093862">
              <w:rPr>
                <w:rFonts w:asciiTheme="minorHAnsi" w:hAnsiTheme="minorHAnsi" w:cstheme="minorHAnsi"/>
                <w:color w:val="404040"/>
                <w:szCs w:val="18"/>
              </w:rPr>
              <w:t>I</w:t>
            </w:r>
            <w:r w:rsidRPr="00093862">
              <w:rPr>
                <w:rFonts w:asciiTheme="minorHAnsi" w:hAnsiTheme="minorHAnsi" w:cstheme="minorHAnsi"/>
                <w:color w:val="404040"/>
                <w:spacing w:val="-20"/>
                <w:szCs w:val="18"/>
              </w:rPr>
              <w:t xml:space="preserve"> </w:t>
            </w:r>
            <w:r w:rsidRPr="00093862">
              <w:rPr>
                <w:rFonts w:asciiTheme="minorHAnsi" w:hAnsiTheme="minorHAnsi" w:cstheme="minorHAnsi"/>
                <w:color w:val="404040"/>
                <w:szCs w:val="18"/>
              </w:rPr>
              <w:t>of</w:t>
            </w:r>
            <w:r w:rsidRPr="00093862">
              <w:rPr>
                <w:rFonts w:asciiTheme="minorHAnsi" w:hAnsiTheme="minorHAnsi" w:cstheme="minorHAnsi"/>
                <w:color w:val="404040"/>
                <w:spacing w:val="-22"/>
                <w:szCs w:val="18"/>
              </w:rPr>
              <w:t xml:space="preserve"> </w:t>
            </w:r>
            <w:r w:rsidRPr="00093862">
              <w:rPr>
                <w:rFonts w:asciiTheme="minorHAnsi" w:hAnsiTheme="minorHAnsi" w:cstheme="minorHAnsi"/>
                <w:color w:val="404040"/>
                <w:szCs w:val="18"/>
              </w:rPr>
              <w:t>the</w:t>
            </w:r>
            <w:r w:rsidR="007148B7">
              <w:rPr>
                <w:rFonts w:asciiTheme="minorHAnsi" w:hAnsiTheme="minorHAnsi" w:cstheme="minorHAnsi"/>
                <w:color w:val="404040"/>
                <w:szCs w:val="18"/>
              </w:rPr>
              <w:t xml:space="preserve"> </w:t>
            </w:r>
            <w:hyperlink r:id="rId19">
              <w:r w:rsidR="007148B7" w:rsidRPr="007148B7">
                <w:rPr>
                  <w:rStyle w:val="Hyperlink"/>
                  <w:rFonts w:asciiTheme="minorHAnsi" w:hAnsiTheme="minorHAnsi" w:cstheme="minorHAnsi"/>
                  <w:szCs w:val="18"/>
                </w:rPr>
                <w:t>National and</w:t>
              </w:r>
            </w:hyperlink>
            <w:r w:rsidR="007148B7" w:rsidRPr="007148B7">
              <w:rPr>
                <w:rFonts w:asciiTheme="minorHAnsi" w:hAnsiTheme="minorHAnsi" w:cstheme="minorHAnsi"/>
                <w:color w:val="404040"/>
                <w:szCs w:val="18"/>
              </w:rPr>
              <w:t xml:space="preserve"> </w:t>
            </w:r>
            <w:hyperlink r:id="rId20">
              <w:r w:rsidR="007148B7" w:rsidRPr="007148B7">
                <w:rPr>
                  <w:rStyle w:val="Hyperlink"/>
                  <w:rFonts w:asciiTheme="minorHAnsi" w:hAnsiTheme="minorHAnsi" w:cstheme="minorHAnsi"/>
                  <w:szCs w:val="18"/>
                </w:rPr>
                <w:t>Community Service Act</w:t>
              </w:r>
            </w:hyperlink>
            <w:r w:rsidR="007148B7" w:rsidRPr="007148B7">
              <w:rPr>
                <w:rFonts w:asciiTheme="minorHAnsi" w:hAnsiTheme="minorHAnsi" w:cstheme="minorHAnsi"/>
                <w:color w:val="404040"/>
                <w:szCs w:val="18"/>
                <w:u w:val="single"/>
              </w:rPr>
              <w:t xml:space="preserve"> </w:t>
            </w:r>
            <w:hyperlink r:id="rId21">
              <w:r w:rsidR="007148B7" w:rsidRPr="007148B7">
                <w:rPr>
                  <w:rStyle w:val="Hyperlink"/>
                  <w:rFonts w:asciiTheme="minorHAnsi" w:hAnsiTheme="minorHAnsi" w:cstheme="minorHAnsi"/>
                  <w:szCs w:val="18"/>
                </w:rPr>
                <w:t>of 1990</w:t>
              </w:r>
            </w:hyperlink>
            <w:r w:rsidR="007148B7" w:rsidRPr="007148B7">
              <w:rPr>
                <w:rFonts w:asciiTheme="minorHAnsi" w:hAnsiTheme="minorHAnsi" w:cstheme="minorHAnsi"/>
                <w:color w:val="404040"/>
                <w:szCs w:val="18"/>
              </w:rPr>
              <w:t xml:space="preserve"> (42 U.S.C. 12511 et seq.) are</w:t>
            </w:r>
            <w:r w:rsidRPr="00093862">
              <w:rPr>
                <w:rFonts w:asciiTheme="minorHAnsi" w:hAnsiTheme="minorHAnsi" w:cstheme="minorHAnsi"/>
                <w:color w:val="404040"/>
                <w:spacing w:val="-18"/>
                <w:szCs w:val="18"/>
              </w:rPr>
              <w:t xml:space="preserve"> </w:t>
            </w:r>
            <w:r w:rsidR="007148B7">
              <w:rPr>
                <w:rFonts w:asciiTheme="minorHAnsi" w:hAnsiTheme="minorHAnsi" w:cstheme="minorHAnsi"/>
                <w:szCs w:val="18"/>
              </w:rPr>
              <w:t xml:space="preserve"> </w:t>
            </w:r>
            <w:r w:rsidRPr="00093862">
              <w:rPr>
                <w:rFonts w:asciiTheme="minorHAnsi" w:hAnsiTheme="minorHAnsi" w:cstheme="minorHAnsi"/>
                <w:color w:val="404040"/>
                <w:szCs w:val="18"/>
              </w:rPr>
              <w:t>(42</w:t>
            </w:r>
            <w:r w:rsidRPr="00093862">
              <w:rPr>
                <w:rFonts w:asciiTheme="minorHAnsi" w:hAnsiTheme="minorHAnsi" w:cstheme="minorHAnsi"/>
                <w:color w:val="404040"/>
                <w:spacing w:val="-7"/>
                <w:szCs w:val="18"/>
              </w:rPr>
              <w:t xml:space="preserve"> </w:t>
            </w:r>
            <w:r w:rsidRPr="00093862">
              <w:rPr>
                <w:rFonts w:asciiTheme="minorHAnsi" w:hAnsiTheme="minorHAnsi" w:cstheme="minorHAnsi"/>
                <w:color w:val="404040"/>
                <w:szCs w:val="18"/>
              </w:rPr>
              <w:t>U.S.C.</w:t>
            </w:r>
            <w:r w:rsidRPr="00093862">
              <w:rPr>
                <w:rFonts w:asciiTheme="minorHAnsi" w:hAnsiTheme="minorHAnsi" w:cstheme="minorHAnsi"/>
                <w:color w:val="404040"/>
                <w:spacing w:val="-8"/>
                <w:szCs w:val="18"/>
              </w:rPr>
              <w:t xml:space="preserve"> </w:t>
            </w:r>
            <w:r w:rsidRPr="00093862">
              <w:rPr>
                <w:rFonts w:asciiTheme="minorHAnsi" w:hAnsiTheme="minorHAnsi" w:cstheme="minorHAnsi"/>
                <w:color w:val="404040"/>
                <w:szCs w:val="18"/>
              </w:rPr>
              <w:t>12511</w:t>
            </w:r>
            <w:r w:rsidRPr="00093862">
              <w:rPr>
                <w:rFonts w:asciiTheme="minorHAnsi" w:hAnsiTheme="minorHAnsi" w:cstheme="minorHAnsi"/>
                <w:color w:val="404040"/>
                <w:spacing w:val="-10"/>
                <w:szCs w:val="18"/>
              </w:rPr>
              <w:t xml:space="preserve"> </w:t>
            </w:r>
            <w:r w:rsidRPr="00093862">
              <w:rPr>
                <w:rFonts w:asciiTheme="minorHAnsi" w:hAnsiTheme="minorHAnsi" w:cstheme="minorHAnsi"/>
                <w:color w:val="404040"/>
                <w:szCs w:val="18"/>
              </w:rPr>
              <w:t>et</w:t>
            </w:r>
            <w:r w:rsidRPr="00093862">
              <w:rPr>
                <w:rFonts w:asciiTheme="minorHAnsi" w:hAnsiTheme="minorHAnsi" w:cstheme="minorHAnsi"/>
                <w:color w:val="404040"/>
                <w:spacing w:val="-8"/>
                <w:szCs w:val="18"/>
              </w:rPr>
              <w:t xml:space="preserve"> </w:t>
            </w:r>
            <w:r w:rsidRPr="00093862">
              <w:rPr>
                <w:rFonts w:asciiTheme="minorHAnsi" w:hAnsiTheme="minorHAnsi" w:cstheme="minorHAnsi"/>
                <w:color w:val="404040"/>
                <w:szCs w:val="18"/>
              </w:rPr>
              <w:t>seq.)</w:t>
            </w:r>
            <w:r w:rsidRPr="00093862">
              <w:rPr>
                <w:rFonts w:asciiTheme="minorHAnsi" w:hAnsiTheme="minorHAnsi" w:cstheme="minorHAnsi"/>
                <w:color w:val="404040"/>
                <w:spacing w:val="-10"/>
                <w:szCs w:val="18"/>
              </w:rPr>
              <w:t xml:space="preserve"> </w:t>
            </w:r>
            <w:r w:rsidRPr="00093862">
              <w:rPr>
                <w:rFonts w:asciiTheme="minorHAnsi" w:hAnsiTheme="minorHAnsi" w:cstheme="minorHAnsi"/>
                <w:color w:val="404040"/>
                <w:szCs w:val="18"/>
              </w:rPr>
              <w:t>are</w:t>
            </w:r>
            <w:r w:rsidRPr="00093862">
              <w:rPr>
                <w:rFonts w:asciiTheme="minorHAnsi" w:hAnsiTheme="minorHAnsi" w:cstheme="minorHAnsi"/>
                <w:color w:val="404040"/>
                <w:spacing w:val="-8"/>
                <w:szCs w:val="18"/>
              </w:rPr>
              <w:t xml:space="preserve"> </w:t>
            </w:r>
            <w:r w:rsidRPr="00093862">
              <w:rPr>
                <w:rFonts w:asciiTheme="minorHAnsi" w:hAnsiTheme="minorHAnsi" w:cstheme="minorHAnsi"/>
                <w:color w:val="404040"/>
                <w:szCs w:val="18"/>
              </w:rPr>
              <w:t xml:space="preserve">volunteers </w:t>
            </w:r>
            <w:r w:rsidRPr="00093862">
              <w:rPr>
                <w:rFonts w:asciiTheme="minorHAnsi" w:hAnsiTheme="minorHAnsi" w:cstheme="minorHAnsi"/>
                <w:color w:val="404040"/>
                <w:spacing w:val="-2"/>
                <w:szCs w:val="18"/>
              </w:rPr>
              <w:t>as</w:t>
            </w:r>
            <w:r w:rsidRPr="00093862">
              <w:rPr>
                <w:rFonts w:asciiTheme="minorHAnsi" w:hAnsiTheme="minorHAnsi" w:cstheme="minorHAnsi"/>
                <w:color w:val="404040"/>
                <w:spacing w:val="-8"/>
                <w:szCs w:val="18"/>
              </w:rPr>
              <w:t xml:space="preserve"> </w:t>
            </w:r>
            <w:r w:rsidRPr="00093862">
              <w:rPr>
                <w:rFonts w:asciiTheme="minorHAnsi" w:hAnsiTheme="minorHAnsi" w:cstheme="minorHAnsi"/>
                <w:color w:val="404040"/>
                <w:spacing w:val="-2"/>
                <w:szCs w:val="18"/>
              </w:rPr>
              <w:t>described</w:t>
            </w:r>
            <w:r w:rsidRPr="00093862">
              <w:rPr>
                <w:rFonts w:asciiTheme="minorHAnsi" w:hAnsiTheme="minorHAnsi" w:cstheme="minorHAnsi"/>
                <w:color w:val="404040"/>
                <w:spacing w:val="-7"/>
                <w:szCs w:val="18"/>
              </w:rPr>
              <w:t xml:space="preserve"> </w:t>
            </w:r>
            <w:r w:rsidRPr="00093862">
              <w:rPr>
                <w:rFonts w:asciiTheme="minorHAnsi" w:hAnsiTheme="minorHAnsi" w:cstheme="minorHAnsi"/>
                <w:color w:val="404040"/>
                <w:spacing w:val="-2"/>
                <w:szCs w:val="18"/>
              </w:rPr>
              <w:t>in</w:t>
            </w:r>
            <w:r w:rsidRPr="00093862">
              <w:rPr>
                <w:rFonts w:asciiTheme="minorHAnsi" w:hAnsiTheme="minorHAnsi" w:cstheme="minorHAnsi"/>
                <w:color w:val="404040"/>
                <w:spacing w:val="-9"/>
                <w:szCs w:val="18"/>
              </w:rPr>
              <w:t xml:space="preserve"> </w:t>
            </w:r>
            <w:r w:rsidRPr="00093862">
              <w:rPr>
                <w:rFonts w:asciiTheme="minorHAnsi" w:hAnsiTheme="minorHAnsi" w:cstheme="minorHAnsi"/>
                <w:color w:val="404040"/>
                <w:spacing w:val="-2"/>
                <w:szCs w:val="18"/>
              </w:rPr>
              <w:t>section</w:t>
            </w:r>
            <w:r w:rsidRPr="00093862">
              <w:rPr>
                <w:rFonts w:asciiTheme="minorHAnsi" w:hAnsiTheme="minorHAnsi" w:cstheme="minorHAnsi"/>
                <w:color w:val="404040"/>
                <w:spacing w:val="-13"/>
                <w:szCs w:val="18"/>
              </w:rPr>
              <w:t xml:space="preserve"> </w:t>
            </w:r>
            <w:r w:rsidRPr="00093862">
              <w:rPr>
                <w:rFonts w:asciiTheme="minorHAnsi" w:hAnsiTheme="minorHAnsi" w:cstheme="minorHAnsi"/>
                <w:color w:val="404040"/>
                <w:spacing w:val="-2"/>
                <w:szCs w:val="18"/>
              </w:rPr>
              <w:t>5(a)</w:t>
            </w:r>
            <w:r w:rsidRPr="00093862">
              <w:rPr>
                <w:rFonts w:asciiTheme="minorHAnsi" w:hAnsiTheme="minorHAnsi" w:cstheme="minorHAnsi"/>
                <w:color w:val="404040"/>
                <w:spacing w:val="-9"/>
                <w:szCs w:val="18"/>
              </w:rPr>
              <w:t xml:space="preserve"> </w:t>
            </w:r>
            <w:r w:rsidRPr="00093862">
              <w:rPr>
                <w:rFonts w:asciiTheme="minorHAnsi" w:hAnsiTheme="minorHAnsi" w:cstheme="minorHAnsi"/>
                <w:color w:val="404040"/>
                <w:spacing w:val="-2"/>
                <w:szCs w:val="18"/>
              </w:rPr>
              <w:t>of</w:t>
            </w:r>
            <w:r w:rsidRPr="00093862">
              <w:rPr>
                <w:rFonts w:asciiTheme="minorHAnsi" w:hAnsiTheme="minorHAnsi" w:cstheme="minorHAnsi"/>
                <w:color w:val="404040"/>
                <w:spacing w:val="-14"/>
                <w:szCs w:val="18"/>
              </w:rPr>
              <w:t xml:space="preserve"> </w:t>
            </w:r>
            <w:r w:rsidRPr="00093862">
              <w:rPr>
                <w:rFonts w:asciiTheme="minorHAnsi" w:hAnsiTheme="minorHAnsi" w:cstheme="minorHAnsi"/>
                <w:color w:val="404040"/>
                <w:spacing w:val="-2"/>
                <w:szCs w:val="18"/>
              </w:rPr>
              <w:t>the</w:t>
            </w:r>
            <w:r w:rsidRPr="00093862">
              <w:rPr>
                <w:rFonts w:asciiTheme="minorHAnsi" w:hAnsiTheme="minorHAnsi" w:cstheme="minorHAnsi"/>
                <w:color w:val="404040"/>
                <w:spacing w:val="-10"/>
                <w:szCs w:val="18"/>
              </w:rPr>
              <w:t xml:space="preserve"> </w:t>
            </w:r>
            <w:r w:rsidRPr="00093862">
              <w:rPr>
                <w:rFonts w:asciiTheme="minorHAnsi" w:hAnsiTheme="minorHAnsi" w:cstheme="minorHAnsi"/>
                <w:color w:val="404040"/>
                <w:spacing w:val="-2"/>
                <w:szCs w:val="18"/>
              </w:rPr>
              <w:t>Peace</w:t>
            </w:r>
            <w:r w:rsidRPr="00093862">
              <w:rPr>
                <w:rFonts w:asciiTheme="minorHAnsi" w:hAnsiTheme="minorHAnsi" w:cstheme="minorHAnsi"/>
                <w:color w:val="404040"/>
                <w:spacing w:val="-6"/>
                <w:szCs w:val="18"/>
              </w:rPr>
              <w:t xml:space="preserve"> </w:t>
            </w:r>
            <w:r w:rsidRPr="00093862">
              <w:rPr>
                <w:rFonts w:asciiTheme="minorHAnsi" w:hAnsiTheme="minorHAnsi" w:cstheme="minorHAnsi"/>
                <w:color w:val="404040"/>
                <w:spacing w:val="-2"/>
                <w:szCs w:val="18"/>
              </w:rPr>
              <w:t>Corps</w:t>
            </w:r>
            <w:r w:rsidRPr="00093862">
              <w:rPr>
                <w:rFonts w:asciiTheme="minorHAnsi" w:hAnsiTheme="minorHAnsi" w:cstheme="minorHAnsi"/>
                <w:color w:val="404040"/>
                <w:spacing w:val="-8"/>
                <w:szCs w:val="18"/>
              </w:rPr>
              <w:t xml:space="preserve"> </w:t>
            </w:r>
            <w:r w:rsidRPr="00093862">
              <w:rPr>
                <w:rFonts w:asciiTheme="minorHAnsi" w:hAnsiTheme="minorHAnsi" w:cstheme="minorHAnsi"/>
                <w:color w:val="404040"/>
                <w:spacing w:val="-2"/>
                <w:szCs w:val="18"/>
              </w:rPr>
              <w:t>Act</w:t>
            </w:r>
            <w:r w:rsidRPr="00093862">
              <w:rPr>
                <w:rFonts w:asciiTheme="minorHAnsi" w:hAnsiTheme="minorHAnsi" w:cstheme="minorHAnsi"/>
                <w:color w:val="404040"/>
                <w:spacing w:val="-10"/>
                <w:szCs w:val="18"/>
              </w:rPr>
              <w:t xml:space="preserve"> </w:t>
            </w:r>
            <w:r w:rsidRPr="00093862">
              <w:rPr>
                <w:rFonts w:asciiTheme="minorHAnsi" w:hAnsiTheme="minorHAnsi" w:cstheme="minorHAnsi"/>
                <w:color w:val="404040"/>
                <w:spacing w:val="-2"/>
                <w:szCs w:val="18"/>
              </w:rPr>
              <w:t>(22</w:t>
            </w:r>
            <w:r w:rsidRPr="00093862">
              <w:rPr>
                <w:rFonts w:asciiTheme="minorHAnsi" w:hAnsiTheme="minorHAnsi" w:cstheme="minorHAnsi"/>
                <w:color w:val="404040"/>
                <w:spacing w:val="-9"/>
                <w:szCs w:val="18"/>
              </w:rPr>
              <w:t xml:space="preserve"> </w:t>
            </w:r>
            <w:r w:rsidRPr="00093862">
              <w:rPr>
                <w:rFonts w:asciiTheme="minorHAnsi" w:hAnsiTheme="minorHAnsi" w:cstheme="minorHAnsi"/>
                <w:color w:val="404040"/>
                <w:spacing w:val="-2"/>
                <w:szCs w:val="18"/>
              </w:rPr>
              <w:t>U.S.C.</w:t>
            </w:r>
            <w:r w:rsidRPr="00093862">
              <w:rPr>
                <w:rFonts w:asciiTheme="minorHAnsi" w:hAnsiTheme="minorHAnsi" w:cstheme="minorHAnsi"/>
                <w:color w:val="404040"/>
                <w:spacing w:val="-10"/>
                <w:szCs w:val="18"/>
              </w:rPr>
              <w:t xml:space="preserve"> </w:t>
            </w:r>
            <w:r w:rsidRPr="00093862">
              <w:rPr>
                <w:rFonts w:asciiTheme="minorHAnsi" w:hAnsiTheme="minorHAnsi" w:cstheme="minorHAnsi"/>
                <w:color w:val="404040"/>
                <w:spacing w:val="-2"/>
                <w:szCs w:val="18"/>
              </w:rPr>
              <w:t>2504(a))</w:t>
            </w:r>
            <w:r w:rsidRPr="00093862">
              <w:rPr>
                <w:rFonts w:asciiTheme="minorHAnsi" w:hAnsiTheme="minorHAnsi" w:cstheme="minorHAnsi"/>
                <w:color w:val="404040"/>
                <w:spacing w:val="-7"/>
                <w:szCs w:val="18"/>
              </w:rPr>
              <w:t xml:space="preserve"> </w:t>
            </w:r>
            <w:r w:rsidRPr="00093862">
              <w:rPr>
                <w:rFonts w:asciiTheme="minorHAnsi" w:hAnsiTheme="minorHAnsi" w:cstheme="minorHAnsi"/>
                <w:color w:val="404040"/>
                <w:spacing w:val="-2"/>
                <w:szCs w:val="18"/>
              </w:rPr>
              <w:t xml:space="preserve">or </w:t>
            </w:r>
            <w:r w:rsidRPr="00093862">
              <w:rPr>
                <w:rFonts w:asciiTheme="minorHAnsi" w:hAnsiTheme="minorHAnsi" w:cstheme="minorHAnsi"/>
                <w:color w:val="404040"/>
                <w:szCs w:val="18"/>
              </w:rPr>
              <w:t>are</w:t>
            </w:r>
            <w:r w:rsidRPr="00093862">
              <w:rPr>
                <w:rFonts w:asciiTheme="minorHAnsi" w:hAnsiTheme="minorHAnsi" w:cstheme="minorHAnsi"/>
                <w:color w:val="404040"/>
                <w:spacing w:val="-2"/>
                <w:szCs w:val="18"/>
              </w:rPr>
              <w:t xml:space="preserve"> </w:t>
            </w:r>
            <w:r w:rsidRPr="00093862">
              <w:rPr>
                <w:rFonts w:asciiTheme="minorHAnsi" w:hAnsiTheme="minorHAnsi" w:cstheme="minorHAnsi"/>
                <w:color w:val="404040"/>
                <w:szCs w:val="18"/>
              </w:rPr>
              <w:t>employed.</w:t>
            </w:r>
          </w:p>
        </w:tc>
        <w:tc>
          <w:tcPr>
            <w:tcW w:w="1440" w:type="dxa"/>
          </w:tcPr>
          <w:p w14:paraId="1DE50CEE" w14:textId="77777777" w:rsidR="00093862" w:rsidRPr="00093862" w:rsidRDefault="00093862" w:rsidP="006F24EE">
            <w:pPr>
              <w:pStyle w:val="TableParagraph"/>
              <w:spacing w:before="119"/>
              <w:ind w:right="99"/>
              <w:rPr>
                <w:rFonts w:asciiTheme="minorHAnsi" w:hAnsiTheme="minorHAnsi" w:cstheme="minorHAnsi"/>
                <w:szCs w:val="18"/>
              </w:rPr>
            </w:pPr>
            <w:r w:rsidRPr="00093862">
              <w:rPr>
                <w:rFonts w:asciiTheme="minorHAnsi" w:hAnsiTheme="minorHAnsi" w:cstheme="minorHAnsi"/>
                <w:color w:val="404040"/>
                <w:spacing w:val="-10"/>
                <w:w w:val="90"/>
                <w:szCs w:val="18"/>
              </w:rPr>
              <w:t>%</w:t>
            </w:r>
          </w:p>
        </w:tc>
        <w:tc>
          <w:tcPr>
            <w:tcW w:w="1260" w:type="dxa"/>
          </w:tcPr>
          <w:p w14:paraId="772DC9BE" w14:textId="77777777" w:rsidR="00093862" w:rsidRPr="00093862" w:rsidRDefault="00093862" w:rsidP="006F24EE">
            <w:pPr>
              <w:pStyle w:val="TableParagraph"/>
              <w:spacing w:before="119"/>
              <w:ind w:right="99"/>
              <w:rPr>
                <w:rFonts w:asciiTheme="minorHAnsi" w:hAnsiTheme="minorHAnsi" w:cstheme="minorHAnsi"/>
                <w:szCs w:val="18"/>
              </w:rPr>
            </w:pPr>
            <w:r w:rsidRPr="00093862">
              <w:rPr>
                <w:rFonts w:asciiTheme="minorHAnsi" w:hAnsiTheme="minorHAnsi" w:cstheme="minorHAnsi"/>
                <w:color w:val="404040"/>
                <w:spacing w:val="-10"/>
                <w:w w:val="90"/>
                <w:szCs w:val="18"/>
              </w:rPr>
              <w:t>%</w:t>
            </w:r>
          </w:p>
        </w:tc>
      </w:tr>
      <w:tr w:rsidR="00093862" w14:paraId="47F2CDA7" w14:textId="77777777" w:rsidTr="006F315F">
        <w:trPr>
          <w:trHeight w:val="1060"/>
        </w:trPr>
        <w:tc>
          <w:tcPr>
            <w:tcW w:w="6841" w:type="dxa"/>
          </w:tcPr>
          <w:p w14:paraId="791B0150" w14:textId="77777777" w:rsidR="00093862" w:rsidRPr="00093862" w:rsidRDefault="00093862" w:rsidP="00B33084">
            <w:pPr>
              <w:pStyle w:val="TableParagraph"/>
              <w:spacing w:before="116" w:line="273" w:lineRule="auto"/>
              <w:ind w:left="107" w:right="167" w:hanging="1"/>
              <w:rPr>
                <w:rFonts w:asciiTheme="minorHAnsi" w:hAnsiTheme="minorHAnsi" w:cstheme="minorHAnsi"/>
                <w:szCs w:val="18"/>
              </w:rPr>
            </w:pPr>
            <w:r w:rsidRPr="00093862">
              <w:rPr>
                <w:rFonts w:asciiTheme="minorHAnsi" w:hAnsiTheme="minorHAnsi" w:cstheme="minorHAnsi"/>
                <w:b/>
                <w:color w:val="404040"/>
                <w:spacing w:val="-8"/>
                <w:szCs w:val="18"/>
              </w:rPr>
              <w:t>4S1:</w:t>
            </w:r>
            <w:r w:rsidRPr="00093862">
              <w:rPr>
                <w:rFonts w:asciiTheme="minorHAnsi" w:hAnsiTheme="minorHAnsi" w:cstheme="minorHAnsi"/>
                <w:b/>
                <w:color w:val="404040"/>
                <w:spacing w:val="-21"/>
                <w:szCs w:val="18"/>
              </w:rPr>
              <w:t xml:space="preserve"> </w:t>
            </w:r>
            <w:r w:rsidRPr="00093862">
              <w:rPr>
                <w:rFonts w:asciiTheme="minorHAnsi" w:hAnsiTheme="minorHAnsi" w:cstheme="minorHAnsi"/>
                <w:b/>
                <w:color w:val="404040"/>
                <w:spacing w:val="-8"/>
                <w:szCs w:val="18"/>
              </w:rPr>
              <w:t>Non-Traditional</w:t>
            </w:r>
            <w:r w:rsidRPr="00093862">
              <w:rPr>
                <w:rFonts w:asciiTheme="minorHAnsi" w:hAnsiTheme="minorHAnsi" w:cstheme="minorHAnsi"/>
                <w:b/>
                <w:color w:val="404040"/>
                <w:spacing w:val="-17"/>
                <w:szCs w:val="18"/>
              </w:rPr>
              <w:t xml:space="preserve"> </w:t>
            </w:r>
            <w:r w:rsidRPr="00093862">
              <w:rPr>
                <w:rFonts w:asciiTheme="minorHAnsi" w:hAnsiTheme="minorHAnsi" w:cstheme="minorHAnsi"/>
                <w:b/>
                <w:color w:val="404040"/>
                <w:spacing w:val="-8"/>
                <w:szCs w:val="18"/>
              </w:rPr>
              <w:t>Concentrator</w:t>
            </w:r>
            <w:r w:rsidRPr="00093862">
              <w:rPr>
                <w:rFonts w:asciiTheme="minorHAnsi" w:hAnsiTheme="minorHAnsi" w:cstheme="minorHAnsi"/>
                <w:b/>
                <w:color w:val="404040"/>
                <w:spacing w:val="-18"/>
                <w:szCs w:val="18"/>
              </w:rPr>
              <w:t xml:space="preserve"> </w:t>
            </w:r>
            <w:r w:rsidRPr="00093862">
              <w:rPr>
                <w:rFonts w:asciiTheme="minorHAnsi" w:hAnsiTheme="minorHAnsi" w:cstheme="minorHAnsi"/>
                <w:b/>
                <w:color w:val="404040"/>
                <w:spacing w:val="-8"/>
                <w:szCs w:val="18"/>
              </w:rPr>
              <w:t>Enrollment</w:t>
            </w:r>
            <w:r w:rsidRPr="00093862">
              <w:rPr>
                <w:rFonts w:asciiTheme="minorHAnsi" w:hAnsiTheme="minorHAnsi" w:cstheme="minorHAnsi"/>
                <w:b/>
                <w:color w:val="404040"/>
                <w:spacing w:val="-18"/>
                <w:szCs w:val="18"/>
              </w:rPr>
              <w:t xml:space="preserve"> </w:t>
            </w:r>
            <w:r w:rsidRPr="00093862">
              <w:rPr>
                <w:rFonts w:asciiTheme="minorHAnsi" w:hAnsiTheme="minorHAnsi" w:cstheme="minorHAnsi"/>
                <w:color w:val="404040"/>
                <w:spacing w:val="-8"/>
                <w:szCs w:val="18"/>
              </w:rPr>
              <w:t>–</w:t>
            </w:r>
            <w:r w:rsidRPr="00093862">
              <w:rPr>
                <w:rFonts w:asciiTheme="minorHAnsi" w:hAnsiTheme="minorHAnsi" w:cstheme="minorHAnsi"/>
                <w:color w:val="404040"/>
                <w:spacing w:val="-20"/>
                <w:szCs w:val="18"/>
              </w:rPr>
              <w:t xml:space="preserve"> </w:t>
            </w:r>
            <w:r w:rsidRPr="00093862">
              <w:rPr>
                <w:rFonts w:asciiTheme="minorHAnsi" w:hAnsiTheme="minorHAnsi" w:cstheme="minorHAnsi"/>
                <w:color w:val="404040"/>
                <w:spacing w:val="-8"/>
                <w:szCs w:val="18"/>
              </w:rPr>
              <w:t>The</w:t>
            </w:r>
            <w:r w:rsidRPr="00093862">
              <w:rPr>
                <w:rFonts w:asciiTheme="minorHAnsi" w:hAnsiTheme="minorHAnsi" w:cstheme="minorHAnsi"/>
                <w:color w:val="404040"/>
                <w:spacing w:val="-12"/>
                <w:szCs w:val="18"/>
              </w:rPr>
              <w:t xml:space="preserve"> </w:t>
            </w:r>
            <w:r w:rsidRPr="00093862">
              <w:rPr>
                <w:rFonts w:asciiTheme="minorHAnsi" w:hAnsiTheme="minorHAnsi" w:cstheme="minorHAnsi"/>
                <w:color w:val="404040"/>
                <w:spacing w:val="-8"/>
                <w:szCs w:val="18"/>
              </w:rPr>
              <w:t>percentage</w:t>
            </w:r>
            <w:r w:rsidRPr="00093862">
              <w:rPr>
                <w:rFonts w:asciiTheme="minorHAnsi" w:hAnsiTheme="minorHAnsi" w:cstheme="minorHAnsi"/>
                <w:color w:val="404040"/>
                <w:spacing w:val="-10"/>
                <w:szCs w:val="18"/>
              </w:rPr>
              <w:t xml:space="preserve"> </w:t>
            </w:r>
            <w:r w:rsidRPr="00093862">
              <w:rPr>
                <w:rFonts w:asciiTheme="minorHAnsi" w:hAnsiTheme="minorHAnsi" w:cstheme="minorHAnsi"/>
                <w:color w:val="404040"/>
                <w:spacing w:val="-8"/>
                <w:szCs w:val="18"/>
              </w:rPr>
              <w:t xml:space="preserve">of </w:t>
            </w:r>
            <w:r w:rsidRPr="00093862">
              <w:rPr>
                <w:rFonts w:asciiTheme="minorHAnsi" w:hAnsiTheme="minorHAnsi" w:cstheme="minorHAnsi"/>
                <w:color w:val="404040"/>
                <w:szCs w:val="18"/>
              </w:rPr>
              <w:t>under-represented</w:t>
            </w:r>
            <w:r w:rsidRPr="00093862">
              <w:rPr>
                <w:rFonts w:asciiTheme="minorHAnsi" w:hAnsiTheme="minorHAnsi" w:cstheme="minorHAnsi"/>
                <w:color w:val="404040"/>
                <w:spacing w:val="-7"/>
                <w:szCs w:val="18"/>
              </w:rPr>
              <w:t xml:space="preserve"> </w:t>
            </w:r>
            <w:r w:rsidRPr="00093862">
              <w:rPr>
                <w:rFonts w:asciiTheme="minorHAnsi" w:hAnsiTheme="minorHAnsi" w:cstheme="minorHAnsi"/>
                <w:color w:val="404040"/>
                <w:szCs w:val="18"/>
              </w:rPr>
              <w:t>CTE</w:t>
            </w:r>
            <w:r w:rsidRPr="00093862">
              <w:rPr>
                <w:rFonts w:asciiTheme="minorHAnsi" w:hAnsiTheme="minorHAnsi" w:cstheme="minorHAnsi"/>
                <w:color w:val="404040"/>
                <w:spacing w:val="-8"/>
                <w:szCs w:val="18"/>
              </w:rPr>
              <w:t xml:space="preserve"> </w:t>
            </w:r>
            <w:r w:rsidRPr="00093862">
              <w:rPr>
                <w:rFonts w:asciiTheme="minorHAnsi" w:hAnsiTheme="minorHAnsi" w:cstheme="minorHAnsi"/>
                <w:color w:val="404040"/>
                <w:szCs w:val="18"/>
              </w:rPr>
              <w:t>concentrators</w:t>
            </w:r>
            <w:r w:rsidRPr="00093862">
              <w:rPr>
                <w:rFonts w:asciiTheme="minorHAnsi" w:hAnsiTheme="minorHAnsi" w:cstheme="minorHAnsi"/>
                <w:color w:val="404040"/>
                <w:spacing w:val="-6"/>
                <w:szCs w:val="18"/>
              </w:rPr>
              <w:t xml:space="preserve"> </w:t>
            </w:r>
            <w:r w:rsidRPr="00093862">
              <w:rPr>
                <w:rFonts w:asciiTheme="minorHAnsi" w:hAnsiTheme="minorHAnsi" w:cstheme="minorHAnsi"/>
                <w:color w:val="404040"/>
                <w:szCs w:val="18"/>
              </w:rPr>
              <w:t>in</w:t>
            </w:r>
            <w:r w:rsidRPr="00093862">
              <w:rPr>
                <w:rFonts w:asciiTheme="minorHAnsi" w:hAnsiTheme="minorHAnsi" w:cstheme="minorHAnsi"/>
                <w:color w:val="404040"/>
                <w:spacing w:val="-7"/>
                <w:szCs w:val="18"/>
              </w:rPr>
              <w:t xml:space="preserve"> </w:t>
            </w:r>
            <w:r w:rsidRPr="00093862">
              <w:rPr>
                <w:rFonts w:asciiTheme="minorHAnsi" w:hAnsiTheme="minorHAnsi" w:cstheme="minorHAnsi"/>
                <w:color w:val="404040"/>
                <w:szCs w:val="18"/>
              </w:rPr>
              <w:t>career</w:t>
            </w:r>
            <w:r w:rsidRPr="00093862">
              <w:rPr>
                <w:rFonts w:asciiTheme="minorHAnsi" w:hAnsiTheme="minorHAnsi" w:cstheme="minorHAnsi"/>
                <w:color w:val="404040"/>
                <w:spacing w:val="-9"/>
                <w:szCs w:val="18"/>
              </w:rPr>
              <w:t xml:space="preserve"> </w:t>
            </w:r>
            <w:r w:rsidRPr="00093862">
              <w:rPr>
                <w:rFonts w:asciiTheme="minorHAnsi" w:hAnsiTheme="minorHAnsi" w:cstheme="minorHAnsi"/>
                <w:color w:val="404040"/>
                <w:szCs w:val="18"/>
              </w:rPr>
              <w:t>and</w:t>
            </w:r>
            <w:r w:rsidRPr="00093862">
              <w:rPr>
                <w:rFonts w:asciiTheme="minorHAnsi" w:hAnsiTheme="minorHAnsi" w:cstheme="minorHAnsi"/>
                <w:color w:val="404040"/>
                <w:spacing w:val="-7"/>
                <w:szCs w:val="18"/>
              </w:rPr>
              <w:t xml:space="preserve"> </w:t>
            </w:r>
            <w:r w:rsidRPr="00093862">
              <w:rPr>
                <w:rFonts w:asciiTheme="minorHAnsi" w:hAnsiTheme="minorHAnsi" w:cstheme="minorHAnsi"/>
                <w:color w:val="404040"/>
                <w:szCs w:val="18"/>
              </w:rPr>
              <w:t>technical</w:t>
            </w:r>
            <w:r w:rsidRPr="00093862">
              <w:rPr>
                <w:rFonts w:asciiTheme="minorHAnsi" w:hAnsiTheme="minorHAnsi" w:cstheme="minorHAnsi"/>
                <w:color w:val="404040"/>
                <w:spacing w:val="-8"/>
                <w:szCs w:val="18"/>
              </w:rPr>
              <w:t xml:space="preserve"> </w:t>
            </w:r>
            <w:r w:rsidRPr="00093862">
              <w:rPr>
                <w:rFonts w:asciiTheme="minorHAnsi" w:hAnsiTheme="minorHAnsi" w:cstheme="minorHAnsi"/>
                <w:color w:val="404040"/>
                <w:szCs w:val="18"/>
              </w:rPr>
              <w:t>education programs and programs of study that lead to non- traditional fields.</w:t>
            </w:r>
          </w:p>
        </w:tc>
        <w:tc>
          <w:tcPr>
            <w:tcW w:w="1440" w:type="dxa"/>
          </w:tcPr>
          <w:p w14:paraId="1C0E57F2" w14:textId="77777777" w:rsidR="00093862" w:rsidRPr="00093862" w:rsidRDefault="00093862" w:rsidP="006F24EE">
            <w:pPr>
              <w:pStyle w:val="TableParagraph"/>
              <w:spacing w:before="116"/>
              <w:ind w:right="99"/>
              <w:rPr>
                <w:rFonts w:asciiTheme="minorHAnsi" w:hAnsiTheme="minorHAnsi" w:cstheme="minorHAnsi"/>
                <w:szCs w:val="18"/>
              </w:rPr>
            </w:pPr>
            <w:r w:rsidRPr="00093862">
              <w:rPr>
                <w:rFonts w:asciiTheme="minorHAnsi" w:hAnsiTheme="minorHAnsi" w:cstheme="minorHAnsi"/>
                <w:color w:val="404040"/>
                <w:spacing w:val="-10"/>
                <w:w w:val="90"/>
                <w:szCs w:val="18"/>
              </w:rPr>
              <w:t>%</w:t>
            </w:r>
          </w:p>
        </w:tc>
        <w:tc>
          <w:tcPr>
            <w:tcW w:w="1260" w:type="dxa"/>
          </w:tcPr>
          <w:p w14:paraId="6D509862" w14:textId="77777777" w:rsidR="00093862" w:rsidRPr="00093862" w:rsidRDefault="00093862" w:rsidP="006F24EE">
            <w:pPr>
              <w:pStyle w:val="TableParagraph"/>
              <w:spacing w:before="116"/>
              <w:ind w:right="99"/>
              <w:rPr>
                <w:rFonts w:asciiTheme="minorHAnsi" w:hAnsiTheme="minorHAnsi" w:cstheme="minorHAnsi"/>
                <w:szCs w:val="18"/>
              </w:rPr>
            </w:pPr>
            <w:r w:rsidRPr="00093862">
              <w:rPr>
                <w:rFonts w:asciiTheme="minorHAnsi" w:hAnsiTheme="minorHAnsi" w:cstheme="minorHAnsi"/>
                <w:color w:val="404040"/>
                <w:spacing w:val="-10"/>
                <w:w w:val="90"/>
                <w:szCs w:val="18"/>
              </w:rPr>
              <w:t>%</w:t>
            </w:r>
          </w:p>
        </w:tc>
      </w:tr>
      <w:tr w:rsidR="00093862" w14:paraId="46FA7481" w14:textId="77777777" w:rsidTr="006F315F">
        <w:trPr>
          <w:trHeight w:val="1062"/>
        </w:trPr>
        <w:tc>
          <w:tcPr>
            <w:tcW w:w="6841" w:type="dxa"/>
          </w:tcPr>
          <w:p w14:paraId="48C868CB" w14:textId="77777777" w:rsidR="00093862" w:rsidRPr="00093862" w:rsidRDefault="00093862" w:rsidP="00B33084">
            <w:pPr>
              <w:pStyle w:val="TableParagraph"/>
              <w:spacing w:before="116" w:line="273" w:lineRule="auto"/>
              <w:ind w:left="107" w:right="56"/>
              <w:rPr>
                <w:rFonts w:asciiTheme="minorHAnsi" w:hAnsiTheme="minorHAnsi" w:cstheme="minorHAnsi"/>
                <w:szCs w:val="18"/>
              </w:rPr>
            </w:pPr>
            <w:r w:rsidRPr="00093862">
              <w:rPr>
                <w:rFonts w:asciiTheme="minorHAnsi" w:hAnsiTheme="minorHAnsi" w:cstheme="minorHAnsi"/>
                <w:b/>
                <w:color w:val="404040"/>
                <w:spacing w:val="-2"/>
                <w:szCs w:val="18"/>
              </w:rPr>
              <w:t>5S1:</w:t>
            </w:r>
            <w:r w:rsidRPr="00093862">
              <w:rPr>
                <w:rFonts w:asciiTheme="minorHAnsi" w:hAnsiTheme="minorHAnsi" w:cstheme="minorHAnsi"/>
                <w:b/>
                <w:color w:val="404040"/>
                <w:spacing w:val="-16"/>
                <w:szCs w:val="18"/>
              </w:rPr>
              <w:t xml:space="preserve"> </w:t>
            </w:r>
            <w:r w:rsidRPr="00093862">
              <w:rPr>
                <w:rFonts w:asciiTheme="minorHAnsi" w:hAnsiTheme="minorHAnsi" w:cstheme="minorHAnsi"/>
                <w:b/>
                <w:color w:val="404040"/>
                <w:spacing w:val="-2"/>
                <w:szCs w:val="18"/>
              </w:rPr>
              <w:t>Program</w:t>
            </w:r>
            <w:r w:rsidRPr="00093862">
              <w:rPr>
                <w:rFonts w:asciiTheme="minorHAnsi" w:hAnsiTheme="minorHAnsi" w:cstheme="minorHAnsi"/>
                <w:b/>
                <w:color w:val="404040"/>
                <w:spacing w:val="-16"/>
                <w:szCs w:val="18"/>
              </w:rPr>
              <w:t xml:space="preserve"> </w:t>
            </w:r>
            <w:r w:rsidRPr="00093862">
              <w:rPr>
                <w:rFonts w:asciiTheme="minorHAnsi" w:hAnsiTheme="minorHAnsi" w:cstheme="minorHAnsi"/>
                <w:b/>
                <w:color w:val="404040"/>
                <w:spacing w:val="-2"/>
                <w:szCs w:val="18"/>
              </w:rPr>
              <w:t>Quality</w:t>
            </w:r>
            <w:r w:rsidRPr="00093862">
              <w:rPr>
                <w:rFonts w:asciiTheme="minorHAnsi" w:hAnsiTheme="minorHAnsi" w:cstheme="minorHAnsi"/>
                <w:b/>
                <w:color w:val="404040"/>
                <w:spacing w:val="-20"/>
                <w:szCs w:val="18"/>
              </w:rPr>
              <w:t xml:space="preserve"> </w:t>
            </w:r>
            <w:r w:rsidRPr="00093862">
              <w:rPr>
                <w:rFonts w:asciiTheme="minorHAnsi" w:hAnsiTheme="minorHAnsi" w:cstheme="minorHAnsi"/>
                <w:color w:val="404040"/>
                <w:spacing w:val="-2"/>
                <w:szCs w:val="18"/>
              </w:rPr>
              <w:t>–</w:t>
            </w:r>
            <w:r w:rsidRPr="00093862">
              <w:rPr>
                <w:rFonts w:asciiTheme="minorHAnsi" w:hAnsiTheme="minorHAnsi" w:cstheme="minorHAnsi"/>
                <w:color w:val="404040"/>
                <w:spacing w:val="-27"/>
                <w:szCs w:val="18"/>
              </w:rPr>
              <w:t xml:space="preserve"> </w:t>
            </w:r>
            <w:r w:rsidRPr="00093862">
              <w:rPr>
                <w:rFonts w:asciiTheme="minorHAnsi" w:hAnsiTheme="minorHAnsi" w:cstheme="minorHAnsi"/>
                <w:color w:val="404040"/>
                <w:spacing w:val="-2"/>
                <w:szCs w:val="18"/>
              </w:rPr>
              <w:t>Recognized</w:t>
            </w:r>
            <w:r w:rsidRPr="00093862">
              <w:rPr>
                <w:rFonts w:asciiTheme="minorHAnsi" w:hAnsiTheme="minorHAnsi" w:cstheme="minorHAnsi"/>
                <w:color w:val="404040"/>
                <w:spacing w:val="-10"/>
                <w:szCs w:val="18"/>
              </w:rPr>
              <w:t xml:space="preserve"> </w:t>
            </w:r>
            <w:r w:rsidRPr="00093862">
              <w:rPr>
                <w:rFonts w:asciiTheme="minorHAnsi" w:hAnsiTheme="minorHAnsi" w:cstheme="minorHAnsi"/>
                <w:color w:val="404040"/>
                <w:spacing w:val="-2"/>
                <w:szCs w:val="18"/>
              </w:rPr>
              <w:t>Postsecondary</w:t>
            </w:r>
            <w:r w:rsidRPr="00093862">
              <w:rPr>
                <w:rFonts w:asciiTheme="minorHAnsi" w:hAnsiTheme="minorHAnsi" w:cstheme="minorHAnsi"/>
                <w:color w:val="404040"/>
                <w:spacing w:val="-9"/>
                <w:szCs w:val="18"/>
              </w:rPr>
              <w:t xml:space="preserve"> </w:t>
            </w:r>
            <w:r w:rsidRPr="00093862">
              <w:rPr>
                <w:rFonts w:asciiTheme="minorHAnsi" w:hAnsiTheme="minorHAnsi" w:cstheme="minorHAnsi"/>
                <w:color w:val="404040"/>
                <w:spacing w:val="-2"/>
                <w:szCs w:val="18"/>
              </w:rPr>
              <w:t xml:space="preserve">Credential </w:t>
            </w:r>
            <w:r w:rsidRPr="00093862">
              <w:rPr>
                <w:rFonts w:asciiTheme="minorHAnsi" w:hAnsiTheme="minorHAnsi" w:cstheme="minorHAnsi"/>
                <w:color w:val="404040"/>
                <w:szCs w:val="18"/>
              </w:rPr>
              <w:t>Attainment</w:t>
            </w:r>
            <w:r w:rsidRPr="00093862">
              <w:rPr>
                <w:rFonts w:asciiTheme="minorHAnsi" w:hAnsiTheme="minorHAnsi" w:cstheme="minorHAnsi"/>
                <w:color w:val="404040"/>
                <w:spacing w:val="-10"/>
                <w:szCs w:val="18"/>
              </w:rPr>
              <w:t xml:space="preserve"> </w:t>
            </w:r>
            <w:r w:rsidRPr="00093862">
              <w:rPr>
                <w:rFonts w:asciiTheme="minorHAnsi" w:hAnsiTheme="minorHAnsi" w:cstheme="minorHAnsi"/>
                <w:color w:val="404040"/>
                <w:szCs w:val="18"/>
              </w:rPr>
              <w:t>-</w:t>
            </w:r>
            <w:r w:rsidRPr="00093862">
              <w:rPr>
                <w:rFonts w:asciiTheme="minorHAnsi" w:hAnsiTheme="minorHAnsi" w:cstheme="minorHAnsi"/>
                <w:color w:val="404040"/>
                <w:spacing w:val="-8"/>
                <w:szCs w:val="18"/>
              </w:rPr>
              <w:t xml:space="preserve"> </w:t>
            </w:r>
            <w:r w:rsidRPr="00093862">
              <w:rPr>
                <w:rFonts w:asciiTheme="minorHAnsi" w:hAnsiTheme="minorHAnsi" w:cstheme="minorHAnsi"/>
                <w:color w:val="404040"/>
                <w:szCs w:val="18"/>
              </w:rPr>
              <w:t>The</w:t>
            </w:r>
            <w:r w:rsidRPr="00093862">
              <w:rPr>
                <w:rFonts w:asciiTheme="minorHAnsi" w:hAnsiTheme="minorHAnsi" w:cstheme="minorHAnsi"/>
                <w:color w:val="404040"/>
                <w:spacing w:val="-8"/>
                <w:szCs w:val="18"/>
              </w:rPr>
              <w:t xml:space="preserve"> </w:t>
            </w:r>
            <w:r w:rsidRPr="00093862">
              <w:rPr>
                <w:rFonts w:asciiTheme="minorHAnsi" w:hAnsiTheme="minorHAnsi" w:cstheme="minorHAnsi"/>
                <w:color w:val="404040"/>
                <w:szCs w:val="18"/>
              </w:rPr>
              <w:t>percentage</w:t>
            </w:r>
            <w:r w:rsidRPr="00093862">
              <w:rPr>
                <w:rFonts w:asciiTheme="minorHAnsi" w:hAnsiTheme="minorHAnsi" w:cstheme="minorHAnsi"/>
                <w:color w:val="404040"/>
                <w:spacing w:val="-10"/>
                <w:szCs w:val="18"/>
              </w:rPr>
              <w:t xml:space="preserve"> </w:t>
            </w:r>
            <w:r w:rsidRPr="00093862">
              <w:rPr>
                <w:rFonts w:asciiTheme="minorHAnsi" w:hAnsiTheme="minorHAnsi" w:cstheme="minorHAnsi"/>
                <w:color w:val="404040"/>
                <w:szCs w:val="18"/>
              </w:rPr>
              <w:t>of</w:t>
            </w:r>
            <w:r w:rsidRPr="00093862">
              <w:rPr>
                <w:rFonts w:asciiTheme="minorHAnsi" w:hAnsiTheme="minorHAnsi" w:cstheme="minorHAnsi"/>
                <w:color w:val="404040"/>
                <w:spacing w:val="-8"/>
                <w:szCs w:val="18"/>
              </w:rPr>
              <w:t xml:space="preserve"> </w:t>
            </w:r>
            <w:r w:rsidRPr="00093862">
              <w:rPr>
                <w:rFonts w:asciiTheme="minorHAnsi" w:hAnsiTheme="minorHAnsi" w:cstheme="minorHAnsi"/>
                <w:color w:val="404040"/>
                <w:szCs w:val="18"/>
              </w:rPr>
              <w:t>CTE</w:t>
            </w:r>
            <w:r w:rsidRPr="00093862">
              <w:rPr>
                <w:rFonts w:asciiTheme="minorHAnsi" w:hAnsiTheme="minorHAnsi" w:cstheme="minorHAnsi"/>
                <w:color w:val="404040"/>
                <w:spacing w:val="-10"/>
                <w:szCs w:val="18"/>
              </w:rPr>
              <w:t xml:space="preserve"> </w:t>
            </w:r>
            <w:r w:rsidRPr="00093862">
              <w:rPr>
                <w:rFonts w:asciiTheme="minorHAnsi" w:hAnsiTheme="minorHAnsi" w:cstheme="minorHAnsi"/>
                <w:color w:val="404040"/>
                <w:szCs w:val="18"/>
              </w:rPr>
              <w:t>concentrators</w:t>
            </w:r>
            <w:r w:rsidRPr="00093862">
              <w:rPr>
                <w:rFonts w:asciiTheme="minorHAnsi" w:hAnsiTheme="minorHAnsi" w:cstheme="minorHAnsi"/>
                <w:color w:val="404040"/>
                <w:spacing w:val="-10"/>
                <w:szCs w:val="18"/>
              </w:rPr>
              <w:t xml:space="preserve"> </w:t>
            </w:r>
            <w:r w:rsidRPr="00093862">
              <w:rPr>
                <w:rFonts w:asciiTheme="minorHAnsi" w:hAnsiTheme="minorHAnsi" w:cstheme="minorHAnsi"/>
                <w:color w:val="404040"/>
                <w:szCs w:val="18"/>
              </w:rPr>
              <w:t>graduating</w:t>
            </w:r>
            <w:r w:rsidRPr="00093862">
              <w:rPr>
                <w:rFonts w:asciiTheme="minorHAnsi" w:hAnsiTheme="minorHAnsi" w:cstheme="minorHAnsi"/>
                <w:color w:val="404040"/>
                <w:spacing w:val="-9"/>
                <w:szCs w:val="18"/>
              </w:rPr>
              <w:t xml:space="preserve"> </w:t>
            </w:r>
            <w:r w:rsidRPr="00093862">
              <w:rPr>
                <w:rFonts w:asciiTheme="minorHAnsi" w:hAnsiTheme="minorHAnsi" w:cstheme="minorHAnsi"/>
                <w:color w:val="404040"/>
                <w:szCs w:val="18"/>
              </w:rPr>
              <w:t>from</w:t>
            </w:r>
            <w:r w:rsidRPr="00093862">
              <w:rPr>
                <w:rFonts w:asciiTheme="minorHAnsi" w:hAnsiTheme="minorHAnsi" w:cstheme="minorHAnsi"/>
                <w:color w:val="404040"/>
                <w:spacing w:val="-9"/>
                <w:szCs w:val="18"/>
              </w:rPr>
              <w:t xml:space="preserve"> </w:t>
            </w:r>
            <w:r w:rsidRPr="00093862">
              <w:rPr>
                <w:rFonts w:asciiTheme="minorHAnsi" w:hAnsiTheme="minorHAnsi" w:cstheme="minorHAnsi"/>
                <w:color w:val="404040"/>
                <w:szCs w:val="18"/>
              </w:rPr>
              <w:t>high school having attained a recognized postsecondary credential.</w:t>
            </w:r>
          </w:p>
        </w:tc>
        <w:tc>
          <w:tcPr>
            <w:tcW w:w="1440" w:type="dxa"/>
          </w:tcPr>
          <w:p w14:paraId="4B690784" w14:textId="77777777" w:rsidR="00093862" w:rsidRPr="00093862" w:rsidRDefault="00093862" w:rsidP="006F24EE">
            <w:pPr>
              <w:pStyle w:val="TableParagraph"/>
              <w:spacing w:before="116"/>
              <w:ind w:right="99"/>
              <w:rPr>
                <w:rFonts w:asciiTheme="minorHAnsi" w:hAnsiTheme="minorHAnsi" w:cstheme="minorHAnsi"/>
                <w:szCs w:val="18"/>
              </w:rPr>
            </w:pPr>
            <w:r w:rsidRPr="00093862">
              <w:rPr>
                <w:rFonts w:asciiTheme="minorHAnsi" w:hAnsiTheme="minorHAnsi" w:cstheme="minorHAnsi"/>
                <w:color w:val="404040"/>
                <w:spacing w:val="-10"/>
                <w:w w:val="90"/>
                <w:szCs w:val="18"/>
              </w:rPr>
              <w:t>%</w:t>
            </w:r>
          </w:p>
        </w:tc>
        <w:tc>
          <w:tcPr>
            <w:tcW w:w="1260" w:type="dxa"/>
          </w:tcPr>
          <w:p w14:paraId="17522FA4" w14:textId="77777777" w:rsidR="00093862" w:rsidRPr="00093862" w:rsidRDefault="00093862" w:rsidP="006F24EE">
            <w:pPr>
              <w:pStyle w:val="TableParagraph"/>
              <w:spacing w:before="116"/>
              <w:ind w:right="99"/>
              <w:rPr>
                <w:rFonts w:asciiTheme="minorHAnsi" w:hAnsiTheme="minorHAnsi" w:cstheme="minorHAnsi"/>
                <w:szCs w:val="18"/>
              </w:rPr>
            </w:pPr>
            <w:r w:rsidRPr="00093862">
              <w:rPr>
                <w:rFonts w:asciiTheme="minorHAnsi" w:hAnsiTheme="minorHAnsi" w:cstheme="minorHAnsi"/>
                <w:color w:val="404040"/>
                <w:spacing w:val="-10"/>
                <w:w w:val="90"/>
                <w:szCs w:val="18"/>
              </w:rPr>
              <w:t>%</w:t>
            </w:r>
          </w:p>
        </w:tc>
      </w:tr>
      <w:tr w:rsidR="00093862" w14:paraId="097C6F63" w14:textId="77777777" w:rsidTr="006F315F">
        <w:trPr>
          <w:trHeight w:val="1350"/>
        </w:trPr>
        <w:tc>
          <w:tcPr>
            <w:tcW w:w="6841" w:type="dxa"/>
          </w:tcPr>
          <w:p w14:paraId="11544F1C" w14:textId="77777777" w:rsidR="00093862" w:rsidRPr="00093862" w:rsidRDefault="00093862" w:rsidP="00B33084">
            <w:pPr>
              <w:pStyle w:val="TableParagraph"/>
              <w:spacing w:before="116" w:line="273" w:lineRule="auto"/>
              <w:ind w:left="107" w:right="56" w:hanging="1"/>
              <w:rPr>
                <w:rFonts w:asciiTheme="minorHAnsi" w:hAnsiTheme="minorHAnsi" w:cstheme="minorHAnsi"/>
                <w:szCs w:val="18"/>
              </w:rPr>
            </w:pPr>
            <w:r w:rsidRPr="00093862">
              <w:rPr>
                <w:rFonts w:asciiTheme="minorHAnsi" w:hAnsiTheme="minorHAnsi" w:cstheme="minorHAnsi"/>
                <w:b/>
                <w:color w:val="404040"/>
                <w:spacing w:val="-2"/>
                <w:szCs w:val="18"/>
              </w:rPr>
              <w:t>5S4:</w:t>
            </w:r>
            <w:r w:rsidRPr="00093862">
              <w:rPr>
                <w:rFonts w:asciiTheme="minorHAnsi" w:hAnsiTheme="minorHAnsi" w:cstheme="minorHAnsi"/>
                <w:b/>
                <w:color w:val="404040"/>
                <w:spacing w:val="-17"/>
                <w:szCs w:val="18"/>
              </w:rPr>
              <w:t xml:space="preserve"> </w:t>
            </w:r>
            <w:r w:rsidRPr="00093862">
              <w:rPr>
                <w:rFonts w:asciiTheme="minorHAnsi" w:hAnsiTheme="minorHAnsi" w:cstheme="minorHAnsi"/>
                <w:b/>
                <w:color w:val="404040"/>
                <w:spacing w:val="-2"/>
                <w:szCs w:val="18"/>
              </w:rPr>
              <w:t>Program</w:t>
            </w:r>
            <w:r w:rsidRPr="00093862">
              <w:rPr>
                <w:rFonts w:asciiTheme="minorHAnsi" w:hAnsiTheme="minorHAnsi" w:cstheme="minorHAnsi"/>
                <w:b/>
                <w:color w:val="404040"/>
                <w:spacing w:val="-17"/>
                <w:szCs w:val="18"/>
              </w:rPr>
              <w:t xml:space="preserve"> </w:t>
            </w:r>
            <w:r w:rsidRPr="00093862">
              <w:rPr>
                <w:rFonts w:asciiTheme="minorHAnsi" w:hAnsiTheme="minorHAnsi" w:cstheme="minorHAnsi"/>
                <w:b/>
                <w:color w:val="404040"/>
                <w:spacing w:val="-2"/>
                <w:szCs w:val="18"/>
              </w:rPr>
              <w:t>Quality</w:t>
            </w:r>
            <w:r w:rsidRPr="00093862">
              <w:rPr>
                <w:rFonts w:asciiTheme="minorHAnsi" w:hAnsiTheme="minorHAnsi" w:cstheme="minorHAnsi"/>
                <w:b/>
                <w:color w:val="404040"/>
                <w:spacing w:val="-25"/>
                <w:szCs w:val="18"/>
              </w:rPr>
              <w:t xml:space="preserve"> </w:t>
            </w:r>
            <w:r w:rsidRPr="00093862">
              <w:rPr>
                <w:rFonts w:asciiTheme="minorHAnsi" w:hAnsiTheme="minorHAnsi" w:cstheme="minorHAnsi"/>
                <w:color w:val="404040"/>
                <w:spacing w:val="-2"/>
                <w:szCs w:val="18"/>
              </w:rPr>
              <w:t>–</w:t>
            </w:r>
            <w:r w:rsidRPr="00093862">
              <w:rPr>
                <w:rFonts w:asciiTheme="minorHAnsi" w:hAnsiTheme="minorHAnsi" w:cstheme="minorHAnsi"/>
                <w:color w:val="404040"/>
                <w:spacing w:val="-27"/>
                <w:szCs w:val="18"/>
              </w:rPr>
              <w:t xml:space="preserve"> </w:t>
            </w:r>
            <w:r w:rsidRPr="00093862">
              <w:rPr>
                <w:rFonts w:asciiTheme="minorHAnsi" w:hAnsiTheme="minorHAnsi" w:cstheme="minorHAnsi"/>
                <w:color w:val="404040"/>
                <w:spacing w:val="-2"/>
                <w:szCs w:val="18"/>
              </w:rPr>
              <w:t>Technical</w:t>
            </w:r>
            <w:r w:rsidRPr="00093862">
              <w:rPr>
                <w:rFonts w:asciiTheme="minorHAnsi" w:hAnsiTheme="minorHAnsi" w:cstheme="minorHAnsi"/>
                <w:color w:val="404040"/>
                <w:spacing w:val="-12"/>
                <w:szCs w:val="18"/>
              </w:rPr>
              <w:t xml:space="preserve"> </w:t>
            </w:r>
            <w:r w:rsidRPr="00093862">
              <w:rPr>
                <w:rFonts w:asciiTheme="minorHAnsi" w:hAnsiTheme="minorHAnsi" w:cstheme="minorHAnsi"/>
                <w:color w:val="404040"/>
                <w:spacing w:val="-2"/>
                <w:szCs w:val="18"/>
              </w:rPr>
              <w:t>Skill</w:t>
            </w:r>
            <w:r w:rsidRPr="00093862">
              <w:rPr>
                <w:rFonts w:asciiTheme="minorHAnsi" w:hAnsiTheme="minorHAnsi" w:cstheme="minorHAnsi"/>
                <w:color w:val="404040"/>
                <w:spacing w:val="-12"/>
                <w:szCs w:val="18"/>
              </w:rPr>
              <w:t xml:space="preserve"> </w:t>
            </w:r>
            <w:r w:rsidRPr="00093862">
              <w:rPr>
                <w:rFonts w:asciiTheme="minorHAnsi" w:hAnsiTheme="minorHAnsi" w:cstheme="minorHAnsi"/>
                <w:color w:val="404040"/>
                <w:spacing w:val="-2"/>
                <w:szCs w:val="18"/>
              </w:rPr>
              <w:t>Attainment</w:t>
            </w:r>
            <w:r w:rsidRPr="00093862">
              <w:rPr>
                <w:rFonts w:asciiTheme="minorHAnsi" w:hAnsiTheme="minorHAnsi" w:cstheme="minorHAnsi"/>
                <w:color w:val="404040"/>
                <w:spacing w:val="-12"/>
                <w:szCs w:val="18"/>
              </w:rPr>
              <w:t xml:space="preserve"> </w:t>
            </w:r>
            <w:r w:rsidRPr="00093862">
              <w:rPr>
                <w:rFonts w:asciiTheme="minorHAnsi" w:hAnsiTheme="minorHAnsi" w:cstheme="minorHAnsi"/>
                <w:color w:val="404040"/>
                <w:spacing w:val="-2"/>
                <w:szCs w:val="18"/>
              </w:rPr>
              <w:t>-</w:t>
            </w:r>
            <w:r w:rsidRPr="00093862">
              <w:rPr>
                <w:rFonts w:asciiTheme="minorHAnsi" w:hAnsiTheme="minorHAnsi" w:cstheme="minorHAnsi"/>
                <w:color w:val="404040"/>
                <w:spacing w:val="-10"/>
                <w:szCs w:val="18"/>
              </w:rPr>
              <w:t xml:space="preserve"> </w:t>
            </w:r>
            <w:r w:rsidRPr="00093862">
              <w:rPr>
                <w:rFonts w:asciiTheme="minorHAnsi" w:hAnsiTheme="minorHAnsi" w:cstheme="minorHAnsi"/>
                <w:color w:val="404040"/>
                <w:spacing w:val="-2"/>
                <w:szCs w:val="18"/>
              </w:rPr>
              <w:t>The</w:t>
            </w:r>
            <w:r w:rsidRPr="00093862">
              <w:rPr>
                <w:rFonts w:asciiTheme="minorHAnsi" w:hAnsiTheme="minorHAnsi" w:cstheme="minorHAnsi"/>
                <w:color w:val="404040"/>
                <w:spacing w:val="-7"/>
                <w:szCs w:val="18"/>
              </w:rPr>
              <w:t xml:space="preserve"> </w:t>
            </w:r>
            <w:r w:rsidRPr="00093862">
              <w:rPr>
                <w:rFonts w:asciiTheme="minorHAnsi" w:hAnsiTheme="minorHAnsi" w:cstheme="minorHAnsi"/>
                <w:color w:val="404040"/>
                <w:spacing w:val="-2"/>
                <w:szCs w:val="18"/>
              </w:rPr>
              <w:t>percentage</w:t>
            </w:r>
            <w:r w:rsidRPr="00093862">
              <w:rPr>
                <w:rFonts w:asciiTheme="minorHAnsi" w:hAnsiTheme="minorHAnsi" w:cstheme="minorHAnsi"/>
                <w:color w:val="404040"/>
                <w:spacing w:val="-9"/>
                <w:szCs w:val="18"/>
              </w:rPr>
              <w:t xml:space="preserve"> </w:t>
            </w:r>
            <w:r w:rsidRPr="00093862">
              <w:rPr>
                <w:rFonts w:asciiTheme="minorHAnsi" w:hAnsiTheme="minorHAnsi" w:cstheme="minorHAnsi"/>
                <w:color w:val="404040"/>
                <w:spacing w:val="-2"/>
                <w:szCs w:val="18"/>
              </w:rPr>
              <w:t xml:space="preserve">of </w:t>
            </w:r>
            <w:r w:rsidRPr="00093862">
              <w:rPr>
                <w:rFonts w:asciiTheme="minorHAnsi" w:hAnsiTheme="minorHAnsi" w:cstheme="minorHAnsi"/>
                <w:color w:val="404040"/>
                <w:szCs w:val="18"/>
              </w:rPr>
              <w:t>CTE</w:t>
            </w:r>
            <w:r w:rsidRPr="00093862">
              <w:rPr>
                <w:rFonts w:asciiTheme="minorHAnsi" w:hAnsiTheme="minorHAnsi" w:cstheme="minorHAnsi"/>
                <w:color w:val="404040"/>
                <w:spacing w:val="-8"/>
                <w:szCs w:val="18"/>
              </w:rPr>
              <w:t xml:space="preserve"> </w:t>
            </w:r>
            <w:r w:rsidRPr="00093862">
              <w:rPr>
                <w:rFonts w:asciiTheme="minorHAnsi" w:hAnsiTheme="minorHAnsi" w:cstheme="minorHAnsi"/>
                <w:color w:val="404040"/>
                <w:szCs w:val="18"/>
              </w:rPr>
              <w:t>concentrators</w:t>
            </w:r>
            <w:r w:rsidRPr="00093862">
              <w:rPr>
                <w:rFonts w:asciiTheme="minorHAnsi" w:hAnsiTheme="minorHAnsi" w:cstheme="minorHAnsi"/>
                <w:color w:val="404040"/>
                <w:spacing w:val="-6"/>
                <w:szCs w:val="18"/>
              </w:rPr>
              <w:t xml:space="preserve"> </w:t>
            </w:r>
            <w:r w:rsidRPr="00093862">
              <w:rPr>
                <w:rFonts w:asciiTheme="minorHAnsi" w:hAnsiTheme="minorHAnsi" w:cstheme="minorHAnsi"/>
                <w:color w:val="404040"/>
                <w:szCs w:val="18"/>
              </w:rPr>
              <w:t>who</w:t>
            </w:r>
            <w:r w:rsidRPr="00093862">
              <w:rPr>
                <w:rFonts w:asciiTheme="minorHAnsi" w:hAnsiTheme="minorHAnsi" w:cstheme="minorHAnsi"/>
                <w:color w:val="404040"/>
                <w:spacing w:val="-6"/>
                <w:szCs w:val="18"/>
              </w:rPr>
              <w:t xml:space="preserve"> </w:t>
            </w:r>
            <w:r w:rsidRPr="00093862">
              <w:rPr>
                <w:rFonts w:asciiTheme="minorHAnsi" w:hAnsiTheme="minorHAnsi" w:cstheme="minorHAnsi"/>
                <w:color w:val="404040"/>
                <w:szCs w:val="18"/>
              </w:rPr>
              <w:t>have</w:t>
            </w:r>
            <w:r w:rsidRPr="00093862">
              <w:rPr>
                <w:rFonts w:asciiTheme="minorHAnsi" w:hAnsiTheme="minorHAnsi" w:cstheme="minorHAnsi"/>
                <w:color w:val="404040"/>
                <w:spacing w:val="-8"/>
                <w:szCs w:val="18"/>
              </w:rPr>
              <w:t xml:space="preserve"> </w:t>
            </w:r>
            <w:r w:rsidRPr="00093862">
              <w:rPr>
                <w:rFonts w:asciiTheme="minorHAnsi" w:hAnsiTheme="minorHAnsi" w:cstheme="minorHAnsi"/>
                <w:color w:val="404040"/>
                <w:szCs w:val="18"/>
              </w:rPr>
              <w:t>met</w:t>
            </w:r>
            <w:r w:rsidRPr="00093862">
              <w:rPr>
                <w:rFonts w:asciiTheme="minorHAnsi" w:hAnsiTheme="minorHAnsi" w:cstheme="minorHAnsi"/>
                <w:color w:val="404040"/>
                <w:spacing w:val="-8"/>
                <w:szCs w:val="18"/>
              </w:rPr>
              <w:t xml:space="preserve"> </w:t>
            </w:r>
            <w:r w:rsidRPr="00093862">
              <w:rPr>
                <w:rFonts w:asciiTheme="minorHAnsi" w:hAnsiTheme="minorHAnsi" w:cstheme="minorHAnsi"/>
                <w:color w:val="404040"/>
                <w:szCs w:val="18"/>
              </w:rPr>
              <w:t>state-recognized</w:t>
            </w:r>
            <w:r w:rsidRPr="00093862">
              <w:rPr>
                <w:rFonts w:asciiTheme="minorHAnsi" w:hAnsiTheme="minorHAnsi" w:cstheme="minorHAnsi"/>
                <w:color w:val="404040"/>
                <w:spacing w:val="-7"/>
                <w:szCs w:val="18"/>
              </w:rPr>
              <w:t xml:space="preserve"> </w:t>
            </w:r>
            <w:r w:rsidRPr="00093862">
              <w:rPr>
                <w:rFonts w:asciiTheme="minorHAnsi" w:hAnsiTheme="minorHAnsi" w:cstheme="minorHAnsi"/>
                <w:color w:val="404040"/>
                <w:szCs w:val="18"/>
              </w:rPr>
              <w:t>CTE</w:t>
            </w:r>
            <w:r w:rsidRPr="00093862">
              <w:rPr>
                <w:rFonts w:asciiTheme="minorHAnsi" w:hAnsiTheme="minorHAnsi" w:cstheme="minorHAnsi"/>
                <w:color w:val="404040"/>
                <w:spacing w:val="-6"/>
                <w:szCs w:val="18"/>
              </w:rPr>
              <w:t xml:space="preserve"> </w:t>
            </w:r>
            <w:r w:rsidRPr="00093862">
              <w:rPr>
                <w:rFonts w:asciiTheme="minorHAnsi" w:hAnsiTheme="minorHAnsi" w:cstheme="minorHAnsi"/>
                <w:color w:val="404040"/>
                <w:szCs w:val="18"/>
              </w:rPr>
              <w:t>standards</w:t>
            </w:r>
            <w:r w:rsidRPr="00093862">
              <w:rPr>
                <w:rFonts w:asciiTheme="minorHAnsi" w:hAnsiTheme="minorHAnsi" w:cstheme="minorHAnsi"/>
                <w:color w:val="404040"/>
                <w:spacing w:val="-8"/>
                <w:szCs w:val="18"/>
              </w:rPr>
              <w:t xml:space="preserve"> </w:t>
            </w:r>
            <w:r w:rsidRPr="00093862">
              <w:rPr>
                <w:rFonts w:asciiTheme="minorHAnsi" w:hAnsiTheme="minorHAnsi" w:cstheme="minorHAnsi"/>
                <w:color w:val="404040"/>
                <w:szCs w:val="18"/>
              </w:rPr>
              <w:t>in</w:t>
            </w:r>
            <w:r w:rsidRPr="00093862">
              <w:rPr>
                <w:rFonts w:asciiTheme="minorHAnsi" w:hAnsiTheme="minorHAnsi" w:cstheme="minorHAnsi"/>
                <w:color w:val="404040"/>
                <w:spacing w:val="-7"/>
                <w:szCs w:val="18"/>
              </w:rPr>
              <w:t xml:space="preserve"> </w:t>
            </w:r>
            <w:r w:rsidRPr="00093862">
              <w:rPr>
                <w:rFonts w:asciiTheme="minorHAnsi" w:hAnsiTheme="minorHAnsi" w:cstheme="minorHAnsi"/>
                <w:color w:val="404040"/>
                <w:szCs w:val="18"/>
              </w:rPr>
              <w:t>the program, including assessments aligned to industry standards, if available and appropriate.</w:t>
            </w:r>
          </w:p>
        </w:tc>
        <w:tc>
          <w:tcPr>
            <w:tcW w:w="1440" w:type="dxa"/>
          </w:tcPr>
          <w:p w14:paraId="6A6B9B45" w14:textId="77777777" w:rsidR="00093862" w:rsidRPr="00093862" w:rsidRDefault="00093862" w:rsidP="006F24EE">
            <w:pPr>
              <w:pStyle w:val="TableParagraph"/>
              <w:spacing w:before="116"/>
              <w:ind w:right="99"/>
              <w:rPr>
                <w:rFonts w:asciiTheme="minorHAnsi" w:hAnsiTheme="minorHAnsi" w:cstheme="minorHAnsi"/>
                <w:szCs w:val="18"/>
              </w:rPr>
            </w:pPr>
            <w:r w:rsidRPr="00093862">
              <w:rPr>
                <w:rFonts w:asciiTheme="minorHAnsi" w:hAnsiTheme="minorHAnsi" w:cstheme="minorHAnsi"/>
                <w:color w:val="404040"/>
                <w:spacing w:val="-10"/>
                <w:w w:val="90"/>
                <w:szCs w:val="18"/>
              </w:rPr>
              <w:t>%</w:t>
            </w:r>
          </w:p>
        </w:tc>
        <w:tc>
          <w:tcPr>
            <w:tcW w:w="1260" w:type="dxa"/>
          </w:tcPr>
          <w:p w14:paraId="3D308573" w14:textId="77777777" w:rsidR="00093862" w:rsidRPr="00093862" w:rsidRDefault="00093862" w:rsidP="006F24EE">
            <w:pPr>
              <w:pStyle w:val="TableParagraph"/>
              <w:spacing w:before="116"/>
              <w:ind w:right="99"/>
              <w:rPr>
                <w:rFonts w:asciiTheme="minorHAnsi" w:hAnsiTheme="minorHAnsi" w:cstheme="minorHAnsi"/>
                <w:szCs w:val="18"/>
              </w:rPr>
            </w:pPr>
            <w:r w:rsidRPr="00093862">
              <w:rPr>
                <w:rFonts w:asciiTheme="minorHAnsi" w:hAnsiTheme="minorHAnsi" w:cstheme="minorHAnsi"/>
                <w:color w:val="404040"/>
                <w:spacing w:val="-10"/>
                <w:w w:val="90"/>
                <w:szCs w:val="18"/>
              </w:rPr>
              <w:t>%</w:t>
            </w:r>
          </w:p>
        </w:tc>
      </w:tr>
    </w:tbl>
    <w:p w14:paraId="02A3530E" w14:textId="57F8468C" w:rsidR="005958DC" w:rsidRDefault="005958DC" w:rsidP="00D13855"/>
    <w:p w14:paraId="4255284F" w14:textId="17DC2CC8" w:rsidR="00D13855" w:rsidRDefault="005958DC" w:rsidP="005958DC">
      <w:pPr>
        <w:spacing w:before="0" w:after="160" w:line="259" w:lineRule="auto"/>
      </w:pPr>
      <w:r>
        <w:br w:type="page"/>
      </w:r>
    </w:p>
    <w:tbl>
      <w:tblPr>
        <w:tblW w:w="9541"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6841"/>
        <w:gridCol w:w="1349"/>
        <w:gridCol w:w="1351"/>
      </w:tblGrid>
      <w:tr w:rsidR="00A76F7F" w:rsidRPr="00A76F7F" w14:paraId="2259A156" w14:textId="77777777" w:rsidTr="006F315F">
        <w:trPr>
          <w:trHeight w:val="741"/>
        </w:trPr>
        <w:tc>
          <w:tcPr>
            <w:tcW w:w="6841" w:type="dxa"/>
            <w:shd w:val="clear" w:color="auto" w:fill="000000" w:themeFill="text1"/>
          </w:tcPr>
          <w:p w14:paraId="628170B7" w14:textId="77777777" w:rsidR="00A76F7F" w:rsidRPr="00A76F7F" w:rsidRDefault="00A76F7F" w:rsidP="00A76F7F">
            <w:pPr>
              <w:rPr>
                <w:b/>
                <w:color w:val="E7E6E6" w:themeColor="background2"/>
              </w:rPr>
            </w:pPr>
            <w:r w:rsidRPr="00A76F7F">
              <w:rPr>
                <w:b/>
                <w:color w:val="E7E6E6" w:themeColor="background2"/>
              </w:rPr>
              <w:t>Post-Secondary Core Indicators of Performance</w:t>
            </w:r>
          </w:p>
        </w:tc>
        <w:tc>
          <w:tcPr>
            <w:tcW w:w="1349" w:type="dxa"/>
            <w:shd w:val="clear" w:color="auto" w:fill="000000" w:themeFill="text1"/>
          </w:tcPr>
          <w:p w14:paraId="1ACDF4E6" w14:textId="77777777" w:rsidR="00A76F7F" w:rsidRPr="00A76F7F" w:rsidRDefault="00A76F7F" w:rsidP="00A76F7F">
            <w:pPr>
              <w:rPr>
                <w:b/>
                <w:color w:val="E7E6E6" w:themeColor="background2"/>
              </w:rPr>
            </w:pPr>
            <w:r w:rsidRPr="00A76F7F">
              <w:rPr>
                <w:b/>
                <w:color w:val="E7E6E6" w:themeColor="background2"/>
              </w:rPr>
              <w:t>Current</w:t>
            </w:r>
          </w:p>
        </w:tc>
        <w:tc>
          <w:tcPr>
            <w:tcW w:w="1351" w:type="dxa"/>
            <w:shd w:val="clear" w:color="auto" w:fill="000000" w:themeFill="text1"/>
          </w:tcPr>
          <w:p w14:paraId="6A38DBEA" w14:textId="77777777" w:rsidR="00A76F7F" w:rsidRPr="00A76F7F" w:rsidRDefault="00A76F7F" w:rsidP="00A76F7F">
            <w:pPr>
              <w:rPr>
                <w:b/>
                <w:color w:val="E7E6E6" w:themeColor="background2"/>
              </w:rPr>
            </w:pPr>
            <w:r w:rsidRPr="00A76F7F">
              <w:rPr>
                <w:b/>
                <w:color w:val="E7E6E6" w:themeColor="background2"/>
              </w:rPr>
              <w:t>Goal</w:t>
            </w:r>
          </w:p>
        </w:tc>
      </w:tr>
      <w:tr w:rsidR="00A76F7F" w:rsidRPr="00A76F7F" w14:paraId="50227351" w14:textId="77777777" w:rsidTr="006F315F">
        <w:trPr>
          <w:trHeight w:val="1945"/>
        </w:trPr>
        <w:tc>
          <w:tcPr>
            <w:tcW w:w="6841" w:type="dxa"/>
          </w:tcPr>
          <w:p w14:paraId="638F2759" w14:textId="77777777" w:rsidR="00A76F7F" w:rsidRPr="00A76F7F" w:rsidRDefault="00A76F7F" w:rsidP="00A76F7F">
            <w:r w:rsidRPr="00A76F7F">
              <w:rPr>
                <w:b/>
              </w:rPr>
              <w:t xml:space="preserve">1P1: Postsecondary Retention and Placement </w:t>
            </w:r>
            <w:r w:rsidRPr="00A76F7F">
              <w:t xml:space="preserve">– The percentage of CTE concentrators who, during the second quarter after program completion, remain enrolled in postsecondary education, are in advanced training, military service, or a service program that receives assistance under title I of the </w:t>
            </w:r>
            <w:hyperlink r:id="rId22">
              <w:r w:rsidRPr="00A76F7F">
                <w:rPr>
                  <w:rStyle w:val="Hyperlink"/>
                </w:rPr>
                <w:t>National and Community</w:t>
              </w:r>
            </w:hyperlink>
            <w:r w:rsidRPr="00A76F7F">
              <w:rPr>
                <w:u w:val="single"/>
              </w:rPr>
              <w:t xml:space="preserve"> </w:t>
            </w:r>
            <w:hyperlink r:id="rId23">
              <w:r w:rsidRPr="00A76F7F">
                <w:rPr>
                  <w:rStyle w:val="Hyperlink"/>
                </w:rPr>
                <w:t>Service Act of</w:t>
              </w:r>
            </w:hyperlink>
            <w:r w:rsidRPr="00A76F7F">
              <w:t xml:space="preserve"> </w:t>
            </w:r>
            <w:hyperlink r:id="rId24">
              <w:r w:rsidRPr="00A76F7F">
                <w:rPr>
                  <w:rStyle w:val="Hyperlink"/>
                </w:rPr>
                <w:t>1990</w:t>
              </w:r>
            </w:hyperlink>
            <w:r w:rsidRPr="00A76F7F">
              <w:t xml:space="preserve"> (42 U.S.C. 12511 et seq.) are volunteers as described in section 5(a) of the Peace Corps Act (22 U.S.C. 2504(a)), or are placed or retained in employment.</w:t>
            </w:r>
          </w:p>
        </w:tc>
        <w:tc>
          <w:tcPr>
            <w:tcW w:w="1349" w:type="dxa"/>
          </w:tcPr>
          <w:p w14:paraId="05E569A3" w14:textId="77777777" w:rsidR="00A76F7F" w:rsidRPr="00A76F7F" w:rsidRDefault="00A76F7F" w:rsidP="00A76F7F">
            <w:r w:rsidRPr="00A76F7F">
              <w:t>%</w:t>
            </w:r>
          </w:p>
        </w:tc>
        <w:tc>
          <w:tcPr>
            <w:tcW w:w="1351" w:type="dxa"/>
          </w:tcPr>
          <w:p w14:paraId="4D123FB2" w14:textId="77777777" w:rsidR="00A76F7F" w:rsidRPr="00A76F7F" w:rsidRDefault="00A76F7F" w:rsidP="00A76F7F">
            <w:r w:rsidRPr="00A76F7F">
              <w:t>%</w:t>
            </w:r>
          </w:p>
        </w:tc>
      </w:tr>
      <w:tr w:rsidR="00A76F7F" w:rsidRPr="00A76F7F" w14:paraId="51CD8D5A" w14:textId="77777777" w:rsidTr="006F315F">
        <w:trPr>
          <w:trHeight w:val="865"/>
        </w:trPr>
        <w:tc>
          <w:tcPr>
            <w:tcW w:w="6841" w:type="dxa"/>
          </w:tcPr>
          <w:p w14:paraId="54AEDA98" w14:textId="77777777" w:rsidR="00A76F7F" w:rsidRPr="00A76F7F" w:rsidRDefault="00A76F7F" w:rsidP="00A76F7F">
            <w:r w:rsidRPr="00A76F7F">
              <w:rPr>
                <w:b/>
              </w:rPr>
              <w:t xml:space="preserve">2P1: Credential, Certificate or Degree </w:t>
            </w:r>
            <w:r w:rsidRPr="00A76F7F">
              <w:t>– The percentage of CTE concentrators who receive a recognized postsecondary credential during participation in or within one year of program completion.</w:t>
            </w:r>
          </w:p>
        </w:tc>
        <w:tc>
          <w:tcPr>
            <w:tcW w:w="1349" w:type="dxa"/>
          </w:tcPr>
          <w:p w14:paraId="5304CFD6" w14:textId="77777777" w:rsidR="00A76F7F" w:rsidRPr="00A76F7F" w:rsidRDefault="00A76F7F" w:rsidP="00A76F7F">
            <w:r w:rsidRPr="00A76F7F">
              <w:t>%</w:t>
            </w:r>
          </w:p>
        </w:tc>
        <w:tc>
          <w:tcPr>
            <w:tcW w:w="1351" w:type="dxa"/>
          </w:tcPr>
          <w:p w14:paraId="7AA61DAE" w14:textId="77777777" w:rsidR="00A76F7F" w:rsidRPr="00A76F7F" w:rsidRDefault="00A76F7F" w:rsidP="00A76F7F">
            <w:r w:rsidRPr="00A76F7F">
              <w:t>%</w:t>
            </w:r>
          </w:p>
        </w:tc>
      </w:tr>
      <w:tr w:rsidR="00A76F7F" w:rsidRPr="00A76F7F" w14:paraId="27AF2E7A" w14:textId="77777777" w:rsidTr="006F315F">
        <w:trPr>
          <w:trHeight w:val="1098"/>
        </w:trPr>
        <w:tc>
          <w:tcPr>
            <w:tcW w:w="6841" w:type="dxa"/>
          </w:tcPr>
          <w:p w14:paraId="55B49A53" w14:textId="77777777" w:rsidR="00A76F7F" w:rsidRPr="00A76F7F" w:rsidRDefault="00A76F7F" w:rsidP="00A76F7F">
            <w:r w:rsidRPr="00A76F7F">
              <w:rPr>
                <w:b/>
              </w:rPr>
              <w:t xml:space="preserve">3P1: Non-Traditional Concentrator Enrollment </w:t>
            </w:r>
            <w:r w:rsidRPr="00A76F7F">
              <w:t>– The percentage of CTE concentrators in career and technical education programs and programs of study that lead to non-traditional fields for their gender.</w:t>
            </w:r>
          </w:p>
        </w:tc>
        <w:tc>
          <w:tcPr>
            <w:tcW w:w="1349" w:type="dxa"/>
          </w:tcPr>
          <w:p w14:paraId="0C9139D2" w14:textId="77777777" w:rsidR="00A76F7F" w:rsidRPr="00A76F7F" w:rsidRDefault="00A76F7F" w:rsidP="00A76F7F">
            <w:r w:rsidRPr="00A76F7F">
              <w:t>%</w:t>
            </w:r>
          </w:p>
        </w:tc>
        <w:tc>
          <w:tcPr>
            <w:tcW w:w="1351" w:type="dxa"/>
          </w:tcPr>
          <w:p w14:paraId="3A63F4B2" w14:textId="77777777" w:rsidR="00A76F7F" w:rsidRPr="00A76F7F" w:rsidRDefault="00A76F7F" w:rsidP="00A76F7F">
            <w:r w:rsidRPr="00A76F7F">
              <w:t>%</w:t>
            </w:r>
          </w:p>
        </w:tc>
      </w:tr>
    </w:tbl>
    <w:p w14:paraId="31557EA0" w14:textId="00572878" w:rsidR="00337145" w:rsidRPr="00667FCC" w:rsidRDefault="00647472" w:rsidP="00667FCC">
      <w:pPr>
        <w:pStyle w:val="Heading2"/>
      </w:pPr>
      <w:r>
        <w:t xml:space="preserve">Plan of operation, key </w:t>
      </w:r>
      <w:r w:rsidR="00653DB5">
        <w:t>personnel and timeline</w:t>
      </w:r>
    </w:p>
    <w:p w14:paraId="52EF12D1" w14:textId="77777777" w:rsidR="00C35DE2" w:rsidRDefault="0005022A" w:rsidP="00C35DE2">
      <w:r>
        <w:t>Refer to the grant information guide, page 9, for a full description of what should be included here.</w:t>
      </w:r>
    </w:p>
    <w:tbl>
      <w:tblPr>
        <w:tblStyle w:val="TableGrid"/>
        <w:tblW w:w="9350" w:type="dxa"/>
        <w:tblLayout w:type="fixed"/>
        <w:tblLook w:val="04A0" w:firstRow="1" w:lastRow="0" w:firstColumn="1" w:lastColumn="0" w:noHBand="0" w:noVBand="1"/>
      </w:tblPr>
      <w:tblGrid>
        <w:gridCol w:w="9350"/>
      </w:tblGrid>
      <w:tr w:rsidR="00C35DE2" w14:paraId="15BF048F" w14:textId="77777777" w:rsidTr="00FA49EF">
        <w:trPr>
          <w:trHeight w:val="2755"/>
        </w:trPr>
        <w:tc>
          <w:tcPr>
            <w:tcW w:w="9350" w:type="dxa"/>
          </w:tcPr>
          <w:p w14:paraId="38B1BD7C" w14:textId="77777777" w:rsidR="00C35DE2" w:rsidRPr="0005022A" w:rsidRDefault="00C35DE2" w:rsidP="00FA49EF"/>
        </w:tc>
      </w:tr>
    </w:tbl>
    <w:p w14:paraId="6ACE1DFD" w14:textId="677EDB4D" w:rsidR="0087291D" w:rsidRPr="0087291D" w:rsidRDefault="00C61263" w:rsidP="0087291D">
      <w:r w:rsidRPr="0087291D">
        <w:rPr>
          <w:noProof/>
        </w:rPr>
        <mc:AlternateContent>
          <mc:Choice Requires="wps">
            <w:drawing>
              <wp:anchor distT="0" distB="0" distL="0" distR="0" simplePos="0" relativeHeight="251658246" behindDoc="1" locked="0" layoutInCell="1" allowOverlap="1" wp14:anchorId="2933D490" wp14:editId="3981893B">
                <wp:simplePos x="0" y="0"/>
                <wp:positionH relativeFrom="margin">
                  <wp:align>left</wp:align>
                </wp:positionH>
                <wp:positionV relativeFrom="paragraph">
                  <wp:posOffset>502920</wp:posOffset>
                </wp:positionV>
                <wp:extent cx="5939155" cy="495300"/>
                <wp:effectExtent l="0" t="0" r="23495" b="19050"/>
                <wp:wrapTopAndBottom/>
                <wp:docPr id="18" name="Text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9155" cy="495300"/>
                        </a:xfrm>
                        <a:prstGeom prst="rect">
                          <a:avLst/>
                        </a:prstGeom>
                        <a:ln w="6096">
                          <a:solidFill>
                            <a:srgbClr val="000000"/>
                          </a:solidFill>
                          <a:prstDash val="solid"/>
                        </a:ln>
                      </wps:spPr>
                      <wps:txbx>
                        <w:txbxContent>
                          <w:p w14:paraId="11AC815E" w14:textId="77BA8FA6" w:rsidR="0087291D" w:rsidRDefault="0087291D" w:rsidP="0087291D">
                            <w:pPr>
                              <w:pStyle w:val="BodyText"/>
                              <w:spacing w:before="113"/>
                              <w:ind w:left="103"/>
                            </w:pPr>
                          </w:p>
                        </w:txbxContent>
                      </wps:txbx>
                      <wps:bodyPr wrap="square" lIns="0" tIns="0" rIns="0" bIns="0" rtlCol="0">
                        <a:noAutofit/>
                      </wps:bodyPr>
                    </wps:wsp>
                  </a:graphicData>
                </a:graphic>
                <wp14:sizeRelV relativeFrom="margin">
                  <wp14:pctHeight>0</wp14:pctHeight>
                </wp14:sizeRelV>
              </wp:anchor>
            </w:drawing>
          </mc:Choice>
          <mc:Fallback>
            <w:pict>
              <v:shape w14:anchorId="2933D490" id="Textbox 18" o:spid="_x0000_s1030" type="#_x0000_t202" alt="&quot;&quot;" style="position:absolute;margin-left:0;margin-top:39.6pt;width:467.65pt;height:39pt;z-index:-251658234;visibility:visible;mso-wrap-style:square;mso-height-percent:0;mso-wrap-distance-left:0;mso-wrap-distance-top:0;mso-wrap-distance-right:0;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" filled="f" strokeweight=".48pt">
                <v:path arrowok="t"/>
                <v:textbox inset="0,0,0,0">
                  <w:txbxContent>
                    <w:p w14:paraId="11AC815E" w14:textId="77BA8FA6" w:rsidR="0087291D" w:rsidRDefault="0087291D" w:rsidP="0087291D">
                      <w:pPr>
                        <w:pStyle w:val="BodyText"/>
                        <w:spacing w:before="113"/>
                        <w:ind w:left="103"/>
                      </w:pPr>
                    </w:p>
                  </w:txbxContent>
                </v:textbox>
                <w10:wrap type="topAndBottom" anchorx="margin"/>
              </v:shape>
            </w:pict>
          </mc:Fallback>
        </mc:AlternateContent>
      </w:r>
      <w:r w:rsidR="0087291D" w:rsidRPr="0087291D">
        <w:t>Describe how the applicant will apply for continuing professional development (CPD) credits for professional learning experiences.</w:t>
      </w:r>
    </w:p>
    <w:p w14:paraId="56D697A8" w14:textId="0C5D0469" w:rsidR="0087291D" w:rsidRPr="0087291D" w:rsidRDefault="0087291D" w:rsidP="0087291D"/>
    <w:p w14:paraId="0184F668" w14:textId="7C59BF47" w:rsidR="0087291D" w:rsidRPr="0087291D" w:rsidRDefault="00C61263" w:rsidP="0087291D">
      <w:r w:rsidRPr="0087291D">
        <w:rPr>
          <w:noProof/>
        </w:rPr>
        <mc:AlternateContent>
          <mc:Choice Requires="wps">
            <w:drawing>
              <wp:anchor distT="0" distB="0" distL="0" distR="0" simplePos="0" relativeHeight="251658247" behindDoc="1" locked="0" layoutInCell="1" allowOverlap="1" wp14:anchorId="577AE940" wp14:editId="397A6617">
                <wp:simplePos x="0" y="0"/>
                <wp:positionH relativeFrom="page">
                  <wp:posOffset>892175</wp:posOffset>
                </wp:positionH>
                <wp:positionV relativeFrom="paragraph">
                  <wp:posOffset>450215</wp:posOffset>
                </wp:positionV>
                <wp:extent cx="5939155" cy="532130"/>
                <wp:effectExtent l="0" t="0" r="23495" b="20320"/>
                <wp:wrapTopAndBottom/>
                <wp:docPr id="19" name="Text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9155" cy="532130"/>
                        </a:xfrm>
                        <a:prstGeom prst="rect">
                          <a:avLst/>
                        </a:prstGeom>
                        <a:ln w="6096">
                          <a:solidFill>
                            <a:srgbClr val="000000"/>
                          </a:solidFill>
                          <a:prstDash val="solid"/>
                        </a:ln>
                      </wps:spPr>
                      <wps:txbx>
                        <w:txbxContent>
                          <w:p w14:paraId="21EBB6BC" w14:textId="4B25CC04" w:rsidR="0087291D" w:rsidRDefault="0087291D" w:rsidP="0087291D">
                            <w:pPr>
                              <w:pStyle w:val="BodyText"/>
                              <w:spacing w:before="113"/>
                              <w:ind w:left="104"/>
                            </w:pPr>
                          </w:p>
                        </w:txbxContent>
                      </wps:txbx>
                      <wps:bodyPr wrap="square" lIns="0" tIns="0" rIns="0" bIns="0" rtlCol="0">
                        <a:noAutofit/>
                      </wps:bodyPr>
                    </wps:wsp>
                  </a:graphicData>
                </a:graphic>
                <wp14:sizeRelV relativeFrom="margin">
                  <wp14:pctHeight>0</wp14:pctHeight>
                </wp14:sizeRelV>
              </wp:anchor>
            </w:drawing>
          </mc:Choice>
          <mc:Fallback>
            <w:pict>
              <v:shape w14:anchorId="577AE940" id="Textbox 19" o:spid="_x0000_s1031" type="#_x0000_t202" alt="&quot;&quot;" style="position:absolute;margin-left:70.25pt;margin-top:35.45pt;width:467.65pt;height:41.9pt;z-index:-251658233;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" filled="f" strokeweight=".48pt">
                <v:path arrowok="t"/>
                <v:textbox inset="0,0,0,0">
                  <w:txbxContent>
                    <w:p w14:paraId="21EBB6BC" w14:textId="4B25CC04" w:rsidR="0087291D" w:rsidRDefault="0087291D" w:rsidP="0087291D">
                      <w:pPr>
                        <w:pStyle w:val="BodyText"/>
                        <w:spacing w:before="113"/>
                        <w:ind w:left="104"/>
                      </w:pPr>
                    </w:p>
                  </w:txbxContent>
                </v:textbox>
                <w10:wrap type="topAndBottom" anchorx="page"/>
              </v:shape>
            </w:pict>
          </mc:Fallback>
        </mc:AlternateContent>
      </w:r>
      <w:r w:rsidR="0087291D" w:rsidRPr="0087291D">
        <w:t xml:space="preserve">Describe how the project will offer articulated and/or </w:t>
      </w:r>
      <w:proofErr w:type="spellStart"/>
      <w:r w:rsidR="0087291D" w:rsidRPr="0087291D">
        <w:t>transcripted</w:t>
      </w:r>
      <w:proofErr w:type="spellEnd"/>
      <w:r w:rsidR="0087291D" w:rsidRPr="0087291D">
        <w:t xml:space="preserve"> college credit to CTE students who complete the identified CTE program of study.</w:t>
      </w:r>
    </w:p>
    <w:p w14:paraId="64ED963F" w14:textId="5BED748D" w:rsidR="0087291D" w:rsidRPr="0087291D" w:rsidRDefault="0087291D" w:rsidP="0087291D"/>
    <w:p w14:paraId="01EFBE14" w14:textId="6E8933EB" w:rsidR="0087291D" w:rsidRPr="0087291D" w:rsidRDefault="00C61263" w:rsidP="0087291D">
      <w:r>
        <w:t>Use the chart provided in the application to create a timeline for all proposed activities. Be sure to include key activities vital to the project's planning, implementation, and evaluation and the person responsible for each</w:t>
      </w:r>
      <w:r w:rsidR="0087291D" w:rsidRPr="0087291D">
        <w:t xml:space="preserve"> activity.</w:t>
      </w:r>
    </w:p>
    <w:tbl>
      <w:tblPr>
        <w:tblW w:w="9711" w:type="dxa"/>
        <w:tblInd w:w="-9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420"/>
        <w:gridCol w:w="3053"/>
        <w:gridCol w:w="3238"/>
      </w:tblGrid>
      <w:tr w:rsidR="0087291D" w:rsidRPr="0087291D" w14:paraId="64B66342" w14:textId="77777777" w:rsidTr="00C61263">
        <w:trPr>
          <w:trHeight w:val="741"/>
        </w:trPr>
        <w:tc>
          <w:tcPr>
            <w:tcW w:w="3420" w:type="dxa"/>
            <w:shd w:val="clear" w:color="auto" w:fill="000000" w:themeFill="text1"/>
          </w:tcPr>
          <w:p w14:paraId="655BBA17" w14:textId="77777777" w:rsidR="0087291D" w:rsidRPr="0087291D" w:rsidRDefault="0087291D" w:rsidP="00B236F2">
            <w:pPr>
              <w:jc w:val="center"/>
              <w:rPr>
                <w:b/>
                <w:color w:val="E7E6E6" w:themeColor="background2"/>
              </w:rPr>
            </w:pPr>
            <w:r w:rsidRPr="0087291D">
              <w:rPr>
                <w:b/>
                <w:color w:val="E7E6E6" w:themeColor="background2"/>
              </w:rPr>
              <w:t>Timeline</w:t>
            </w:r>
          </w:p>
        </w:tc>
        <w:tc>
          <w:tcPr>
            <w:tcW w:w="3053" w:type="dxa"/>
            <w:shd w:val="clear" w:color="auto" w:fill="000000" w:themeFill="text1"/>
          </w:tcPr>
          <w:p w14:paraId="0AFEE060" w14:textId="77777777" w:rsidR="0087291D" w:rsidRPr="0087291D" w:rsidRDefault="0087291D" w:rsidP="00B236F2">
            <w:pPr>
              <w:jc w:val="center"/>
              <w:rPr>
                <w:b/>
                <w:color w:val="E7E6E6" w:themeColor="background2"/>
              </w:rPr>
            </w:pPr>
            <w:r w:rsidRPr="0087291D">
              <w:rPr>
                <w:b/>
                <w:color w:val="E7E6E6" w:themeColor="background2"/>
              </w:rPr>
              <w:t>Strategy/Activity</w:t>
            </w:r>
          </w:p>
        </w:tc>
        <w:tc>
          <w:tcPr>
            <w:tcW w:w="3238" w:type="dxa"/>
            <w:shd w:val="clear" w:color="auto" w:fill="000000" w:themeFill="text1"/>
          </w:tcPr>
          <w:p w14:paraId="6EF26916" w14:textId="77777777" w:rsidR="0087291D" w:rsidRPr="0087291D" w:rsidRDefault="0087291D" w:rsidP="00B236F2">
            <w:pPr>
              <w:jc w:val="center"/>
              <w:rPr>
                <w:b/>
                <w:color w:val="E7E6E6" w:themeColor="background2"/>
              </w:rPr>
            </w:pPr>
            <w:r w:rsidRPr="0087291D">
              <w:rPr>
                <w:b/>
                <w:color w:val="E7E6E6" w:themeColor="background2"/>
              </w:rPr>
              <w:t>Person Responsible</w:t>
            </w:r>
          </w:p>
        </w:tc>
      </w:tr>
      <w:tr w:rsidR="0087291D" w:rsidRPr="0087291D" w14:paraId="6281AC16" w14:textId="77777777" w:rsidTr="00C61263">
        <w:trPr>
          <w:trHeight w:val="537"/>
        </w:trPr>
        <w:tc>
          <w:tcPr>
            <w:tcW w:w="3420" w:type="dxa"/>
          </w:tcPr>
          <w:p w14:paraId="440AB4F7" w14:textId="77777777" w:rsidR="0087291D" w:rsidRPr="0087291D" w:rsidRDefault="0087291D" w:rsidP="0087291D"/>
        </w:tc>
        <w:tc>
          <w:tcPr>
            <w:tcW w:w="3053" w:type="dxa"/>
          </w:tcPr>
          <w:p w14:paraId="69CD4756" w14:textId="77777777" w:rsidR="0087291D" w:rsidRPr="0087291D" w:rsidRDefault="0087291D" w:rsidP="0087291D"/>
        </w:tc>
        <w:tc>
          <w:tcPr>
            <w:tcW w:w="3238" w:type="dxa"/>
          </w:tcPr>
          <w:p w14:paraId="0336A5C2" w14:textId="77777777" w:rsidR="0087291D" w:rsidRPr="0087291D" w:rsidRDefault="0087291D" w:rsidP="0087291D"/>
        </w:tc>
      </w:tr>
      <w:tr w:rsidR="0087291D" w:rsidRPr="0087291D" w14:paraId="72ADD7D4" w14:textId="77777777" w:rsidTr="00C61263">
        <w:trPr>
          <w:trHeight w:val="537"/>
        </w:trPr>
        <w:tc>
          <w:tcPr>
            <w:tcW w:w="3420" w:type="dxa"/>
          </w:tcPr>
          <w:p w14:paraId="23B3B312" w14:textId="77777777" w:rsidR="0087291D" w:rsidRPr="0087291D" w:rsidRDefault="0087291D" w:rsidP="0087291D"/>
        </w:tc>
        <w:tc>
          <w:tcPr>
            <w:tcW w:w="3053" w:type="dxa"/>
          </w:tcPr>
          <w:p w14:paraId="3FE9734F" w14:textId="77777777" w:rsidR="0087291D" w:rsidRPr="0087291D" w:rsidRDefault="0087291D" w:rsidP="0087291D"/>
        </w:tc>
        <w:tc>
          <w:tcPr>
            <w:tcW w:w="3238" w:type="dxa"/>
          </w:tcPr>
          <w:p w14:paraId="79F97942" w14:textId="77777777" w:rsidR="0087291D" w:rsidRPr="0087291D" w:rsidRDefault="0087291D" w:rsidP="0087291D"/>
        </w:tc>
      </w:tr>
      <w:tr w:rsidR="0087291D" w:rsidRPr="0087291D" w14:paraId="39A7B4B4" w14:textId="77777777" w:rsidTr="00C61263">
        <w:trPr>
          <w:trHeight w:val="465"/>
        </w:trPr>
        <w:tc>
          <w:tcPr>
            <w:tcW w:w="3420" w:type="dxa"/>
          </w:tcPr>
          <w:p w14:paraId="123DCDCA" w14:textId="77777777" w:rsidR="0087291D" w:rsidRPr="0087291D" w:rsidRDefault="0087291D" w:rsidP="0087291D"/>
        </w:tc>
        <w:tc>
          <w:tcPr>
            <w:tcW w:w="3053" w:type="dxa"/>
          </w:tcPr>
          <w:p w14:paraId="680C75E7" w14:textId="77777777" w:rsidR="0087291D" w:rsidRPr="0087291D" w:rsidRDefault="0087291D" w:rsidP="0087291D"/>
        </w:tc>
        <w:tc>
          <w:tcPr>
            <w:tcW w:w="3238" w:type="dxa"/>
          </w:tcPr>
          <w:p w14:paraId="41140F9C" w14:textId="77777777" w:rsidR="0087291D" w:rsidRPr="0087291D" w:rsidRDefault="0087291D" w:rsidP="0087291D"/>
        </w:tc>
      </w:tr>
      <w:tr w:rsidR="0087291D" w:rsidRPr="0087291D" w14:paraId="5F3C4EF1" w14:textId="77777777" w:rsidTr="00C61263">
        <w:trPr>
          <w:trHeight w:val="465"/>
        </w:trPr>
        <w:tc>
          <w:tcPr>
            <w:tcW w:w="3420" w:type="dxa"/>
          </w:tcPr>
          <w:p w14:paraId="71CC3FD8" w14:textId="77777777" w:rsidR="0087291D" w:rsidRPr="0087291D" w:rsidRDefault="0087291D" w:rsidP="0087291D"/>
        </w:tc>
        <w:tc>
          <w:tcPr>
            <w:tcW w:w="3053" w:type="dxa"/>
          </w:tcPr>
          <w:p w14:paraId="43BA353C" w14:textId="77777777" w:rsidR="0087291D" w:rsidRPr="0087291D" w:rsidRDefault="0087291D" w:rsidP="0087291D"/>
        </w:tc>
        <w:tc>
          <w:tcPr>
            <w:tcW w:w="3238" w:type="dxa"/>
          </w:tcPr>
          <w:p w14:paraId="59990AB3" w14:textId="77777777" w:rsidR="0087291D" w:rsidRPr="0087291D" w:rsidRDefault="0087291D" w:rsidP="0087291D"/>
        </w:tc>
      </w:tr>
      <w:tr w:rsidR="0087291D" w:rsidRPr="0087291D" w14:paraId="45ACDB4F" w14:textId="77777777" w:rsidTr="00C61263">
        <w:trPr>
          <w:trHeight w:val="462"/>
        </w:trPr>
        <w:tc>
          <w:tcPr>
            <w:tcW w:w="3420" w:type="dxa"/>
          </w:tcPr>
          <w:p w14:paraId="27AD4C31" w14:textId="77777777" w:rsidR="0087291D" w:rsidRPr="0087291D" w:rsidRDefault="0087291D" w:rsidP="0087291D"/>
        </w:tc>
        <w:tc>
          <w:tcPr>
            <w:tcW w:w="3053" w:type="dxa"/>
          </w:tcPr>
          <w:p w14:paraId="3E50C912" w14:textId="77777777" w:rsidR="0087291D" w:rsidRPr="0087291D" w:rsidRDefault="0087291D" w:rsidP="0087291D"/>
        </w:tc>
        <w:tc>
          <w:tcPr>
            <w:tcW w:w="3238" w:type="dxa"/>
          </w:tcPr>
          <w:p w14:paraId="3C3E8624" w14:textId="77777777" w:rsidR="0087291D" w:rsidRPr="0087291D" w:rsidRDefault="0087291D" w:rsidP="0087291D"/>
        </w:tc>
      </w:tr>
      <w:tr w:rsidR="0087291D" w:rsidRPr="0087291D" w14:paraId="1B0E93D8" w14:textId="77777777" w:rsidTr="00C61263">
        <w:trPr>
          <w:trHeight w:val="465"/>
        </w:trPr>
        <w:tc>
          <w:tcPr>
            <w:tcW w:w="3420" w:type="dxa"/>
          </w:tcPr>
          <w:p w14:paraId="13664370" w14:textId="77777777" w:rsidR="0087291D" w:rsidRPr="0087291D" w:rsidRDefault="0087291D" w:rsidP="0087291D"/>
        </w:tc>
        <w:tc>
          <w:tcPr>
            <w:tcW w:w="3053" w:type="dxa"/>
          </w:tcPr>
          <w:p w14:paraId="5535DC14" w14:textId="77777777" w:rsidR="0087291D" w:rsidRPr="0087291D" w:rsidRDefault="0087291D" w:rsidP="0087291D"/>
        </w:tc>
        <w:tc>
          <w:tcPr>
            <w:tcW w:w="3238" w:type="dxa"/>
          </w:tcPr>
          <w:p w14:paraId="0E48D48B" w14:textId="77777777" w:rsidR="0087291D" w:rsidRPr="0087291D" w:rsidRDefault="0087291D" w:rsidP="0087291D"/>
        </w:tc>
      </w:tr>
    </w:tbl>
    <w:p w14:paraId="2BACC68C" w14:textId="77777777" w:rsidR="00C61263" w:rsidRDefault="0087291D" w:rsidP="0087291D">
      <w:pPr>
        <w:rPr>
          <w:i/>
        </w:rPr>
      </w:pPr>
      <w:r w:rsidRPr="0087291D">
        <w:rPr>
          <w:i/>
        </w:rPr>
        <w:t>*Add more rows if necessary</w:t>
      </w:r>
    </w:p>
    <w:p w14:paraId="06F624CC" w14:textId="4092AD51" w:rsidR="0087291D" w:rsidRPr="0087291D" w:rsidRDefault="0087291D" w:rsidP="0087291D">
      <w:pPr>
        <w:rPr>
          <w:i/>
        </w:rPr>
      </w:pPr>
      <w:r w:rsidRPr="0087291D">
        <w:t>Identify key personnel responsible for the operations supported by this funding</w:t>
      </w:r>
      <w:r w:rsidR="00C61263">
        <w:t>,</w:t>
      </w:r>
      <w:r w:rsidRPr="0087291D">
        <w:t xml:space="preserve"> including names, titles, roles, and responsibilities relative to plan implementation.</w:t>
      </w:r>
    </w:p>
    <w:tbl>
      <w:tblPr>
        <w:tblW w:w="9631" w:type="dxa"/>
        <w:tblInd w:w="-9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451"/>
        <w:gridCol w:w="3089"/>
        <w:gridCol w:w="3091"/>
      </w:tblGrid>
      <w:tr w:rsidR="0087291D" w:rsidRPr="0087291D" w14:paraId="6C9C458E" w14:textId="77777777" w:rsidTr="00C61263">
        <w:trPr>
          <w:trHeight w:val="741"/>
        </w:trPr>
        <w:tc>
          <w:tcPr>
            <w:tcW w:w="3451" w:type="dxa"/>
            <w:shd w:val="clear" w:color="auto" w:fill="000000" w:themeFill="text1"/>
          </w:tcPr>
          <w:p w14:paraId="2BEE632D" w14:textId="77777777" w:rsidR="0087291D" w:rsidRPr="0087291D" w:rsidRDefault="0087291D" w:rsidP="00F61AC0">
            <w:pPr>
              <w:jc w:val="center"/>
              <w:rPr>
                <w:b/>
                <w:color w:val="FFFFFF" w:themeColor="background1"/>
              </w:rPr>
            </w:pPr>
            <w:r w:rsidRPr="0087291D">
              <w:rPr>
                <w:b/>
                <w:color w:val="FFFFFF" w:themeColor="background1"/>
              </w:rPr>
              <w:t>Name</w:t>
            </w:r>
          </w:p>
        </w:tc>
        <w:tc>
          <w:tcPr>
            <w:tcW w:w="3089" w:type="dxa"/>
            <w:shd w:val="clear" w:color="auto" w:fill="000000" w:themeFill="text1"/>
          </w:tcPr>
          <w:p w14:paraId="735F909C" w14:textId="77777777" w:rsidR="0087291D" w:rsidRPr="0087291D" w:rsidRDefault="0087291D" w:rsidP="00F61AC0">
            <w:pPr>
              <w:jc w:val="center"/>
              <w:rPr>
                <w:b/>
                <w:color w:val="FFFFFF" w:themeColor="background1"/>
              </w:rPr>
            </w:pPr>
            <w:r w:rsidRPr="0087291D">
              <w:rPr>
                <w:b/>
                <w:color w:val="FFFFFF" w:themeColor="background1"/>
              </w:rPr>
              <w:t>Title</w:t>
            </w:r>
          </w:p>
        </w:tc>
        <w:tc>
          <w:tcPr>
            <w:tcW w:w="3091" w:type="dxa"/>
            <w:shd w:val="clear" w:color="auto" w:fill="000000" w:themeFill="text1"/>
          </w:tcPr>
          <w:p w14:paraId="343B93A7" w14:textId="77777777" w:rsidR="0087291D" w:rsidRPr="0087291D" w:rsidRDefault="0087291D" w:rsidP="00F61AC0">
            <w:pPr>
              <w:jc w:val="center"/>
              <w:rPr>
                <w:b/>
                <w:color w:val="FFFFFF" w:themeColor="background1"/>
              </w:rPr>
            </w:pPr>
            <w:r w:rsidRPr="0087291D">
              <w:rPr>
                <w:b/>
                <w:color w:val="FFFFFF" w:themeColor="background1"/>
              </w:rPr>
              <w:t>Role and Responsibility</w:t>
            </w:r>
          </w:p>
        </w:tc>
      </w:tr>
      <w:tr w:rsidR="0087291D" w:rsidRPr="0087291D" w14:paraId="619A1E3C" w14:textId="77777777" w:rsidTr="00C61263">
        <w:trPr>
          <w:trHeight w:val="565"/>
        </w:trPr>
        <w:tc>
          <w:tcPr>
            <w:tcW w:w="3451" w:type="dxa"/>
          </w:tcPr>
          <w:p w14:paraId="42255B43" w14:textId="77777777" w:rsidR="0087291D" w:rsidRPr="0087291D" w:rsidRDefault="0087291D" w:rsidP="0087291D"/>
        </w:tc>
        <w:tc>
          <w:tcPr>
            <w:tcW w:w="3089" w:type="dxa"/>
          </w:tcPr>
          <w:p w14:paraId="2E2AEACA" w14:textId="77777777" w:rsidR="0087291D" w:rsidRPr="0087291D" w:rsidRDefault="0087291D" w:rsidP="0087291D"/>
        </w:tc>
        <w:tc>
          <w:tcPr>
            <w:tcW w:w="3091" w:type="dxa"/>
          </w:tcPr>
          <w:p w14:paraId="3F7E0BDE" w14:textId="77777777" w:rsidR="0087291D" w:rsidRPr="0087291D" w:rsidRDefault="0087291D" w:rsidP="0087291D"/>
        </w:tc>
      </w:tr>
      <w:tr w:rsidR="0087291D" w:rsidRPr="0087291D" w14:paraId="396EF663" w14:textId="77777777" w:rsidTr="00C61263">
        <w:trPr>
          <w:trHeight w:val="566"/>
        </w:trPr>
        <w:tc>
          <w:tcPr>
            <w:tcW w:w="3451" w:type="dxa"/>
          </w:tcPr>
          <w:p w14:paraId="7086D4C9" w14:textId="77777777" w:rsidR="0087291D" w:rsidRPr="0087291D" w:rsidRDefault="0087291D" w:rsidP="0087291D"/>
        </w:tc>
        <w:tc>
          <w:tcPr>
            <w:tcW w:w="3089" w:type="dxa"/>
          </w:tcPr>
          <w:p w14:paraId="7F9E1FEC" w14:textId="77777777" w:rsidR="0087291D" w:rsidRPr="0087291D" w:rsidRDefault="0087291D" w:rsidP="0087291D"/>
        </w:tc>
        <w:tc>
          <w:tcPr>
            <w:tcW w:w="3091" w:type="dxa"/>
          </w:tcPr>
          <w:p w14:paraId="703B9924" w14:textId="77777777" w:rsidR="0087291D" w:rsidRPr="0087291D" w:rsidRDefault="0087291D" w:rsidP="0087291D"/>
        </w:tc>
      </w:tr>
      <w:tr w:rsidR="0087291D" w:rsidRPr="0087291D" w14:paraId="0247EC3D" w14:textId="77777777" w:rsidTr="00C61263">
        <w:trPr>
          <w:trHeight w:val="493"/>
        </w:trPr>
        <w:tc>
          <w:tcPr>
            <w:tcW w:w="3451" w:type="dxa"/>
          </w:tcPr>
          <w:p w14:paraId="70EEF4A0" w14:textId="77777777" w:rsidR="0087291D" w:rsidRPr="0087291D" w:rsidRDefault="0087291D" w:rsidP="0087291D"/>
        </w:tc>
        <w:tc>
          <w:tcPr>
            <w:tcW w:w="3089" w:type="dxa"/>
          </w:tcPr>
          <w:p w14:paraId="1A2B94F7" w14:textId="77777777" w:rsidR="0087291D" w:rsidRPr="0087291D" w:rsidRDefault="0087291D" w:rsidP="0087291D"/>
        </w:tc>
        <w:tc>
          <w:tcPr>
            <w:tcW w:w="3091" w:type="dxa"/>
          </w:tcPr>
          <w:p w14:paraId="14FE7E82" w14:textId="77777777" w:rsidR="0087291D" w:rsidRPr="0087291D" w:rsidRDefault="0087291D" w:rsidP="0087291D"/>
        </w:tc>
      </w:tr>
    </w:tbl>
    <w:p w14:paraId="1C3E9DAE" w14:textId="77777777" w:rsidR="0087291D" w:rsidRPr="0087291D" w:rsidRDefault="0087291D" w:rsidP="0087291D">
      <w:pPr>
        <w:rPr>
          <w:i/>
        </w:rPr>
      </w:pPr>
      <w:r w:rsidRPr="0087291D">
        <w:rPr>
          <w:i/>
        </w:rPr>
        <w:t>*Add more rows if necessary</w:t>
      </w:r>
    </w:p>
    <w:p w14:paraId="0D52313E" w14:textId="0E81CF83" w:rsidR="00337145" w:rsidRDefault="009974FA" w:rsidP="00337145">
      <w:pPr>
        <w:pStyle w:val="Heading2"/>
      </w:pPr>
      <w:r>
        <w:t>Evaluation and Dissemination</w:t>
      </w:r>
    </w:p>
    <w:p w14:paraId="3777CDAD" w14:textId="2A7A1288" w:rsidR="006758C6" w:rsidRPr="006758C6" w:rsidRDefault="006758C6" w:rsidP="006758C6">
      <w:r w:rsidRPr="006758C6">
        <w:t xml:space="preserve">Describe how the affiliate will operationalize an evaluation plan to ensure that the proposed program supports </w:t>
      </w:r>
      <w:r w:rsidR="004A7207" w:rsidRPr="006758C6">
        <w:t>the overall</w:t>
      </w:r>
      <w:r w:rsidRPr="006758C6">
        <w:t xml:space="preserve"> goals of the grant. Include the evaluation methods that will be used to determine the overall success of the project and plans for dissemination to </w:t>
      </w:r>
      <w:r w:rsidR="00FA3D26">
        <w:t>stakeholders</w:t>
      </w:r>
      <w:r w:rsidRPr="006758C6">
        <w:t>.</w:t>
      </w:r>
    </w:p>
    <w:p w14:paraId="2F0872A2" w14:textId="04492AFA" w:rsidR="005958DC" w:rsidRDefault="006758C6" w:rsidP="006758C6">
      <w:r w:rsidRPr="006758C6">
        <w:rPr>
          <w:noProof/>
        </w:rPr>
        <mc:AlternateContent>
          <mc:Choice Requires="wps">
            <w:drawing>
              <wp:anchor distT="0" distB="0" distL="0" distR="0" simplePos="0" relativeHeight="251658248" behindDoc="1" locked="0" layoutInCell="1" allowOverlap="1" wp14:anchorId="7664EB4B" wp14:editId="27AB490A">
                <wp:simplePos x="0" y="0"/>
                <wp:positionH relativeFrom="page">
                  <wp:posOffset>895350</wp:posOffset>
                </wp:positionH>
                <wp:positionV relativeFrom="paragraph">
                  <wp:posOffset>55311</wp:posOffset>
                </wp:positionV>
                <wp:extent cx="5939155" cy="386080"/>
                <wp:effectExtent l="0" t="0" r="0" b="0"/>
                <wp:wrapTopAndBottom/>
                <wp:docPr id="20" name="Text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9155" cy="386080"/>
                        </a:xfrm>
                        <a:prstGeom prst="rect">
                          <a:avLst/>
                        </a:prstGeom>
                        <a:ln w="6096">
                          <a:solidFill>
                            <a:srgbClr val="000000"/>
                          </a:solidFill>
                          <a:prstDash val="solid"/>
                        </a:ln>
                      </wps:spPr>
                      <wps:txbx>
                        <w:txbxContent>
                          <w:p w14:paraId="5CAA478B" w14:textId="5FAE903C" w:rsidR="006758C6" w:rsidRDefault="006758C6" w:rsidP="006758C6">
                            <w:pPr>
                              <w:pStyle w:val="BodyText"/>
                              <w:spacing w:before="112"/>
                              <w:ind w:left="104"/>
                            </w:pPr>
                          </w:p>
                        </w:txbxContent>
                      </wps:txbx>
                      <wps:bodyPr wrap="square" lIns="0" tIns="0" rIns="0" bIns="0" rtlCol="0">
                        <a:noAutofit/>
                      </wps:bodyPr>
                    </wps:wsp>
                  </a:graphicData>
                </a:graphic>
                <wp14:sizeRelV relativeFrom="margin">
                  <wp14:pctHeight>0</wp14:pctHeight>
                </wp14:sizeRelV>
              </wp:anchor>
            </w:drawing>
          </mc:Choice>
          <mc:Fallback>
            <w:pict>
              <v:shape w14:anchorId="7664EB4B" id="Textbox 20" o:spid="_x0000_s1032" type="#_x0000_t202" alt="&quot;&quot;" style="position:absolute;margin-left:70.5pt;margin-top:4.35pt;width:467.65pt;height:30.4pt;z-index:-25165823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" filled="f" strokeweight=".48pt">
                <v:path arrowok="t"/>
                <v:textbox inset="0,0,0,0">
                  <w:txbxContent>
                    <w:p w14:paraId="5CAA478B" w14:textId="5FAE903C" w:rsidR="006758C6" w:rsidRDefault="006758C6" w:rsidP="006758C6">
                      <w:pPr>
                        <w:pStyle w:val="BodyText"/>
                        <w:spacing w:before="112"/>
                        <w:ind w:left="104"/>
                      </w:pPr>
                    </w:p>
                  </w:txbxContent>
                </v:textbox>
                <w10:wrap type="topAndBottom" anchorx="page"/>
              </v:shape>
            </w:pict>
          </mc:Fallback>
        </mc:AlternateContent>
      </w:r>
    </w:p>
    <w:p w14:paraId="43B4A5CB" w14:textId="23E50999" w:rsidR="00B76F4A" w:rsidRDefault="005958DC" w:rsidP="005958DC">
      <w:pPr>
        <w:spacing w:before="0" w:after="160" w:line="259" w:lineRule="auto"/>
      </w:pPr>
      <w:r>
        <w:br w:type="page"/>
      </w:r>
    </w:p>
    <w:p w14:paraId="12874521" w14:textId="1F482D8E" w:rsidR="006758C6" w:rsidRPr="006758C6" w:rsidRDefault="006758C6" w:rsidP="006758C6">
      <w:r w:rsidRPr="006758C6">
        <w:t>Describe the project’s incremental monitoring processes, including measurable improvements expected to occur once the program/activity has been fully implemented. What data will be reviewed to indicate that the program/activity has had the intended effects?</w:t>
      </w:r>
    </w:p>
    <w:p w14:paraId="6A73C54C" w14:textId="77777777" w:rsidR="006758C6" w:rsidRPr="006758C6" w:rsidRDefault="006758C6" w:rsidP="006758C6">
      <w:r w:rsidRPr="006758C6">
        <w:rPr>
          <w:noProof/>
        </w:rPr>
        <mc:AlternateContent>
          <mc:Choice Requires="wps">
            <w:drawing>
              <wp:anchor distT="0" distB="0" distL="0" distR="0" simplePos="0" relativeHeight="251658249" behindDoc="1" locked="0" layoutInCell="1" allowOverlap="1" wp14:anchorId="5617CC25" wp14:editId="711DBF73">
                <wp:simplePos x="0" y="0"/>
                <wp:positionH relativeFrom="page">
                  <wp:posOffset>895350</wp:posOffset>
                </wp:positionH>
                <wp:positionV relativeFrom="paragraph">
                  <wp:posOffset>140960</wp:posOffset>
                </wp:positionV>
                <wp:extent cx="5939155" cy="386080"/>
                <wp:effectExtent l="0" t="0" r="0" b="0"/>
                <wp:wrapTopAndBottom/>
                <wp:docPr id="21" name="Text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9155" cy="386080"/>
                        </a:xfrm>
                        <a:prstGeom prst="rect">
                          <a:avLst/>
                        </a:prstGeom>
                        <a:ln w="6096">
                          <a:solidFill>
                            <a:srgbClr val="000000"/>
                          </a:solidFill>
                          <a:prstDash val="solid"/>
                        </a:ln>
                      </wps:spPr>
                      <wps:txbx>
                        <w:txbxContent>
                          <w:p w14:paraId="6B00FEFA" w14:textId="46E02876" w:rsidR="006758C6" w:rsidRDefault="006758C6" w:rsidP="006758C6">
                            <w:pPr>
                              <w:pStyle w:val="BodyText"/>
                              <w:spacing w:before="112"/>
                              <w:ind w:left="104"/>
                            </w:pPr>
                          </w:p>
                        </w:txbxContent>
                      </wps:txbx>
                      <wps:bodyPr wrap="square" lIns="0" tIns="0" rIns="0" bIns="0" rtlCol="0">
                        <a:noAutofit/>
                      </wps:bodyPr>
                    </wps:wsp>
                  </a:graphicData>
                </a:graphic>
              </wp:anchor>
            </w:drawing>
          </mc:Choice>
          <mc:Fallback>
            <w:pict>
              <v:shape w14:anchorId="5617CC25" id="Textbox 21" o:spid="_x0000_s1033" type="#_x0000_t202" alt="&quot;&quot;" style="position:absolute;margin-left:70.5pt;margin-top:11.1pt;width:467.65pt;height:30.4pt;z-index:-25165823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" filled="f" strokeweight=".48pt">
                <v:path arrowok="t"/>
                <v:textbox inset="0,0,0,0">
                  <w:txbxContent>
                    <w:p w14:paraId="6B00FEFA" w14:textId="46E02876" w:rsidR="006758C6" w:rsidRDefault="006758C6" w:rsidP="006758C6">
                      <w:pPr>
                        <w:pStyle w:val="BodyText"/>
                        <w:spacing w:before="112"/>
                        <w:ind w:left="104"/>
                      </w:pPr>
                    </w:p>
                  </w:txbxContent>
                </v:textbox>
                <w10:wrap type="topAndBottom" anchorx="page"/>
              </v:shape>
            </w:pict>
          </mc:Fallback>
        </mc:AlternateContent>
      </w:r>
    </w:p>
    <w:p w14:paraId="77994F74" w14:textId="0E7A5A1F" w:rsidR="00797259" w:rsidRDefault="00797259" w:rsidP="00797259"/>
    <w:p w14:paraId="0E5B6CA3" w14:textId="76B7F8BF" w:rsidR="00797259" w:rsidRDefault="00FA3D26" w:rsidP="00797259">
      <w:pPr>
        <w:pStyle w:val="Heading2"/>
      </w:pPr>
      <w:r>
        <w:t>evidence of impact</w:t>
      </w:r>
    </w:p>
    <w:p w14:paraId="6C65193D" w14:textId="44E770B5" w:rsidR="00AE0C50" w:rsidRDefault="00AE0C50" w:rsidP="00AE0C50">
      <w:pPr>
        <w:pStyle w:val="BodyText"/>
        <w:spacing w:before="234" w:line="273" w:lineRule="auto"/>
        <w:ind w:right="397"/>
        <w:rPr>
          <w:color w:val="404040"/>
          <w:spacing w:val="-2"/>
        </w:rPr>
      </w:pPr>
      <w:r>
        <w:rPr>
          <w:color w:val="404040"/>
        </w:rPr>
        <w:t>Applicants</w:t>
      </w:r>
      <w:r>
        <w:rPr>
          <w:color w:val="404040"/>
          <w:spacing w:val="-23"/>
        </w:rPr>
        <w:t xml:space="preserve"> </w:t>
      </w:r>
      <w:r>
        <w:rPr>
          <w:color w:val="404040"/>
        </w:rPr>
        <w:t>must</w:t>
      </w:r>
      <w:r>
        <w:rPr>
          <w:color w:val="404040"/>
          <w:spacing w:val="-22"/>
        </w:rPr>
        <w:t xml:space="preserve"> </w:t>
      </w:r>
      <w:r>
        <w:rPr>
          <w:color w:val="404040"/>
        </w:rPr>
        <w:t>describe</w:t>
      </w:r>
      <w:r>
        <w:rPr>
          <w:color w:val="404040"/>
          <w:spacing w:val="-20"/>
        </w:rPr>
        <w:t xml:space="preserve"> </w:t>
      </w:r>
      <w:r>
        <w:rPr>
          <w:color w:val="404040"/>
        </w:rPr>
        <w:t>how</w:t>
      </w:r>
      <w:r>
        <w:rPr>
          <w:color w:val="404040"/>
          <w:spacing w:val="-23"/>
        </w:rPr>
        <w:t xml:space="preserve"> </w:t>
      </w:r>
      <w:r>
        <w:rPr>
          <w:color w:val="404040"/>
        </w:rPr>
        <w:t>the</w:t>
      </w:r>
      <w:r>
        <w:rPr>
          <w:color w:val="404040"/>
          <w:spacing w:val="-20"/>
        </w:rPr>
        <w:t xml:space="preserve"> </w:t>
      </w:r>
      <w:r>
        <w:rPr>
          <w:color w:val="404040"/>
        </w:rPr>
        <w:t>plan</w:t>
      </w:r>
      <w:r>
        <w:rPr>
          <w:color w:val="404040"/>
          <w:spacing w:val="-21"/>
        </w:rPr>
        <w:t xml:space="preserve"> </w:t>
      </w:r>
      <w:r>
        <w:rPr>
          <w:color w:val="404040"/>
        </w:rPr>
        <w:t>and</w:t>
      </w:r>
      <w:r>
        <w:rPr>
          <w:color w:val="404040"/>
          <w:spacing w:val="-19"/>
        </w:rPr>
        <w:t xml:space="preserve"> </w:t>
      </w:r>
      <w:r>
        <w:rPr>
          <w:color w:val="404040"/>
        </w:rPr>
        <w:t>strategies</w:t>
      </w:r>
      <w:r>
        <w:rPr>
          <w:color w:val="404040"/>
          <w:spacing w:val="-16"/>
        </w:rPr>
        <w:t xml:space="preserve"> </w:t>
      </w:r>
      <w:r>
        <w:rPr>
          <w:color w:val="404040"/>
        </w:rPr>
        <w:t>being</w:t>
      </w:r>
      <w:r w:rsidR="004A7207">
        <w:rPr>
          <w:color w:val="404040"/>
        </w:rPr>
        <w:t xml:space="preserve"> </w:t>
      </w:r>
      <w:r>
        <w:rPr>
          <w:color w:val="404040"/>
        </w:rPr>
        <w:t>implemented</w:t>
      </w:r>
      <w:r>
        <w:rPr>
          <w:color w:val="404040"/>
          <w:spacing w:val="-21"/>
        </w:rPr>
        <w:t xml:space="preserve"> </w:t>
      </w:r>
      <w:r>
        <w:rPr>
          <w:color w:val="404040"/>
        </w:rPr>
        <w:t>will</w:t>
      </w:r>
      <w:r>
        <w:rPr>
          <w:color w:val="404040"/>
          <w:spacing w:val="-19"/>
        </w:rPr>
        <w:t xml:space="preserve"> </w:t>
      </w:r>
      <w:r>
        <w:rPr>
          <w:color w:val="404040"/>
        </w:rPr>
        <w:t>lead</w:t>
      </w:r>
      <w:r>
        <w:rPr>
          <w:color w:val="404040"/>
          <w:spacing w:val="-19"/>
        </w:rPr>
        <w:t xml:space="preserve"> </w:t>
      </w:r>
      <w:r>
        <w:rPr>
          <w:color w:val="404040"/>
        </w:rPr>
        <w:t>to</w:t>
      </w:r>
      <w:r>
        <w:rPr>
          <w:color w:val="404040"/>
          <w:spacing w:val="-20"/>
        </w:rPr>
        <w:t xml:space="preserve"> </w:t>
      </w:r>
      <w:r>
        <w:rPr>
          <w:color w:val="404040"/>
        </w:rPr>
        <w:t>the</w:t>
      </w:r>
      <w:r>
        <w:rPr>
          <w:color w:val="404040"/>
          <w:spacing w:val="-20"/>
        </w:rPr>
        <w:t xml:space="preserve"> </w:t>
      </w:r>
      <w:r>
        <w:rPr>
          <w:color w:val="404040"/>
        </w:rPr>
        <w:t>desired</w:t>
      </w:r>
      <w:r>
        <w:rPr>
          <w:color w:val="404040"/>
          <w:spacing w:val="-21"/>
        </w:rPr>
        <w:t xml:space="preserve"> </w:t>
      </w:r>
      <w:r>
        <w:rPr>
          <w:color w:val="404040"/>
        </w:rPr>
        <w:t>impact. Include a description of the LEA’s experience in terms of effective practices leading to the desired outcomes. Discuss</w:t>
      </w:r>
      <w:r>
        <w:rPr>
          <w:color w:val="404040"/>
          <w:spacing w:val="-1"/>
        </w:rPr>
        <w:t xml:space="preserve"> </w:t>
      </w:r>
      <w:r>
        <w:rPr>
          <w:color w:val="404040"/>
        </w:rPr>
        <w:t>your</w:t>
      </w:r>
      <w:r>
        <w:rPr>
          <w:color w:val="404040"/>
          <w:spacing w:val="-2"/>
        </w:rPr>
        <w:t xml:space="preserve"> </w:t>
      </w:r>
      <w:r>
        <w:rPr>
          <w:color w:val="404040"/>
        </w:rPr>
        <w:t>history</w:t>
      </w:r>
      <w:r>
        <w:rPr>
          <w:color w:val="404040"/>
          <w:spacing w:val="-1"/>
        </w:rPr>
        <w:t xml:space="preserve"> </w:t>
      </w:r>
      <w:r>
        <w:rPr>
          <w:color w:val="404040"/>
        </w:rPr>
        <w:t>of impact on</w:t>
      </w:r>
      <w:r>
        <w:rPr>
          <w:color w:val="404040"/>
          <w:spacing w:val="-2"/>
        </w:rPr>
        <w:t xml:space="preserve"> </w:t>
      </w:r>
      <w:r>
        <w:rPr>
          <w:color w:val="404040"/>
        </w:rPr>
        <w:t>the target population, what has worked,</w:t>
      </w:r>
      <w:r>
        <w:rPr>
          <w:color w:val="404040"/>
          <w:spacing w:val="-1"/>
        </w:rPr>
        <w:t xml:space="preserve"> </w:t>
      </w:r>
      <w:r>
        <w:rPr>
          <w:color w:val="404040"/>
        </w:rPr>
        <w:t>what has</w:t>
      </w:r>
      <w:r>
        <w:rPr>
          <w:color w:val="404040"/>
          <w:spacing w:val="-1"/>
        </w:rPr>
        <w:t xml:space="preserve"> </w:t>
      </w:r>
      <w:r>
        <w:rPr>
          <w:color w:val="404040"/>
        </w:rPr>
        <w:t>not worked,</w:t>
      </w:r>
      <w:r>
        <w:rPr>
          <w:color w:val="404040"/>
          <w:spacing w:val="-9"/>
        </w:rPr>
        <w:t xml:space="preserve"> </w:t>
      </w:r>
      <w:r>
        <w:rPr>
          <w:color w:val="404040"/>
        </w:rPr>
        <w:t>and</w:t>
      </w:r>
      <w:r>
        <w:rPr>
          <w:color w:val="404040"/>
          <w:spacing w:val="-10"/>
        </w:rPr>
        <w:t xml:space="preserve"> </w:t>
      </w:r>
      <w:r>
        <w:rPr>
          <w:color w:val="404040"/>
        </w:rPr>
        <w:t>your</w:t>
      </w:r>
      <w:r>
        <w:rPr>
          <w:color w:val="404040"/>
          <w:spacing w:val="-10"/>
        </w:rPr>
        <w:t xml:space="preserve"> </w:t>
      </w:r>
      <w:r>
        <w:rPr>
          <w:color w:val="404040"/>
        </w:rPr>
        <w:t>track</w:t>
      </w:r>
      <w:r>
        <w:rPr>
          <w:color w:val="404040"/>
          <w:spacing w:val="-10"/>
        </w:rPr>
        <w:t xml:space="preserve"> </w:t>
      </w:r>
      <w:r>
        <w:rPr>
          <w:color w:val="404040"/>
        </w:rPr>
        <w:t>record</w:t>
      </w:r>
      <w:r>
        <w:rPr>
          <w:color w:val="404040"/>
          <w:spacing w:val="-10"/>
        </w:rPr>
        <w:t xml:space="preserve"> </w:t>
      </w:r>
      <w:r>
        <w:rPr>
          <w:color w:val="404040"/>
        </w:rPr>
        <w:t>in</w:t>
      </w:r>
      <w:r>
        <w:rPr>
          <w:color w:val="404040"/>
          <w:spacing w:val="-14"/>
        </w:rPr>
        <w:t xml:space="preserve"> </w:t>
      </w:r>
      <w:r>
        <w:rPr>
          <w:color w:val="404040"/>
        </w:rPr>
        <w:t>effectuating</w:t>
      </w:r>
      <w:r>
        <w:rPr>
          <w:color w:val="404040"/>
          <w:spacing w:val="-14"/>
        </w:rPr>
        <w:t xml:space="preserve"> </w:t>
      </w:r>
      <w:r>
        <w:rPr>
          <w:color w:val="404040"/>
        </w:rPr>
        <w:t>change.</w:t>
      </w:r>
      <w:r>
        <w:rPr>
          <w:color w:val="404040"/>
          <w:spacing w:val="-8"/>
        </w:rPr>
        <w:t xml:space="preserve"> </w:t>
      </w:r>
      <w:r>
        <w:rPr>
          <w:color w:val="404040"/>
        </w:rPr>
        <w:t>Discuss</w:t>
      </w:r>
      <w:r>
        <w:rPr>
          <w:color w:val="404040"/>
          <w:spacing w:val="-9"/>
        </w:rPr>
        <w:t xml:space="preserve"> </w:t>
      </w:r>
      <w:r>
        <w:rPr>
          <w:color w:val="404040"/>
        </w:rPr>
        <w:t>how</w:t>
      </w:r>
      <w:r>
        <w:rPr>
          <w:color w:val="404040"/>
          <w:spacing w:val="-10"/>
        </w:rPr>
        <w:t xml:space="preserve"> </w:t>
      </w:r>
      <w:r>
        <w:rPr>
          <w:color w:val="404040"/>
        </w:rPr>
        <w:t>past</w:t>
      </w:r>
      <w:r>
        <w:rPr>
          <w:color w:val="404040"/>
          <w:spacing w:val="-13"/>
        </w:rPr>
        <w:t xml:space="preserve"> </w:t>
      </w:r>
      <w:r>
        <w:rPr>
          <w:color w:val="404040"/>
        </w:rPr>
        <w:t>performance</w:t>
      </w:r>
      <w:r>
        <w:rPr>
          <w:color w:val="404040"/>
          <w:spacing w:val="-13"/>
        </w:rPr>
        <w:t xml:space="preserve"> </w:t>
      </w:r>
      <w:r>
        <w:rPr>
          <w:color w:val="404040"/>
        </w:rPr>
        <w:t>has</w:t>
      </w:r>
      <w:r>
        <w:rPr>
          <w:color w:val="404040"/>
          <w:spacing w:val="-14"/>
        </w:rPr>
        <w:t xml:space="preserve"> </w:t>
      </w:r>
      <w:r>
        <w:rPr>
          <w:color w:val="404040"/>
        </w:rPr>
        <w:t>informed</w:t>
      </w:r>
      <w:r>
        <w:rPr>
          <w:color w:val="404040"/>
          <w:spacing w:val="-10"/>
        </w:rPr>
        <w:t xml:space="preserve"> </w:t>
      </w:r>
      <w:r>
        <w:rPr>
          <w:color w:val="404040"/>
        </w:rPr>
        <w:t>the proposed</w:t>
      </w:r>
      <w:r>
        <w:rPr>
          <w:color w:val="404040"/>
          <w:spacing w:val="-3"/>
        </w:rPr>
        <w:t xml:space="preserve"> </w:t>
      </w:r>
      <w:r>
        <w:rPr>
          <w:color w:val="404040"/>
        </w:rPr>
        <w:t>activities,</w:t>
      </w:r>
      <w:r>
        <w:rPr>
          <w:color w:val="404040"/>
          <w:spacing w:val="-5"/>
        </w:rPr>
        <w:t xml:space="preserve"> </w:t>
      </w:r>
      <w:r>
        <w:rPr>
          <w:color w:val="404040"/>
        </w:rPr>
        <w:t>and</w:t>
      </w:r>
      <w:r>
        <w:rPr>
          <w:color w:val="404040"/>
          <w:spacing w:val="-3"/>
        </w:rPr>
        <w:t xml:space="preserve"> </w:t>
      </w:r>
      <w:r>
        <w:rPr>
          <w:color w:val="404040"/>
        </w:rPr>
        <w:t>the</w:t>
      </w:r>
      <w:r>
        <w:rPr>
          <w:color w:val="404040"/>
          <w:spacing w:val="-2"/>
        </w:rPr>
        <w:t xml:space="preserve"> </w:t>
      </w:r>
      <w:r>
        <w:rPr>
          <w:color w:val="404040"/>
        </w:rPr>
        <w:t>future</w:t>
      </w:r>
      <w:r>
        <w:rPr>
          <w:color w:val="404040"/>
          <w:spacing w:val="-5"/>
        </w:rPr>
        <w:t xml:space="preserve"> </w:t>
      </w:r>
      <w:r>
        <w:rPr>
          <w:color w:val="404040"/>
        </w:rPr>
        <w:t>impact</w:t>
      </w:r>
      <w:r>
        <w:rPr>
          <w:color w:val="404040"/>
          <w:spacing w:val="-5"/>
        </w:rPr>
        <w:t xml:space="preserve"> </w:t>
      </w:r>
      <w:r>
        <w:rPr>
          <w:color w:val="404040"/>
        </w:rPr>
        <w:t>your</w:t>
      </w:r>
      <w:r>
        <w:rPr>
          <w:color w:val="404040"/>
          <w:spacing w:val="-6"/>
        </w:rPr>
        <w:t xml:space="preserve"> </w:t>
      </w:r>
      <w:r>
        <w:rPr>
          <w:color w:val="404040"/>
        </w:rPr>
        <w:t>proposed</w:t>
      </w:r>
      <w:r>
        <w:rPr>
          <w:color w:val="404040"/>
          <w:spacing w:val="-3"/>
        </w:rPr>
        <w:t xml:space="preserve"> </w:t>
      </w:r>
      <w:r>
        <w:rPr>
          <w:color w:val="404040"/>
        </w:rPr>
        <w:t>key</w:t>
      </w:r>
      <w:r>
        <w:rPr>
          <w:color w:val="404040"/>
          <w:spacing w:val="-5"/>
        </w:rPr>
        <w:t xml:space="preserve"> </w:t>
      </w:r>
      <w:r>
        <w:rPr>
          <w:color w:val="404040"/>
        </w:rPr>
        <w:t>activities</w:t>
      </w:r>
      <w:r>
        <w:rPr>
          <w:color w:val="404040"/>
          <w:spacing w:val="-5"/>
        </w:rPr>
        <w:t xml:space="preserve"> </w:t>
      </w:r>
      <w:r>
        <w:rPr>
          <w:color w:val="404040"/>
        </w:rPr>
        <w:t>are</w:t>
      </w:r>
      <w:r>
        <w:rPr>
          <w:color w:val="404040"/>
          <w:spacing w:val="-5"/>
        </w:rPr>
        <w:t xml:space="preserve"> </w:t>
      </w:r>
      <w:r>
        <w:rPr>
          <w:color w:val="404040"/>
        </w:rPr>
        <w:t>likely</w:t>
      </w:r>
      <w:r>
        <w:rPr>
          <w:color w:val="404040"/>
          <w:spacing w:val="-5"/>
        </w:rPr>
        <w:t xml:space="preserve"> </w:t>
      </w:r>
      <w:r>
        <w:rPr>
          <w:color w:val="404040"/>
        </w:rPr>
        <w:t>to have</w:t>
      </w:r>
      <w:r>
        <w:rPr>
          <w:color w:val="404040"/>
          <w:spacing w:val="-2"/>
        </w:rPr>
        <w:t xml:space="preserve"> </w:t>
      </w:r>
      <w:r>
        <w:rPr>
          <w:color w:val="404040"/>
        </w:rPr>
        <w:t>on</w:t>
      </w:r>
      <w:r>
        <w:rPr>
          <w:color w:val="404040"/>
          <w:spacing w:val="-6"/>
        </w:rPr>
        <w:t xml:space="preserve"> </w:t>
      </w:r>
      <w:r>
        <w:rPr>
          <w:color w:val="404040"/>
        </w:rPr>
        <w:t>the</w:t>
      </w:r>
      <w:r>
        <w:rPr>
          <w:color w:val="404040"/>
          <w:spacing w:val="-5"/>
        </w:rPr>
        <w:t xml:space="preserve"> </w:t>
      </w:r>
      <w:r>
        <w:rPr>
          <w:color w:val="404040"/>
        </w:rPr>
        <w:t xml:space="preserve">target </w:t>
      </w:r>
      <w:r>
        <w:rPr>
          <w:color w:val="404040"/>
          <w:spacing w:val="-2"/>
        </w:rPr>
        <w:t>population.</w:t>
      </w:r>
    </w:p>
    <w:tbl>
      <w:tblPr>
        <w:tblStyle w:val="TableGrid"/>
        <w:tblW w:w="9328" w:type="dxa"/>
        <w:tblLayout w:type="fixed"/>
        <w:tblLook w:val="04A0" w:firstRow="1" w:lastRow="0" w:firstColumn="1" w:lastColumn="0" w:noHBand="0" w:noVBand="1"/>
      </w:tblPr>
      <w:tblGrid>
        <w:gridCol w:w="9328"/>
      </w:tblGrid>
      <w:tr w:rsidR="006E19E7" w14:paraId="23CBD8B2" w14:textId="77777777" w:rsidTr="007E3967">
        <w:trPr>
          <w:trHeight w:val="563"/>
        </w:trPr>
        <w:tc>
          <w:tcPr>
            <w:tcW w:w="9328" w:type="dxa"/>
          </w:tcPr>
          <w:p w14:paraId="01473513" w14:textId="207D0877" w:rsidR="006E19E7" w:rsidRPr="0005022A" w:rsidRDefault="006E19E7" w:rsidP="00EE7BD6">
            <w:pPr>
              <w:pStyle w:val="BodyText"/>
              <w:spacing w:before="112"/>
              <w:ind w:left="104"/>
            </w:pPr>
          </w:p>
        </w:tc>
      </w:tr>
    </w:tbl>
    <w:p w14:paraId="791DE756" w14:textId="45EA4BF6" w:rsidR="00D035DD" w:rsidRDefault="00D035DD" w:rsidP="00D035DD">
      <w:pPr>
        <w:pStyle w:val="Heading2"/>
      </w:pPr>
      <w:r w:rsidRPr="00A01485">
        <w:t>BUDGET AND BUDGET NARRATIVE</w:t>
      </w:r>
    </w:p>
    <w:p w14:paraId="5B913ABB" w14:textId="77777777" w:rsidR="00D035DD" w:rsidRDefault="00D035DD" w:rsidP="00D035DD">
      <w:r>
        <w:t xml:space="preserve">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 Note: When completing this section, refer to Use of Funds, page 6, and Budget and Budget Narrative, page 15, sections in the Grant Information Guide. </w:t>
      </w:r>
    </w:p>
    <w:p w14:paraId="1D729EE9" w14:textId="409FFE2A" w:rsidR="00D035DD" w:rsidRPr="00D035DD" w:rsidRDefault="00D035DD" w:rsidP="00D035DD">
      <w:pPr>
        <w:pStyle w:val="Heading2"/>
      </w:pPr>
      <w:r w:rsidRPr="00A01485">
        <w:t>BUDGET NARRATIVE</w:t>
      </w:r>
      <w:r>
        <w:br/>
      </w:r>
    </w:p>
    <w:tbl>
      <w:tblPr>
        <w:tblStyle w:val="TableGrid"/>
        <w:tblW w:w="9350" w:type="dxa"/>
        <w:tblLayout w:type="fixed"/>
        <w:tblLook w:val="04A0" w:firstRow="1" w:lastRow="0" w:firstColumn="1" w:lastColumn="0" w:noHBand="0" w:noVBand="1"/>
      </w:tblPr>
      <w:tblGrid>
        <w:gridCol w:w="9350"/>
      </w:tblGrid>
      <w:tr w:rsidR="00D035DD" w14:paraId="2D955E01" w14:textId="77777777" w:rsidTr="00D035DD">
        <w:trPr>
          <w:trHeight w:val="2971"/>
        </w:trPr>
        <w:tc>
          <w:tcPr>
            <w:tcW w:w="9350" w:type="dxa"/>
          </w:tcPr>
          <w:p w14:paraId="51470B9D" w14:textId="77777777" w:rsidR="00D035DD" w:rsidRPr="0005022A" w:rsidRDefault="00D035DD" w:rsidP="00FA49EF"/>
        </w:tc>
      </w:tr>
    </w:tbl>
    <w:p w14:paraId="7B50E2C3" w14:textId="309100A0" w:rsidR="00337145" w:rsidRDefault="00D035DD" w:rsidP="00337145">
      <w:pPr>
        <w:pStyle w:val="Heading2"/>
      </w:pPr>
      <w:r>
        <w:t>ITEMIZED BUDGET</w:t>
      </w:r>
    </w:p>
    <w:p w14:paraId="3BF7AAAB" w14:textId="77777777" w:rsidR="00D035DD" w:rsidRPr="00A01485" w:rsidRDefault="00D035DD" w:rsidP="00D035DD">
      <w:pPr>
        <w:pStyle w:val="ListNumber"/>
        <w:numPr>
          <w:ilvl w:val="0"/>
          <w:numId w:val="33"/>
        </w:numPr>
        <w:shd w:val="clear" w:color="auto" w:fill="FFFFFF"/>
        <w:spacing w:after="120" w:line="276" w:lineRule="auto"/>
      </w:pPr>
      <w:r w:rsidRPr="00A01485">
        <w:t>What is the Indirect Cost rate?</w:t>
      </w:r>
    </w:p>
    <w:p w14:paraId="275B2FD3" w14:textId="77777777" w:rsidR="00D035DD" w:rsidRPr="00A01485" w:rsidRDefault="00D035DD" w:rsidP="00D035DD">
      <w:pPr>
        <w:pStyle w:val="ListNumber"/>
        <w:numPr>
          <w:ilvl w:val="0"/>
          <w:numId w:val="33"/>
        </w:numPr>
        <w:shd w:val="clear" w:color="auto" w:fill="FFFFFF"/>
        <w:spacing w:after="120" w:line="276" w:lineRule="auto"/>
      </w:pPr>
      <w:r w:rsidRPr="00A01485">
        <w:t>Provide an itemized budget narrative showing how the cost of each item was calculated. It is advisable to take an inventory of existing equipment, materials, and supplies before developing the budget.</w:t>
      </w:r>
    </w:p>
    <w:p w14:paraId="704672FD" w14:textId="77777777" w:rsidR="00D035DD" w:rsidRPr="00A16AE8" w:rsidRDefault="00D035DD" w:rsidP="00D035DD">
      <w:pPr>
        <w:pStyle w:val="ListNumber"/>
        <w:numPr>
          <w:ilvl w:val="0"/>
          <w:numId w:val="33"/>
        </w:numPr>
        <w:shd w:val="clear" w:color="auto" w:fill="FFFFFF"/>
        <w:spacing w:after="120" w:line="276" w:lineRule="auto"/>
      </w:pPr>
      <w:r>
        <w:t>P</w:t>
      </w:r>
      <w:r w:rsidRPr="00A01485">
        <w:t>lease use the formula functions in the “Table Tools Layout” to calculate your costs</w:t>
      </w:r>
      <w:r>
        <w:t xml:space="preserve">. </w:t>
      </w:r>
      <w:r w:rsidRPr="00A01485">
        <w:t xml:space="preserve">To get your final amount, in the last cell of the </w:t>
      </w:r>
      <w:r>
        <w:t xml:space="preserve">“Requested”, “In-Kind”, and </w:t>
      </w:r>
      <w:r w:rsidRPr="00A01485">
        <w:t>“Total” column</w:t>
      </w:r>
      <w:r>
        <w:t>s</w:t>
      </w:r>
      <w:r w:rsidRPr="00A01485">
        <w:t xml:space="preserve">, use </w:t>
      </w:r>
      <w:r>
        <w:t>the</w:t>
      </w:r>
      <w:r w:rsidRPr="00A01485">
        <w:t xml:space="preserve"> formula: </w:t>
      </w:r>
      <w:r w:rsidRPr="00D035DD">
        <w:rPr>
          <w:b/>
          <w:bCs/>
          <w:color w:val="C00000"/>
        </w:rPr>
        <w:t>=SUM(ABOVE).</w:t>
      </w:r>
    </w:p>
    <w:p w14:paraId="37EBE885" w14:textId="77777777" w:rsidR="00A16AE8" w:rsidRPr="00A157F8" w:rsidRDefault="00A16AE8" w:rsidP="00A16AE8">
      <w:pPr>
        <w:pStyle w:val="ListNumber"/>
        <w:numPr>
          <w:ilvl w:val="0"/>
          <w:numId w:val="33"/>
        </w:numPr>
        <w:shd w:val="clear" w:color="auto" w:fill="FFFFFF"/>
        <w:spacing w:after="120" w:line="276" w:lineRule="auto"/>
      </w:pPr>
      <w:r>
        <w:t>Additionally, s</w:t>
      </w:r>
      <w:r w:rsidRPr="00315BDF">
        <w:t>ubmit the budget on the MSDE Grant Budget C-1-25 form (Appendix</w:t>
      </w:r>
      <w:r>
        <w:t xml:space="preserve"> C).</w:t>
      </w:r>
    </w:p>
    <w:p w14:paraId="44E0B8A4" w14:textId="729436DA" w:rsidR="00D035DD" w:rsidRDefault="00D035DD" w:rsidP="00D035DD">
      <w:pPr>
        <w:pStyle w:val="Heading3"/>
      </w:pPr>
      <w:r>
        <w:t>Salaries and Wages (list separately for each position)</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D035DD" w14:paraId="7125538D" w14:textId="77777777" w:rsidTr="00FF6270">
        <w:trPr>
          <w:trHeight w:val="720"/>
          <w:tblHeader/>
        </w:trPr>
        <w:tc>
          <w:tcPr>
            <w:tcW w:w="1370" w:type="pct"/>
            <w:shd w:val="clear" w:color="auto" w:fill="404040" w:themeFill="text1" w:themeFillTint="BF"/>
            <w:vAlign w:val="center"/>
          </w:tcPr>
          <w:p w14:paraId="1B0B0087" w14:textId="5945896D" w:rsidR="00D035DD" w:rsidRPr="002A02D2" w:rsidRDefault="00D035DD" w:rsidP="00D035DD">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102002FA" w14:textId="7293EEA3" w:rsidR="00D035DD" w:rsidRPr="002A02D2" w:rsidRDefault="00D035DD" w:rsidP="00D035DD">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2A37A512" w14:textId="3036CA78" w:rsidR="00D035DD" w:rsidRDefault="00D035DD" w:rsidP="00D035DD">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371EF2AF" w14:textId="54A88738" w:rsidR="00D035DD" w:rsidRPr="002A02D2" w:rsidRDefault="00D035DD" w:rsidP="00D035DD">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950F074" w14:textId="1E4BE02E" w:rsidR="00D035DD" w:rsidRPr="002A02D2" w:rsidRDefault="00D035DD" w:rsidP="00D035DD">
            <w:pPr>
              <w:rPr>
                <w:b/>
                <w:color w:val="FFFFFF" w:themeColor="background1"/>
                <w:szCs w:val="20"/>
              </w:rPr>
            </w:pPr>
            <w:r w:rsidRPr="00A11624">
              <w:rPr>
                <w:b/>
                <w:color w:val="FFFFFF" w:themeColor="background1"/>
                <w:szCs w:val="20"/>
              </w:rPr>
              <w:t>Total</w:t>
            </w:r>
          </w:p>
        </w:tc>
      </w:tr>
      <w:tr w:rsidR="00D035DD" w14:paraId="05AE0CE1" w14:textId="77777777" w:rsidTr="00FF6270">
        <w:trPr>
          <w:trHeight w:val="576"/>
        </w:trPr>
        <w:tc>
          <w:tcPr>
            <w:tcW w:w="1370" w:type="pct"/>
          </w:tcPr>
          <w:p w14:paraId="40033804" w14:textId="778AE3F3" w:rsidR="00D035DD" w:rsidRDefault="00D035DD" w:rsidP="00D035DD">
            <w:pPr>
              <w:rPr>
                <w:szCs w:val="20"/>
              </w:rPr>
            </w:pPr>
          </w:p>
        </w:tc>
        <w:tc>
          <w:tcPr>
            <w:tcW w:w="1371" w:type="pct"/>
          </w:tcPr>
          <w:p w14:paraId="5688CB97" w14:textId="56403054" w:rsidR="00D035DD" w:rsidRDefault="00D035DD" w:rsidP="00D035DD">
            <w:pPr>
              <w:rPr>
                <w:szCs w:val="20"/>
              </w:rPr>
            </w:pPr>
          </w:p>
        </w:tc>
        <w:tc>
          <w:tcPr>
            <w:tcW w:w="1010" w:type="pct"/>
          </w:tcPr>
          <w:p w14:paraId="13A34892" w14:textId="77777777" w:rsidR="00D035DD" w:rsidRDefault="00D035DD" w:rsidP="00D035DD">
            <w:pPr>
              <w:rPr>
                <w:szCs w:val="20"/>
              </w:rPr>
            </w:pPr>
          </w:p>
        </w:tc>
        <w:tc>
          <w:tcPr>
            <w:tcW w:w="625" w:type="pct"/>
          </w:tcPr>
          <w:p w14:paraId="58F74D66" w14:textId="72378041" w:rsidR="00D035DD" w:rsidRDefault="00D035DD" w:rsidP="00D035DD">
            <w:pPr>
              <w:rPr>
                <w:szCs w:val="20"/>
              </w:rPr>
            </w:pPr>
          </w:p>
        </w:tc>
        <w:tc>
          <w:tcPr>
            <w:tcW w:w="624" w:type="pct"/>
          </w:tcPr>
          <w:p w14:paraId="22613153" w14:textId="77777777" w:rsidR="00D035DD" w:rsidRDefault="00D035DD" w:rsidP="00D035DD">
            <w:pPr>
              <w:rPr>
                <w:szCs w:val="20"/>
              </w:rPr>
            </w:pPr>
          </w:p>
        </w:tc>
      </w:tr>
      <w:tr w:rsidR="00D035DD" w14:paraId="0D1450E4" w14:textId="77777777" w:rsidTr="00FF6270">
        <w:trPr>
          <w:trHeight w:val="576"/>
        </w:trPr>
        <w:tc>
          <w:tcPr>
            <w:tcW w:w="1370" w:type="pct"/>
          </w:tcPr>
          <w:p w14:paraId="55DAC86A" w14:textId="77777777" w:rsidR="00D035DD" w:rsidRDefault="00D035DD" w:rsidP="00D035DD">
            <w:pPr>
              <w:rPr>
                <w:szCs w:val="20"/>
              </w:rPr>
            </w:pPr>
          </w:p>
        </w:tc>
        <w:tc>
          <w:tcPr>
            <w:tcW w:w="1371" w:type="pct"/>
          </w:tcPr>
          <w:p w14:paraId="45478012" w14:textId="77777777" w:rsidR="00D035DD" w:rsidRDefault="00D035DD" w:rsidP="00D035DD">
            <w:pPr>
              <w:rPr>
                <w:szCs w:val="20"/>
              </w:rPr>
            </w:pPr>
          </w:p>
        </w:tc>
        <w:tc>
          <w:tcPr>
            <w:tcW w:w="1010" w:type="pct"/>
          </w:tcPr>
          <w:p w14:paraId="63090C27" w14:textId="77777777" w:rsidR="00D035DD" w:rsidRDefault="00D035DD" w:rsidP="00D035DD">
            <w:pPr>
              <w:rPr>
                <w:szCs w:val="20"/>
              </w:rPr>
            </w:pPr>
          </w:p>
        </w:tc>
        <w:tc>
          <w:tcPr>
            <w:tcW w:w="625" w:type="pct"/>
          </w:tcPr>
          <w:p w14:paraId="6D24174C" w14:textId="77777777" w:rsidR="00D035DD" w:rsidRDefault="00D035DD" w:rsidP="00D035DD">
            <w:pPr>
              <w:rPr>
                <w:szCs w:val="20"/>
              </w:rPr>
            </w:pPr>
          </w:p>
        </w:tc>
        <w:tc>
          <w:tcPr>
            <w:tcW w:w="624" w:type="pct"/>
          </w:tcPr>
          <w:p w14:paraId="1C9EA45D" w14:textId="77777777" w:rsidR="00D035DD" w:rsidRDefault="00D035DD" w:rsidP="00D035DD">
            <w:pPr>
              <w:rPr>
                <w:szCs w:val="20"/>
              </w:rPr>
            </w:pPr>
          </w:p>
        </w:tc>
      </w:tr>
      <w:tr w:rsidR="00D035DD" w14:paraId="49B77BB2" w14:textId="77777777" w:rsidTr="00FF6270">
        <w:trPr>
          <w:trHeight w:val="576"/>
        </w:trPr>
        <w:tc>
          <w:tcPr>
            <w:tcW w:w="1370" w:type="pct"/>
          </w:tcPr>
          <w:p w14:paraId="673D727B" w14:textId="77777777" w:rsidR="00D035DD" w:rsidRDefault="00D035DD" w:rsidP="00D035DD">
            <w:pPr>
              <w:rPr>
                <w:szCs w:val="20"/>
              </w:rPr>
            </w:pPr>
          </w:p>
        </w:tc>
        <w:tc>
          <w:tcPr>
            <w:tcW w:w="1371" w:type="pct"/>
          </w:tcPr>
          <w:p w14:paraId="3B5DD07F" w14:textId="77777777" w:rsidR="00D035DD" w:rsidRDefault="00D035DD" w:rsidP="00D035DD">
            <w:pPr>
              <w:rPr>
                <w:szCs w:val="20"/>
              </w:rPr>
            </w:pPr>
          </w:p>
        </w:tc>
        <w:tc>
          <w:tcPr>
            <w:tcW w:w="1010" w:type="pct"/>
          </w:tcPr>
          <w:p w14:paraId="19145CA0" w14:textId="77777777" w:rsidR="00D035DD" w:rsidRDefault="00D035DD" w:rsidP="00D035DD">
            <w:pPr>
              <w:rPr>
                <w:szCs w:val="20"/>
              </w:rPr>
            </w:pPr>
          </w:p>
        </w:tc>
        <w:tc>
          <w:tcPr>
            <w:tcW w:w="625" w:type="pct"/>
          </w:tcPr>
          <w:p w14:paraId="3D321A5A" w14:textId="77777777" w:rsidR="00D035DD" w:rsidRDefault="00D035DD" w:rsidP="00D035DD">
            <w:pPr>
              <w:rPr>
                <w:szCs w:val="20"/>
              </w:rPr>
            </w:pPr>
          </w:p>
        </w:tc>
        <w:tc>
          <w:tcPr>
            <w:tcW w:w="624" w:type="pct"/>
          </w:tcPr>
          <w:p w14:paraId="4629B953" w14:textId="77777777" w:rsidR="00D035DD" w:rsidRDefault="00D035DD" w:rsidP="00D035DD">
            <w:pPr>
              <w:rPr>
                <w:szCs w:val="20"/>
              </w:rPr>
            </w:pPr>
          </w:p>
        </w:tc>
      </w:tr>
      <w:tr w:rsidR="00D035DD" w14:paraId="58042E1A" w14:textId="77777777" w:rsidTr="00FF6270">
        <w:trPr>
          <w:trHeight w:val="576"/>
        </w:trPr>
        <w:tc>
          <w:tcPr>
            <w:tcW w:w="1370" w:type="pct"/>
          </w:tcPr>
          <w:p w14:paraId="3051C841" w14:textId="77777777" w:rsidR="00D035DD" w:rsidRDefault="00D035DD" w:rsidP="00D035DD">
            <w:pPr>
              <w:rPr>
                <w:szCs w:val="20"/>
              </w:rPr>
            </w:pPr>
          </w:p>
        </w:tc>
        <w:tc>
          <w:tcPr>
            <w:tcW w:w="1371" w:type="pct"/>
          </w:tcPr>
          <w:p w14:paraId="4C7C41A0" w14:textId="77777777" w:rsidR="00D035DD" w:rsidRDefault="00D035DD" w:rsidP="00D035DD">
            <w:pPr>
              <w:rPr>
                <w:szCs w:val="20"/>
              </w:rPr>
            </w:pPr>
          </w:p>
        </w:tc>
        <w:tc>
          <w:tcPr>
            <w:tcW w:w="1010" w:type="pct"/>
          </w:tcPr>
          <w:p w14:paraId="55EE7310" w14:textId="77777777" w:rsidR="00D035DD" w:rsidRDefault="00D035DD" w:rsidP="00D035DD">
            <w:pPr>
              <w:rPr>
                <w:szCs w:val="20"/>
              </w:rPr>
            </w:pPr>
          </w:p>
        </w:tc>
        <w:tc>
          <w:tcPr>
            <w:tcW w:w="625" w:type="pct"/>
          </w:tcPr>
          <w:p w14:paraId="37C101C8" w14:textId="77777777" w:rsidR="00D035DD" w:rsidRDefault="00D035DD" w:rsidP="00D035DD">
            <w:pPr>
              <w:rPr>
                <w:szCs w:val="20"/>
              </w:rPr>
            </w:pPr>
          </w:p>
        </w:tc>
        <w:tc>
          <w:tcPr>
            <w:tcW w:w="624" w:type="pct"/>
          </w:tcPr>
          <w:p w14:paraId="026E2EC0" w14:textId="77777777" w:rsidR="00D035DD" w:rsidRDefault="00D035DD" w:rsidP="00D035DD">
            <w:pPr>
              <w:rPr>
                <w:szCs w:val="20"/>
              </w:rPr>
            </w:pPr>
          </w:p>
        </w:tc>
      </w:tr>
      <w:tr w:rsidR="00D035DD" w14:paraId="4D35BE2A" w14:textId="77777777" w:rsidTr="00FF6270">
        <w:trPr>
          <w:trHeight w:val="576"/>
        </w:trPr>
        <w:tc>
          <w:tcPr>
            <w:tcW w:w="1370" w:type="pct"/>
          </w:tcPr>
          <w:p w14:paraId="2867C8E0" w14:textId="77777777" w:rsidR="00D035DD" w:rsidRDefault="00D035DD" w:rsidP="00D035DD">
            <w:pPr>
              <w:rPr>
                <w:szCs w:val="20"/>
              </w:rPr>
            </w:pPr>
          </w:p>
        </w:tc>
        <w:tc>
          <w:tcPr>
            <w:tcW w:w="1371" w:type="pct"/>
          </w:tcPr>
          <w:p w14:paraId="30920DAC" w14:textId="77777777" w:rsidR="00D035DD" w:rsidRDefault="00D035DD" w:rsidP="00D035DD">
            <w:pPr>
              <w:rPr>
                <w:szCs w:val="20"/>
              </w:rPr>
            </w:pPr>
          </w:p>
        </w:tc>
        <w:tc>
          <w:tcPr>
            <w:tcW w:w="1010" w:type="pct"/>
          </w:tcPr>
          <w:p w14:paraId="6E234038" w14:textId="77777777" w:rsidR="00D035DD" w:rsidRDefault="00D035DD" w:rsidP="00D035DD">
            <w:pPr>
              <w:rPr>
                <w:szCs w:val="20"/>
              </w:rPr>
            </w:pPr>
          </w:p>
        </w:tc>
        <w:tc>
          <w:tcPr>
            <w:tcW w:w="625" w:type="pct"/>
          </w:tcPr>
          <w:p w14:paraId="5963A226" w14:textId="77777777" w:rsidR="00D035DD" w:rsidRDefault="00D035DD" w:rsidP="00D035DD">
            <w:pPr>
              <w:rPr>
                <w:szCs w:val="20"/>
              </w:rPr>
            </w:pPr>
          </w:p>
        </w:tc>
        <w:tc>
          <w:tcPr>
            <w:tcW w:w="624" w:type="pct"/>
          </w:tcPr>
          <w:p w14:paraId="5E5064BE" w14:textId="77777777" w:rsidR="00D035DD" w:rsidRDefault="00D035DD" w:rsidP="00D035DD">
            <w:pPr>
              <w:rPr>
                <w:szCs w:val="20"/>
              </w:rPr>
            </w:pPr>
          </w:p>
        </w:tc>
      </w:tr>
      <w:tr w:rsidR="00D035DD" w14:paraId="2E0611F7" w14:textId="77777777" w:rsidTr="00FF6270">
        <w:trPr>
          <w:trHeight w:val="576"/>
        </w:trPr>
        <w:tc>
          <w:tcPr>
            <w:tcW w:w="2741" w:type="pct"/>
            <w:gridSpan w:val="2"/>
            <w:vAlign w:val="center"/>
          </w:tcPr>
          <w:p w14:paraId="4160239F" w14:textId="276BE64C" w:rsidR="00D035DD" w:rsidRPr="00D035DD" w:rsidRDefault="00D035DD" w:rsidP="00D035DD">
            <w:pPr>
              <w:jc w:val="right"/>
              <w:rPr>
                <w:b/>
                <w:bCs/>
                <w:sz w:val="16"/>
                <w:szCs w:val="16"/>
              </w:rPr>
            </w:pPr>
            <w:r w:rsidRPr="00D035DD">
              <w:rPr>
                <w:b/>
                <w:bCs/>
                <w:sz w:val="16"/>
                <w:szCs w:val="16"/>
              </w:rPr>
              <w:t>TOTAL FOR SALARIES &amp; WAGES:</w:t>
            </w:r>
          </w:p>
        </w:tc>
        <w:tc>
          <w:tcPr>
            <w:tcW w:w="1010" w:type="pct"/>
          </w:tcPr>
          <w:p w14:paraId="2043588A" w14:textId="77777777" w:rsidR="00D035DD" w:rsidRDefault="00D035DD" w:rsidP="00D035DD">
            <w:pPr>
              <w:rPr>
                <w:szCs w:val="20"/>
              </w:rPr>
            </w:pPr>
          </w:p>
        </w:tc>
        <w:tc>
          <w:tcPr>
            <w:tcW w:w="625" w:type="pct"/>
          </w:tcPr>
          <w:p w14:paraId="52A86E70" w14:textId="77777777" w:rsidR="00D035DD" w:rsidRDefault="00D035DD" w:rsidP="00D035DD">
            <w:pPr>
              <w:rPr>
                <w:szCs w:val="20"/>
              </w:rPr>
            </w:pPr>
          </w:p>
        </w:tc>
        <w:tc>
          <w:tcPr>
            <w:tcW w:w="624" w:type="pct"/>
          </w:tcPr>
          <w:p w14:paraId="22A1A365" w14:textId="77777777" w:rsidR="00D035DD" w:rsidRDefault="00D035DD" w:rsidP="00D035DD">
            <w:pPr>
              <w:rPr>
                <w:szCs w:val="20"/>
              </w:rPr>
            </w:pPr>
          </w:p>
        </w:tc>
      </w:tr>
    </w:tbl>
    <w:p w14:paraId="17E629BA" w14:textId="77777777" w:rsidR="00A16AE8" w:rsidRDefault="00A16AE8" w:rsidP="00A16AE8">
      <w:pPr>
        <w:pStyle w:val="Heading3"/>
      </w:pPr>
      <w:r>
        <w:t>Contracted Services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7BF668F3" w14:textId="77777777" w:rsidTr="00FF6270">
        <w:trPr>
          <w:trHeight w:val="720"/>
          <w:tblHeader/>
        </w:trPr>
        <w:tc>
          <w:tcPr>
            <w:tcW w:w="1370" w:type="pct"/>
            <w:shd w:val="clear" w:color="auto" w:fill="404040" w:themeFill="text1" w:themeFillTint="BF"/>
            <w:vAlign w:val="center"/>
          </w:tcPr>
          <w:p w14:paraId="5EDA1F3B"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70ED08CD"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50778FAA"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15CF5BE1"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4F048886"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223A111A" w14:textId="77777777" w:rsidTr="00FF6270">
        <w:trPr>
          <w:trHeight w:val="576"/>
        </w:trPr>
        <w:tc>
          <w:tcPr>
            <w:tcW w:w="1370" w:type="pct"/>
          </w:tcPr>
          <w:p w14:paraId="37251E2D" w14:textId="77777777" w:rsidR="00A16AE8" w:rsidRDefault="00A16AE8" w:rsidP="00FA49EF">
            <w:pPr>
              <w:rPr>
                <w:szCs w:val="20"/>
              </w:rPr>
            </w:pPr>
          </w:p>
        </w:tc>
        <w:tc>
          <w:tcPr>
            <w:tcW w:w="1371" w:type="pct"/>
          </w:tcPr>
          <w:p w14:paraId="26036D68" w14:textId="77777777" w:rsidR="00A16AE8" w:rsidRDefault="00A16AE8" w:rsidP="00FA49EF">
            <w:pPr>
              <w:rPr>
                <w:szCs w:val="20"/>
              </w:rPr>
            </w:pPr>
          </w:p>
        </w:tc>
        <w:tc>
          <w:tcPr>
            <w:tcW w:w="1010" w:type="pct"/>
          </w:tcPr>
          <w:p w14:paraId="6C88E613" w14:textId="77777777" w:rsidR="00A16AE8" w:rsidRDefault="00A16AE8" w:rsidP="00FA49EF">
            <w:pPr>
              <w:rPr>
                <w:szCs w:val="20"/>
              </w:rPr>
            </w:pPr>
          </w:p>
        </w:tc>
        <w:tc>
          <w:tcPr>
            <w:tcW w:w="625" w:type="pct"/>
          </w:tcPr>
          <w:p w14:paraId="5AEF690D" w14:textId="77777777" w:rsidR="00A16AE8" w:rsidRDefault="00A16AE8" w:rsidP="00FA49EF">
            <w:pPr>
              <w:rPr>
                <w:szCs w:val="20"/>
              </w:rPr>
            </w:pPr>
          </w:p>
        </w:tc>
        <w:tc>
          <w:tcPr>
            <w:tcW w:w="624" w:type="pct"/>
          </w:tcPr>
          <w:p w14:paraId="2D9E0532" w14:textId="77777777" w:rsidR="00A16AE8" w:rsidRDefault="00A16AE8" w:rsidP="00FA49EF">
            <w:pPr>
              <w:rPr>
                <w:szCs w:val="20"/>
              </w:rPr>
            </w:pPr>
          </w:p>
        </w:tc>
      </w:tr>
      <w:tr w:rsidR="00A16AE8" w14:paraId="7F7B6825" w14:textId="77777777" w:rsidTr="00FF6270">
        <w:trPr>
          <w:trHeight w:val="576"/>
        </w:trPr>
        <w:tc>
          <w:tcPr>
            <w:tcW w:w="1370" w:type="pct"/>
          </w:tcPr>
          <w:p w14:paraId="28AEE64B" w14:textId="77777777" w:rsidR="00A16AE8" w:rsidRDefault="00A16AE8" w:rsidP="00FA49EF">
            <w:pPr>
              <w:rPr>
                <w:szCs w:val="20"/>
              </w:rPr>
            </w:pPr>
          </w:p>
        </w:tc>
        <w:tc>
          <w:tcPr>
            <w:tcW w:w="1371" w:type="pct"/>
          </w:tcPr>
          <w:p w14:paraId="58C58889" w14:textId="77777777" w:rsidR="00A16AE8" w:rsidRDefault="00A16AE8" w:rsidP="00FA49EF">
            <w:pPr>
              <w:rPr>
                <w:szCs w:val="20"/>
              </w:rPr>
            </w:pPr>
          </w:p>
        </w:tc>
        <w:tc>
          <w:tcPr>
            <w:tcW w:w="1010" w:type="pct"/>
          </w:tcPr>
          <w:p w14:paraId="2D13DFF0" w14:textId="77777777" w:rsidR="00A16AE8" w:rsidRDefault="00A16AE8" w:rsidP="00FA49EF">
            <w:pPr>
              <w:rPr>
                <w:szCs w:val="20"/>
              </w:rPr>
            </w:pPr>
          </w:p>
        </w:tc>
        <w:tc>
          <w:tcPr>
            <w:tcW w:w="625" w:type="pct"/>
          </w:tcPr>
          <w:p w14:paraId="6E82D0CD" w14:textId="77777777" w:rsidR="00A16AE8" w:rsidRDefault="00A16AE8" w:rsidP="00FA49EF">
            <w:pPr>
              <w:rPr>
                <w:szCs w:val="20"/>
              </w:rPr>
            </w:pPr>
          </w:p>
        </w:tc>
        <w:tc>
          <w:tcPr>
            <w:tcW w:w="624" w:type="pct"/>
          </w:tcPr>
          <w:p w14:paraId="2B9147C7" w14:textId="77777777" w:rsidR="00A16AE8" w:rsidRDefault="00A16AE8" w:rsidP="00FA49EF">
            <w:pPr>
              <w:rPr>
                <w:szCs w:val="20"/>
              </w:rPr>
            </w:pPr>
          </w:p>
        </w:tc>
      </w:tr>
      <w:tr w:rsidR="00A16AE8" w14:paraId="44240B8C" w14:textId="77777777" w:rsidTr="00FF6270">
        <w:trPr>
          <w:trHeight w:val="576"/>
        </w:trPr>
        <w:tc>
          <w:tcPr>
            <w:tcW w:w="1370" w:type="pct"/>
          </w:tcPr>
          <w:p w14:paraId="3C573EE4" w14:textId="77777777" w:rsidR="00A16AE8" w:rsidRDefault="00A16AE8" w:rsidP="00FA49EF">
            <w:pPr>
              <w:rPr>
                <w:szCs w:val="20"/>
              </w:rPr>
            </w:pPr>
          </w:p>
        </w:tc>
        <w:tc>
          <w:tcPr>
            <w:tcW w:w="1371" w:type="pct"/>
          </w:tcPr>
          <w:p w14:paraId="7A14766F" w14:textId="77777777" w:rsidR="00A16AE8" w:rsidRDefault="00A16AE8" w:rsidP="00FA49EF">
            <w:pPr>
              <w:rPr>
                <w:szCs w:val="20"/>
              </w:rPr>
            </w:pPr>
          </w:p>
        </w:tc>
        <w:tc>
          <w:tcPr>
            <w:tcW w:w="1010" w:type="pct"/>
          </w:tcPr>
          <w:p w14:paraId="7E1076B5" w14:textId="77777777" w:rsidR="00A16AE8" w:rsidRDefault="00A16AE8" w:rsidP="00FA49EF">
            <w:pPr>
              <w:rPr>
                <w:szCs w:val="20"/>
              </w:rPr>
            </w:pPr>
          </w:p>
        </w:tc>
        <w:tc>
          <w:tcPr>
            <w:tcW w:w="625" w:type="pct"/>
          </w:tcPr>
          <w:p w14:paraId="58A6FDA8" w14:textId="77777777" w:rsidR="00A16AE8" w:rsidRDefault="00A16AE8" w:rsidP="00FA49EF">
            <w:pPr>
              <w:rPr>
                <w:szCs w:val="20"/>
              </w:rPr>
            </w:pPr>
          </w:p>
        </w:tc>
        <w:tc>
          <w:tcPr>
            <w:tcW w:w="624" w:type="pct"/>
          </w:tcPr>
          <w:p w14:paraId="195DF245" w14:textId="77777777" w:rsidR="00A16AE8" w:rsidRDefault="00A16AE8" w:rsidP="00FA49EF">
            <w:pPr>
              <w:rPr>
                <w:szCs w:val="20"/>
              </w:rPr>
            </w:pPr>
          </w:p>
        </w:tc>
      </w:tr>
      <w:tr w:rsidR="00A16AE8" w14:paraId="7420493C" w14:textId="77777777" w:rsidTr="00FF6270">
        <w:trPr>
          <w:trHeight w:val="576"/>
        </w:trPr>
        <w:tc>
          <w:tcPr>
            <w:tcW w:w="1370" w:type="pct"/>
          </w:tcPr>
          <w:p w14:paraId="35DBC277" w14:textId="77777777" w:rsidR="00A16AE8" w:rsidRDefault="00A16AE8" w:rsidP="00FA49EF">
            <w:pPr>
              <w:rPr>
                <w:szCs w:val="20"/>
              </w:rPr>
            </w:pPr>
          </w:p>
        </w:tc>
        <w:tc>
          <w:tcPr>
            <w:tcW w:w="1371" w:type="pct"/>
          </w:tcPr>
          <w:p w14:paraId="4AC02972" w14:textId="77777777" w:rsidR="00A16AE8" w:rsidRDefault="00A16AE8" w:rsidP="00FA49EF">
            <w:pPr>
              <w:rPr>
                <w:szCs w:val="20"/>
              </w:rPr>
            </w:pPr>
          </w:p>
        </w:tc>
        <w:tc>
          <w:tcPr>
            <w:tcW w:w="1010" w:type="pct"/>
          </w:tcPr>
          <w:p w14:paraId="4902C890" w14:textId="77777777" w:rsidR="00A16AE8" w:rsidRDefault="00A16AE8" w:rsidP="00FA49EF">
            <w:pPr>
              <w:rPr>
                <w:szCs w:val="20"/>
              </w:rPr>
            </w:pPr>
          </w:p>
        </w:tc>
        <w:tc>
          <w:tcPr>
            <w:tcW w:w="625" w:type="pct"/>
          </w:tcPr>
          <w:p w14:paraId="0AD52777" w14:textId="77777777" w:rsidR="00A16AE8" w:rsidRDefault="00A16AE8" w:rsidP="00FA49EF">
            <w:pPr>
              <w:rPr>
                <w:szCs w:val="20"/>
              </w:rPr>
            </w:pPr>
          </w:p>
        </w:tc>
        <w:tc>
          <w:tcPr>
            <w:tcW w:w="624" w:type="pct"/>
          </w:tcPr>
          <w:p w14:paraId="2E57A9F8" w14:textId="77777777" w:rsidR="00A16AE8" w:rsidRDefault="00A16AE8" w:rsidP="00FA49EF">
            <w:pPr>
              <w:rPr>
                <w:szCs w:val="20"/>
              </w:rPr>
            </w:pPr>
          </w:p>
        </w:tc>
      </w:tr>
      <w:tr w:rsidR="00A16AE8" w14:paraId="77C1CD9E" w14:textId="77777777" w:rsidTr="00FF6270">
        <w:trPr>
          <w:trHeight w:val="576"/>
        </w:trPr>
        <w:tc>
          <w:tcPr>
            <w:tcW w:w="1370" w:type="pct"/>
          </w:tcPr>
          <w:p w14:paraId="15A68134" w14:textId="77777777" w:rsidR="00A16AE8" w:rsidRDefault="00A16AE8" w:rsidP="00FA49EF">
            <w:pPr>
              <w:rPr>
                <w:szCs w:val="20"/>
              </w:rPr>
            </w:pPr>
          </w:p>
        </w:tc>
        <w:tc>
          <w:tcPr>
            <w:tcW w:w="1371" w:type="pct"/>
          </w:tcPr>
          <w:p w14:paraId="2FB76BDA" w14:textId="77777777" w:rsidR="00A16AE8" w:rsidRDefault="00A16AE8" w:rsidP="00FA49EF">
            <w:pPr>
              <w:rPr>
                <w:szCs w:val="20"/>
              </w:rPr>
            </w:pPr>
          </w:p>
        </w:tc>
        <w:tc>
          <w:tcPr>
            <w:tcW w:w="1010" w:type="pct"/>
          </w:tcPr>
          <w:p w14:paraId="2AB15A5F" w14:textId="77777777" w:rsidR="00A16AE8" w:rsidRDefault="00A16AE8" w:rsidP="00FA49EF">
            <w:pPr>
              <w:rPr>
                <w:szCs w:val="20"/>
              </w:rPr>
            </w:pPr>
          </w:p>
        </w:tc>
        <w:tc>
          <w:tcPr>
            <w:tcW w:w="625" w:type="pct"/>
          </w:tcPr>
          <w:p w14:paraId="70E4AF9F" w14:textId="77777777" w:rsidR="00A16AE8" w:rsidRDefault="00A16AE8" w:rsidP="00FA49EF">
            <w:pPr>
              <w:rPr>
                <w:szCs w:val="20"/>
              </w:rPr>
            </w:pPr>
          </w:p>
        </w:tc>
        <w:tc>
          <w:tcPr>
            <w:tcW w:w="624" w:type="pct"/>
          </w:tcPr>
          <w:p w14:paraId="1032610C" w14:textId="77777777" w:rsidR="00A16AE8" w:rsidRDefault="00A16AE8" w:rsidP="00FA49EF">
            <w:pPr>
              <w:rPr>
                <w:szCs w:val="20"/>
              </w:rPr>
            </w:pPr>
          </w:p>
        </w:tc>
      </w:tr>
      <w:tr w:rsidR="00A16AE8" w14:paraId="0B537A2B" w14:textId="77777777" w:rsidTr="00FF6270">
        <w:trPr>
          <w:trHeight w:val="576"/>
        </w:trPr>
        <w:tc>
          <w:tcPr>
            <w:tcW w:w="2741" w:type="pct"/>
            <w:gridSpan w:val="2"/>
            <w:vAlign w:val="center"/>
          </w:tcPr>
          <w:p w14:paraId="60FA1271" w14:textId="1A4DB5B8"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CONTRACTED SERVICES</w:t>
            </w:r>
            <w:r w:rsidRPr="00D035DD">
              <w:rPr>
                <w:b/>
                <w:bCs/>
                <w:sz w:val="16"/>
                <w:szCs w:val="16"/>
              </w:rPr>
              <w:t>:</w:t>
            </w:r>
          </w:p>
        </w:tc>
        <w:tc>
          <w:tcPr>
            <w:tcW w:w="1010" w:type="pct"/>
          </w:tcPr>
          <w:p w14:paraId="74A27667" w14:textId="77777777" w:rsidR="00A16AE8" w:rsidRDefault="00A16AE8" w:rsidP="00FA49EF">
            <w:pPr>
              <w:rPr>
                <w:szCs w:val="20"/>
              </w:rPr>
            </w:pPr>
          </w:p>
        </w:tc>
        <w:tc>
          <w:tcPr>
            <w:tcW w:w="625" w:type="pct"/>
          </w:tcPr>
          <w:p w14:paraId="17A54934" w14:textId="77777777" w:rsidR="00A16AE8" w:rsidRDefault="00A16AE8" w:rsidP="00FA49EF">
            <w:pPr>
              <w:rPr>
                <w:szCs w:val="20"/>
              </w:rPr>
            </w:pPr>
          </w:p>
        </w:tc>
        <w:tc>
          <w:tcPr>
            <w:tcW w:w="624" w:type="pct"/>
          </w:tcPr>
          <w:p w14:paraId="3AF60610" w14:textId="77777777" w:rsidR="00A16AE8" w:rsidRDefault="00A16AE8" w:rsidP="00FA49EF">
            <w:pPr>
              <w:rPr>
                <w:szCs w:val="20"/>
              </w:rPr>
            </w:pPr>
          </w:p>
        </w:tc>
      </w:tr>
    </w:tbl>
    <w:p w14:paraId="26590515" w14:textId="77777777" w:rsidR="00A20784" w:rsidRDefault="00A20784">
      <w:pPr>
        <w:spacing w:before="0" w:after="160" w:line="259" w:lineRule="auto"/>
        <w:rPr>
          <w:b/>
          <w:szCs w:val="18"/>
        </w:rPr>
      </w:pPr>
      <w:r>
        <w:br w:type="page"/>
      </w:r>
    </w:p>
    <w:p w14:paraId="51D83E22" w14:textId="513CD8E1" w:rsidR="00A16AE8" w:rsidRDefault="00A16AE8" w:rsidP="00A16AE8">
      <w:pPr>
        <w:pStyle w:val="Heading3"/>
      </w:pPr>
      <w:r>
        <w:t>Supplies &amp; Materials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1D13F0E4" w14:textId="77777777" w:rsidTr="00FF6270">
        <w:trPr>
          <w:trHeight w:val="720"/>
          <w:tblHeader/>
        </w:trPr>
        <w:tc>
          <w:tcPr>
            <w:tcW w:w="1370" w:type="pct"/>
            <w:shd w:val="clear" w:color="auto" w:fill="404040" w:themeFill="text1" w:themeFillTint="BF"/>
            <w:vAlign w:val="center"/>
          </w:tcPr>
          <w:p w14:paraId="10AB4058"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14D0331C"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1245630F"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0AF5FE89"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1A327735"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0242B4E2" w14:textId="77777777" w:rsidTr="00FF6270">
        <w:trPr>
          <w:trHeight w:val="576"/>
        </w:trPr>
        <w:tc>
          <w:tcPr>
            <w:tcW w:w="1370" w:type="pct"/>
          </w:tcPr>
          <w:p w14:paraId="210D1CFE" w14:textId="77777777" w:rsidR="00A16AE8" w:rsidRDefault="00A16AE8" w:rsidP="00FA49EF">
            <w:pPr>
              <w:rPr>
                <w:szCs w:val="20"/>
              </w:rPr>
            </w:pPr>
          </w:p>
        </w:tc>
        <w:tc>
          <w:tcPr>
            <w:tcW w:w="1371" w:type="pct"/>
          </w:tcPr>
          <w:p w14:paraId="0F1DFEAA" w14:textId="77777777" w:rsidR="00A16AE8" w:rsidRDefault="00A16AE8" w:rsidP="00FA49EF">
            <w:pPr>
              <w:rPr>
                <w:szCs w:val="20"/>
              </w:rPr>
            </w:pPr>
          </w:p>
        </w:tc>
        <w:tc>
          <w:tcPr>
            <w:tcW w:w="1010" w:type="pct"/>
          </w:tcPr>
          <w:p w14:paraId="0CBF70B0" w14:textId="77777777" w:rsidR="00A16AE8" w:rsidRDefault="00A16AE8" w:rsidP="00FA49EF">
            <w:pPr>
              <w:rPr>
                <w:szCs w:val="20"/>
              </w:rPr>
            </w:pPr>
          </w:p>
        </w:tc>
        <w:tc>
          <w:tcPr>
            <w:tcW w:w="625" w:type="pct"/>
          </w:tcPr>
          <w:p w14:paraId="2752DADE" w14:textId="77777777" w:rsidR="00A16AE8" w:rsidRDefault="00A16AE8" w:rsidP="00FA49EF">
            <w:pPr>
              <w:rPr>
                <w:szCs w:val="20"/>
              </w:rPr>
            </w:pPr>
          </w:p>
        </w:tc>
        <w:tc>
          <w:tcPr>
            <w:tcW w:w="624" w:type="pct"/>
          </w:tcPr>
          <w:p w14:paraId="30A342B4" w14:textId="77777777" w:rsidR="00A16AE8" w:rsidRDefault="00A16AE8" w:rsidP="00FA49EF">
            <w:pPr>
              <w:rPr>
                <w:szCs w:val="20"/>
              </w:rPr>
            </w:pPr>
          </w:p>
        </w:tc>
      </w:tr>
      <w:tr w:rsidR="00A16AE8" w14:paraId="01EC3F10" w14:textId="77777777" w:rsidTr="00FF6270">
        <w:trPr>
          <w:trHeight w:val="576"/>
        </w:trPr>
        <w:tc>
          <w:tcPr>
            <w:tcW w:w="1370" w:type="pct"/>
          </w:tcPr>
          <w:p w14:paraId="5421EC23" w14:textId="77777777" w:rsidR="00A16AE8" w:rsidRDefault="00A16AE8" w:rsidP="00FA49EF">
            <w:pPr>
              <w:rPr>
                <w:szCs w:val="20"/>
              </w:rPr>
            </w:pPr>
          </w:p>
        </w:tc>
        <w:tc>
          <w:tcPr>
            <w:tcW w:w="1371" w:type="pct"/>
          </w:tcPr>
          <w:p w14:paraId="346CD0BC" w14:textId="77777777" w:rsidR="00A16AE8" w:rsidRDefault="00A16AE8" w:rsidP="00FA49EF">
            <w:pPr>
              <w:rPr>
                <w:szCs w:val="20"/>
              </w:rPr>
            </w:pPr>
          </w:p>
        </w:tc>
        <w:tc>
          <w:tcPr>
            <w:tcW w:w="1010" w:type="pct"/>
          </w:tcPr>
          <w:p w14:paraId="4D909ADB" w14:textId="77777777" w:rsidR="00A16AE8" w:rsidRDefault="00A16AE8" w:rsidP="00FA49EF">
            <w:pPr>
              <w:rPr>
                <w:szCs w:val="20"/>
              </w:rPr>
            </w:pPr>
          </w:p>
        </w:tc>
        <w:tc>
          <w:tcPr>
            <w:tcW w:w="625" w:type="pct"/>
          </w:tcPr>
          <w:p w14:paraId="3F91A63D" w14:textId="77777777" w:rsidR="00A16AE8" w:rsidRDefault="00A16AE8" w:rsidP="00FA49EF">
            <w:pPr>
              <w:rPr>
                <w:szCs w:val="20"/>
              </w:rPr>
            </w:pPr>
          </w:p>
        </w:tc>
        <w:tc>
          <w:tcPr>
            <w:tcW w:w="624" w:type="pct"/>
          </w:tcPr>
          <w:p w14:paraId="51A35477" w14:textId="77777777" w:rsidR="00A16AE8" w:rsidRDefault="00A16AE8" w:rsidP="00FA49EF">
            <w:pPr>
              <w:rPr>
                <w:szCs w:val="20"/>
              </w:rPr>
            </w:pPr>
          </w:p>
        </w:tc>
      </w:tr>
      <w:tr w:rsidR="00A16AE8" w14:paraId="0738EC0B" w14:textId="77777777" w:rsidTr="00FF6270">
        <w:trPr>
          <w:trHeight w:val="576"/>
        </w:trPr>
        <w:tc>
          <w:tcPr>
            <w:tcW w:w="1370" w:type="pct"/>
          </w:tcPr>
          <w:p w14:paraId="5F3BF684" w14:textId="77777777" w:rsidR="00A16AE8" w:rsidRDefault="00A16AE8" w:rsidP="00FA49EF">
            <w:pPr>
              <w:rPr>
                <w:szCs w:val="20"/>
              </w:rPr>
            </w:pPr>
          </w:p>
        </w:tc>
        <w:tc>
          <w:tcPr>
            <w:tcW w:w="1371" w:type="pct"/>
          </w:tcPr>
          <w:p w14:paraId="1A6D1E85" w14:textId="77777777" w:rsidR="00A16AE8" w:rsidRDefault="00A16AE8" w:rsidP="00FA49EF">
            <w:pPr>
              <w:rPr>
                <w:szCs w:val="20"/>
              </w:rPr>
            </w:pPr>
          </w:p>
        </w:tc>
        <w:tc>
          <w:tcPr>
            <w:tcW w:w="1010" w:type="pct"/>
          </w:tcPr>
          <w:p w14:paraId="67388265" w14:textId="77777777" w:rsidR="00A16AE8" w:rsidRDefault="00A16AE8" w:rsidP="00FA49EF">
            <w:pPr>
              <w:rPr>
                <w:szCs w:val="20"/>
              </w:rPr>
            </w:pPr>
          </w:p>
        </w:tc>
        <w:tc>
          <w:tcPr>
            <w:tcW w:w="625" w:type="pct"/>
          </w:tcPr>
          <w:p w14:paraId="7DEF51BA" w14:textId="77777777" w:rsidR="00A16AE8" w:rsidRDefault="00A16AE8" w:rsidP="00FA49EF">
            <w:pPr>
              <w:rPr>
                <w:szCs w:val="20"/>
              </w:rPr>
            </w:pPr>
          </w:p>
        </w:tc>
        <w:tc>
          <w:tcPr>
            <w:tcW w:w="624" w:type="pct"/>
          </w:tcPr>
          <w:p w14:paraId="611F4222" w14:textId="77777777" w:rsidR="00A16AE8" w:rsidRDefault="00A16AE8" w:rsidP="00FA49EF">
            <w:pPr>
              <w:rPr>
                <w:szCs w:val="20"/>
              </w:rPr>
            </w:pPr>
          </w:p>
        </w:tc>
      </w:tr>
      <w:tr w:rsidR="00A16AE8" w14:paraId="6B9568B8" w14:textId="77777777" w:rsidTr="00FF6270">
        <w:trPr>
          <w:trHeight w:val="576"/>
        </w:trPr>
        <w:tc>
          <w:tcPr>
            <w:tcW w:w="1370" w:type="pct"/>
          </w:tcPr>
          <w:p w14:paraId="2DC425BC" w14:textId="77777777" w:rsidR="00A16AE8" w:rsidRDefault="00A16AE8" w:rsidP="00FA49EF">
            <w:pPr>
              <w:rPr>
                <w:szCs w:val="20"/>
              </w:rPr>
            </w:pPr>
          </w:p>
        </w:tc>
        <w:tc>
          <w:tcPr>
            <w:tcW w:w="1371" w:type="pct"/>
          </w:tcPr>
          <w:p w14:paraId="58E85890" w14:textId="77777777" w:rsidR="00A16AE8" w:rsidRDefault="00A16AE8" w:rsidP="00FA49EF">
            <w:pPr>
              <w:rPr>
                <w:szCs w:val="20"/>
              </w:rPr>
            </w:pPr>
          </w:p>
        </w:tc>
        <w:tc>
          <w:tcPr>
            <w:tcW w:w="1010" w:type="pct"/>
          </w:tcPr>
          <w:p w14:paraId="649A8026" w14:textId="77777777" w:rsidR="00A16AE8" w:rsidRDefault="00A16AE8" w:rsidP="00FA49EF">
            <w:pPr>
              <w:rPr>
                <w:szCs w:val="20"/>
              </w:rPr>
            </w:pPr>
          </w:p>
        </w:tc>
        <w:tc>
          <w:tcPr>
            <w:tcW w:w="625" w:type="pct"/>
          </w:tcPr>
          <w:p w14:paraId="16332AF7" w14:textId="77777777" w:rsidR="00A16AE8" w:rsidRDefault="00A16AE8" w:rsidP="00FA49EF">
            <w:pPr>
              <w:rPr>
                <w:szCs w:val="20"/>
              </w:rPr>
            </w:pPr>
          </w:p>
        </w:tc>
        <w:tc>
          <w:tcPr>
            <w:tcW w:w="624" w:type="pct"/>
          </w:tcPr>
          <w:p w14:paraId="4404148E" w14:textId="77777777" w:rsidR="00A16AE8" w:rsidRDefault="00A16AE8" w:rsidP="00FA49EF">
            <w:pPr>
              <w:rPr>
                <w:szCs w:val="20"/>
              </w:rPr>
            </w:pPr>
          </w:p>
        </w:tc>
      </w:tr>
      <w:tr w:rsidR="00A16AE8" w14:paraId="4507668F" w14:textId="77777777" w:rsidTr="00FF6270">
        <w:trPr>
          <w:trHeight w:val="576"/>
        </w:trPr>
        <w:tc>
          <w:tcPr>
            <w:tcW w:w="1370" w:type="pct"/>
          </w:tcPr>
          <w:p w14:paraId="5DDF5294" w14:textId="77777777" w:rsidR="00A16AE8" w:rsidRDefault="00A16AE8" w:rsidP="00FA49EF">
            <w:pPr>
              <w:rPr>
                <w:szCs w:val="20"/>
              </w:rPr>
            </w:pPr>
          </w:p>
        </w:tc>
        <w:tc>
          <w:tcPr>
            <w:tcW w:w="1371" w:type="pct"/>
          </w:tcPr>
          <w:p w14:paraId="5B6FDBA5" w14:textId="77777777" w:rsidR="00A16AE8" w:rsidRDefault="00A16AE8" w:rsidP="00FA49EF">
            <w:pPr>
              <w:rPr>
                <w:szCs w:val="20"/>
              </w:rPr>
            </w:pPr>
          </w:p>
        </w:tc>
        <w:tc>
          <w:tcPr>
            <w:tcW w:w="1010" w:type="pct"/>
          </w:tcPr>
          <w:p w14:paraId="6D4A27A6" w14:textId="77777777" w:rsidR="00A16AE8" w:rsidRDefault="00A16AE8" w:rsidP="00FA49EF">
            <w:pPr>
              <w:rPr>
                <w:szCs w:val="20"/>
              </w:rPr>
            </w:pPr>
          </w:p>
        </w:tc>
        <w:tc>
          <w:tcPr>
            <w:tcW w:w="625" w:type="pct"/>
          </w:tcPr>
          <w:p w14:paraId="50DFFBEC" w14:textId="77777777" w:rsidR="00A16AE8" w:rsidRDefault="00A16AE8" w:rsidP="00FA49EF">
            <w:pPr>
              <w:rPr>
                <w:szCs w:val="20"/>
              </w:rPr>
            </w:pPr>
          </w:p>
        </w:tc>
        <w:tc>
          <w:tcPr>
            <w:tcW w:w="624" w:type="pct"/>
          </w:tcPr>
          <w:p w14:paraId="3BD066E0" w14:textId="77777777" w:rsidR="00A16AE8" w:rsidRDefault="00A16AE8" w:rsidP="00FA49EF">
            <w:pPr>
              <w:rPr>
                <w:szCs w:val="20"/>
              </w:rPr>
            </w:pPr>
          </w:p>
        </w:tc>
      </w:tr>
      <w:tr w:rsidR="00A16AE8" w14:paraId="31367D38" w14:textId="77777777" w:rsidTr="00FF6270">
        <w:trPr>
          <w:trHeight w:val="576"/>
        </w:trPr>
        <w:tc>
          <w:tcPr>
            <w:tcW w:w="2741" w:type="pct"/>
            <w:gridSpan w:val="2"/>
            <w:vAlign w:val="center"/>
          </w:tcPr>
          <w:p w14:paraId="47F644DB" w14:textId="245F271D" w:rsidR="00A16AE8" w:rsidRPr="00D035DD" w:rsidRDefault="00A16AE8" w:rsidP="00FA49EF">
            <w:pPr>
              <w:jc w:val="right"/>
              <w:rPr>
                <w:b/>
                <w:bCs/>
                <w:sz w:val="16"/>
                <w:szCs w:val="16"/>
              </w:rPr>
            </w:pPr>
            <w:r w:rsidRPr="00D035DD">
              <w:rPr>
                <w:b/>
                <w:bCs/>
                <w:sz w:val="16"/>
                <w:szCs w:val="16"/>
              </w:rPr>
              <w:t>TOTAL FOR S</w:t>
            </w:r>
            <w:r>
              <w:rPr>
                <w:b/>
                <w:bCs/>
                <w:sz w:val="16"/>
                <w:szCs w:val="16"/>
              </w:rPr>
              <w:t>UPPLIES &amp; MATERIALS</w:t>
            </w:r>
            <w:r w:rsidRPr="00D035DD">
              <w:rPr>
                <w:b/>
                <w:bCs/>
                <w:sz w:val="16"/>
                <w:szCs w:val="16"/>
              </w:rPr>
              <w:t>:</w:t>
            </w:r>
          </w:p>
        </w:tc>
        <w:tc>
          <w:tcPr>
            <w:tcW w:w="1010" w:type="pct"/>
          </w:tcPr>
          <w:p w14:paraId="4DBC5548" w14:textId="77777777" w:rsidR="00A16AE8" w:rsidRDefault="00A16AE8" w:rsidP="00FA49EF">
            <w:pPr>
              <w:rPr>
                <w:szCs w:val="20"/>
              </w:rPr>
            </w:pPr>
          </w:p>
        </w:tc>
        <w:tc>
          <w:tcPr>
            <w:tcW w:w="625" w:type="pct"/>
          </w:tcPr>
          <w:p w14:paraId="4D208F2F" w14:textId="77777777" w:rsidR="00A16AE8" w:rsidRDefault="00A16AE8" w:rsidP="00FA49EF">
            <w:pPr>
              <w:rPr>
                <w:szCs w:val="20"/>
              </w:rPr>
            </w:pPr>
          </w:p>
        </w:tc>
        <w:tc>
          <w:tcPr>
            <w:tcW w:w="624" w:type="pct"/>
          </w:tcPr>
          <w:p w14:paraId="7521EAB8" w14:textId="77777777" w:rsidR="00A16AE8" w:rsidRDefault="00A16AE8" w:rsidP="00FA49EF">
            <w:pPr>
              <w:rPr>
                <w:szCs w:val="20"/>
              </w:rPr>
            </w:pPr>
          </w:p>
        </w:tc>
      </w:tr>
    </w:tbl>
    <w:p w14:paraId="33E7699F" w14:textId="77777777" w:rsidR="00A16AE8" w:rsidRDefault="00A16AE8" w:rsidP="00A16AE8">
      <w:pPr>
        <w:pStyle w:val="Heading3"/>
      </w:pPr>
      <w:r>
        <w:t>Other Charges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6B050DFF" w14:textId="77777777" w:rsidTr="00FF6270">
        <w:trPr>
          <w:trHeight w:val="720"/>
          <w:tblHeader/>
        </w:trPr>
        <w:tc>
          <w:tcPr>
            <w:tcW w:w="1370" w:type="pct"/>
            <w:shd w:val="clear" w:color="auto" w:fill="404040" w:themeFill="text1" w:themeFillTint="BF"/>
            <w:vAlign w:val="center"/>
          </w:tcPr>
          <w:p w14:paraId="3A38C5F0"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2F0E4E3F"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52DC9A5B"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741A7C3B"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71CE835"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18CA5B17" w14:textId="77777777" w:rsidTr="00FF6270">
        <w:trPr>
          <w:trHeight w:val="576"/>
        </w:trPr>
        <w:tc>
          <w:tcPr>
            <w:tcW w:w="1370" w:type="pct"/>
          </w:tcPr>
          <w:p w14:paraId="3BF6DA2F" w14:textId="77777777" w:rsidR="00A16AE8" w:rsidRDefault="00A16AE8" w:rsidP="00FA49EF">
            <w:pPr>
              <w:rPr>
                <w:szCs w:val="20"/>
              </w:rPr>
            </w:pPr>
          </w:p>
        </w:tc>
        <w:tc>
          <w:tcPr>
            <w:tcW w:w="1371" w:type="pct"/>
          </w:tcPr>
          <w:p w14:paraId="081D2228" w14:textId="77777777" w:rsidR="00A16AE8" w:rsidRDefault="00A16AE8" w:rsidP="00FA49EF">
            <w:pPr>
              <w:rPr>
                <w:szCs w:val="20"/>
              </w:rPr>
            </w:pPr>
          </w:p>
        </w:tc>
        <w:tc>
          <w:tcPr>
            <w:tcW w:w="1010" w:type="pct"/>
          </w:tcPr>
          <w:p w14:paraId="60B40D47" w14:textId="77777777" w:rsidR="00A16AE8" w:rsidRDefault="00A16AE8" w:rsidP="00FA49EF">
            <w:pPr>
              <w:rPr>
                <w:szCs w:val="20"/>
              </w:rPr>
            </w:pPr>
          </w:p>
        </w:tc>
        <w:tc>
          <w:tcPr>
            <w:tcW w:w="625" w:type="pct"/>
          </w:tcPr>
          <w:p w14:paraId="766E5832" w14:textId="77777777" w:rsidR="00A16AE8" w:rsidRDefault="00A16AE8" w:rsidP="00FA49EF">
            <w:pPr>
              <w:rPr>
                <w:szCs w:val="20"/>
              </w:rPr>
            </w:pPr>
          </w:p>
        </w:tc>
        <w:tc>
          <w:tcPr>
            <w:tcW w:w="624" w:type="pct"/>
          </w:tcPr>
          <w:p w14:paraId="023A7C97" w14:textId="77777777" w:rsidR="00A16AE8" w:rsidRDefault="00A16AE8" w:rsidP="00FA49EF">
            <w:pPr>
              <w:rPr>
                <w:szCs w:val="20"/>
              </w:rPr>
            </w:pPr>
          </w:p>
        </w:tc>
      </w:tr>
      <w:tr w:rsidR="00A16AE8" w14:paraId="193A3C05" w14:textId="77777777" w:rsidTr="00FF6270">
        <w:trPr>
          <w:trHeight w:val="576"/>
        </w:trPr>
        <w:tc>
          <w:tcPr>
            <w:tcW w:w="1370" w:type="pct"/>
          </w:tcPr>
          <w:p w14:paraId="2615379C" w14:textId="77777777" w:rsidR="00A16AE8" w:rsidRDefault="00A16AE8" w:rsidP="00FA49EF">
            <w:pPr>
              <w:rPr>
                <w:szCs w:val="20"/>
              </w:rPr>
            </w:pPr>
          </w:p>
        </w:tc>
        <w:tc>
          <w:tcPr>
            <w:tcW w:w="1371" w:type="pct"/>
          </w:tcPr>
          <w:p w14:paraId="17031346" w14:textId="77777777" w:rsidR="00A16AE8" w:rsidRDefault="00A16AE8" w:rsidP="00FA49EF">
            <w:pPr>
              <w:rPr>
                <w:szCs w:val="20"/>
              </w:rPr>
            </w:pPr>
          </w:p>
        </w:tc>
        <w:tc>
          <w:tcPr>
            <w:tcW w:w="1010" w:type="pct"/>
          </w:tcPr>
          <w:p w14:paraId="6C070F5C" w14:textId="77777777" w:rsidR="00A16AE8" w:rsidRDefault="00A16AE8" w:rsidP="00FA49EF">
            <w:pPr>
              <w:rPr>
                <w:szCs w:val="20"/>
              </w:rPr>
            </w:pPr>
          </w:p>
        </w:tc>
        <w:tc>
          <w:tcPr>
            <w:tcW w:w="625" w:type="pct"/>
          </w:tcPr>
          <w:p w14:paraId="65E53FB2" w14:textId="77777777" w:rsidR="00A16AE8" w:rsidRDefault="00A16AE8" w:rsidP="00FA49EF">
            <w:pPr>
              <w:rPr>
                <w:szCs w:val="20"/>
              </w:rPr>
            </w:pPr>
          </w:p>
        </w:tc>
        <w:tc>
          <w:tcPr>
            <w:tcW w:w="624" w:type="pct"/>
          </w:tcPr>
          <w:p w14:paraId="26C9727F" w14:textId="77777777" w:rsidR="00A16AE8" w:rsidRDefault="00A16AE8" w:rsidP="00FA49EF">
            <w:pPr>
              <w:rPr>
                <w:szCs w:val="20"/>
              </w:rPr>
            </w:pPr>
          </w:p>
        </w:tc>
      </w:tr>
      <w:tr w:rsidR="00A16AE8" w14:paraId="3726FC86" w14:textId="77777777" w:rsidTr="00FF6270">
        <w:trPr>
          <w:trHeight w:val="576"/>
        </w:trPr>
        <w:tc>
          <w:tcPr>
            <w:tcW w:w="1370" w:type="pct"/>
          </w:tcPr>
          <w:p w14:paraId="6A1D4309" w14:textId="77777777" w:rsidR="00A16AE8" w:rsidRDefault="00A16AE8" w:rsidP="00FA49EF">
            <w:pPr>
              <w:rPr>
                <w:szCs w:val="20"/>
              </w:rPr>
            </w:pPr>
          </w:p>
        </w:tc>
        <w:tc>
          <w:tcPr>
            <w:tcW w:w="1371" w:type="pct"/>
          </w:tcPr>
          <w:p w14:paraId="7FA1AB73" w14:textId="77777777" w:rsidR="00A16AE8" w:rsidRDefault="00A16AE8" w:rsidP="00FA49EF">
            <w:pPr>
              <w:rPr>
                <w:szCs w:val="20"/>
              </w:rPr>
            </w:pPr>
          </w:p>
        </w:tc>
        <w:tc>
          <w:tcPr>
            <w:tcW w:w="1010" w:type="pct"/>
          </w:tcPr>
          <w:p w14:paraId="783B4C4A" w14:textId="77777777" w:rsidR="00A16AE8" w:rsidRDefault="00A16AE8" w:rsidP="00FA49EF">
            <w:pPr>
              <w:rPr>
                <w:szCs w:val="20"/>
              </w:rPr>
            </w:pPr>
          </w:p>
        </w:tc>
        <w:tc>
          <w:tcPr>
            <w:tcW w:w="625" w:type="pct"/>
          </w:tcPr>
          <w:p w14:paraId="15EABA48" w14:textId="77777777" w:rsidR="00A16AE8" w:rsidRDefault="00A16AE8" w:rsidP="00FA49EF">
            <w:pPr>
              <w:rPr>
                <w:szCs w:val="20"/>
              </w:rPr>
            </w:pPr>
          </w:p>
        </w:tc>
        <w:tc>
          <w:tcPr>
            <w:tcW w:w="624" w:type="pct"/>
          </w:tcPr>
          <w:p w14:paraId="68F91852" w14:textId="77777777" w:rsidR="00A16AE8" w:rsidRDefault="00A16AE8" w:rsidP="00FA49EF">
            <w:pPr>
              <w:rPr>
                <w:szCs w:val="20"/>
              </w:rPr>
            </w:pPr>
          </w:p>
        </w:tc>
      </w:tr>
      <w:tr w:rsidR="00A16AE8" w14:paraId="0695188A" w14:textId="77777777" w:rsidTr="00FF6270">
        <w:trPr>
          <w:trHeight w:val="576"/>
        </w:trPr>
        <w:tc>
          <w:tcPr>
            <w:tcW w:w="1370" w:type="pct"/>
          </w:tcPr>
          <w:p w14:paraId="6DB26862" w14:textId="77777777" w:rsidR="00A16AE8" w:rsidRDefault="00A16AE8" w:rsidP="00FA49EF">
            <w:pPr>
              <w:rPr>
                <w:szCs w:val="20"/>
              </w:rPr>
            </w:pPr>
          </w:p>
        </w:tc>
        <w:tc>
          <w:tcPr>
            <w:tcW w:w="1371" w:type="pct"/>
          </w:tcPr>
          <w:p w14:paraId="705B7148" w14:textId="77777777" w:rsidR="00A16AE8" w:rsidRDefault="00A16AE8" w:rsidP="00FA49EF">
            <w:pPr>
              <w:rPr>
                <w:szCs w:val="20"/>
              </w:rPr>
            </w:pPr>
          </w:p>
        </w:tc>
        <w:tc>
          <w:tcPr>
            <w:tcW w:w="1010" w:type="pct"/>
          </w:tcPr>
          <w:p w14:paraId="7F15D6C1" w14:textId="77777777" w:rsidR="00A16AE8" w:rsidRDefault="00A16AE8" w:rsidP="00FA49EF">
            <w:pPr>
              <w:rPr>
                <w:szCs w:val="20"/>
              </w:rPr>
            </w:pPr>
          </w:p>
        </w:tc>
        <w:tc>
          <w:tcPr>
            <w:tcW w:w="625" w:type="pct"/>
          </w:tcPr>
          <w:p w14:paraId="03DCB735" w14:textId="77777777" w:rsidR="00A16AE8" w:rsidRDefault="00A16AE8" w:rsidP="00FA49EF">
            <w:pPr>
              <w:rPr>
                <w:szCs w:val="20"/>
              </w:rPr>
            </w:pPr>
          </w:p>
        </w:tc>
        <w:tc>
          <w:tcPr>
            <w:tcW w:w="624" w:type="pct"/>
          </w:tcPr>
          <w:p w14:paraId="456D20EE" w14:textId="77777777" w:rsidR="00A16AE8" w:rsidRDefault="00A16AE8" w:rsidP="00FA49EF">
            <w:pPr>
              <w:rPr>
                <w:szCs w:val="20"/>
              </w:rPr>
            </w:pPr>
          </w:p>
        </w:tc>
      </w:tr>
      <w:tr w:rsidR="00A16AE8" w14:paraId="3A294B84" w14:textId="77777777" w:rsidTr="00FF6270">
        <w:trPr>
          <w:trHeight w:val="576"/>
        </w:trPr>
        <w:tc>
          <w:tcPr>
            <w:tcW w:w="1370" w:type="pct"/>
          </w:tcPr>
          <w:p w14:paraId="20DB23F3" w14:textId="77777777" w:rsidR="00A16AE8" w:rsidRDefault="00A16AE8" w:rsidP="00FA49EF">
            <w:pPr>
              <w:rPr>
                <w:szCs w:val="20"/>
              </w:rPr>
            </w:pPr>
          </w:p>
        </w:tc>
        <w:tc>
          <w:tcPr>
            <w:tcW w:w="1371" w:type="pct"/>
          </w:tcPr>
          <w:p w14:paraId="11FEF580" w14:textId="77777777" w:rsidR="00A16AE8" w:rsidRDefault="00A16AE8" w:rsidP="00FA49EF">
            <w:pPr>
              <w:rPr>
                <w:szCs w:val="20"/>
              </w:rPr>
            </w:pPr>
          </w:p>
        </w:tc>
        <w:tc>
          <w:tcPr>
            <w:tcW w:w="1010" w:type="pct"/>
          </w:tcPr>
          <w:p w14:paraId="7D1CE944" w14:textId="77777777" w:rsidR="00A16AE8" w:rsidRDefault="00A16AE8" w:rsidP="00FA49EF">
            <w:pPr>
              <w:rPr>
                <w:szCs w:val="20"/>
              </w:rPr>
            </w:pPr>
          </w:p>
        </w:tc>
        <w:tc>
          <w:tcPr>
            <w:tcW w:w="625" w:type="pct"/>
          </w:tcPr>
          <w:p w14:paraId="592DD7A1" w14:textId="77777777" w:rsidR="00A16AE8" w:rsidRDefault="00A16AE8" w:rsidP="00FA49EF">
            <w:pPr>
              <w:rPr>
                <w:szCs w:val="20"/>
              </w:rPr>
            </w:pPr>
          </w:p>
        </w:tc>
        <w:tc>
          <w:tcPr>
            <w:tcW w:w="624" w:type="pct"/>
          </w:tcPr>
          <w:p w14:paraId="4EB613FA" w14:textId="77777777" w:rsidR="00A16AE8" w:rsidRDefault="00A16AE8" w:rsidP="00FA49EF">
            <w:pPr>
              <w:rPr>
                <w:szCs w:val="20"/>
              </w:rPr>
            </w:pPr>
          </w:p>
        </w:tc>
      </w:tr>
      <w:tr w:rsidR="00A16AE8" w14:paraId="2A1DDAAC" w14:textId="77777777" w:rsidTr="00FF6270">
        <w:trPr>
          <w:trHeight w:val="576"/>
        </w:trPr>
        <w:tc>
          <w:tcPr>
            <w:tcW w:w="2741" w:type="pct"/>
            <w:gridSpan w:val="2"/>
            <w:vAlign w:val="center"/>
          </w:tcPr>
          <w:p w14:paraId="5D42DDCB" w14:textId="16016F47"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OTHER CHARGES</w:t>
            </w:r>
            <w:r w:rsidRPr="00D035DD">
              <w:rPr>
                <w:b/>
                <w:bCs/>
                <w:sz w:val="16"/>
                <w:szCs w:val="16"/>
              </w:rPr>
              <w:t>:</w:t>
            </w:r>
          </w:p>
        </w:tc>
        <w:tc>
          <w:tcPr>
            <w:tcW w:w="1010" w:type="pct"/>
          </w:tcPr>
          <w:p w14:paraId="6943A297" w14:textId="77777777" w:rsidR="00A16AE8" w:rsidRDefault="00A16AE8" w:rsidP="00FA49EF">
            <w:pPr>
              <w:rPr>
                <w:szCs w:val="20"/>
              </w:rPr>
            </w:pPr>
          </w:p>
        </w:tc>
        <w:tc>
          <w:tcPr>
            <w:tcW w:w="625" w:type="pct"/>
          </w:tcPr>
          <w:p w14:paraId="62C15FA2" w14:textId="77777777" w:rsidR="00A16AE8" w:rsidRDefault="00A16AE8" w:rsidP="00FA49EF">
            <w:pPr>
              <w:rPr>
                <w:szCs w:val="20"/>
              </w:rPr>
            </w:pPr>
          </w:p>
        </w:tc>
        <w:tc>
          <w:tcPr>
            <w:tcW w:w="624" w:type="pct"/>
          </w:tcPr>
          <w:p w14:paraId="2F7EAF75" w14:textId="77777777" w:rsidR="00A16AE8" w:rsidRDefault="00A16AE8" w:rsidP="00FA49EF">
            <w:pPr>
              <w:rPr>
                <w:szCs w:val="20"/>
              </w:rPr>
            </w:pPr>
          </w:p>
        </w:tc>
      </w:tr>
    </w:tbl>
    <w:p w14:paraId="79AF0236" w14:textId="77777777" w:rsidR="00A16AE8" w:rsidRDefault="00A16AE8">
      <w:pPr>
        <w:spacing w:before="0" w:after="160" w:line="259" w:lineRule="auto"/>
        <w:rPr>
          <w:rFonts w:ascii="Montserrat SemiBold" w:hAnsi="Montserrat SemiBold"/>
          <w:b/>
          <w:szCs w:val="18"/>
        </w:rPr>
      </w:pPr>
      <w:r>
        <w:br w:type="page"/>
      </w:r>
    </w:p>
    <w:p w14:paraId="49F4BF50" w14:textId="72C807A3" w:rsidR="00A16AE8" w:rsidRDefault="00A16AE8" w:rsidP="00A16AE8">
      <w:pPr>
        <w:pStyle w:val="Heading3"/>
      </w:pPr>
      <w:r>
        <w:t>Equipment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684ABFAD" w14:textId="77777777" w:rsidTr="00FF6270">
        <w:trPr>
          <w:trHeight w:val="720"/>
          <w:tblHeader/>
        </w:trPr>
        <w:tc>
          <w:tcPr>
            <w:tcW w:w="1370" w:type="pct"/>
            <w:shd w:val="clear" w:color="auto" w:fill="404040" w:themeFill="text1" w:themeFillTint="BF"/>
            <w:vAlign w:val="center"/>
          </w:tcPr>
          <w:p w14:paraId="4D5C36E7"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65B329C3"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2556029F"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6FAF4D00"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329DE87"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0790F234" w14:textId="77777777" w:rsidTr="00FF6270">
        <w:trPr>
          <w:trHeight w:val="576"/>
        </w:trPr>
        <w:tc>
          <w:tcPr>
            <w:tcW w:w="1370" w:type="pct"/>
          </w:tcPr>
          <w:p w14:paraId="16A83980" w14:textId="77777777" w:rsidR="00A16AE8" w:rsidRDefault="00A16AE8" w:rsidP="00FA49EF">
            <w:pPr>
              <w:rPr>
                <w:szCs w:val="20"/>
              </w:rPr>
            </w:pPr>
          </w:p>
        </w:tc>
        <w:tc>
          <w:tcPr>
            <w:tcW w:w="1371" w:type="pct"/>
          </w:tcPr>
          <w:p w14:paraId="4EB29B52" w14:textId="77777777" w:rsidR="00A16AE8" w:rsidRDefault="00A16AE8" w:rsidP="00FA49EF">
            <w:pPr>
              <w:rPr>
                <w:szCs w:val="20"/>
              </w:rPr>
            </w:pPr>
          </w:p>
        </w:tc>
        <w:tc>
          <w:tcPr>
            <w:tcW w:w="1010" w:type="pct"/>
          </w:tcPr>
          <w:p w14:paraId="34FD7EFE" w14:textId="77777777" w:rsidR="00A16AE8" w:rsidRDefault="00A16AE8" w:rsidP="00FA49EF">
            <w:pPr>
              <w:rPr>
                <w:szCs w:val="20"/>
              </w:rPr>
            </w:pPr>
          </w:p>
        </w:tc>
        <w:tc>
          <w:tcPr>
            <w:tcW w:w="625" w:type="pct"/>
          </w:tcPr>
          <w:p w14:paraId="7BFDA6D1" w14:textId="77777777" w:rsidR="00A16AE8" w:rsidRDefault="00A16AE8" w:rsidP="00FA49EF">
            <w:pPr>
              <w:rPr>
                <w:szCs w:val="20"/>
              </w:rPr>
            </w:pPr>
          </w:p>
        </w:tc>
        <w:tc>
          <w:tcPr>
            <w:tcW w:w="624" w:type="pct"/>
          </w:tcPr>
          <w:p w14:paraId="4CF5AA3E" w14:textId="77777777" w:rsidR="00A16AE8" w:rsidRDefault="00A16AE8" w:rsidP="00FA49EF">
            <w:pPr>
              <w:rPr>
                <w:szCs w:val="20"/>
              </w:rPr>
            </w:pPr>
          </w:p>
        </w:tc>
      </w:tr>
      <w:tr w:rsidR="00A16AE8" w14:paraId="66FC7BF1" w14:textId="77777777" w:rsidTr="00FF6270">
        <w:trPr>
          <w:trHeight w:val="576"/>
        </w:trPr>
        <w:tc>
          <w:tcPr>
            <w:tcW w:w="1370" w:type="pct"/>
          </w:tcPr>
          <w:p w14:paraId="5EA87B06" w14:textId="77777777" w:rsidR="00A16AE8" w:rsidRDefault="00A16AE8" w:rsidP="00FA49EF">
            <w:pPr>
              <w:rPr>
                <w:szCs w:val="20"/>
              </w:rPr>
            </w:pPr>
          </w:p>
        </w:tc>
        <w:tc>
          <w:tcPr>
            <w:tcW w:w="1371" w:type="pct"/>
          </w:tcPr>
          <w:p w14:paraId="00846F9F" w14:textId="77777777" w:rsidR="00A16AE8" w:rsidRDefault="00A16AE8" w:rsidP="00FA49EF">
            <w:pPr>
              <w:rPr>
                <w:szCs w:val="20"/>
              </w:rPr>
            </w:pPr>
          </w:p>
        </w:tc>
        <w:tc>
          <w:tcPr>
            <w:tcW w:w="1010" w:type="pct"/>
          </w:tcPr>
          <w:p w14:paraId="73BAE373" w14:textId="77777777" w:rsidR="00A16AE8" w:rsidRDefault="00A16AE8" w:rsidP="00FA49EF">
            <w:pPr>
              <w:rPr>
                <w:szCs w:val="20"/>
              </w:rPr>
            </w:pPr>
          </w:p>
        </w:tc>
        <w:tc>
          <w:tcPr>
            <w:tcW w:w="625" w:type="pct"/>
          </w:tcPr>
          <w:p w14:paraId="63B4B7ED" w14:textId="77777777" w:rsidR="00A16AE8" w:rsidRDefault="00A16AE8" w:rsidP="00FA49EF">
            <w:pPr>
              <w:rPr>
                <w:szCs w:val="20"/>
              </w:rPr>
            </w:pPr>
          </w:p>
        </w:tc>
        <w:tc>
          <w:tcPr>
            <w:tcW w:w="624" w:type="pct"/>
          </w:tcPr>
          <w:p w14:paraId="2700DBC9" w14:textId="77777777" w:rsidR="00A16AE8" w:rsidRDefault="00A16AE8" w:rsidP="00FA49EF">
            <w:pPr>
              <w:rPr>
                <w:szCs w:val="20"/>
              </w:rPr>
            </w:pPr>
          </w:p>
        </w:tc>
      </w:tr>
      <w:tr w:rsidR="00A16AE8" w14:paraId="5C47B42B" w14:textId="77777777" w:rsidTr="00FF6270">
        <w:trPr>
          <w:trHeight w:val="576"/>
        </w:trPr>
        <w:tc>
          <w:tcPr>
            <w:tcW w:w="1370" w:type="pct"/>
          </w:tcPr>
          <w:p w14:paraId="7F2BC927" w14:textId="77777777" w:rsidR="00A16AE8" w:rsidRDefault="00A16AE8" w:rsidP="00FA49EF">
            <w:pPr>
              <w:rPr>
                <w:szCs w:val="20"/>
              </w:rPr>
            </w:pPr>
          </w:p>
        </w:tc>
        <w:tc>
          <w:tcPr>
            <w:tcW w:w="1371" w:type="pct"/>
          </w:tcPr>
          <w:p w14:paraId="4DD0DFFE" w14:textId="77777777" w:rsidR="00A16AE8" w:rsidRDefault="00A16AE8" w:rsidP="00FA49EF">
            <w:pPr>
              <w:rPr>
                <w:szCs w:val="20"/>
              </w:rPr>
            </w:pPr>
          </w:p>
        </w:tc>
        <w:tc>
          <w:tcPr>
            <w:tcW w:w="1010" w:type="pct"/>
          </w:tcPr>
          <w:p w14:paraId="612DF2A8" w14:textId="77777777" w:rsidR="00A16AE8" w:rsidRDefault="00A16AE8" w:rsidP="00FA49EF">
            <w:pPr>
              <w:rPr>
                <w:szCs w:val="20"/>
              </w:rPr>
            </w:pPr>
          </w:p>
        </w:tc>
        <w:tc>
          <w:tcPr>
            <w:tcW w:w="625" w:type="pct"/>
          </w:tcPr>
          <w:p w14:paraId="3AC2F9A3" w14:textId="77777777" w:rsidR="00A16AE8" w:rsidRDefault="00A16AE8" w:rsidP="00FA49EF">
            <w:pPr>
              <w:rPr>
                <w:szCs w:val="20"/>
              </w:rPr>
            </w:pPr>
          </w:p>
        </w:tc>
        <w:tc>
          <w:tcPr>
            <w:tcW w:w="624" w:type="pct"/>
          </w:tcPr>
          <w:p w14:paraId="64EFBD8D" w14:textId="77777777" w:rsidR="00A16AE8" w:rsidRDefault="00A16AE8" w:rsidP="00FA49EF">
            <w:pPr>
              <w:rPr>
                <w:szCs w:val="20"/>
              </w:rPr>
            </w:pPr>
          </w:p>
        </w:tc>
      </w:tr>
      <w:tr w:rsidR="00A16AE8" w14:paraId="424EE750" w14:textId="77777777" w:rsidTr="00FF6270">
        <w:trPr>
          <w:trHeight w:val="576"/>
        </w:trPr>
        <w:tc>
          <w:tcPr>
            <w:tcW w:w="1370" w:type="pct"/>
          </w:tcPr>
          <w:p w14:paraId="45D7CFAE" w14:textId="77777777" w:rsidR="00A16AE8" w:rsidRDefault="00A16AE8" w:rsidP="00FA49EF">
            <w:pPr>
              <w:rPr>
                <w:szCs w:val="20"/>
              </w:rPr>
            </w:pPr>
          </w:p>
        </w:tc>
        <w:tc>
          <w:tcPr>
            <w:tcW w:w="1371" w:type="pct"/>
          </w:tcPr>
          <w:p w14:paraId="03471BEF" w14:textId="77777777" w:rsidR="00A16AE8" w:rsidRDefault="00A16AE8" w:rsidP="00FA49EF">
            <w:pPr>
              <w:rPr>
                <w:szCs w:val="20"/>
              </w:rPr>
            </w:pPr>
          </w:p>
        </w:tc>
        <w:tc>
          <w:tcPr>
            <w:tcW w:w="1010" w:type="pct"/>
          </w:tcPr>
          <w:p w14:paraId="5A074B82" w14:textId="77777777" w:rsidR="00A16AE8" w:rsidRDefault="00A16AE8" w:rsidP="00FA49EF">
            <w:pPr>
              <w:rPr>
                <w:szCs w:val="20"/>
              </w:rPr>
            </w:pPr>
          </w:p>
        </w:tc>
        <w:tc>
          <w:tcPr>
            <w:tcW w:w="625" w:type="pct"/>
          </w:tcPr>
          <w:p w14:paraId="64E89018" w14:textId="77777777" w:rsidR="00A16AE8" w:rsidRDefault="00A16AE8" w:rsidP="00FA49EF">
            <w:pPr>
              <w:rPr>
                <w:szCs w:val="20"/>
              </w:rPr>
            </w:pPr>
          </w:p>
        </w:tc>
        <w:tc>
          <w:tcPr>
            <w:tcW w:w="624" w:type="pct"/>
          </w:tcPr>
          <w:p w14:paraId="48ECDFB4" w14:textId="77777777" w:rsidR="00A16AE8" w:rsidRDefault="00A16AE8" w:rsidP="00FA49EF">
            <w:pPr>
              <w:rPr>
                <w:szCs w:val="20"/>
              </w:rPr>
            </w:pPr>
          </w:p>
        </w:tc>
      </w:tr>
      <w:tr w:rsidR="00A16AE8" w14:paraId="22BAE719" w14:textId="77777777" w:rsidTr="00FF6270">
        <w:trPr>
          <w:trHeight w:val="576"/>
        </w:trPr>
        <w:tc>
          <w:tcPr>
            <w:tcW w:w="1370" w:type="pct"/>
          </w:tcPr>
          <w:p w14:paraId="680CC99E" w14:textId="77777777" w:rsidR="00A16AE8" w:rsidRDefault="00A16AE8" w:rsidP="00FA49EF">
            <w:pPr>
              <w:rPr>
                <w:szCs w:val="20"/>
              </w:rPr>
            </w:pPr>
          </w:p>
        </w:tc>
        <w:tc>
          <w:tcPr>
            <w:tcW w:w="1371" w:type="pct"/>
          </w:tcPr>
          <w:p w14:paraId="4D9F9F45" w14:textId="77777777" w:rsidR="00A16AE8" w:rsidRDefault="00A16AE8" w:rsidP="00FA49EF">
            <w:pPr>
              <w:rPr>
                <w:szCs w:val="20"/>
              </w:rPr>
            </w:pPr>
          </w:p>
        </w:tc>
        <w:tc>
          <w:tcPr>
            <w:tcW w:w="1010" w:type="pct"/>
          </w:tcPr>
          <w:p w14:paraId="7FADF0FB" w14:textId="77777777" w:rsidR="00A16AE8" w:rsidRDefault="00A16AE8" w:rsidP="00FA49EF">
            <w:pPr>
              <w:rPr>
                <w:szCs w:val="20"/>
              </w:rPr>
            </w:pPr>
          </w:p>
        </w:tc>
        <w:tc>
          <w:tcPr>
            <w:tcW w:w="625" w:type="pct"/>
          </w:tcPr>
          <w:p w14:paraId="4F02C1FF" w14:textId="77777777" w:rsidR="00A16AE8" w:rsidRDefault="00A16AE8" w:rsidP="00FA49EF">
            <w:pPr>
              <w:rPr>
                <w:szCs w:val="20"/>
              </w:rPr>
            </w:pPr>
          </w:p>
        </w:tc>
        <w:tc>
          <w:tcPr>
            <w:tcW w:w="624" w:type="pct"/>
          </w:tcPr>
          <w:p w14:paraId="37D9345F" w14:textId="77777777" w:rsidR="00A16AE8" w:rsidRDefault="00A16AE8" w:rsidP="00FA49EF">
            <w:pPr>
              <w:rPr>
                <w:szCs w:val="20"/>
              </w:rPr>
            </w:pPr>
          </w:p>
        </w:tc>
      </w:tr>
      <w:tr w:rsidR="00A16AE8" w14:paraId="28D5873E" w14:textId="77777777" w:rsidTr="00FF6270">
        <w:trPr>
          <w:trHeight w:val="576"/>
        </w:trPr>
        <w:tc>
          <w:tcPr>
            <w:tcW w:w="2741" w:type="pct"/>
            <w:gridSpan w:val="2"/>
            <w:vAlign w:val="center"/>
          </w:tcPr>
          <w:p w14:paraId="7740619A" w14:textId="41621D13"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EQUIPMENT</w:t>
            </w:r>
            <w:r w:rsidRPr="00D035DD">
              <w:rPr>
                <w:b/>
                <w:bCs/>
                <w:sz w:val="16"/>
                <w:szCs w:val="16"/>
              </w:rPr>
              <w:t>:</w:t>
            </w:r>
          </w:p>
        </w:tc>
        <w:tc>
          <w:tcPr>
            <w:tcW w:w="1010" w:type="pct"/>
          </w:tcPr>
          <w:p w14:paraId="7BED41A2" w14:textId="77777777" w:rsidR="00A16AE8" w:rsidRDefault="00A16AE8" w:rsidP="00FA49EF">
            <w:pPr>
              <w:rPr>
                <w:szCs w:val="20"/>
              </w:rPr>
            </w:pPr>
          </w:p>
        </w:tc>
        <w:tc>
          <w:tcPr>
            <w:tcW w:w="625" w:type="pct"/>
          </w:tcPr>
          <w:p w14:paraId="57FBEB3F" w14:textId="77777777" w:rsidR="00A16AE8" w:rsidRDefault="00A16AE8" w:rsidP="00FA49EF">
            <w:pPr>
              <w:rPr>
                <w:szCs w:val="20"/>
              </w:rPr>
            </w:pPr>
          </w:p>
        </w:tc>
        <w:tc>
          <w:tcPr>
            <w:tcW w:w="624" w:type="pct"/>
          </w:tcPr>
          <w:p w14:paraId="767CB26A" w14:textId="77777777" w:rsidR="00A16AE8" w:rsidRDefault="00A16AE8" w:rsidP="00FA49EF">
            <w:pPr>
              <w:rPr>
                <w:szCs w:val="20"/>
              </w:rPr>
            </w:pPr>
          </w:p>
        </w:tc>
      </w:tr>
    </w:tbl>
    <w:p w14:paraId="22B21D3B" w14:textId="295C18F5" w:rsidR="00A16AE8" w:rsidRDefault="00A16AE8" w:rsidP="00A16AE8">
      <w:pPr>
        <w:pStyle w:val="Heading3"/>
      </w:pPr>
      <w:r>
        <w:t>Transfers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3368A156" w14:textId="77777777" w:rsidTr="00FF6270">
        <w:trPr>
          <w:trHeight w:val="720"/>
          <w:tblHeader/>
        </w:trPr>
        <w:tc>
          <w:tcPr>
            <w:tcW w:w="1370" w:type="pct"/>
            <w:shd w:val="clear" w:color="auto" w:fill="404040" w:themeFill="text1" w:themeFillTint="BF"/>
            <w:vAlign w:val="center"/>
          </w:tcPr>
          <w:p w14:paraId="261833C1"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09864C5B"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002BFF5A"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32EFCD54"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4A4DABF"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7299CC85" w14:textId="77777777" w:rsidTr="00FF6270">
        <w:trPr>
          <w:trHeight w:val="576"/>
        </w:trPr>
        <w:tc>
          <w:tcPr>
            <w:tcW w:w="1370" w:type="pct"/>
          </w:tcPr>
          <w:p w14:paraId="500232D0" w14:textId="77777777" w:rsidR="00A16AE8" w:rsidRDefault="00A16AE8" w:rsidP="00FA49EF">
            <w:pPr>
              <w:rPr>
                <w:szCs w:val="20"/>
              </w:rPr>
            </w:pPr>
          </w:p>
        </w:tc>
        <w:tc>
          <w:tcPr>
            <w:tcW w:w="1371" w:type="pct"/>
          </w:tcPr>
          <w:p w14:paraId="7F6435D8" w14:textId="77777777" w:rsidR="00A16AE8" w:rsidRDefault="00A16AE8" w:rsidP="00FA49EF">
            <w:pPr>
              <w:rPr>
                <w:szCs w:val="20"/>
              </w:rPr>
            </w:pPr>
          </w:p>
        </w:tc>
        <w:tc>
          <w:tcPr>
            <w:tcW w:w="1010" w:type="pct"/>
          </w:tcPr>
          <w:p w14:paraId="427288F8" w14:textId="77777777" w:rsidR="00A16AE8" w:rsidRDefault="00A16AE8" w:rsidP="00FA49EF">
            <w:pPr>
              <w:rPr>
                <w:szCs w:val="20"/>
              </w:rPr>
            </w:pPr>
          </w:p>
        </w:tc>
        <w:tc>
          <w:tcPr>
            <w:tcW w:w="625" w:type="pct"/>
          </w:tcPr>
          <w:p w14:paraId="3EFD6258" w14:textId="77777777" w:rsidR="00A16AE8" w:rsidRDefault="00A16AE8" w:rsidP="00FA49EF">
            <w:pPr>
              <w:rPr>
                <w:szCs w:val="20"/>
              </w:rPr>
            </w:pPr>
          </w:p>
        </w:tc>
        <w:tc>
          <w:tcPr>
            <w:tcW w:w="624" w:type="pct"/>
          </w:tcPr>
          <w:p w14:paraId="19B2920D" w14:textId="77777777" w:rsidR="00A16AE8" w:rsidRDefault="00A16AE8" w:rsidP="00FA49EF">
            <w:pPr>
              <w:rPr>
                <w:szCs w:val="20"/>
              </w:rPr>
            </w:pPr>
          </w:p>
        </w:tc>
      </w:tr>
      <w:tr w:rsidR="00A16AE8" w14:paraId="2721679D" w14:textId="77777777" w:rsidTr="00FF6270">
        <w:trPr>
          <w:trHeight w:val="576"/>
        </w:trPr>
        <w:tc>
          <w:tcPr>
            <w:tcW w:w="1370" w:type="pct"/>
          </w:tcPr>
          <w:p w14:paraId="1147F551" w14:textId="77777777" w:rsidR="00A16AE8" w:rsidRDefault="00A16AE8" w:rsidP="00FA49EF">
            <w:pPr>
              <w:rPr>
                <w:szCs w:val="20"/>
              </w:rPr>
            </w:pPr>
          </w:p>
        </w:tc>
        <w:tc>
          <w:tcPr>
            <w:tcW w:w="1371" w:type="pct"/>
          </w:tcPr>
          <w:p w14:paraId="109AE697" w14:textId="77777777" w:rsidR="00A16AE8" w:rsidRDefault="00A16AE8" w:rsidP="00FA49EF">
            <w:pPr>
              <w:rPr>
                <w:szCs w:val="20"/>
              </w:rPr>
            </w:pPr>
          </w:p>
        </w:tc>
        <w:tc>
          <w:tcPr>
            <w:tcW w:w="1010" w:type="pct"/>
          </w:tcPr>
          <w:p w14:paraId="218CF13E" w14:textId="77777777" w:rsidR="00A16AE8" w:rsidRDefault="00A16AE8" w:rsidP="00FA49EF">
            <w:pPr>
              <w:rPr>
                <w:szCs w:val="20"/>
              </w:rPr>
            </w:pPr>
          </w:p>
        </w:tc>
        <w:tc>
          <w:tcPr>
            <w:tcW w:w="625" w:type="pct"/>
          </w:tcPr>
          <w:p w14:paraId="370FAED1" w14:textId="77777777" w:rsidR="00A16AE8" w:rsidRDefault="00A16AE8" w:rsidP="00FA49EF">
            <w:pPr>
              <w:rPr>
                <w:szCs w:val="20"/>
              </w:rPr>
            </w:pPr>
          </w:p>
        </w:tc>
        <w:tc>
          <w:tcPr>
            <w:tcW w:w="624" w:type="pct"/>
          </w:tcPr>
          <w:p w14:paraId="6FB252DA" w14:textId="77777777" w:rsidR="00A16AE8" w:rsidRDefault="00A16AE8" w:rsidP="00FA49EF">
            <w:pPr>
              <w:rPr>
                <w:szCs w:val="20"/>
              </w:rPr>
            </w:pPr>
          </w:p>
        </w:tc>
      </w:tr>
      <w:tr w:rsidR="00A16AE8" w14:paraId="44F485B1" w14:textId="77777777" w:rsidTr="00FF6270">
        <w:trPr>
          <w:trHeight w:val="576"/>
        </w:trPr>
        <w:tc>
          <w:tcPr>
            <w:tcW w:w="1370" w:type="pct"/>
          </w:tcPr>
          <w:p w14:paraId="4790B399" w14:textId="77777777" w:rsidR="00A16AE8" w:rsidRDefault="00A16AE8" w:rsidP="00FA49EF">
            <w:pPr>
              <w:rPr>
                <w:szCs w:val="20"/>
              </w:rPr>
            </w:pPr>
          </w:p>
        </w:tc>
        <w:tc>
          <w:tcPr>
            <w:tcW w:w="1371" w:type="pct"/>
          </w:tcPr>
          <w:p w14:paraId="1546CBF4" w14:textId="77777777" w:rsidR="00A16AE8" w:rsidRDefault="00A16AE8" w:rsidP="00FA49EF">
            <w:pPr>
              <w:rPr>
                <w:szCs w:val="20"/>
              </w:rPr>
            </w:pPr>
          </w:p>
        </w:tc>
        <w:tc>
          <w:tcPr>
            <w:tcW w:w="1010" w:type="pct"/>
          </w:tcPr>
          <w:p w14:paraId="580AFB2C" w14:textId="77777777" w:rsidR="00A16AE8" w:rsidRDefault="00A16AE8" w:rsidP="00FA49EF">
            <w:pPr>
              <w:rPr>
                <w:szCs w:val="20"/>
              </w:rPr>
            </w:pPr>
          </w:p>
        </w:tc>
        <w:tc>
          <w:tcPr>
            <w:tcW w:w="625" w:type="pct"/>
          </w:tcPr>
          <w:p w14:paraId="3852B548" w14:textId="77777777" w:rsidR="00A16AE8" w:rsidRDefault="00A16AE8" w:rsidP="00FA49EF">
            <w:pPr>
              <w:rPr>
                <w:szCs w:val="20"/>
              </w:rPr>
            </w:pPr>
          </w:p>
        </w:tc>
        <w:tc>
          <w:tcPr>
            <w:tcW w:w="624" w:type="pct"/>
          </w:tcPr>
          <w:p w14:paraId="58014D04" w14:textId="77777777" w:rsidR="00A16AE8" w:rsidRDefault="00A16AE8" w:rsidP="00FA49EF">
            <w:pPr>
              <w:rPr>
                <w:szCs w:val="20"/>
              </w:rPr>
            </w:pPr>
          </w:p>
        </w:tc>
      </w:tr>
      <w:tr w:rsidR="00A16AE8" w14:paraId="031FFFEF" w14:textId="77777777" w:rsidTr="00FF6270">
        <w:trPr>
          <w:trHeight w:val="576"/>
        </w:trPr>
        <w:tc>
          <w:tcPr>
            <w:tcW w:w="1370" w:type="pct"/>
          </w:tcPr>
          <w:p w14:paraId="73B9BF13" w14:textId="77777777" w:rsidR="00A16AE8" w:rsidRDefault="00A16AE8" w:rsidP="00FA49EF">
            <w:pPr>
              <w:rPr>
                <w:szCs w:val="20"/>
              </w:rPr>
            </w:pPr>
          </w:p>
        </w:tc>
        <w:tc>
          <w:tcPr>
            <w:tcW w:w="1371" w:type="pct"/>
          </w:tcPr>
          <w:p w14:paraId="37E42BB2" w14:textId="77777777" w:rsidR="00A16AE8" w:rsidRDefault="00A16AE8" w:rsidP="00FA49EF">
            <w:pPr>
              <w:rPr>
                <w:szCs w:val="20"/>
              </w:rPr>
            </w:pPr>
          </w:p>
        </w:tc>
        <w:tc>
          <w:tcPr>
            <w:tcW w:w="1010" w:type="pct"/>
          </w:tcPr>
          <w:p w14:paraId="476D25CD" w14:textId="77777777" w:rsidR="00A16AE8" w:rsidRDefault="00A16AE8" w:rsidP="00FA49EF">
            <w:pPr>
              <w:rPr>
                <w:szCs w:val="20"/>
              </w:rPr>
            </w:pPr>
          </w:p>
        </w:tc>
        <w:tc>
          <w:tcPr>
            <w:tcW w:w="625" w:type="pct"/>
          </w:tcPr>
          <w:p w14:paraId="41501705" w14:textId="77777777" w:rsidR="00A16AE8" w:rsidRDefault="00A16AE8" w:rsidP="00FA49EF">
            <w:pPr>
              <w:rPr>
                <w:szCs w:val="20"/>
              </w:rPr>
            </w:pPr>
          </w:p>
        </w:tc>
        <w:tc>
          <w:tcPr>
            <w:tcW w:w="624" w:type="pct"/>
          </w:tcPr>
          <w:p w14:paraId="388FE3B9" w14:textId="77777777" w:rsidR="00A16AE8" w:rsidRDefault="00A16AE8" w:rsidP="00FA49EF">
            <w:pPr>
              <w:rPr>
                <w:szCs w:val="20"/>
              </w:rPr>
            </w:pPr>
          </w:p>
        </w:tc>
      </w:tr>
      <w:tr w:rsidR="00A16AE8" w14:paraId="53A04CB0" w14:textId="77777777" w:rsidTr="00FF6270">
        <w:trPr>
          <w:trHeight w:val="576"/>
        </w:trPr>
        <w:tc>
          <w:tcPr>
            <w:tcW w:w="1370" w:type="pct"/>
          </w:tcPr>
          <w:p w14:paraId="7DAA317D" w14:textId="77777777" w:rsidR="00A16AE8" w:rsidRDefault="00A16AE8" w:rsidP="00FA49EF">
            <w:pPr>
              <w:rPr>
                <w:szCs w:val="20"/>
              </w:rPr>
            </w:pPr>
          </w:p>
        </w:tc>
        <w:tc>
          <w:tcPr>
            <w:tcW w:w="1371" w:type="pct"/>
          </w:tcPr>
          <w:p w14:paraId="05397510" w14:textId="77777777" w:rsidR="00A16AE8" w:rsidRDefault="00A16AE8" w:rsidP="00FA49EF">
            <w:pPr>
              <w:rPr>
                <w:szCs w:val="20"/>
              </w:rPr>
            </w:pPr>
          </w:p>
        </w:tc>
        <w:tc>
          <w:tcPr>
            <w:tcW w:w="1010" w:type="pct"/>
          </w:tcPr>
          <w:p w14:paraId="084C9965" w14:textId="77777777" w:rsidR="00A16AE8" w:rsidRDefault="00A16AE8" w:rsidP="00FA49EF">
            <w:pPr>
              <w:rPr>
                <w:szCs w:val="20"/>
              </w:rPr>
            </w:pPr>
          </w:p>
        </w:tc>
        <w:tc>
          <w:tcPr>
            <w:tcW w:w="625" w:type="pct"/>
          </w:tcPr>
          <w:p w14:paraId="7DA55C1A" w14:textId="77777777" w:rsidR="00A16AE8" w:rsidRDefault="00A16AE8" w:rsidP="00FA49EF">
            <w:pPr>
              <w:rPr>
                <w:szCs w:val="20"/>
              </w:rPr>
            </w:pPr>
          </w:p>
        </w:tc>
        <w:tc>
          <w:tcPr>
            <w:tcW w:w="624" w:type="pct"/>
          </w:tcPr>
          <w:p w14:paraId="4BCB5C49" w14:textId="77777777" w:rsidR="00A16AE8" w:rsidRDefault="00A16AE8" w:rsidP="00FA49EF">
            <w:pPr>
              <w:rPr>
                <w:szCs w:val="20"/>
              </w:rPr>
            </w:pPr>
          </w:p>
        </w:tc>
      </w:tr>
      <w:tr w:rsidR="00A16AE8" w14:paraId="062BBA4D" w14:textId="77777777" w:rsidTr="00FF6270">
        <w:trPr>
          <w:trHeight w:val="576"/>
        </w:trPr>
        <w:tc>
          <w:tcPr>
            <w:tcW w:w="2741" w:type="pct"/>
            <w:gridSpan w:val="2"/>
            <w:vAlign w:val="center"/>
          </w:tcPr>
          <w:p w14:paraId="47AAD28E" w14:textId="1704E1B3"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TRANSFERS</w:t>
            </w:r>
            <w:r w:rsidRPr="00D035DD">
              <w:rPr>
                <w:b/>
                <w:bCs/>
                <w:sz w:val="16"/>
                <w:szCs w:val="16"/>
              </w:rPr>
              <w:t>:</w:t>
            </w:r>
          </w:p>
        </w:tc>
        <w:tc>
          <w:tcPr>
            <w:tcW w:w="1010" w:type="pct"/>
          </w:tcPr>
          <w:p w14:paraId="7F5C6A86" w14:textId="77777777" w:rsidR="00A16AE8" w:rsidRDefault="00A16AE8" w:rsidP="00FA49EF">
            <w:pPr>
              <w:rPr>
                <w:szCs w:val="20"/>
              </w:rPr>
            </w:pPr>
          </w:p>
        </w:tc>
        <w:tc>
          <w:tcPr>
            <w:tcW w:w="625" w:type="pct"/>
          </w:tcPr>
          <w:p w14:paraId="176F87D3" w14:textId="77777777" w:rsidR="00A16AE8" w:rsidRDefault="00A16AE8" w:rsidP="00FA49EF">
            <w:pPr>
              <w:rPr>
                <w:szCs w:val="20"/>
              </w:rPr>
            </w:pPr>
          </w:p>
        </w:tc>
        <w:tc>
          <w:tcPr>
            <w:tcW w:w="624" w:type="pct"/>
          </w:tcPr>
          <w:p w14:paraId="2CBA67C5" w14:textId="77777777" w:rsidR="00A16AE8" w:rsidRDefault="00A16AE8" w:rsidP="00FA49EF">
            <w:pPr>
              <w:rPr>
                <w:szCs w:val="20"/>
              </w:rPr>
            </w:pPr>
          </w:p>
        </w:tc>
      </w:tr>
    </w:tbl>
    <w:p w14:paraId="5B859BB9" w14:textId="77777777" w:rsidR="00D95F33" w:rsidRDefault="00D95F33">
      <w:pPr>
        <w:spacing w:before="0" w:after="160" w:line="259" w:lineRule="auto"/>
        <w:rPr>
          <w:rFonts w:ascii="Montserrat SemiBold" w:hAnsi="Montserrat SemiBold"/>
          <w:b/>
          <w:szCs w:val="18"/>
        </w:rPr>
      </w:pPr>
      <w:r>
        <w:br w:type="page"/>
      </w:r>
    </w:p>
    <w:p w14:paraId="18EA83C0" w14:textId="3516B18B" w:rsidR="00F93B15" w:rsidRPr="00863924" w:rsidRDefault="004B13B6" w:rsidP="00F93B15">
      <w:pPr>
        <w:pStyle w:val="Heading1"/>
      </w:pPr>
      <w:bookmarkStart w:id="17" w:name="_Toc170393958"/>
      <w:r>
        <w:t>General Education Provisions Act (GEPA)</w:t>
      </w:r>
      <w:bookmarkEnd w:id="17"/>
    </w:p>
    <w:p w14:paraId="78C628F6" w14:textId="77777777" w:rsidR="002D40E4" w:rsidRDefault="00A84744" w:rsidP="002D40E4">
      <w:pPr>
        <w:pStyle w:val="BodyText"/>
        <w:spacing w:before="229" w:line="273" w:lineRule="auto"/>
        <w:ind w:right="442"/>
        <w:rPr>
          <w:color w:val="404040"/>
        </w:rPr>
      </w:pPr>
      <w:r>
        <w:rPr>
          <w:color w:val="404040"/>
        </w:rPr>
        <w:t>Explain</w:t>
      </w:r>
      <w:r>
        <w:rPr>
          <w:color w:val="404040"/>
          <w:spacing w:val="-11"/>
        </w:rPr>
        <w:t xml:space="preserve"> </w:t>
      </w:r>
      <w:r>
        <w:rPr>
          <w:color w:val="404040"/>
        </w:rPr>
        <w:t>the</w:t>
      </w:r>
      <w:r>
        <w:rPr>
          <w:color w:val="404040"/>
          <w:spacing w:val="-10"/>
        </w:rPr>
        <w:t xml:space="preserve"> </w:t>
      </w:r>
      <w:r>
        <w:rPr>
          <w:color w:val="404040"/>
        </w:rPr>
        <w:t>steps</w:t>
      </w:r>
      <w:r>
        <w:rPr>
          <w:color w:val="404040"/>
          <w:spacing w:val="-10"/>
        </w:rPr>
        <w:t xml:space="preserve"> </w:t>
      </w:r>
      <w:r>
        <w:rPr>
          <w:color w:val="404040"/>
        </w:rPr>
        <w:t>the</w:t>
      </w:r>
      <w:r>
        <w:rPr>
          <w:color w:val="404040"/>
          <w:spacing w:val="-8"/>
        </w:rPr>
        <w:t xml:space="preserve"> </w:t>
      </w:r>
      <w:r>
        <w:rPr>
          <w:color w:val="404040"/>
        </w:rPr>
        <w:t>applicant</w:t>
      </w:r>
      <w:r>
        <w:rPr>
          <w:color w:val="404040"/>
          <w:spacing w:val="-8"/>
        </w:rPr>
        <w:t xml:space="preserve"> </w:t>
      </w:r>
      <w:r>
        <w:rPr>
          <w:color w:val="404040"/>
        </w:rPr>
        <w:t>will</w:t>
      </w:r>
      <w:r>
        <w:rPr>
          <w:color w:val="404040"/>
          <w:spacing w:val="-10"/>
        </w:rPr>
        <w:t xml:space="preserve"> </w:t>
      </w:r>
      <w:r>
        <w:rPr>
          <w:color w:val="404040"/>
        </w:rPr>
        <w:t>take</w:t>
      </w:r>
      <w:r>
        <w:rPr>
          <w:color w:val="404040"/>
          <w:spacing w:val="-10"/>
        </w:rPr>
        <w:t xml:space="preserve"> </w:t>
      </w:r>
      <w:r>
        <w:rPr>
          <w:color w:val="404040"/>
        </w:rPr>
        <w:t>to</w:t>
      </w:r>
      <w:r>
        <w:rPr>
          <w:color w:val="404040"/>
          <w:spacing w:val="-8"/>
        </w:rPr>
        <w:t xml:space="preserve"> </w:t>
      </w:r>
      <w:r>
        <w:rPr>
          <w:color w:val="404040"/>
        </w:rPr>
        <w:t>ensure</w:t>
      </w:r>
      <w:r>
        <w:rPr>
          <w:color w:val="404040"/>
          <w:spacing w:val="-10"/>
        </w:rPr>
        <w:t xml:space="preserve"> </w:t>
      </w:r>
      <w:r>
        <w:rPr>
          <w:color w:val="404040"/>
        </w:rPr>
        <w:t>equitable</w:t>
      </w:r>
      <w:r>
        <w:rPr>
          <w:color w:val="404040"/>
          <w:spacing w:val="-10"/>
        </w:rPr>
        <w:t xml:space="preserve"> </w:t>
      </w:r>
      <w:r>
        <w:rPr>
          <w:color w:val="404040"/>
        </w:rPr>
        <w:t>access</w:t>
      </w:r>
      <w:r>
        <w:rPr>
          <w:color w:val="404040"/>
          <w:spacing w:val="-10"/>
        </w:rPr>
        <w:t xml:space="preserve"> </w:t>
      </w:r>
      <w:r>
        <w:rPr>
          <w:color w:val="404040"/>
        </w:rPr>
        <w:t>to</w:t>
      </w:r>
      <w:r>
        <w:rPr>
          <w:color w:val="404040"/>
          <w:spacing w:val="-11"/>
        </w:rPr>
        <w:t xml:space="preserve"> </w:t>
      </w:r>
      <w:r>
        <w:rPr>
          <w:color w:val="404040"/>
        </w:rPr>
        <w:t>and</w:t>
      </w:r>
      <w:r>
        <w:rPr>
          <w:color w:val="404040"/>
          <w:spacing w:val="-9"/>
        </w:rPr>
        <w:t xml:space="preserve"> </w:t>
      </w:r>
      <w:r>
        <w:rPr>
          <w:color w:val="404040"/>
        </w:rPr>
        <w:t>participation</w:t>
      </w:r>
      <w:r>
        <w:rPr>
          <w:color w:val="404040"/>
          <w:spacing w:val="-11"/>
        </w:rPr>
        <w:t xml:space="preserve"> </w:t>
      </w:r>
      <w:r>
        <w:rPr>
          <w:color w:val="404040"/>
        </w:rPr>
        <w:t>in</w:t>
      </w:r>
      <w:r>
        <w:rPr>
          <w:color w:val="404040"/>
          <w:spacing w:val="-9"/>
        </w:rPr>
        <w:t xml:space="preserve"> </w:t>
      </w:r>
      <w:r>
        <w:rPr>
          <w:color w:val="404040"/>
        </w:rPr>
        <w:t>the</w:t>
      </w:r>
      <w:r>
        <w:rPr>
          <w:color w:val="404040"/>
          <w:spacing w:val="-8"/>
        </w:rPr>
        <w:t xml:space="preserve"> </w:t>
      </w:r>
      <w:r>
        <w:rPr>
          <w:color w:val="404040"/>
        </w:rPr>
        <w:t>project</w:t>
      </w:r>
      <w:r>
        <w:rPr>
          <w:color w:val="404040"/>
          <w:spacing w:val="-10"/>
        </w:rPr>
        <w:t xml:space="preserve"> </w:t>
      </w:r>
      <w:r>
        <w:rPr>
          <w:color w:val="404040"/>
        </w:rPr>
        <w:t>as</w:t>
      </w:r>
      <w:r>
        <w:rPr>
          <w:color w:val="404040"/>
          <w:spacing w:val="-8"/>
        </w:rPr>
        <w:t xml:space="preserve"> </w:t>
      </w:r>
      <w:r>
        <w:rPr>
          <w:color w:val="404040"/>
        </w:rPr>
        <w:t>it is</w:t>
      </w:r>
      <w:r>
        <w:rPr>
          <w:color w:val="404040"/>
          <w:spacing w:val="-6"/>
        </w:rPr>
        <w:t xml:space="preserve"> </w:t>
      </w:r>
      <w:r>
        <w:rPr>
          <w:color w:val="404040"/>
        </w:rPr>
        <w:t>related</w:t>
      </w:r>
      <w:r>
        <w:rPr>
          <w:color w:val="404040"/>
          <w:spacing w:val="-5"/>
        </w:rPr>
        <w:t xml:space="preserve"> </w:t>
      </w:r>
      <w:r>
        <w:rPr>
          <w:color w:val="404040"/>
        </w:rPr>
        <w:t>to</w:t>
      </w:r>
      <w:r>
        <w:rPr>
          <w:color w:val="404040"/>
          <w:spacing w:val="-7"/>
        </w:rPr>
        <w:t xml:space="preserve"> </w:t>
      </w:r>
      <w:r>
        <w:rPr>
          <w:color w:val="404040"/>
        </w:rPr>
        <w:t>the</w:t>
      </w:r>
      <w:r>
        <w:rPr>
          <w:color w:val="404040"/>
          <w:spacing w:val="-6"/>
        </w:rPr>
        <w:t xml:space="preserve"> </w:t>
      </w:r>
      <w:r>
        <w:rPr>
          <w:color w:val="404040"/>
        </w:rPr>
        <w:t>six</w:t>
      </w:r>
      <w:r>
        <w:rPr>
          <w:color w:val="404040"/>
          <w:spacing w:val="-5"/>
        </w:rPr>
        <w:t xml:space="preserve"> </w:t>
      </w:r>
      <w:r>
        <w:rPr>
          <w:color w:val="404040"/>
        </w:rPr>
        <w:t>(6)</w:t>
      </w:r>
      <w:r>
        <w:rPr>
          <w:color w:val="404040"/>
          <w:spacing w:val="-7"/>
        </w:rPr>
        <w:t xml:space="preserve"> </w:t>
      </w:r>
      <w:r>
        <w:rPr>
          <w:color w:val="404040"/>
        </w:rPr>
        <w:t>types</w:t>
      </w:r>
      <w:r>
        <w:rPr>
          <w:color w:val="404040"/>
          <w:spacing w:val="-6"/>
        </w:rPr>
        <w:t xml:space="preserve"> </w:t>
      </w:r>
      <w:r>
        <w:rPr>
          <w:color w:val="404040"/>
        </w:rPr>
        <w:t>of</w:t>
      </w:r>
      <w:r>
        <w:rPr>
          <w:color w:val="404040"/>
          <w:spacing w:val="-7"/>
        </w:rPr>
        <w:t xml:space="preserve"> </w:t>
      </w:r>
      <w:r>
        <w:rPr>
          <w:color w:val="404040"/>
        </w:rPr>
        <w:t>barriers</w:t>
      </w:r>
      <w:r>
        <w:rPr>
          <w:color w:val="404040"/>
          <w:spacing w:val="-4"/>
        </w:rPr>
        <w:t xml:space="preserve"> </w:t>
      </w:r>
      <w:r>
        <w:rPr>
          <w:color w:val="404040"/>
        </w:rPr>
        <w:t>described</w:t>
      </w:r>
      <w:r>
        <w:rPr>
          <w:color w:val="404040"/>
          <w:spacing w:val="-5"/>
        </w:rPr>
        <w:t xml:space="preserve"> </w:t>
      </w:r>
      <w:r>
        <w:rPr>
          <w:color w:val="404040"/>
        </w:rPr>
        <w:t>in</w:t>
      </w:r>
      <w:r>
        <w:rPr>
          <w:color w:val="404040"/>
          <w:spacing w:val="-7"/>
        </w:rPr>
        <w:t xml:space="preserve"> </w:t>
      </w:r>
      <w:r>
        <w:rPr>
          <w:color w:val="404040"/>
        </w:rPr>
        <w:t>the</w:t>
      </w:r>
      <w:r w:rsidR="00252A8D">
        <w:rPr>
          <w:color w:val="404040"/>
        </w:rPr>
        <w:t xml:space="preserve"> </w:t>
      </w:r>
      <w:hyperlink r:id="rId25">
        <w:r w:rsidR="00252A8D" w:rsidRPr="00252A8D">
          <w:rPr>
            <w:rStyle w:val="Hyperlink"/>
          </w:rPr>
          <w:t>GEPA</w:t>
        </w:r>
      </w:hyperlink>
      <w:r>
        <w:rPr>
          <w:color w:val="404040"/>
          <w:spacing w:val="-6"/>
        </w:rPr>
        <w:t xml:space="preserve"> </w:t>
      </w:r>
      <w:r>
        <w:rPr>
          <w:color w:val="404040"/>
        </w:rPr>
        <w:t>(gender,</w:t>
      </w:r>
      <w:r>
        <w:rPr>
          <w:color w:val="404040"/>
          <w:spacing w:val="-4"/>
        </w:rPr>
        <w:t xml:space="preserve"> </w:t>
      </w:r>
      <w:r>
        <w:rPr>
          <w:color w:val="404040"/>
        </w:rPr>
        <w:t>race,</w:t>
      </w:r>
      <w:r>
        <w:rPr>
          <w:color w:val="404040"/>
          <w:spacing w:val="-4"/>
        </w:rPr>
        <w:t xml:space="preserve"> </w:t>
      </w:r>
      <w:r>
        <w:rPr>
          <w:color w:val="404040"/>
        </w:rPr>
        <w:t>national</w:t>
      </w:r>
      <w:r>
        <w:rPr>
          <w:color w:val="404040"/>
          <w:spacing w:val="-6"/>
        </w:rPr>
        <w:t xml:space="preserve"> </w:t>
      </w:r>
      <w:r>
        <w:rPr>
          <w:color w:val="404040"/>
        </w:rPr>
        <w:t>origin,</w:t>
      </w:r>
      <w:r>
        <w:rPr>
          <w:color w:val="404040"/>
          <w:spacing w:val="-4"/>
        </w:rPr>
        <w:t xml:space="preserve"> </w:t>
      </w:r>
      <w:r>
        <w:rPr>
          <w:color w:val="404040"/>
        </w:rPr>
        <w:t>color, disability, and age).</w:t>
      </w:r>
    </w:p>
    <w:p w14:paraId="17E1CF96" w14:textId="65B20066" w:rsidR="00F93B15" w:rsidRPr="002D40E4" w:rsidRDefault="002D40E4" w:rsidP="002D40E4">
      <w:pPr>
        <w:pStyle w:val="BodyText"/>
        <w:spacing w:before="229" w:line="273" w:lineRule="auto"/>
        <w:ind w:right="442"/>
        <w:rPr>
          <w:color w:val="404040"/>
        </w:rPr>
      </w:pPr>
      <w:r>
        <w:rPr>
          <w:color w:val="404040"/>
        </w:rPr>
        <w:br/>
      </w:r>
      <w:r>
        <w:rPr>
          <w:color w:val="404040"/>
        </w:rPr>
        <w:br/>
      </w:r>
      <w:r w:rsidR="00D20790" w:rsidRPr="00D20790">
        <w:rPr>
          <w:rFonts w:ascii="Tahoma" w:eastAsia="Tahoma" w:hAnsi="Tahoma" w:cs="Tahoma"/>
          <w:noProof/>
          <w:color w:val="auto"/>
          <w:sz w:val="22"/>
        </w:rPr>
        <mc:AlternateContent>
          <mc:Choice Requires="wps">
            <w:drawing>
              <wp:anchor distT="0" distB="0" distL="0" distR="0" simplePos="0" relativeHeight="251658250" behindDoc="1" locked="0" layoutInCell="1" allowOverlap="1" wp14:anchorId="1137588B" wp14:editId="1D468F2C">
                <wp:simplePos x="0" y="0"/>
                <wp:positionH relativeFrom="page">
                  <wp:posOffset>914400</wp:posOffset>
                </wp:positionH>
                <wp:positionV relativeFrom="paragraph">
                  <wp:posOffset>299085</wp:posOffset>
                </wp:positionV>
                <wp:extent cx="5943600" cy="2223770"/>
                <wp:effectExtent l="0" t="0" r="0" b="0"/>
                <wp:wrapTopAndBottom/>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23770"/>
                        </a:xfrm>
                        <a:custGeom>
                          <a:avLst/>
                          <a:gdLst/>
                          <a:ahLst/>
                          <a:cxnLst/>
                          <a:rect l="l" t="t" r="r" b="b"/>
                          <a:pathLst>
                            <a:path w="5943600" h="2223770">
                              <a:moveTo>
                                <a:pt x="5943600" y="0"/>
                              </a:moveTo>
                              <a:lnTo>
                                <a:pt x="5937516" y="0"/>
                              </a:lnTo>
                              <a:lnTo>
                                <a:pt x="5937504" y="6096"/>
                              </a:lnTo>
                              <a:lnTo>
                                <a:pt x="5937504" y="2217420"/>
                              </a:lnTo>
                              <a:lnTo>
                                <a:pt x="6096" y="2217420"/>
                              </a:lnTo>
                              <a:lnTo>
                                <a:pt x="6096" y="6096"/>
                              </a:lnTo>
                              <a:lnTo>
                                <a:pt x="5937504" y="6096"/>
                              </a:lnTo>
                              <a:lnTo>
                                <a:pt x="5937504" y="0"/>
                              </a:lnTo>
                              <a:lnTo>
                                <a:pt x="6096" y="0"/>
                              </a:lnTo>
                              <a:lnTo>
                                <a:pt x="0" y="0"/>
                              </a:lnTo>
                              <a:lnTo>
                                <a:pt x="0" y="6096"/>
                              </a:lnTo>
                              <a:lnTo>
                                <a:pt x="0" y="2217420"/>
                              </a:lnTo>
                              <a:lnTo>
                                <a:pt x="0" y="2223516"/>
                              </a:lnTo>
                              <a:lnTo>
                                <a:pt x="6096" y="2223516"/>
                              </a:lnTo>
                              <a:lnTo>
                                <a:pt x="5937504" y="2223516"/>
                              </a:lnTo>
                              <a:lnTo>
                                <a:pt x="5943600" y="2223516"/>
                              </a:lnTo>
                              <a:lnTo>
                                <a:pt x="5943600" y="2217420"/>
                              </a:lnTo>
                              <a:lnTo>
                                <a:pt x="5943600" y="6096"/>
                              </a:lnTo>
                              <a:lnTo>
                                <a:pt x="594360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E6CF992" id="Graphic 30" o:spid="_x0000_s1026" alt="&quot;&quot;" style="position:absolute;margin-left:1in;margin-top:23.55pt;width:468pt;height:175.1pt;z-index:-251658230;visibility:visible;mso-wrap-style:square;mso-wrap-distance-left:0;mso-wrap-distance-top:0;mso-wrap-distance-right:0;mso-wrap-distance-bottom:0;mso-position-horizontal:absolute;mso-position-horizontal-relative:page;mso-position-vertical:absolute;mso-position-vertical-relative:text;v-text-anchor:top" coordsize="5943600,222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" path="m5943600,r-6084,l5937504,6096r,2211324l6096,2217420,6096,6096r5931408,l5937504,,6096,,,,,6096,,2217420r,6096l6096,2223516r5931408,l5943600,2223516r,-6096l5943600,6096r,-6096xe" fillcolor="#d9d9d9" stroked="f">
                <v:path arrowok="t"/>
                <w10:wrap type="topAndBottom" anchorx="page"/>
              </v:shape>
            </w:pict>
          </mc:Fallback>
        </mc:AlternateContent>
      </w:r>
      <w:r w:rsidR="00F93B15">
        <w:br w:type="page"/>
      </w:r>
    </w:p>
    <w:p w14:paraId="42BA3E9A" w14:textId="19D4E855" w:rsidR="00667FCC" w:rsidRPr="00863924" w:rsidRDefault="00667FCC" w:rsidP="00A20784">
      <w:pPr>
        <w:pStyle w:val="Heading1"/>
      </w:pPr>
      <w:bookmarkStart w:id="18" w:name="_Toc170393959"/>
      <w:r>
        <w:t>Appendices</w:t>
      </w:r>
      <w:bookmarkEnd w:id="18"/>
    </w:p>
    <w:p w14:paraId="00ADFD6E" w14:textId="77777777" w:rsidR="00667FCC" w:rsidRDefault="00667FCC" w:rsidP="00667FCC">
      <w:r>
        <w:t>The following appendices must be included but not apply to the page limit of the Project Narrative. Include other appendices as deemed necessary.</w:t>
      </w:r>
    </w:p>
    <w:p w14:paraId="2DE00C4D" w14:textId="77777777" w:rsidR="00667FCC" w:rsidRPr="00762CF8" w:rsidRDefault="00667FCC" w:rsidP="00667FCC">
      <w:pPr>
        <w:rPr>
          <w:color w:val="2F5496"/>
          <w:szCs w:val="20"/>
          <w:u w:val="single"/>
        </w:rPr>
      </w:pPr>
      <w:r w:rsidRPr="00762CF8">
        <w:rPr>
          <w:szCs w:val="20"/>
        </w:rPr>
        <w:t>Appendix A:</w:t>
      </w:r>
      <w:r w:rsidRPr="00762CF8">
        <w:rPr>
          <w:szCs w:val="20"/>
        </w:rPr>
        <w:tab/>
      </w:r>
      <w:hyperlink r:id="rId26" w:history="1">
        <w:r w:rsidRPr="00BE0A68">
          <w:rPr>
            <w:rStyle w:val="Hyperlink"/>
            <w:szCs w:val="20"/>
          </w:rPr>
          <w:t>A signed recipient assurances page</w:t>
        </w:r>
      </w:hyperlink>
    </w:p>
    <w:p w14:paraId="0744B4F8" w14:textId="495D0712" w:rsidR="00667FCC" w:rsidRPr="006E1115" w:rsidRDefault="00667FCC" w:rsidP="006E1115">
      <w:pPr>
        <w:ind w:left="1440" w:hanging="1440"/>
      </w:pPr>
      <w:r w:rsidRPr="00762CF8">
        <w:rPr>
          <w:color w:val="auto"/>
          <w:szCs w:val="20"/>
        </w:rPr>
        <w:t>Appendix B:</w:t>
      </w:r>
      <w:r w:rsidRPr="00762CF8">
        <w:rPr>
          <w:color w:val="2F5496"/>
          <w:szCs w:val="20"/>
        </w:rPr>
        <w:tab/>
      </w:r>
      <w:r w:rsidR="006E1115" w:rsidRPr="006E1115">
        <w:t>Lobbying and Debarment Forms (If the LEA or CC already submitted these as part of their Perkins Application, then there is no need to submit again)</w:t>
      </w:r>
    </w:p>
    <w:p w14:paraId="26CEFACE" w14:textId="77777777" w:rsidR="00A933DF" w:rsidRDefault="00667FCC" w:rsidP="00A933DF">
      <w:pPr>
        <w:spacing w:before="0" w:after="160" w:line="259" w:lineRule="auto"/>
        <w:rPr>
          <w:rStyle w:val="Hyperlink"/>
        </w:rPr>
      </w:pPr>
      <w:r w:rsidRPr="28F099AA">
        <w:rPr>
          <w:color w:val="auto"/>
        </w:rPr>
        <w:t>Appendix C:</w:t>
      </w:r>
      <w:r>
        <w:tab/>
      </w:r>
      <w:hyperlink r:id="rId27" w:history="1">
        <w:r w:rsidR="00A933DF" w:rsidRPr="00CC7B51">
          <w:rPr>
            <w:rStyle w:val="Hyperlink"/>
          </w:rPr>
          <w:t>A signed C-1-25 Budget Form</w:t>
        </w:r>
      </w:hyperlink>
    </w:p>
    <w:p w14:paraId="1D6EB971" w14:textId="07CB7171" w:rsidR="00667FCC" w:rsidRPr="00762CF8" w:rsidRDefault="00667FCC" w:rsidP="00667FCC">
      <w:pPr>
        <w:rPr>
          <w:color w:val="auto"/>
          <w:szCs w:val="20"/>
        </w:rPr>
      </w:pPr>
      <w:r w:rsidRPr="00762CF8">
        <w:rPr>
          <w:color w:val="auto"/>
          <w:szCs w:val="20"/>
        </w:rPr>
        <w:t xml:space="preserve">Appendix </w:t>
      </w:r>
      <w:r>
        <w:rPr>
          <w:color w:val="auto"/>
          <w:szCs w:val="20"/>
        </w:rPr>
        <w:t>D</w:t>
      </w:r>
      <w:r w:rsidRPr="00762CF8">
        <w:rPr>
          <w:color w:val="auto"/>
          <w:szCs w:val="20"/>
        </w:rPr>
        <w:t>:</w:t>
      </w:r>
      <w:r w:rsidRPr="00762CF8">
        <w:rPr>
          <w:color w:val="auto"/>
          <w:szCs w:val="20"/>
        </w:rPr>
        <w:tab/>
      </w:r>
      <w:hyperlink r:id="rId28" w:history="1">
        <w:r w:rsidRPr="00392C93">
          <w:t>Evidence</w:t>
        </w:r>
      </w:hyperlink>
      <w:r w:rsidRPr="00392C93">
        <w:t xml:space="preserve"> of status of a </w:t>
      </w:r>
      <w:hyperlink r:id="rId29" w:history="1">
        <w:r w:rsidRPr="00A17BE0">
          <w:rPr>
            <w:rStyle w:val="Hyperlink"/>
          </w:rPr>
          <w:t>non-profit 501(c)(3) organization, if applicable</w:t>
        </w:r>
      </w:hyperlink>
    </w:p>
    <w:p w14:paraId="3BCCE22B" w14:textId="77777777" w:rsidR="00667FCC" w:rsidRDefault="00667FCC" w:rsidP="00667FCC">
      <w:pPr>
        <w:ind w:left="1440" w:hanging="1440"/>
        <w:rPr>
          <w:color w:val="3B3838"/>
          <w:szCs w:val="20"/>
        </w:rPr>
      </w:pPr>
      <w:r w:rsidRPr="00762CF8">
        <w:rPr>
          <w:color w:val="auto"/>
          <w:szCs w:val="20"/>
        </w:rPr>
        <w:t xml:space="preserve">Appendix </w:t>
      </w:r>
      <w:r>
        <w:rPr>
          <w:color w:val="auto"/>
          <w:szCs w:val="20"/>
        </w:rPr>
        <w:t>E</w:t>
      </w:r>
      <w:r w:rsidRPr="00762CF8">
        <w:rPr>
          <w:color w:val="auto"/>
          <w:szCs w:val="20"/>
        </w:rPr>
        <w:t>:</w:t>
      </w:r>
      <w:r w:rsidRPr="00762CF8">
        <w:rPr>
          <w:color w:val="1155CC"/>
          <w:szCs w:val="20"/>
        </w:rPr>
        <w:tab/>
      </w:r>
      <w:r>
        <w:rPr>
          <w:color w:val="3B3838"/>
          <w:szCs w:val="20"/>
        </w:rPr>
        <w:t>Resume(s) of Key Personnel</w:t>
      </w:r>
    </w:p>
    <w:p w14:paraId="1953D5AA" w14:textId="1FF2AFE2" w:rsidR="00AD5E1B" w:rsidRDefault="00AD5E1B" w:rsidP="00667FCC">
      <w:pPr>
        <w:ind w:left="1440" w:hanging="1440"/>
        <w:rPr>
          <w:color w:val="3B3838"/>
        </w:rPr>
      </w:pPr>
      <w:r w:rsidRPr="28F099AA">
        <w:rPr>
          <w:color w:val="3B3838" w:themeColor="background2" w:themeShade="40"/>
        </w:rPr>
        <w:t>Appendix F:</w:t>
      </w:r>
      <w:r>
        <w:tab/>
      </w:r>
      <w:hyperlink r:id="rId30">
        <w:r w:rsidR="00D27012" w:rsidRPr="28F099AA">
          <w:rPr>
            <w:rStyle w:val="Hyperlink"/>
          </w:rPr>
          <w:t>The Grant Information Survey Form</w:t>
        </w:r>
      </w:hyperlink>
    </w:p>
    <w:p w14:paraId="41EB1FA2" w14:textId="77777777" w:rsidR="00AD5E1B" w:rsidRPr="00762CF8" w:rsidRDefault="00AD5E1B" w:rsidP="00667FCC">
      <w:pPr>
        <w:ind w:left="1440" w:hanging="1440"/>
        <w:rPr>
          <w:color w:val="2F5496"/>
          <w:szCs w:val="20"/>
        </w:rPr>
      </w:pPr>
    </w:p>
    <w:bookmarkEnd w:id="10"/>
    <w:bookmarkEnd w:id="11"/>
    <w:bookmarkEnd w:id="12"/>
    <w:p w14:paraId="473252C4" w14:textId="4318EDB3" w:rsidR="00667FCC" w:rsidRPr="000E58DD" w:rsidRDefault="00667FCC" w:rsidP="000E58DD">
      <w:pPr>
        <w:rPr>
          <w:rFonts w:ascii="Montserrat" w:hAnsi="Montserrat"/>
          <w:color w:val="BD0934"/>
          <w:szCs w:val="20"/>
          <w:u w:val="single"/>
        </w:rPr>
      </w:pPr>
    </w:p>
    <w:sectPr w:rsidR="00667FCC" w:rsidRPr="000E58DD" w:rsidSect="00D312E5">
      <w:headerReference w:type="default" r:id="rId31"/>
      <w:footerReference w:type="default" r:id="rId32"/>
      <w:headerReference w:type="first" r:id="rId33"/>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928C57" w14:textId="77777777" w:rsidR="005C5762" w:rsidRDefault="005C5762" w:rsidP="00B718D8">
      <w:r>
        <w:separator/>
      </w:r>
    </w:p>
  </w:endnote>
  <w:endnote w:type="continuationSeparator" w:id="0">
    <w:p w14:paraId="49AE1B87" w14:textId="77777777" w:rsidR="005C5762" w:rsidRDefault="005C5762" w:rsidP="00B718D8">
      <w:r>
        <w:continuationSeparator/>
      </w:r>
    </w:p>
  </w:endnote>
  <w:endnote w:type="continuationNotice" w:id="1">
    <w:p w14:paraId="699ED1D2" w14:textId="77777777" w:rsidR="005C5762" w:rsidRDefault="005C5762"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altName w:val="Segoe U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altName w:val="Calibri"/>
    <w:charset w:val="00"/>
    <w:family w:val="auto"/>
    <w:pitch w:val="variable"/>
    <w:sig w:usb0="2000020F" w:usb1="00000003"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6"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966866" id="Straight Connector 2139983091" o:spid="_x0000_s1026" alt="&quot;&quot;"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D66BD5" w14:textId="77777777" w:rsidR="005C5762" w:rsidRDefault="005C5762" w:rsidP="00B718D8">
      <w:r>
        <w:separator/>
      </w:r>
    </w:p>
  </w:footnote>
  <w:footnote w:type="continuationSeparator" w:id="0">
    <w:p w14:paraId="29EAB851" w14:textId="77777777" w:rsidR="005C5762" w:rsidRDefault="005C5762" w:rsidP="00B718D8">
      <w:r>
        <w:continuationSeparator/>
      </w:r>
    </w:p>
  </w:footnote>
  <w:footnote w:type="continuationNotice" w:id="1">
    <w:p w14:paraId="20AB081B" w14:textId="77777777" w:rsidR="005C5762" w:rsidRDefault="005C5762"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3AFD81DA" w:rsidR="00480938" w:rsidRPr="00000BA5" w:rsidRDefault="0063324F" w:rsidP="00513EDE">
    <w:pPr>
      <w:pStyle w:val="Header"/>
      <w:tabs>
        <w:tab w:val="clear" w:pos="4680"/>
        <w:tab w:val="clear" w:pos="9360"/>
        <w:tab w:val="left" w:pos="6555"/>
      </w:tabs>
    </w:pPr>
    <w:r>
      <w:rPr>
        <w:noProof/>
      </w:rPr>
      <mc:AlternateContent>
        <mc:Choice Requires="wps">
          <w:drawing>
            <wp:anchor distT="0" distB="0" distL="114300" distR="114300" simplePos="0" relativeHeight="251658245" behindDoc="0" locked="0" layoutInCell="1" allowOverlap="1" wp14:anchorId="3067A25E" wp14:editId="3870B399">
              <wp:simplePos x="0" y="0"/>
              <wp:positionH relativeFrom="margin">
                <wp:posOffset>4551528</wp:posOffset>
              </wp:positionH>
              <wp:positionV relativeFrom="page">
                <wp:posOffset>388961</wp:posOffset>
              </wp:positionV>
              <wp:extent cx="1630908" cy="309245"/>
              <wp:effectExtent l="0" t="0" r="762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908" cy="309245"/>
                      </a:xfrm>
                      <a:prstGeom prst="rect">
                        <a:avLst/>
                      </a:prstGeom>
                      <a:noFill/>
                      <a:ln w="9525">
                        <a:noFill/>
                        <a:miter lim="800000"/>
                        <a:headEnd/>
                        <a:tailEnd/>
                      </a:ln>
                    </wps:spPr>
                    <wps:txbx>
                      <w:txbxContent>
                        <w:p w14:paraId="7B11BC79" w14:textId="31D7F9AC" w:rsidR="00480938" w:rsidRPr="0047079F" w:rsidRDefault="00B1292C" w:rsidP="00000BA5">
                          <w:pPr>
                            <w:rPr>
                              <w:szCs w:val="21"/>
                            </w:rPr>
                          </w:pPr>
                          <w:r>
                            <w:rPr>
                              <w:szCs w:val="21"/>
                            </w:rPr>
                            <w:t>Ju</w:t>
                          </w:r>
                          <w:r w:rsidR="00A6126F">
                            <w:rPr>
                              <w:szCs w:val="21"/>
                            </w:rPr>
                            <w:t xml:space="preserve">ly </w:t>
                          </w:r>
                          <w:r w:rsidR="002C6634">
                            <w:rPr>
                              <w:szCs w:val="21"/>
                            </w:rPr>
                            <w:t>8</w:t>
                          </w:r>
                          <w:r w:rsidR="005D565F">
                            <w:rPr>
                              <w:szCs w:val="21"/>
                            </w:rPr>
                            <w:t>, 2024</w:t>
                          </w:r>
                          <w:r w:rsidR="00AB67AA">
                            <w:rPr>
                              <w:szCs w:val="21"/>
                            </w:rPr>
                            <w:t xml:space="preserve"> – </w:t>
                          </w:r>
                          <w:r w:rsidR="00A6126F">
                            <w:rPr>
                              <w:szCs w:val="21"/>
                            </w:rPr>
                            <w:t xml:space="preserve">August </w:t>
                          </w:r>
                          <w:r w:rsidR="002C6634">
                            <w:rPr>
                              <w:szCs w:val="21"/>
                            </w:rPr>
                            <w:t>23</w:t>
                          </w:r>
                          <w:r w:rsidR="00AB67AA">
                            <w:rPr>
                              <w:szCs w:val="21"/>
                            </w:rPr>
                            <w:t>,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4" type="#_x0000_t202" alt="&quot;&quot;" style="position:absolute;margin-left:358.4pt;margin-top:30.65pt;width:128.4pt;height:24.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" filled="f" stroked="f">
              <v:textbox inset="0,0,0,0">
                <w:txbxContent>
                  <w:p w14:paraId="7B11BC79" w14:textId="31D7F9AC" w:rsidR="00480938" w:rsidRPr="0047079F" w:rsidRDefault="00B1292C" w:rsidP="00000BA5">
                    <w:pPr>
                      <w:rPr>
                        <w:szCs w:val="21"/>
                      </w:rPr>
                    </w:pPr>
                    <w:r>
                      <w:rPr>
                        <w:szCs w:val="21"/>
                      </w:rPr>
                      <w:t>Ju</w:t>
                    </w:r>
                    <w:r w:rsidR="00A6126F">
                      <w:rPr>
                        <w:szCs w:val="21"/>
                      </w:rPr>
                      <w:t xml:space="preserve">ly </w:t>
                    </w:r>
                    <w:r w:rsidR="002C6634">
                      <w:rPr>
                        <w:szCs w:val="21"/>
                      </w:rPr>
                      <w:t>8</w:t>
                    </w:r>
                    <w:r w:rsidR="005D565F">
                      <w:rPr>
                        <w:szCs w:val="21"/>
                      </w:rPr>
                      <w:t>, 2024</w:t>
                    </w:r>
                    <w:r w:rsidR="00AB67AA">
                      <w:rPr>
                        <w:szCs w:val="21"/>
                      </w:rPr>
                      <w:t xml:space="preserve"> – </w:t>
                    </w:r>
                    <w:r w:rsidR="00A6126F">
                      <w:rPr>
                        <w:szCs w:val="21"/>
                      </w:rPr>
                      <w:t xml:space="preserve">August </w:t>
                    </w:r>
                    <w:r w:rsidR="002C6634">
                      <w:rPr>
                        <w:szCs w:val="21"/>
                      </w:rPr>
                      <w:t>23</w:t>
                    </w:r>
                    <w:r w:rsidR="00AB67AA">
                      <w:rPr>
                        <w:szCs w:val="21"/>
                      </w:rPr>
                      <w:t>, 2024</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626DF1CF">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7C0A5FA3" w:rsidR="00480938" w:rsidRPr="0047079F" w:rsidRDefault="00AE55BB" w:rsidP="00000BA5">
                          <w:pPr>
                            <w:rPr>
                              <w:szCs w:val="21"/>
                            </w:rPr>
                          </w:pPr>
                          <w:r>
                            <w:rPr>
                              <w:szCs w:val="21"/>
                            </w:rPr>
                            <w:t xml:space="preserve">CTE </w:t>
                          </w:r>
                          <w:r w:rsidR="00B1292C">
                            <w:rPr>
                              <w:szCs w:val="21"/>
                            </w:rPr>
                            <w:t>Career Cluster and Program Affiliate Grant</w:t>
                          </w:r>
                          <w:r w:rsidR="001812E2">
                            <w:rPr>
                              <w:szCs w:val="21"/>
                            </w:rPr>
                            <w:t xml:space="preserve"> Application</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5"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7C0A5FA3" w:rsidR="00480938" w:rsidRPr="0047079F" w:rsidRDefault="00AE55BB" w:rsidP="00000BA5">
                    <w:pPr>
                      <w:rPr>
                        <w:szCs w:val="21"/>
                      </w:rPr>
                    </w:pPr>
                    <w:r>
                      <w:rPr>
                        <w:szCs w:val="21"/>
                      </w:rPr>
                      <w:t xml:space="preserve">CTE </w:t>
                    </w:r>
                    <w:r w:rsidR="00B1292C">
                      <w:rPr>
                        <w:szCs w:val="21"/>
                      </w:rPr>
                      <w:t>Career Cluster and Program Affiliate Grant</w:t>
                    </w:r>
                    <w:r w:rsidR="001812E2">
                      <w:rPr>
                        <w:szCs w:val="21"/>
                      </w:rPr>
                      <w:t xml:space="preserve"> Application</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218FE8"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6"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55C3165A"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8"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7" type="#_x0000_t202" alt="&quot;&quot;" style="position:absolute;margin-left:0;margin-top:28.6pt;width:308pt;height:26.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2"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8" type="#_x0000_t202" alt="&quot;&quot;" style="position:absolute;margin-left:402.85pt;margin-top:30.95pt;width:65.15pt;height:24.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9"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1499FB" id="Straight Connector 386731520" o:spid="_x0000_s1026" alt="&quot;&quot;" style="position:absolute;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1"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18869535" id="Straight Connector 1975826916" o:spid="_x0000_s1026" alt="&quot;&quot;"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9" type="#_x0000_t202" alt="&quot;&quot;" style="position:absolute;margin-left:566.15pt;margin-top:35.4pt;width:83.15pt;height:23.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50"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69443641" id="Straight Connector 43291576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2"/>
  </w:num>
  <w:num w:numId="2" w16cid:durableId="1260485699">
    <w:abstractNumId w:val="18"/>
  </w:num>
  <w:num w:numId="3" w16cid:durableId="822359553">
    <w:abstractNumId w:val="23"/>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7"/>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19"/>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1"/>
  </w:num>
  <w:num w:numId="25" w16cid:durableId="1013414417">
    <w:abstractNumId w:val="15"/>
  </w:num>
  <w:num w:numId="26" w16cid:durableId="2096438671">
    <w:abstractNumId w:val="7"/>
  </w:num>
  <w:num w:numId="27" w16cid:durableId="661202464">
    <w:abstractNumId w:val="16"/>
  </w:num>
  <w:num w:numId="28" w16cid:durableId="499661401">
    <w:abstractNumId w:val="20"/>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20AD1"/>
    <w:rsid w:val="000217AB"/>
    <w:rsid w:val="00021B44"/>
    <w:rsid w:val="0002304B"/>
    <w:rsid w:val="00024056"/>
    <w:rsid w:val="00025CFC"/>
    <w:rsid w:val="000267C6"/>
    <w:rsid w:val="00027F21"/>
    <w:rsid w:val="00030A2E"/>
    <w:rsid w:val="0003151A"/>
    <w:rsid w:val="00031525"/>
    <w:rsid w:val="000334A1"/>
    <w:rsid w:val="00036B59"/>
    <w:rsid w:val="00037DE6"/>
    <w:rsid w:val="000407BA"/>
    <w:rsid w:val="000440AE"/>
    <w:rsid w:val="0004645F"/>
    <w:rsid w:val="00046FF6"/>
    <w:rsid w:val="0004760D"/>
    <w:rsid w:val="0005022A"/>
    <w:rsid w:val="0005091F"/>
    <w:rsid w:val="00050DC0"/>
    <w:rsid w:val="00051224"/>
    <w:rsid w:val="000515FD"/>
    <w:rsid w:val="00053A98"/>
    <w:rsid w:val="00057161"/>
    <w:rsid w:val="00057A56"/>
    <w:rsid w:val="00064FEF"/>
    <w:rsid w:val="000651D1"/>
    <w:rsid w:val="000670F6"/>
    <w:rsid w:val="0006735E"/>
    <w:rsid w:val="00067FA7"/>
    <w:rsid w:val="00067FE1"/>
    <w:rsid w:val="00071691"/>
    <w:rsid w:val="000728BE"/>
    <w:rsid w:val="00075FA7"/>
    <w:rsid w:val="00076408"/>
    <w:rsid w:val="000773A5"/>
    <w:rsid w:val="00080639"/>
    <w:rsid w:val="00080945"/>
    <w:rsid w:val="00080B56"/>
    <w:rsid w:val="0008146F"/>
    <w:rsid w:val="00081936"/>
    <w:rsid w:val="00081BC5"/>
    <w:rsid w:val="00082507"/>
    <w:rsid w:val="000826A1"/>
    <w:rsid w:val="00082AA3"/>
    <w:rsid w:val="00082FC4"/>
    <w:rsid w:val="0008405B"/>
    <w:rsid w:val="00086C6E"/>
    <w:rsid w:val="00086F6A"/>
    <w:rsid w:val="00087056"/>
    <w:rsid w:val="00087762"/>
    <w:rsid w:val="00087D6F"/>
    <w:rsid w:val="00091CD5"/>
    <w:rsid w:val="0009236E"/>
    <w:rsid w:val="000936A5"/>
    <w:rsid w:val="00093862"/>
    <w:rsid w:val="00095DCF"/>
    <w:rsid w:val="00095F03"/>
    <w:rsid w:val="000970B0"/>
    <w:rsid w:val="00097EE1"/>
    <w:rsid w:val="000A04A7"/>
    <w:rsid w:val="000A3A9D"/>
    <w:rsid w:val="000A4FFC"/>
    <w:rsid w:val="000A5A80"/>
    <w:rsid w:val="000A71A1"/>
    <w:rsid w:val="000B1881"/>
    <w:rsid w:val="000B282C"/>
    <w:rsid w:val="000B2AFF"/>
    <w:rsid w:val="000B311D"/>
    <w:rsid w:val="000B37C8"/>
    <w:rsid w:val="000B3A35"/>
    <w:rsid w:val="000B64C7"/>
    <w:rsid w:val="000B70E6"/>
    <w:rsid w:val="000B72BE"/>
    <w:rsid w:val="000C1CB5"/>
    <w:rsid w:val="000C7AA7"/>
    <w:rsid w:val="000C7F26"/>
    <w:rsid w:val="000D08B1"/>
    <w:rsid w:val="000D0F35"/>
    <w:rsid w:val="000D16FA"/>
    <w:rsid w:val="000D31D9"/>
    <w:rsid w:val="000E0946"/>
    <w:rsid w:val="000E0FBF"/>
    <w:rsid w:val="000E58DD"/>
    <w:rsid w:val="000E5A88"/>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3B9D"/>
    <w:rsid w:val="0011409E"/>
    <w:rsid w:val="001145B7"/>
    <w:rsid w:val="0011585A"/>
    <w:rsid w:val="001207A7"/>
    <w:rsid w:val="00120A75"/>
    <w:rsid w:val="00121786"/>
    <w:rsid w:val="00122759"/>
    <w:rsid w:val="0012475E"/>
    <w:rsid w:val="0012725B"/>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E6F"/>
    <w:rsid w:val="00155158"/>
    <w:rsid w:val="00155290"/>
    <w:rsid w:val="00156E42"/>
    <w:rsid w:val="00162379"/>
    <w:rsid w:val="00163E97"/>
    <w:rsid w:val="001641D2"/>
    <w:rsid w:val="00164809"/>
    <w:rsid w:val="00166160"/>
    <w:rsid w:val="001668B0"/>
    <w:rsid w:val="00166DF6"/>
    <w:rsid w:val="001670FB"/>
    <w:rsid w:val="00173158"/>
    <w:rsid w:val="001732DE"/>
    <w:rsid w:val="001735A3"/>
    <w:rsid w:val="00174320"/>
    <w:rsid w:val="00174D3D"/>
    <w:rsid w:val="00175576"/>
    <w:rsid w:val="00175740"/>
    <w:rsid w:val="00175DFF"/>
    <w:rsid w:val="00175EE1"/>
    <w:rsid w:val="001766BC"/>
    <w:rsid w:val="0017718C"/>
    <w:rsid w:val="00177DC8"/>
    <w:rsid w:val="00180B00"/>
    <w:rsid w:val="001812E2"/>
    <w:rsid w:val="00181E96"/>
    <w:rsid w:val="00183181"/>
    <w:rsid w:val="0018392E"/>
    <w:rsid w:val="001840DD"/>
    <w:rsid w:val="00186842"/>
    <w:rsid w:val="001871AA"/>
    <w:rsid w:val="0018774D"/>
    <w:rsid w:val="00187D42"/>
    <w:rsid w:val="00191BFF"/>
    <w:rsid w:val="00192F12"/>
    <w:rsid w:val="001930E3"/>
    <w:rsid w:val="001938CA"/>
    <w:rsid w:val="00194752"/>
    <w:rsid w:val="00196BE2"/>
    <w:rsid w:val="001974A3"/>
    <w:rsid w:val="00197C11"/>
    <w:rsid w:val="00197F20"/>
    <w:rsid w:val="001A071F"/>
    <w:rsid w:val="001A1F2B"/>
    <w:rsid w:val="001A3BE8"/>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580F"/>
    <w:rsid w:val="001C5818"/>
    <w:rsid w:val="001C6117"/>
    <w:rsid w:val="001C7E05"/>
    <w:rsid w:val="001D0E54"/>
    <w:rsid w:val="001D11F8"/>
    <w:rsid w:val="001D2405"/>
    <w:rsid w:val="001D259F"/>
    <w:rsid w:val="001D2670"/>
    <w:rsid w:val="001D2F03"/>
    <w:rsid w:val="001D2F29"/>
    <w:rsid w:val="001D305A"/>
    <w:rsid w:val="001D5D5C"/>
    <w:rsid w:val="001D6282"/>
    <w:rsid w:val="001D69DA"/>
    <w:rsid w:val="001D769F"/>
    <w:rsid w:val="001D7CE9"/>
    <w:rsid w:val="001E2BD6"/>
    <w:rsid w:val="001E3578"/>
    <w:rsid w:val="001E35CA"/>
    <w:rsid w:val="001E3EFE"/>
    <w:rsid w:val="001E4627"/>
    <w:rsid w:val="001E4DE2"/>
    <w:rsid w:val="001E5C6B"/>
    <w:rsid w:val="001E5FAC"/>
    <w:rsid w:val="001E7444"/>
    <w:rsid w:val="001E74CE"/>
    <w:rsid w:val="001E7C73"/>
    <w:rsid w:val="001E7DB5"/>
    <w:rsid w:val="001F07F7"/>
    <w:rsid w:val="001F165A"/>
    <w:rsid w:val="001F1887"/>
    <w:rsid w:val="001F1D2E"/>
    <w:rsid w:val="001F345C"/>
    <w:rsid w:val="001F48CC"/>
    <w:rsid w:val="001F57EB"/>
    <w:rsid w:val="00200328"/>
    <w:rsid w:val="00200C37"/>
    <w:rsid w:val="0020162C"/>
    <w:rsid w:val="00203078"/>
    <w:rsid w:val="00203C71"/>
    <w:rsid w:val="00203E79"/>
    <w:rsid w:val="00210D15"/>
    <w:rsid w:val="002127D7"/>
    <w:rsid w:val="00213292"/>
    <w:rsid w:val="00213747"/>
    <w:rsid w:val="0021693C"/>
    <w:rsid w:val="00220DDF"/>
    <w:rsid w:val="00221912"/>
    <w:rsid w:val="002220B7"/>
    <w:rsid w:val="00222D85"/>
    <w:rsid w:val="00222EDE"/>
    <w:rsid w:val="002241D7"/>
    <w:rsid w:val="00224752"/>
    <w:rsid w:val="00225187"/>
    <w:rsid w:val="00225BE3"/>
    <w:rsid w:val="00226D32"/>
    <w:rsid w:val="00227675"/>
    <w:rsid w:val="00231294"/>
    <w:rsid w:val="00231433"/>
    <w:rsid w:val="00232106"/>
    <w:rsid w:val="002323CC"/>
    <w:rsid w:val="00235887"/>
    <w:rsid w:val="00236A18"/>
    <w:rsid w:val="00236DA8"/>
    <w:rsid w:val="002375FF"/>
    <w:rsid w:val="00240110"/>
    <w:rsid w:val="00240301"/>
    <w:rsid w:val="00241E1D"/>
    <w:rsid w:val="002425A9"/>
    <w:rsid w:val="00242DD3"/>
    <w:rsid w:val="00242EB7"/>
    <w:rsid w:val="002432CA"/>
    <w:rsid w:val="00243F8F"/>
    <w:rsid w:val="00244496"/>
    <w:rsid w:val="00244BB9"/>
    <w:rsid w:val="00245906"/>
    <w:rsid w:val="00247918"/>
    <w:rsid w:val="00247944"/>
    <w:rsid w:val="00250522"/>
    <w:rsid w:val="00252A8D"/>
    <w:rsid w:val="002530EC"/>
    <w:rsid w:val="0025754A"/>
    <w:rsid w:val="002605E3"/>
    <w:rsid w:val="002614E0"/>
    <w:rsid w:val="00267045"/>
    <w:rsid w:val="00270ADF"/>
    <w:rsid w:val="0027158B"/>
    <w:rsid w:val="0027258D"/>
    <w:rsid w:val="00273928"/>
    <w:rsid w:val="002752A9"/>
    <w:rsid w:val="00275E0F"/>
    <w:rsid w:val="002805A9"/>
    <w:rsid w:val="0028100F"/>
    <w:rsid w:val="002818B7"/>
    <w:rsid w:val="00284464"/>
    <w:rsid w:val="00285573"/>
    <w:rsid w:val="00286D5B"/>
    <w:rsid w:val="00286E45"/>
    <w:rsid w:val="002901ED"/>
    <w:rsid w:val="00291DC1"/>
    <w:rsid w:val="00293B95"/>
    <w:rsid w:val="0029491F"/>
    <w:rsid w:val="00295EC4"/>
    <w:rsid w:val="00296336"/>
    <w:rsid w:val="002A0161"/>
    <w:rsid w:val="002A0BD4"/>
    <w:rsid w:val="002A12BC"/>
    <w:rsid w:val="002A200C"/>
    <w:rsid w:val="002A27F3"/>
    <w:rsid w:val="002A34D8"/>
    <w:rsid w:val="002A4060"/>
    <w:rsid w:val="002A662B"/>
    <w:rsid w:val="002A6FCE"/>
    <w:rsid w:val="002A79BD"/>
    <w:rsid w:val="002B33C3"/>
    <w:rsid w:val="002B6895"/>
    <w:rsid w:val="002B6C53"/>
    <w:rsid w:val="002B714C"/>
    <w:rsid w:val="002C2269"/>
    <w:rsid w:val="002C3FF8"/>
    <w:rsid w:val="002C49D5"/>
    <w:rsid w:val="002C5DA7"/>
    <w:rsid w:val="002C6634"/>
    <w:rsid w:val="002C6F3C"/>
    <w:rsid w:val="002D0C12"/>
    <w:rsid w:val="002D1919"/>
    <w:rsid w:val="002D233D"/>
    <w:rsid w:val="002D2B93"/>
    <w:rsid w:val="002D2D9E"/>
    <w:rsid w:val="002D40E4"/>
    <w:rsid w:val="002D4321"/>
    <w:rsid w:val="002D4F73"/>
    <w:rsid w:val="002D4FC9"/>
    <w:rsid w:val="002D764C"/>
    <w:rsid w:val="002E0856"/>
    <w:rsid w:val="002E1D95"/>
    <w:rsid w:val="002E1E86"/>
    <w:rsid w:val="002E2EEF"/>
    <w:rsid w:val="002E3314"/>
    <w:rsid w:val="002E7236"/>
    <w:rsid w:val="002E73F8"/>
    <w:rsid w:val="002F0029"/>
    <w:rsid w:val="002F00E5"/>
    <w:rsid w:val="002F06DB"/>
    <w:rsid w:val="002F1BC9"/>
    <w:rsid w:val="002F2E57"/>
    <w:rsid w:val="002F3A90"/>
    <w:rsid w:val="002F5A1F"/>
    <w:rsid w:val="002F77F4"/>
    <w:rsid w:val="003025C5"/>
    <w:rsid w:val="003027E4"/>
    <w:rsid w:val="00302BBD"/>
    <w:rsid w:val="003035C4"/>
    <w:rsid w:val="00305B0F"/>
    <w:rsid w:val="00312FA7"/>
    <w:rsid w:val="00313928"/>
    <w:rsid w:val="0031460E"/>
    <w:rsid w:val="00314A6B"/>
    <w:rsid w:val="00315ABA"/>
    <w:rsid w:val="00317335"/>
    <w:rsid w:val="00317E25"/>
    <w:rsid w:val="003223CB"/>
    <w:rsid w:val="003261A3"/>
    <w:rsid w:val="00326DC1"/>
    <w:rsid w:val="00326FA1"/>
    <w:rsid w:val="00327B9A"/>
    <w:rsid w:val="00330567"/>
    <w:rsid w:val="003337E9"/>
    <w:rsid w:val="00337145"/>
    <w:rsid w:val="003372AD"/>
    <w:rsid w:val="00337B62"/>
    <w:rsid w:val="00340F35"/>
    <w:rsid w:val="003413B4"/>
    <w:rsid w:val="00341E0A"/>
    <w:rsid w:val="00343504"/>
    <w:rsid w:val="00344E5C"/>
    <w:rsid w:val="00344EE2"/>
    <w:rsid w:val="003453AB"/>
    <w:rsid w:val="0034651F"/>
    <w:rsid w:val="0035018D"/>
    <w:rsid w:val="00351547"/>
    <w:rsid w:val="003518C7"/>
    <w:rsid w:val="00351A38"/>
    <w:rsid w:val="00351F10"/>
    <w:rsid w:val="00352D84"/>
    <w:rsid w:val="0035356A"/>
    <w:rsid w:val="00355802"/>
    <w:rsid w:val="003558C3"/>
    <w:rsid w:val="00355F02"/>
    <w:rsid w:val="00356F00"/>
    <w:rsid w:val="00360C89"/>
    <w:rsid w:val="0036160E"/>
    <w:rsid w:val="00363130"/>
    <w:rsid w:val="00363A72"/>
    <w:rsid w:val="003643BE"/>
    <w:rsid w:val="00364E31"/>
    <w:rsid w:val="003658D9"/>
    <w:rsid w:val="00366293"/>
    <w:rsid w:val="00371062"/>
    <w:rsid w:val="003722B3"/>
    <w:rsid w:val="003729AA"/>
    <w:rsid w:val="00373D87"/>
    <w:rsid w:val="00376B53"/>
    <w:rsid w:val="00377F7A"/>
    <w:rsid w:val="00381838"/>
    <w:rsid w:val="00381CAC"/>
    <w:rsid w:val="00382F71"/>
    <w:rsid w:val="0038556A"/>
    <w:rsid w:val="0038631A"/>
    <w:rsid w:val="00390A89"/>
    <w:rsid w:val="00390C11"/>
    <w:rsid w:val="00393AFA"/>
    <w:rsid w:val="00395D0D"/>
    <w:rsid w:val="00397EF5"/>
    <w:rsid w:val="003A0549"/>
    <w:rsid w:val="003A196E"/>
    <w:rsid w:val="003A2F8B"/>
    <w:rsid w:val="003A2F96"/>
    <w:rsid w:val="003A3290"/>
    <w:rsid w:val="003A533C"/>
    <w:rsid w:val="003A6390"/>
    <w:rsid w:val="003A709B"/>
    <w:rsid w:val="003B0263"/>
    <w:rsid w:val="003B11C8"/>
    <w:rsid w:val="003B285D"/>
    <w:rsid w:val="003B3ABB"/>
    <w:rsid w:val="003B4536"/>
    <w:rsid w:val="003B6A8C"/>
    <w:rsid w:val="003C04B7"/>
    <w:rsid w:val="003C206F"/>
    <w:rsid w:val="003C5424"/>
    <w:rsid w:val="003C6012"/>
    <w:rsid w:val="003D09A6"/>
    <w:rsid w:val="003D2C01"/>
    <w:rsid w:val="003D48DD"/>
    <w:rsid w:val="003D5BD9"/>
    <w:rsid w:val="003E0409"/>
    <w:rsid w:val="003E1F2E"/>
    <w:rsid w:val="003E5522"/>
    <w:rsid w:val="003E5BF9"/>
    <w:rsid w:val="003F0E03"/>
    <w:rsid w:val="003F1172"/>
    <w:rsid w:val="003F1D31"/>
    <w:rsid w:val="003F203A"/>
    <w:rsid w:val="003F5305"/>
    <w:rsid w:val="003F55CB"/>
    <w:rsid w:val="003F582C"/>
    <w:rsid w:val="003F59FC"/>
    <w:rsid w:val="003F6096"/>
    <w:rsid w:val="00400368"/>
    <w:rsid w:val="004008EA"/>
    <w:rsid w:val="00401778"/>
    <w:rsid w:val="00401FBD"/>
    <w:rsid w:val="00402971"/>
    <w:rsid w:val="00406D98"/>
    <w:rsid w:val="0040710A"/>
    <w:rsid w:val="004078A9"/>
    <w:rsid w:val="00407AF6"/>
    <w:rsid w:val="00407D3B"/>
    <w:rsid w:val="00410DCF"/>
    <w:rsid w:val="0041277D"/>
    <w:rsid w:val="0041433A"/>
    <w:rsid w:val="00416AAD"/>
    <w:rsid w:val="00420243"/>
    <w:rsid w:val="00420453"/>
    <w:rsid w:val="00420A45"/>
    <w:rsid w:val="00423828"/>
    <w:rsid w:val="004250FC"/>
    <w:rsid w:val="0042580D"/>
    <w:rsid w:val="0042585C"/>
    <w:rsid w:val="004259C4"/>
    <w:rsid w:val="00425DB8"/>
    <w:rsid w:val="00426075"/>
    <w:rsid w:val="00426E94"/>
    <w:rsid w:val="0042703B"/>
    <w:rsid w:val="0042769D"/>
    <w:rsid w:val="00427F43"/>
    <w:rsid w:val="00432D43"/>
    <w:rsid w:val="00433905"/>
    <w:rsid w:val="00436AE5"/>
    <w:rsid w:val="00436C91"/>
    <w:rsid w:val="004376D4"/>
    <w:rsid w:val="00440C08"/>
    <w:rsid w:val="004425B6"/>
    <w:rsid w:val="004430CB"/>
    <w:rsid w:val="004434B0"/>
    <w:rsid w:val="00444ECE"/>
    <w:rsid w:val="004467AA"/>
    <w:rsid w:val="0044755C"/>
    <w:rsid w:val="00447909"/>
    <w:rsid w:val="00450B33"/>
    <w:rsid w:val="00451175"/>
    <w:rsid w:val="00452BF1"/>
    <w:rsid w:val="004536F1"/>
    <w:rsid w:val="00454356"/>
    <w:rsid w:val="00460099"/>
    <w:rsid w:val="004602E4"/>
    <w:rsid w:val="004615F2"/>
    <w:rsid w:val="00461D1C"/>
    <w:rsid w:val="00463FCC"/>
    <w:rsid w:val="0046628E"/>
    <w:rsid w:val="004677FB"/>
    <w:rsid w:val="00467DA4"/>
    <w:rsid w:val="004701CC"/>
    <w:rsid w:val="0047079F"/>
    <w:rsid w:val="00470F07"/>
    <w:rsid w:val="00471DCF"/>
    <w:rsid w:val="0047334C"/>
    <w:rsid w:val="00473ED6"/>
    <w:rsid w:val="00474D88"/>
    <w:rsid w:val="00475353"/>
    <w:rsid w:val="00476ADF"/>
    <w:rsid w:val="00480938"/>
    <w:rsid w:val="00482018"/>
    <w:rsid w:val="00482194"/>
    <w:rsid w:val="00482DA4"/>
    <w:rsid w:val="004834A7"/>
    <w:rsid w:val="00484C1F"/>
    <w:rsid w:val="00484ED9"/>
    <w:rsid w:val="00486476"/>
    <w:rsid w:val="00491AFB"/>
    <w:rsid w:val="00492093"/>
    <w:rsid w:val="00492C00"/>
    <w:rsid w:val="00493110"/>
    <w:rsid w:val="00497B6F"/>
    <w:rsid w:val="004A0DAB"/>
    <w:rsid w:val="004A3808"/>
    <w:rsid w:val="004A5D0C"/>
    <w:rsid w:val="004A61B6"/>
    <w:rsid w:val="004A6237"/>
    <w:rsid w:val="004A6451"/>
    <w:rsid w:val="004A7207"/>
    <w:rsid w:val="004B055C"/>
    <w:rsid w:val="004B105A"/>
    <w:rsid w:val="004B13B6"/>
    <w:rsid w:val="004B197B"/>
    <w:rsid w:val="004B23EB"/>
    <w:rsid w:val="004B527B"/>
    <w:rsid w:val="004B59D1"/>
    <w:rsid w:val="004B6FCB"/>
    <w:rsid w:val="004C36E5"/>
    <w:rsid w:val="004C3DAC"/>
    <w:rsid w:val="004C51A0"/>
    <w:rsid w:val="004C5FC1"/>
    <w:rsid w:val="004C6406"/>
    <w:rsid w:val="004C6C17"/>
    <w:rsid w:val="004D1667"/>
    <w:rsid w:val="004D36AA"/>
    <w:rsid w:val="004D7DED"/>
    <w:rsid w:val="004E1046"/>
    <w:rsid w:val="004E2A13"/>
    <w:rsid w:val="004E3A21"/>
    <w:rsid w:val="004E51D6"/>
    <w:rsid w:val="004E5D4D"/>
    <w:rsid w:val="004F0C95"/>
    <w:rsid w:val="004F0EDD"/>
    <w:rsid w:val="004F1144"/>
    <w:rsid w:val="004F1900"/>
    <w:rsid w:val="004F26A8"/>
    <w:rsid w:val="004F58DB"/>
    <w:rsid w:val="004F73A3"/>
    <w:rsid w:val="004F7CCF"/>
    <w:rsid w:val="0050164A"/>
    <w:rsid w:val="00501E6C"/>
    <w:rsid w:val="005033D9"/>
    <w:rsid w:val="0050528F"/>
    <w:rsid w:val="00505C01"/>
    <w:rsid w:val="00505FB7"/>
    <w:rsid w:val="0050650C"/>
    <w:rsid w:val="005124C7"/>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77CD"/>
    <w:rsid w:val="00540363"/>
    <w:rsid w:val="0054339A"/>
    <w:rsid w:val="00543CB8"/>
    <w:rsid w:val="00546CBA"/>
    <w:rsid w:val="00547A23"/>
    <w:rsid w:val="00554E41"/>
    <w:rsid w:val="0055668E"/>
    <w:rsid w:val="005577AE"/>
    <w:rsid w:val="0056106A"/>
    <w:rsid w:val="00564A33"/>
    <w:rsid w:val="00566B8F"/>
    <w:rsid w:val="00566FCF"/>
    <w:rsid w:val="00567FEC"/>
    <w:rsid w:val="00570861"/>
    <w:rsid w:val="00571269"/>
    <w:rsid w:val="00571847"/>
    <w:rsid w:val="00571DBF"/>
    <w:rsid w:val="00573148"/>
    <w:rsid w:val="00574857"/>
    <w:rsid w:val="00574EE6"/>
    <w:rsid w:val="00577796"/>
    <w:rsid w:val="0058036D"/>
    <w:rsid w:val="00580A70"/>
    <w:rsid w:val="00583522"/>
    <w:rsid w:val="005843A5"/>
    <w:rsid w:val="00584DF7"/>
    <w:rsid w:val="005856EF"/>
    <w:rsid w:val="00586CF8"/>
    <w:rsid w:val="00592F80"/>
    <w:rsid w:val="00594294"/>
    <w:rsid w:val="0059531B"/>
    <w:rsid w:val="005954CF"/>
    <w:rsid w:val="005958DC"/>
    <w:rsid w:val="00595D9E"/>
    <w:rsid w:val="00597FD4"/>
    <w:rsid w:val="005A00E5"/>
    <w:rsid w:val="005A0D83"/>
    <w:rsid w:val="005A0F73"/>
    <w:rsid w:val="005A1961"/>
    <w:rsid w:val="005A23D5"/>
    <w:rsid w:val="005A28F5"/>
    <w:rsid w:val="005A67AC"/>
    <w:rsid w:val="005B1BD4"/>
    <w:rsid w:val="005B3434"/>
    <w:rsid w:val="005B403A"/>
    <w:rsid w:val="005B4E72"/>
    <w:rsid w:val="005B7225"/>
    <w:rsid w:val="005C04F9"/>
    <w:rsid w:val="005C3E20"/>
    <w:rsid w:val="005C49B8"/>
    <w:rsid w:val="005C5762"/>
    <w:rsid w:val="005C58E3"/>
    <w:rsid w:val="005C6B00"/>
    <w:rsid w:val="005C7C15"/>
    <w:rsid w:val="005D1EE3"/>
    <w:rsid w:val="005D3BA2"/>
    <w:rsid w:val="005D3D18"/>
    <w:rsid w:val="005D565F"/>
    <w:rsid w:val="005E05A9"/>
    <w:rsid w:val="005E1866"/>
    <w:rsid w:val="005E2668"/>
    <w:rsid w:val="005E2C67"/>
    <w:rsid w:val="005E2C9D"/>
    <w:rsid w:val="005E35F1"/>
    <w:rsid w:val="005E3CC4"/>
    <w:rsid w:val="005E5D5A"/>
    <w:rsid w:val="005F02AF"/>
    <w:rsid w:val="005F37BA"/>
    <w:rsid w:val="005F3A5F"/>
    <w:rsid w:val="005F4760"/>
    <w:rsid w:val="005F5892"/>
    <w:rsid w:val="005F744C"/>
    <w:rsid w:val="0060165E"/>
    <w:rsid w:val="00601846"/>
    <w:rsid w:val="006019EC"/>
    <w:rsid w:val="00603B51"/>
    <w:rsid w:val="006042F6"/>
    <w:rsid w:val="00604864"/>
    <w:rsid w:val="006074FE"/>
    <w:rsid w:val="00610A7B"/>
    <w:rsid w:val="006125BB"/>
    <w:rsid w:val="00613577"/>
    <w:rsid w:val="006152D3"/>
    <w:rsid w:val="0061560E"/>
    <w:rsid w:val="00616A49"/>
    <w:rsid w:val="00616B7D"/>
    <w:rsid w:val="00622F4B"/>
    <w:rsid w:val="00623142"/>
    <w:rsid w:val="00623DD2"/>
    <w:rsid w:val="00625978"/>
    <w:rsid w:val="00625CFA"/>
    <w:rsid w:val="00626264"/>
    <w:rsid w:val="00627161"/>
    <w:rsid w:val="0063324F"/>
    <w:rsid w:val="00633C6F"/>
    <w:rsid w:val="00633DEE"/>
    <w:rsid w:val="00634D95"/>
    <w:rsid w:val="00635F12"/>
    <w:rsid w:val="00636414"/>
    <w:rsid w:val="00642964"/>
    <w:rsid w:val="00643B60"/>
    <w:rsid w:val="00643D0B"/>
    <w:rsid w:val="00645ABA"/>
    <w:rsid w:val="00647472"/>
    <w:rsid w:val="00650187"/>
    <w:rsid w:val="006527F8"/>
    <w:rsid w:val="00653A77"/>
    <w:rsid w:val="00653DB5"/>
    <w:rsid w:val="006542CC"/>
    <w:rsid w:val="006609DE"/>
    <w:rsid w:val="00662205"/>
    <w:rsid w:val="00662A86"/>
    <w:rsid w:val="00663B30"/>
    <w:rsid w:val="006645F9"/>
    <w:rsid w:val="00664A29"/>
    <w:rsid w:val="00666436"/>
    <w:rsid w:val="00667DD8"/>
    <w:rsid w:val="00667FCC"/>
    <w:rsid w:val="00671AC8"/>
    <w:rsid w:val="006728F3"/>
    <w:rsid w:val="00673267"/>
    <w:rsid w:val="00673F33"/>
    <w:rsid w:val="006758C6"/>
    <w:rsid w:val="006778C7"/>
    <w:rsid w:val="006779B9"/>
    <w:rsid w:val="006810FC"/>
    <w:rsid w:val="00682604"/>
    <w:rsid w:val="0068429B"/>
    <w:rsid w:val="006864B8"/>
    <w:rsid w:val="00686F26"/>
    <w:rsid w:val="00687452"/>
    <w:rsid w:val="006909C1"/>
    <w:rsid w:val="006927CA"/>
    <w:rsid w:val="00692C44"/>
    <w:rsid w:val="00694614"/>
    <w:rsid w:val="006961D3"/>
    <w:rsid w:val="00697595"/>
    <w:rsid w:val="00697BC3"/>
    <w:rsid w:val="006A023C"/>
    <w:rsid w:val="006A0AEA"/>
    <w:rsid w:val="006A0CA8"/>
    <w:rsid w:val="006A1F11"/>
    <w:rsid w:val="006A3533"/>
    <w:rsid w:val="006A489C"/>
    <w:rsid w:val="006A48A9"/>
    <w:rsid w:val="006A5368"/>
    <w:rsid w:val="006A7979"/>
    <w:rsid w:val="006A7A9F"/>
    <w:rsid w:val="006A7F8E"/>
    <w:rsid w:val="006B0E67"/>
    <w:rsid w:val="006B12DD"/>
    <w:rsid w:val="006B13A0"/>
    <w:rsid w:val="006B163D"/>
    <w:rsid w:val="006B1895"/>
    <w:rsid w:val="006B18CE"/>
    <w:rsid w:val="006B18D6"/>
    <w:rsid w:val="006B1D8F"/>
    <w:rsid w:val="006B2E3F"/>
    <w:rsid w:val="006B52F5"/>
    <w:rsid w:val="006B6B7B"/>
    <w:rsid w:val="006C0A3E"/>
    <w:rsid w:val="006C1D3E"/>
    <w:rsid w:val="006C41B3"/>
    <w:rsid w:val="006C514A"/>
    <w:rsid w:val="006C7D39"/>
    <w:rsid w:val="006C7FE9"/>
    <w:rsid w:val="006D02E1"/>
    <w:rsid w:val="006D288A"/>
    <w:rsid w:val="006D2A00"/>
    <w:rsid w:val="006D324C"/>
    <w:rsid w:val="006D4FC8"/>
    <w:rsid w:val="006D5651"/>
    <w:rsid w:val="006D6E0D"/>
    <w:rsid w:val="006D7B07"/>
    <w:rsid w:val="006E039D"/>
    <w:rsid w:val="006E1059"/>
    <w:rsid w:val="006E1115"/>
    <w:rsid w:val="006E174E"/>
    <w:rsid w:val="006E19E7"/>
    <w:rsid w:val="006E2F9C"/>
    <w:rsid w:val="006E4A43"/>
    <w:rsid w:val="006E787A"/>
    <w:rsid w:val="006F0F6A"/>
    <w:rsid w:val="006F0F9B"/>
    <w:rsid w:val="006F24EE"/>
    <w:rsid w:val="006F2DE2"/>
    <w:rsid w:val="006F315F"/>
    <w:rsid w:val="006F36BF"/>
    <w:rsid w:val="006F54FD"/>
    <w:rsid w:val="006F7939"/>
    <w:rsid w:val="00700DF3"/>
    <w:rsid w:val="00702EC3"/>
    <w:rsid w:val="00702FD4"/>
    <w:rsid w:val="007040A3"/>
    <w:rsid w:val="0070440B"/>
    <w:rsid w:val="00704539"/>
    <w:rsid w:val="007049B8"/>
    <w:rsid w:val="00705CD6"/>
    <w:rsid w:val="00705D66"/>
    <w:rsid w:val="00707D04"/>
    <w:rsid w:val="007110D5"/>
    <w:rsid w:val="00711D4A"/>
    <w:rsid w:val="0071360F"/>
    <w:rsid w:val="00713C3C"/>
    <w:rsid w:val="007148B7"/>
    <w:rsid w:val="00714986"/>
    <w:rsid w:val="0071576F"/>
    <w:rsid w:val="007159F2"/>
    <w:rsid w:val="00720179"/>
    <w:rsid w:val="00722BB1"/>
    <w:rsid w:val="00724809"/>
    <w:rsid w:val="00731854"/>
    <w:rsid w:val="00731D0B"/>
    <w:rsid w:val="00732F1E"/>
    <w:rsid w:val="00733941"/>
    <w:rsid w:val="00733A9B"/>
    <w:rsid w:val="007373BC"/>
    <w:rsid w:val="0074053A"/>
    <w:rsid w:val="007411A4"/>
    <w:rsid w:val="007419F1"/>
    <w:rsid w:val="00741CDF"/>
    <w:rsid w:val="00741EB3"/>
    <w:rsid w:val="00744867"/>
    <w:rsid w:val="00747310"/>
    <w:rsid w:val="00747FF6"/>
    <w:rsid w:val="00752E08"/>
    <w:rsid w:val="00753CB6"/>
    <w:rsid w:val="00757025"/>
    <w:rsid w:val="0076028D"/>
    <w:rsid w:val="0076288A"/>
    <w:rsid w:val="00763404"/>
    <w:rsid w:val="00764CEA"/>
    <w:rsid w:val="00765AC8"/>
    <w:rsid w:val="007661B7"/>
    <w:rsid w:val="007665E7"/>
    <w:rsid w:val="00766673"/>
    <w:rsid w:val="00766E7F"/>
    <w:rsid w:val="0077044D"/>
    <w:rsid w:val="007704D9"/>
    <w:rsid w:val="007726F7"/>
    <w:rsid w:val="00773DC4"/>
    <w:rsid w:val="00776B52"/>
    <w:rsid w:val="00776C83"/>
    <w:rsid w:val="0078266D"/>
    <w:rsid w:val="00785D18"/>
    <w:rsid w:val="007907A1"/>
    <w:rsid w:val="00790C5E"/>
    <w:rsid w:val="00794828"/>
    <w:rsid w:val="00795F16"/>
    <w:rsid w:val="00796801"/>
    <w:rsid w:val="00796FD6"/>
    <w:rsid w:val="00797259"/>
    <w:rsid w:val="0079754F"/>
    <w:rsid w:val="007A1FA2"/>
    <w:rsid w:val="007A34EC"/>
    <w:rsid w:val="007A3A9F"/>
    <w:rsid w:val="007A5F28"/>
    <w:rsid w:val="007A75B3"/>
    <w:rsid w:val="007B077A"/>
    <w:rsid w:val="007B38F9"/>
    <w:rsid w:val="007B3C07"/>
    <w:rsid w:val="007B3C74"/>
    <w:rsid w:val="007B52BC"/>
    <w:rsid w:val="007B595A"/>
    <w:rsid w:val="007B6282"/>
    <w:rsid w:val="007B725D"/>
    <w:rsid w:val="007B75A3"/>
    <w:rsid w:val="007B7C4E"/>
    <w:rsid w:val="007C3E9D"/>
    <w:rsid w:val="007C65BC"/>
    <w:rsid w:val="007D0D1A"/>
    <w:rsid w:val="007D50C5"/>
    <w:rsid w:val="007D55B0"/>
    <w:rsid w:val="007D58DB"/>
    <w:rsid w:val="007E2752"/>
    <w:rsid w:val="007E3313"/>
    <w:rsid w:val="007E3967"/>
    <w:rsid w:val="007E3EF4"/>
    <w:rsid w:val="007E43A8"/>
    <w:rsid w:val="007E4460"/>
    <w:rsid w:val="007E4663"/>
    <w:rsid w:val="007E594F"/>
    <w:rsid w:val="007F0A6E"/>
    <w:rsid w:val="007F1098"/>
    <w:rsid w:val="007F1104"/>
    <w:rsid w:val="007F2C34"/>
    <w:rsid w:val="007F2D63"/>
    <w:rsid w:val="007F2E80"/>
    <w:rsid w:val="007F35F7"/>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CE5"/>
    <w:rsid w:val="00810F3B"/>
    <w:rsid w:val="00813A5C"/>
    <w:rsid w:val="00820839"/>
    <w:rsid w:val="00821DCC"/>
    <w:rsid w:val="008222CD"/>
    <w:rsid w:val="00830296"/>
    <w:rsid w:val="0083089B"/>
    <w:rsid w:val="00831F1A"/>
    <w:rsid w:val="00833FF7"/>
    <w:rsid w:val="0083430F"/>
    <w:rsid w:val="008359C6"/>
    <w:rsid w:val="0083696A"/>
    <w:rsid w:val="00840FF6"/>
    <w:rsid w:val="0084110B"/>
    <w:rsid w:val="008413B4"/>
    <w:rsid w:val="0084164A"/>
    <w:rsid w:val="00843551"/>
    <w:rsid w:val="00847D95"/>
    <w:rsid w:val="00851BFA"/>
    <w:rsid w:val="00856213"/>
    <w:rsid w:val="008603FC"/>
    <w:rsid w:val="0086128F"/>
    <w:rsid w:val="00861417"/>
    <w:rsid w:val="00862EFB"/>
    <w:rsid w:val="00863924"/>
    <w:rsid w:val="00863B1E"/>
    <w:rsid w:val="008642FA"/>
    <w:rsid w:val="0086483F"/>
    <w:rsid w:val="00865303"/>
    <w:rsid w:val="00866B45"/>
    <w:rsid w:val="00867FD8"/>
    <w:rsid w:val="0087089C"/>
    <w:rsid w:val="00871D9C"/>
    <w:rsid w:val="0087291D"/>
    <w:rsid w:val="00872CE6"/>
    <w:rsid w:val="008730D4"/>
    <w:rsid w:val="00874C5C"/>
    <w:rsid w:val="00874F3F"/>
    <w:rsid w:val="00875203"/>
    <w:rsid w:val="00875230"/>
    <w:rsid w:val="00875A25"/>
    <w:rsid w:val="008776B7"/>
    <w:rsid w:val="00880A68"/>
    <w:rsid w:val="00880BC1"/>
    <w:rsid w:val="008819AE"/>
    <w:rsid w:val="00883EFD"/>
    <w:rsid w:val="0088540B"/>
    <w:rsid w:val="0088624B"/>
    <w:rsid w:val="008874F9"/>
    <w:rsid w:val="0089031D"/>
    <w:rsid w:val="00890E76"/>
    <w:rsid w:val="00895D14"/>
    <w:rsid w:val="008966DC"/>
    <w:rsid w:val="008A1176"/>
    <w:rsid w:val="008A1E49"/>
    <w:rsid w:val="008A3A73"/>
    <w:rsid w:val="008A61F2"/>
    <w:rsid w:val="008A6F69"/>
    <w:rsid w:val="008B1050"/>
    <w:rsid w:val="008B2715"/>
    <w:rsid w:val="008B28E9"/>
    <w:rsid w:val="008B2FC6"/>
    <w:rsid w:val="008B3482"/>
    <w:rsid w:val="008B39A3"/>
    <w:rsid w:val="008B4A33"/>
    <w:rsid w:val="008C0D9E"/>
    <w:rsid w:val="008C128B"/>
    <w:rsid w:val="008C1B36"/>
    <w:rsid w:val="008C2485"/>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E1E3B"/>
    <w:rsid w:val="008E1F65"/>
    <w:rsid w:val="008E22C4"/>
    <w:rsid w:val="008E2B9A"/>
    <w:rsid w:val="008E2D20"/>
    <w:rsid w:val="008E3FAA"/>
    <w:rsid w:val="008E7A4C"/>
    <w:rsid w:val="008F069C"/>
    <w:rsid w:val="008F12F8"/>
    <w:rsid w:val="008F1486"/>
    <w:rsid w:val="008F17C9"/>
    <w:rsid w:val="008F23FC"/>
    <w:rsid w:val="008F243E"/>
    <w:rsid w:val="008F2B44"/>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E8"/>
    <w:rsid w:val="00911DCB"/>
    <w:rsid w:val="00912BAE"/>
    <w:rsid w:val="00913104"/>
    <w:rsid w:val="009141D1"/>
    <w:rsid w:val="00915861"/>
    <w:rsid w:val="009161FF"/>
    <w:rsid w:val="0092678A"/>
    <w:rsid w:val="00926D4E"/>
    <w:rsid w:val="009275BF"/>
    <w:rsid w:val="009306A4"/>
    <w:rsid w:val="009316CF"/>
    <w:rsid w:val="009318CF"/>
    <w:rsid w:val="00931EEB"/>
    <w:rsid w:val="009330D1"/>
    <w:rsid w:val="0093602E"/>
    <w:rsid w:val="0093623C"/>
    <w:rsid w:val="00937EEB"/>
    <w:rsid w:val="0094556A"/>
    <w:rsid w:val="00946B7F"/>
    <w:rsid w:val="00950EB7"/>
    <w:rsid w:val="009518A5"/>
    <w:rsid w:val="009546F4"/>
    <w:rsid w:val="00957098"/>
    <w:rsid w:val="0096221E"/>
    <w:rsid w:val="00962248"/>
    <w:rsid w:val="00963946"/>
    <w:rsid w:val="00965D76"/>
    <w:rsid w:val="009667B9"/>
    <w:rsid w:val="0097023B"/>
    <w:rsid w:val="00970268"/>
    <w:rsid w:val="00970322"/>
    <w:rsid w:val="00972FA7"/>
    <w:rsid w:val="0097300C"/>
    <w:rsid w:val="0097317F"/>
    <w:rsid w:val="00973661"/>
    <w:rsid w:val="00974B57"/>
    <w:rsid w:val="0097595A"/>
    <w:rsid w:val="0097638B"/>
    <w:rsid w:val="00976C47"/>
    <w:rsid w:val="00983444"/>
    <w:rsid w:val="0098743A"/>
    <w:rsid w:val="00992872"/>
    <w:rsid w:val="00993CE1"/>
    <w:rsid w:val="00994C7E"/>
    <w:rsid w:val="00995455"/>
    <w:rsid w:val="009958FD"/>
    <w:rsid w:val="0099695B"/>
    <w:rsid w:val="009974FA"/>
    <w:rsid w:val="009A0FBC"/>
    <w:rsid w:val="009A2517"/>
    <w:rsid w:val="009A4458"/>
    <w:rsid w:val="009A480C"/>
    <w:rsid w:val="009A57D7"/>
    <w:rsid w:val="009A6061"/>
    <w:rsid w:val="009A6E68"/>
    <w:rsid w:val="009B0A1C"/>
    <w:rsid w:val="009B1011"/>
    <w:rsid w:val="009B2348"/>
    <w:rsid w:val="009B5854"/>
    <w:rsid w:val="009B6548"/>
    <w:rsid w:val="009B7AA0"/>
    <w:rsid w:val="009C359A"/>
    <w:rsid w:val="009C50EA"/>
    <w:rsid w:val="009C52D5"/>
    <w:rsid w:val="009C641A"/>
    <w:rsid w:val="009C643D"/>
    <w:rsid w:val="009D082E"/>
    <w:rsid w:val="009D0C85"/>
    <w:rsid w:val="009D1104"/>
    <w:rsid w:val="009D2895"/>
    <w:rsid w:val="009D3460"/>
    <w:rsid w:val="009D588F"/>
    <w:rsid w:val="009D6809"/>
    <w:rsid w:val="009E087D"/>
    <w:rsid w:val="009E4A75"/>
    <w:rsid w:val="009E4D38"/>
    <w:rsid w:val="009F0EAC"/>
    <w:rsid w:val="009F1CB1"/>
    <w:rsid w:val="009F2BE7"/>
    <w:rsid w:val="009F508D"/>
    <w:rsid w:val="009F7F30"/>
    <w:rsid w:val="00A01F0F"/>
    <w:rsid w:val="00A04395"/>
    <w:rsid w:val="00A04602"/>
    <w:rsid w:val="00A054F2"/>
    <w:rsid w:val="00A05FAA"/>
    <w:rsid w:val="00A069E7"/>
    <w:rsid w:val="00A07AAB"/>
    <w:rsid w:val="00A129AB"/>
    <w:rsid w:val="00A146BC"/>
    <w:rsid w:val="00A14739"/>
    <w:rsid w:val="00A15B39"/>
    <w:rsid w:val="00A16497"/>
    <w:rsid w:val="00A1658F"/>
    <w:rsid w:val="00A16AE8"/>
    <w:rsid w:val="00A17BE0"/>
    <w:rsid w:val="00A2003B"/>
    <w:rsid w:val="00A20784"/>
    <w:rsid w:val="00A22BBB"/>
    <w:rsid w:val="00A230DD"/>
    <w:rsid w:val="00A24332"/>
    <w:rsid w:val="00A2454A"/>
    <w:rsid w:val="00A25939"/>
    <w:rsid w:val="00A26827"/>
    <w:rsid w:val="00A27405"/>
    <w:rsid w:val="00A27D17"/>
    <w:rsid w:val="00A3105E"/>
    <w:rsid w:val="00A31085"/>
    <w:rsid w:val="00A31D5F"/>
    <w:rsid w:val="00A31ED6"/>
    <w:rsid w:val="00A32E36"/>
    <w:rsid w:val="00A337B3"/>
    <w:rsid w:val="00A33B51"/>
    <w:rsid w:val="00A35A5C"/>
    <w:rsid w:val="00A36BBD"/>
    <w:rsid w:val="00A37CCE"/>
    <w:rsid w:val="00A40A7C"/>
    <w:rsid w:val="00A40E5A"/>
    <w:rsid w:val="00A41423"/>
    <w:rsid w:val="00A42764"/>
    <w:rsid w:val="00A4319C"/>
    <w:rsid w:val="00A4345C"/>
    <w:rsid w:val="00A43A37"/>
    <w:rsid w:val="00A43D6E"/>
    <w:rsid w:val="00A44B85"/>
    <w:rsid w:val="00A44C39"/>
    <w:rsid w:val="00A5048F"/>
    <w:rsid w:val="00A54C8B"/>
    <w:rsid w:val="00A579DE"/>
    <w:rsid w:val="00A6126F"/>
    <w:rsid w:val="00A634AD"/>
    <w:rsid w:val="00A64E2F"/>
    <w:rsid w:val="00A65150"/>
    <w:rsid w:val="00A66074"/>
    <w:rsid w:val="00A661A0"/>
    <w:rsid w:val="00A67686"/>
    <w:rsid w:val="00A70173"/>
    <w:rsid w:val="00A714BF"/>
    <w:rsid w:val="00A73454"/>
    <w:rsid w:val="00A73812"/>
    <w:rsid w:val="00A73B1D"/>
    <w:rsid w:val="00A75081"/>
    <w:rsid w:val="00A750DD"/>
    <w:rsid w:val="00A75C37"/>
    <w:rsid w:val="00A76F7F"/>
    <w:rsid w:val="00A84116"/>
    <w:rsid w:val="00A84744"/>
    <w:rsid w:val="00A84CCB"/>
    <w:rsid w:val="00A85052"/>
    <w:rsid w:val="00A87152"/>
    <w:rsid w:val="00A91383"/>
    <w:rsid w:val="00A916D3"/>
    <w:rsid w:val="00A9234B"/>
    <w:rsid w:val="00A92FFC"/>
    <w:rsid w:val="00A933DF"/>
    <w:rsid w:val="00A9399F"/>
    <w:rsid w:val="00A9741F"/>
    <w:rsid w:val="00A97C97"/>
    <w:rsid w:val="00AA0100"/>
    <w:rsid w:val="00AA1264"/>
    <w:rsid w:val="00AA1382"/>
    <w:rsid w:val="00AA159E"/>
    <w:rsid w:val="00AA2D93"/>
    <w:rsid w:val="00AA3815"/>
    <w:rsid w:val="00AA4A08"/>
    <w:rsid w:val="00AA5330"/>
    <w:rsid w:val="00AA5AA8"/>
    <w:rsid w:val="00AA6FC1"/>
    <w:rsid w:val="00AB0274"/>
    <w:rsid w:val="00AB12B4"/>
    <w:rsid w:val="00AB2AC4"/>
    <w:rsid w:val="00AB2F98"/>
    <w:rsid w:val="00AB4707"/>
    <w:rsid w:val="00AB5C0A"/>
    <w:rsid w:val="00AB67AA"/>
    <w:rsid w:val="00AB7FE6"/>
    <w:rsid w:val="00AC0B5E"/>
    <w:rsid w:val="00AC133B"/>
    <w:rsid w:val="00AC2166"/>
    <w:rsid w:val="00AC5D18"/>
    <w:rsid w:val="00AD0172"/>
    <w:rsid w:val="00AD03AE"/>
    <w:rsid w:val="00AD4048"/>
    <w:rsid w:val="00AD5C85"/>
    <w:rsid w:val="00AD5E1B"/>
    <w:rsid w:val="00AE06CF"/>
    <w:rsid w:val="00AE0844"/>
    <w:rsid w:val="00AE0C50"/>
    <w:rsid w:val="00AE1640"/>
    <w:rsid w:val="00AE2AFA"/>
    <w:rsid w:val="00AE55BB"/>
    <w:rsid w:val="00AE56FF"/>
    <w:rsid w:val="00AF0050"/>
    <w:rsid w:val="00AF0FBD"/>
    <w:rsid w:val="00AF27DF"/>
    <w:rsid w:val="00AF2DB1"/>
    <w:rsid w:val="00AF4FD5"/>
    <w:rsid w:val="00AF5773"/>
    <w:rsid w:val="00AF59CD"/>
    <w:rsid w:val="00AF7E21"/>
    <w:rsid w:val="00B02184"/>
    <w:rsid w:val="00B02E3E"/>
    <w:rsid w:val="00B0528D"/>
    <w:rsid w:val="00B0541E"/>
    <w:rsid w:val="00B079C3"/>
    <w:rsid w:val="00B115F3"/>
    <w:rsid w:val="00B11F1D"/>
    <w:rsid w:val="00B1292C"/>
    <w:rsid w:val="00B13892"/>
    <w:rsid w:val="00B14405"/>
    <w:rsid w:val="00B1638F"/>
    <w:rsid w:val="00B171B6"/>
    <w:rsid w:val="00B236F2"/>
    <w:rsid w:val="00B240C9"/>
    <w:rsid w:val="00B26546"/>
    <w:rsid w:val="00B301DD"/>
    <w:rsid w:val="00B305AE"/>
    <w:rsid w:val="00B30B09"/>
    <w:rsid w:val="00B30B2E"/>
    <w:rsid w:val="00B3174E"/>
    <w:rsid w:val="00B3259F"/>
    <w:rsid w:val="00B33163"/>
    <w:rsid w:val="00B336F1"/>
    <w:rsid w:val="00B3425E"/>
    <w:rsid w:val="00B40F4F"/>
    <w:rsid w:val="00B41EBC"/>
    <w:rsid w:val="00B41FDF"/>
    <w:rsid w:val="00B45209"/>
    <w:rsid w:val="00B4543B"/>
    <w:rsid w:val="00B52EB9"/>
    <w:rsid w:val="00B5397E"/>
    <w:rsid w:val="00B540D2"/>
    <w:rsid w:val="00B548F4"/>
    <w:rsid w:val="00B5556A"/>
    <w:rsid w:val="00B5659C"/>
    <w:rsid w:val="00B57766"/>
    <w:rsid w:val="00B577C9"/>
    <w:rsid w:val="00B579C0"/>
    <w:rsid w:val="00B579EA"/>
    <w:rsid w:val="00B609AA"/>
    <w:rsid w:val="00B62544"/>
    <w:rsid w:val="00B63B81"/>
    <w:rsid w:val="00B70AB7"/>
    <w:rsid w:val="00B70D73"/>
    <w:rsid w:val="00B718D8"/>
    <w:rsid w:val="00B7344F"/>
    <w:rsid w:val="00B743B2"/>
    <w:rsid w:val="00B7498C"/>
    <w:rsid w:val="00B7519B"/>
    <w:rsid w:val="00B758CD"/>
    <w:rsid w:val="00B76F4A"/>
    <w:rsid w:val="00B77251"/>
    <w:rsid w:val="00B82CE2"/>
    <w:rsid w:val="00B82DED"/>
    <w:rsid w:val="00B867B2"/>
    <w:rsid w:val="00B92B39"/>
    <w:rsid w:val="00B96FCF"/>
    <w:rsid w:val="00B97570"/>
    <w:rsid w:val="00B97BBA"/>
    <w:rsid w:val="00BA1A58"/>
    <w:rsid w:val="00BA5A7D"/>
    <w:rsid w:val="00BA63A3"/>
    <w:rsid w:val="00BA73BB"/>
    <w:rsid w:val="00BA7E71"/>
    <w:rsid w:val="00BA7FD3"/>
    <w:rsid w:val="00BB17C1"/>
    <w:rsid w:val="00BB180D"/>
    <w:rsid w:val="00BB24B0"/>
    <w:rsid w:val="00BB24FA"/>
    <w:rsid w:val="00BB2B70"/>
    <w:rsid w:val="00BB463B"/>
    <w:rsid w:val="00BB5E3A"/>
    <w:rsid w:val="00BC27D4"/>
    <w:rsid w:val="00BC3A98"/>
    <w:rsid w:val="00BC4F99"/>
    <w:rsid w:val="00BC6E86"/>
    <w:rsid w:val="00BC7E96"/>
    <w:rsid w:val="00BD1B1B"/>
    <w:rsid w:val="00BD3256"/>
    <w:rsid w:val="00BD3782"/>
    <w:rsid w:val="00BD44C2"/>
    <w:rsid w:val="00BD4DD1"/>
    <w:rsid w:val="00BD7212"/>
    <w:rsid w:val="00BE0B12"/>
    <w:rsid w:val="00BE2191"/>
    <w:rsid w:val="00BE5984"/>
    <w:rsid w:val="00BE780E"/>
    <w:rsid w:val="00BF0294"/>
    <w:rsid w:val="00BF040A"/>
    <w:rsid w:val="00BF2342"/>
    <w:rsid w:val="00BF2833"/>
    <w:rsid w:val="00BF3C47"/>
    <w:rsid w:val="00BF42B0"/>
    <w:rsid w:val="00BF608D"/>
    <w:rsid w:val="00BF7DEA"/>
    <w:rsid w:val="00C001B3"/>
    <w:rsid w:val="00C0240D"/>
    <w:rsid w:val="00C0512B"/>
    <w:rsid w:val="00C054D0"/>
    <w:rsid w:val="00C05526"/>
    <w:rsid w:val="00C063D7"/>
    <w:rsid w:val="00C06470"/>
    <w:rsid w:val="00C1101E"/>
    <w:rsid w:val="00C1140A"/>
    <w:rsid w:val="00C13ACD"/>
    <w:rsid w:val="00C20001"/>
    <w:rsid w:val="00C202A7"/>
    <w:rsid w:val="00C22749"/>
    <w:rsid w:val="00C22ACB"/>
    <w:rsid w:val="00C24785"/>
    <w:rsid w:val="00C2513D"/>
    <w:rsid w:val="00C25B7D"/>
    <w:rsid w:val="00C26EAC"/>
    <w:rsid w:val="00C30785"/>
    <w:rsid w:val="00C331E3"/>
    <w:rsid w:val="00C33288"/>
    <w:rsid w:val="00C348AF"/>
    <w:rsid w:val="00C35DE2"/>
    <w:rsid w:val="00C456C1"/>
    <w:rsid w:val="00C46A8E"/>
    <w:rsid w:val="00C53425"/>
    <w:rsid w:val="00C53DDA"/>
    <w:rsid w:val="00C53FD6"/>
    <w:rsid w:val="00C545DE"/>
    <w:rsid w:val="00C5508A"/>
    <w:rsid w:val="00C56626"/>
    <w:rsid w:val="00C573BA"/>
    <w:rsid w:val="00C574DD"/>
    <w:rsid w:val="00C57949"/>
    <w:rsid w:val="00C57D4A"/>
    <w:rsid w:val="00C601A9"/>
    <w:rsid w:val="00C6078A"/>
    <w:rsid w:val="00C61263"/>
    <w:rsid w:val="00C61CCF"/>
    <w:rsid w:val="00C6223E"/>
    <w:rsid w:val="00C65036"/>
    <w:rsid w:val="00C6698C"/>
    <w:rsid w:val="00C67098"/>
    <w:rsid w:val="00C70B1A"/>
    <w:rsid w:val="00C7126D"/>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5AC1"/>
    <w:rsid w:val="00CB6B60"/>
    <w:rsid w:val="00CC4FD3"/>
    <w:rsid w:val="00CC5A62"/>
    <w:rsid w:val="00CC714B"/>
    <w:rsid w:val="00CD0A84"/>
    <w:rsid w:val="00CD186D"/>
    <w:rsid w:val="00CD18AD"/>
    <w:rsid w:val="00CD1C55"/>
    <w:rsid w:val="00CD33D8"/>
    <w:rsid w:val="00CD480F"/>
    <w:rsid w:val="00CD4986"/>
    <w:rsid w:val="00CD59AF"/>
    <w:rsid w:val="00CD65DD"/>
    <w:rsid w:val="00CD7716"/>
    <w:rsid w:val="00CE31F0"/>
    <w:rsid w:val="00CE42DF"/>
    <w:rsid w:val="00CE6973"/>
    <w:rsid w:val="00CE71AE"/>
    <w:rsid w:val="00CF5C1C"/>
    <w:rsid w:val="00CF64A1"/>
    <w:rsid w:val="00D0143B"/>
    <w:rsid w:val="00D024DF"/>
    <w:rsid w:val="00D035DD"/>
    <w:rsid w:val="00D037E1"/>
    <w:rsid w:val="00D0480F"/>
    <w:rsid w:val="00D04C06"/>
    <w:rsid w:val="00D05A5B"/>
    <w:rsid w:val="00D05BAE"/>
    <w:rsid w:val="00D1021B"/>
    <w:rsid w:val="00D10EDA"/>
    <w:rsid w:val="00D10F96"/>
    <w:rsid w:val="00D11E82"/>
    <w:rsid w:val="00D13855"/>
    <w:rsid w:val="00D13A93"/>
    <w:rsid w:val="00D13D6D"/>
    <w:rsid w:val="00D1474F"/>
    <w:rsid w:val="00D1531A"/>
    <w:rsid w:val="00D157C4"/>
    <w:rsid w:val="00D16FA4"/>
    <w:rsid w:val="00D17A7E"/>
    <w:rsid w:val="00D20790"/>
    <w:rsid w:val="00D2247A"/>
    <w:rsid w:val="00D224DA"/>
    <w:rsid w:val="00D23A45"/>
    <w:rsid w:val="00D24F47"/>
    <w:rsid w:val="00D27012"/>
    <w:rsid w:val="00D27634"/>
    <w:rsid w:val="00D310F0"/>
    <w:rsid w:val="00D312E5"/>
    <w:rsid w:val="00D31FFA"/>
    <w:rsid w:val="00D35480"/>
    <w:rsid w:val="00D418A3"/>
    <w:rsid w:val="00D43516"/>
    <w:rsid w:val="00D44A55"/>
    <w:rsid w:val="00D47A50"/>
    <w:rsid w:val="00D50286"/>
    <w:rsid w:val="00D515DF"/>
    <w:rsid w:val="00D51719"/>
    <w:rsid w:val="00D51F33"/>
    <w:rsid w:val="00D51F9B"/>
    <w:rsid w:val="00D53247"/>
    <w:rsid w:val="00D53E11"/>
    <w:rsid w:val="00D545BD"/>
    <w:rsid w:val="00D55D38"/>
    <w:rsid w:val="00D567D5"/>
    <w:rsid w:val="00D5729C"/>
    <w:rsid w:val="00D60C46"/>
    <w:rsid w:val="00D60F2D"/>
    <w:rsid w:val="00D614F3"/>
    <w:rsid w:val="00D615FC"/>
    <w:rsid w:val="00D64BB8"/>
    <w:rsid w:val="00D64DD2"/>
    <w:rsid w:val="00D6523E"/>
    <w:rsid w:val="00D70D79"/>
    <w:rsid w:val="00D7123A"/>
    <w:rsid w:val="00D72B6F"/>
    <w:rsid w:val="00D74E45"/>
    <w:rsid w:val="00D7620F"/>
    <w:rsid w:val="00D81D0C"/>
    <w:rsid w:val="00D82DC8"/>
    <w:rsid w:val="00D831DC"/>
    <w:rsid w:val="00D84BA1"/>
    <w:rsid w:val="00D850F8"/>
    <w:rsid w:val="00D8569B"/>
    <w:rsid w:val="00D85942"/>
    <w:rsid w:val="00D87BA2"/>
    <w:rsid w:val="00D93ABB"/>
    <w:rsid w:val="00D95F33"/>
    <w:rsid w:val="00D96391"/>
    <w:rsid w:val="00DA367A"/>
    <w:rsid w:val="00DA59D3"/>
    <w:rsid w:val="00DA648E"/>
    <w:rsid w:val="00DB024C"/>
    <w:rsid w:val="00DB03D6"/>
    <w:rsid w:val="00DB22E6"/>
    <w:rsid w:val="00DB2C89"/>
    <w:rsid w:val="00DB49BE"/>
    <w:rsid w:val="00DB50A8"/>
    <w:rsid w:val="00DB578B"/>
    <w:rsid w:val="00DB5CFC"/>
    <w:rsid w:val="00DB7941"/>
    <w:rsid w:val="00DB7FCC"/>
    <w:rsid w:val="00DC028D"/>
    <w:rsid w:val="00DC03DE"/>
    <w:rsid w:val="00DC03EF"/>
    <w:rsid w:val="00DC098D"/>
    <w:rsid w:val="00DC139A"/>
    <w:rsid w:val="00DC1DA0"/>
    <w:rsid w:val="00DC23AF"/>
    <w:rsid w:val="00DC27B9"/>
    <w:rsid w:val="00DC47BF"/>
    <w:rsid w:val="00DC639E"/>
    <w:rsid w:val="00DC6E55"/>
    <w:rsid w:val="00DC6F92"/>
    <w:rsid w:val="00DD04E1"/>
    <w:rsid w:val="00DD0CEA"/>
    <w:rsid w:val="00DD1DA3"/>
    <w:rsid w:val="00DD5E22"/>
    <w:rsid w:val="00DD6C9D"/>
    <w:rsid w:val="00DD7C1B"/>
    <w:rsid w:val="00DE227A"/>
    <w:rsid w:val="00DE26DD"/>
    <w:rsid w:val="00DE3B72"/>
    <w:rsid w:val="00DE42BD"/>
    <w:rsid w:val="00DE56CA"/>
    <w:rsid w:val="00DE5A9F"/>
    <w:rsid w:val="00DE5D83"/>
    <w:rsid w:val="00DE6E3E"/>
    <w:rsid w:val="00DE7969"/>
    <w:rsid w:val="00DF08A8"/>
    <w:rsid w:val="00DF0D2F"/>
    <w:rsid w:val="00DF0EB2"/>
    <w:rsid w:val="00DF19B6"/>
    <w:rsid w:val="00DF1B73"/>
    <w:rsid w:val="00DF1E1A"/>
    <w:rsid w:val="00DF2541"/>
    <w:rsid w:val="00DF30F6"/>
    <w:rsid w:val="00DF4508"/>
    <w:rsid w:val="00DF5308"/>
    <w:rsid w:val="00DF5778"/>
    <w:rsid w:val="00DF5F73"/>
    <w:rsid w:val="00DF69A0"/>
    <w:rsid w:val="00E041EA"/>
    <w:rsid w:val="00E0472E"/>
    <w:rsid w:val="00E04CB3"/>
    <w:rsid w:val="00E07012"/>
    <w:rsid w:val="00E074C6"/>
    <w:rsid w:val="00E07B37"/>
    <w:rsid w:val="00E07DE7"/>
    <w:rsid w:val="00E10D13"/>
    <w:rsid w:val="00E10FBE"/>
    <w:rsid w:val="00E117A3"/>
    <w:rsid w:val="00E11E99"/>
    <w:rsid w:val="00E14FBD"/>
    <w:rsid w:val="00E16D3F"/>
    <w:rsid w:val="00E1749D"/>
    <w:rsid w:val="00E17C0D"/>
    <w:rsid w:val="00E22500"/>
    <w:rsid w:val="00E26137"/>
    <w:rsid w:val="00E2639A"/>
    <w:rsid w:val="00E276BA"/>
    <w:rsid w:val="00E30471"/>
    <w:rsid w:val="00E308F7"/>
    <w:rsid w:val="00E3341D"/>
    <w:rsid w:val="00E34597"/>
    <w:rsid w:val="00E36541"/>
    <w:rsid w:val="00E36632"/>
    <w:rsid w:val="00E37050"/>
    <w:rsid w:val="00E37326"/>
    <w:rsid w:val="00E40B5B"/>
    <w:rsid w:val="00E40E6B"/>
    <w:rsid w:val="00E414B0"/>
    <w:rsid w:val="00E4386E"/>
    <w:rsid w:val="00E448E4"/>
    <w:rsid w:val="00E450B1"/>
    <w:rsid w:val="00E4520C"/>
    <w:rsid w:val="00E45F99"/>
    <w:rsid w:val="00E46A11"/>
    <w:rsid w:val="00E479B5"/>
    <w:rsid w:val="00E50732"/>
    <w:rsid w:val="00E510FB"/>
    <w:rsid w:val="00E514F6"/>
    <w:rsid w:val="00E518DC"/>
    <w:rsid w:val="00E54032"/>
    <w:rsid w:val="00E55A2B"/>
    <w:rsid w:val="00E57A96"/>
    <w:rsid w:val="00E57DE3"/>
    <w:rsid w:val="00E7048B"/>
    <w:rsid w:val="00E70C5A"/>
    <w:rsid w:val="00E71225"/>
    <w:rsid w:val="00E720B4"/>
    <w:rsid w:val="00E72183"/>
    <w:rsid w:val="00E74390"/>
    <w:rsid w:val="00E75650"/>
    <w:rsid w:val="00E769EC"/>
    <w:rsid w:val="00E77094"/>
    <w:rsid w:val="00E77BAC"/>
    <w:rsid w:val="00E84428"/>
    <w:rsid w:val="00E84D75"/>
    <w:rsid w:val="00E86FA5"/>
    <w:rsid w:val="00E9067C"/>
    <w:rsid w:val="00E90CDC"/>
    <w:rsid w:val="00E937EA"/>
    <w:rsid w:val="00E94BB3"/>
    <w:rsid w:val="00E9610F"/>
    <w:rsid w:val="00E96263"/>
    <w:rsid w:val="00E970D7"/>
    <w:rsid w:val="00EA17F4"/>
    <w:rsid w:val="00EA297F"/>
    <w:rsid w:val="00EA302B"/>
    <w:rsid w:val="00EA3ED3"/>
    <w:rsid w:val="00EA4A7E"/>
    <w:rsid w:val="00EA5775"/>
    <w:rsid w:val="00EA6929"/>
    <w:rsid w:val="00EA787D"/>
    <w:rsid w:val="00EA7A59"/>
    <w:rsid w:val="00EA7FCD"/>
    <w:rsid w:val="00EB0797"/>
    <w:rsid w:val="00EB0B89"/>
    <w:rsid w:val="00EB1AC1"/>
    <w:rsid w:val="00EB2CBD"/>
    <w:rsid w:val="00EB3E88"/>
    <w:rsid w:val="00EB7078"/>
    <w:rsid w:val="00EC11AC"/>
    <w:rsid w:val="00EC2671"/>
    <w:rsid w:val="00EC490F"/>
    <w:rsid w:val="00EC5CA9"/>
    <w:rsid w:val="00EC75AD"/>
    <w:rsid w:val="00EC7EB5"/>
    <w:rsid w:val="00ED0D0E"/>
    <w:rsid w:val="00ED0E52"/>
    <w:rsid w:val="00ED0EB3"/>
    <w:rsid w:val="00ED0F39"/>
    <w:rsid w:val="00ED1220"/>
    <w:rsid w:val="00ED2905"/>
    <w:rsid w:val="00ED3AC5"/>
    <w:rsid w:val="00ED3B7C"/>
    <w:rsid w:val="00ED41C5"/>
    <w:rsid w:val="00ED498E"/>
    <w:rsid w:val="00ED4F4B"/>
    <w:rsid w:val="00ED5168"/>
    <w:rsid w:val="00ED56E8"/>
    <w:rsid w:val="00EE2F34"/>
    <w:rsid w:val="00EE3555"/>
    <w:rsid w:val="00EE5A54"/>
    <w:rsid w:val="00EE60FF"/>
    <w:rsid w:val="00EE6CEC"/>
    <w:rsid w:val="00EE70A8"/>
    <w:rsid w:val="00EE79D1"/>
    <w:rsid w:val="00EE7BBE"/>
    <w:rsid w:val="00EE7BD6"/>
    <w:rsid w:val="00EE7EE9"/>
    <w:rsid w:val="00EF056F"/>
    <w:rsid w:val="00EF0825"/>
    <w:rsid w:val="00EF1388"/>
    <w:rsid w:val="00EF190A"/>
    <w:rsid w:val="00EF2417"/>
    <w:rsid w:val="00EF3652"/>
    <w:rsid w:val="00EF3FE1"/>
    <w:rsid w:val="00EF475E"/>
    <w:rsid w:val="00EF50A0"/>
    <w:rsid w:val="00EF519F"/>
    <w:rsid w:val="00EF5763"/>
    <w:rsid w:val="00EF5845"/>
    <w:rsid w:val="00EF58D6"/>
    <w:rsid w:val="00EF68F8"/>
    <w:rsid w:val="00EF6CC3"/>
    <w:rsid w:val="00F01A6A"/>
    <w:rsid w:val="00F01A8A"/>
    <w:rsid w:val="00F02370"/>
    <w:rsid w:val="00F02F55"/>
    <w:rsid w:val="00F04982"/>
    <w:rsid w:val="00F049C1"/>
    <w:rsid w:val="00F056BA"/>
    <w:rsid w:val="00F056FC"/>
    <w:rsid w:val="00F06014"/>
    <w:rsid w:val="00F06856"/>
    <w:rsid w:val="00F07E7B"/>
    <w:rsid w:val="00F116F5"/>
    <w:rsid w:val="00F1344D"/>
    <w:rsid w:val="00F13AD3"/>
    <w:rsid w:val="00F16074"/>
    <w:rsid w:val="00F16665"/>
    <w:rsid w:val="00F209AA"/>
    <w:rsid w:val="00F22315"/>
    <w:rsid w:val="00F22EA0"/>
    <w:rsid w:val="00F24245"/>
    <w:rsid w:val="00F26D39"/>
    <w:rsid w:val="00F300E0"/>
    <w:rsid w:val="00F31A54"/>
    <w:rsid w:val="00F320FC"/>
    <w:rsid w:val="00F32104"/>
    <w:rsid w:val="00F32786"/>
    <w:rsid w:val="00F33762"/>
    <w:rsid w:val="00F33945"/>
    <w:rsid w:val="00F33BD8"/>
    <w:rsid w:val="00F346F1"/>
    <w:rsid w:val="00F358BF"/>
    <w:rsid w:val="00F40405"/>
    <w:rsid w:val="00F40AE4"/>
    <w:rsid w:val="00F42225"/>
    <w:rsid w:val="00F42E46"/>
    <w:rsid w:val="00F43AC2"/>
    <w:rsid w:val="00F44A9C"/>
    <w:rsid w:val="00F45CDA"/>
    <w:rsid w:val="00F4731F"/>
    <w:rsid w:val="00F47BCA"/>
    <w:rsid w:val="00F52309"/>
    <w:rsid w:val="00F5243F"/>
    <w:rsid w:val="00F530B2"/>
    <w:rsid w:val="00F535A6"/>
    <w:rsid w:val="00F54290"/>
    <w:rsid w:val="00F557E8"/>
    <w:rsid w:val="00F55808"/>
    <w:rsid w:val="00F55A50"/>
    <w:rsid w:val="00F56AE5"/>
    <w:rsid w:val="00F6029E"/>
    <w:rsid w:val="00F61AC0"/>
    <w:rsid w:val="00F61E12"/>
    <w:rsid w:val="00F6209A"/>
    <w:rsid w:val="00F62B47"/>
    <w:rsid w:val="00F63BF3"/>
    <w:rsid w:val="00F65925"/>
    <w:rsid w:val="00F66D2F"/>
    <w:rsid w:val="00F70736"/>
    <w:rsid w:val="00F71F9D"/>
    <w:rsid w:val="00F779BA"/>
    <w:rsid w:val="00F8091B"/>
    <w:rsid w:val="00F80920"/>
    <w:rsid w:val="00F82986"/>
    <w:rsid w:val="00F83712"/>
    <w:rsid w:val="00F838B2"/>
    <w:rsid w:val="00F86C9C"/>
    <w:rsid w:val="00F9095B"/>
    <w:rsid w:val="00F91159"/>
    <w:rsid w:val="00F92C17"/>
    <w:rsid w:val="00F93B15"/>
    <w:rsid w:val="00F94574"/>
    <w:rsid w:val="00F94E87"/>
    <w:rsid w:val="00F956F9"/>
    <w:rsid w:val="00F95BC5"/>
    <w:rsid w:val="00F96059"/>
    <w:rsid w:val="00FA3902"/>
    <w:rsid w:val="00FA3A92"/>
    <w:rsid w:val="00FA3B80"/>
    <w:rsid w:val="00FA3CCC"/>
    <w:rsid w:val="00FA3D26"/>
    <w:rsid w:val="00FA4249"/>
    <w:rsid w:val="00FA65FA"/>
    <w:rsid w:val="00FA6F42"/>
    <w:rsid w:val="00FB0475"/>
    <w:rsid w:val="00FB1082"/>
    <w:rsid w:val="00FB1449"/>
    <w:rsid w:val="00FB158B"/>
    <w:rsid w:val="00FB1A5F"/>
    <w:rsid w:val="00FB3C24"/>
    <w:rsid w:val="00FB4E7D"/>
    <w:rsid w:val="00FC0216"/>
    <w:rsid w:val="00FC0C42"/>
    <w:rsid w:val="00FC15E3"/>
    <w:rsid w:val="00FC15E7"/>
    <w:rsid w:val="00FC2EF6"/>
    <w:rsid w:val="00FC410F"/>
    <w:rsid w:val="00FC6294"/>
    <w:rsid w:val="00FC6BF3"/>
    <w:rsid w:val="00FD071D"/>
    <w:rsid w:val="00FD2151"/>
    <w:rsid w:val="00FD2422"/>
    <w:rsid w:val="00FD5F66"/>
    <w:rsid w:val="00FD7A70"/>
    <w:rsid w:val="00FE0A1F"/>
    <w:rsid w:val="00FE347B"/>
    <w:rsid w:val="00FE39C2"/>
    <w:rsid w:val="00FE3FCD"/>
    <w:rsid w:val="00FE456E"/>
    <w:rsid w:val="00FE47C7"/>
    <w:rsid w:val="00FE4F4F"/>
    <w:rsid w:val="00FE5C3A"/>
    <w:rsid w:val="00FE68DE"/>
    <w:rsid w:val="00FE6ED7"/>
    <w:rsid w:val="00FF03CB"/>
    <w:rsid w:val="00FF364D"/>
    <w:rsid w:val="00FF6270"/>
    <w:rsid w:val="00FF641C"/>
    <w:rsid w:val="00FF6A71"/>
    <w:rsid w:val="00FF6CA2"/>
    <w:rsid w:val="016F486D"/>
    <w:rsid w:val="09BBDAB6"/>
    <w:rsid w:val="18CF4851"/>
    <w:rsid w:val="1B9721F6"/>
    <w:rsid w:val="1DCB4A5A"/>
    <w:rsid w:val="1DDA8058"/>
    <w:rsid w:val="216F8B9A"/>
    <w:rsid w:val="2849BBE1"/>
    <w:rsid w:val="28F099AA"/>
    <w:rsid w:val="2AA01040"/>
    <w:rsid w:val="3B4109B1"/>
    <w:rsid w:val="485DF383"/>
    <w:rsid w:val="5066EC7E"/>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04F68D86-852C-44B6-9E45-980ADD72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unhideWhenUsed/>
    <w:rsid w:val="00633DEE"/>
    <w:pPr>
      <w:spacing w:after="120"/>
    </w:pPr>
  </w:style>
  <w:style w:type="character" w:customStyle="1" w:styleId="BodyTextChar">
    <w:name w:val="Body Text Char"/>
    <w:basedOn w:val="DefaultParagraphFont"/>
    <w:link w:val="BodyText"/>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qFormat/>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galeg.maryland.gov/mgawebsite/Laws/StatuteText?article=ged&amp;section=21-204&amp;enactments=false" TargetMode="External"/><Relationship Id="rId18" Type="http://schemas.openxmlformats.org/officeDocument/2006/relationships/hyperlink" Target="https://www2.ed.gov/documents/essa-act-of-1965.pdf" TargetMode="External"/><Relationship Id="rId26" Type="http://schemas.openxmlformats.org/officeDocument/2006/relationships/hyperlink" Target="https://www.marylandpublicschools.org/about/Documents/Grants/GrantRecipientAssurances.pdf" TargetMode="External"/><Relationship Id="rId3" Type="http://schemas.openxmlformats.org/officeDocument/2006/relationships/customXml" Target="../customXml/item3.xml"/><Relationship Id="rId21" Type="http://schemas.openxmlformats.org/officeDocument/2006/relationships/hyperlink" Target="https://americorps.gov/sites/default/files/document/YYYY_MM_DD_National_Community_Service_Act_Of_1990_as_Amended_by_the_Serve_America_Act_ASN.pdf"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tiffany.dejesus@maryland.gov" TargetMode="External"/><Relationship Id="rId17" Type="http://schemas.openxmlformats.org/officeDocument/2006/relationships/hyperlink" Target="https://www2.ed.gov/documents/essa-act-of-1965.pdf" TargetMode="External"/><Relationship Id="rId25" Type="http://schemas.openxmlformats.org/officeDocument/2006/relationships/hyperlink" Target="https://oese.ed.gov/gepa/"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2.ed.gov/documents/essa-act-of-1965.pdf" TargetMode="External"/><Relationship Id="rId20" Type="http://schemas.openxmlformats.org/officeDocument/2006/relationships/hyperlink" Target="https://americorps.gov/sites/default/files/document/YYYY_MM_DD_National_Community_Service_Act_Of_1990_as_Amended_by_the_Serve_America_Act_ASN.pdf" TargetMode="External"/><Relationship Id="rId29" Type="http://schemas.openxmlformats.org/officeDocument/2006/relationships/hyperlink" Target="https://www.irs.gov/charities-non-profits/charitable-organizations/exemption-requirements-501c3-organiza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mericorps.gov/sites/default/files/document/YYYY_MM_DD_National_Community_Service_Act_Of_1990_as_Amended_by_the_Serve_America_Act_ASN.pdf"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2.ed.gov/documents/essa-act-of-1965.pdf" TargetMode="External"/><Relationship Id="rId23" Type="http://schemas.openxmlformats.org/officeDocument/2006/relationships/hyperlink" Target="https://americorps.gov/sites/default/files/document/YYYY_MM_DD_National_Community_Service_Act_Of_1990_as_Amended_by_the_Serve_America_Act_ASN.pdf" TargetMode="External"/><Relationship Id="rId28" Type="http://schemas.openxmlformats.org/officeDocument/2006/relationships/hyperlink" Target="https://www.marylandpublicschools.org/programs/Pages/CTE/PerkinsV/Budget-and-Budget-Amendments.aspx" TargetMode="Externa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americorps.gov/sites/default/files/document/YYYY_MM_DD_National_Community_Service_Act_Of_1990_as_Amended_by_the_Serve_America_Act_ASN.pdf"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2.ed.gov/documents/essa-act-of-1965.pdf" TargetMode="External"/><Relationship Id="rId22" Type="http://schemas.openxmlformats.org/officeDocument/2006/relationships/hyperlink" Target="https://americorps.gov/sites/default/files/document/YYYY_MM_DD_National_Community_Service_Act_Of_1990_as_Amended_by_the_Serve_America_Act_ASN.pdf" TargetMode="External"/><Relationship Id="rId27" Type="http://schemas.openxmlformats.org/officeDocument/2006/relationships/hyperlink" Target="https://marylandpublicschools.org/about/Pages/OFPOS/GAC/Forms.aspx" TargetMode="External"/><Relationship Id="rId30" Type="http://schemas.openxmlformats.org/officeDocument/2006/relationships/hyperlink" Target="https://app.smartsheet.com/b/form/2143404343f142349a92adb6cfb1f82f"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2.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http://schemas.microsoft.com/sharepoint/v3"/>
    <ds:schemaRef ds:uri="82b5c7db-709c-4592-96d2-7e58814d7ace"/>
    <ds:schemaRef ds:uri="46062a50-5e9d-4359-b085-99d18f1caf16"/>
  </ds:schemaRefs>
</ds:datastoreItem>
</file>

<file path=customXml/itemProps3.xml><?xml version="1.0" encoding="utf-8"?>
<ds:datastoreItem xmlns:ds="http://schemas.openxmlformats.org/officeDocument/2006/customXml" ds:itemID="{29C6454C-170A-4CDE-ABFD-C234C2B1243B}"/>
</file>

<file path=customXml/itemProps4.xml><?xml version="1.0" encoding="utf-8"?>
<ds:datastoreItem xmlns:ds="http://schemas.openxmlformats.org/officeDocument/2006/customXml" ds:itemID="{DDA4C99B-0A78-4D4A-9888-3E6CE3B77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2005</Words>
  <Characters>11429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Application for Participation Career and Technical Education (CTE) Career Cluster and Program Affiliate Grant</vt:lpstr>
    </vt:vector>
  </TitlesOfParts>
  <Manager>Office of Grants Administration and Compliance</Manager>
  <Company>Maryland State Department of Education</Company>
  <LinksUpToDate>false</LinksUpToDate>
  <CharactersWithSpaces>13408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 Career and Technical Education (CTE) Career Cluster and Program Affiliate Grant</dc:title>
  <dc:subject>Application for Participation Career and Technical Education (CTE) Career Cluster and Program Affiliate Grant</dc:subject>
  <dc:creator>Office of Grants Administration and Compliance</dc:creator>
  <cp:keywords>Application for Participation Career and Technical Education (CTE) Career Cluster and Program Affiliate Grant</cp:keywords>
  <dc:description>Application for Participation Career and Technical Education (CTE) Career Cluster and Program Affiliate Grant</dc:description>
  <cp:lastModifiedBy>Matthew Kim</cp:lastModifiedBy>
  <cp:revision>3</cp:revision>
  <cp:lastPrinted>2024-01-08T19:05:00Z</cp:lastPrinted>
  <dcterms:created xsi:type="dcterms:W3CDTF">2024-07-01T19:31:00Z</dcterms:created>
  <dcterms:modified xsi:type="dcterms:W3CDTF">2024-07-01T19:32:00Z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PageDescription">
    <vt:lpwstr/>
  </property>
  <property fmtid="{D5CDD505-2E9C-101B-9397-08002B2CF9AE}" pid="24" name="RobotsNoIndex">
    <vt:bool>false</vt:bool>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