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18A80AF9" w:rsidR="00102F67" w:rsidRPr="00A01F0F" w:rsidRDefault="00DD2BD3" w:rsidP="00A01F0F">
      <w:r w:rsidRPr="00E9610F">
        <w:rPr>
          <w:noProof/>
        </w:rPr>
        <mc:AlternateContent>
          <mc:Choice Requires="wps">
            <w:drawing>
              <wp:anchor distT="0" distB="0" distL="114300" distR="114300" simplePos="0" relativeHeight="251658240" behindDoc="0" locked="0" layoutInCell="1" allowOverlap="1" wp14:anchorId="2C1ED894" wp14:editId="2B7C3C02">
                <wp:simplePos x="0" y="0"/>
                <wp:positionH relativeFrom="column">
                  <wp:posOffset>-158750</wp:posOffset>
                </wp:positionH>
                <wp:positionV relativeFrom="page">
                  <wp:posOffset>7024370</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1BF807F7" w:rsidR="005C04F9" w:rsidRDefault="005C04F9" w:rsidP="005C04F9">
                            <w:bookmarkStart w:id="2" w:name="_Toc127375226"/>
                            <w:r w:rsidRPr="00F1148B">
                              <w:rPr>
                                <w:rStyle w:val="Heading3Char"/>
                              </w:rPr>
                              <w:t>Deadline</w:t>
                            </w:r>
                            <w:bookmarkEnd w:id="2"/>
                            <w:r w:rsidRPr="00F1148B">
                              <w:rPr>
                                <w:rStyle w:val="Heading3Char"/>
                              </w:rPr>
                              <w:br/>
                            </w:r>
                            <w:r w:rsidR="00712324" w:rsidRPr="00712324">
                              <w:t>August 3</w:t>
                            </w:r>
                            <w:r w:rsidR="00525FBF">
                              <w:t>0</w:t>
                            </w:r>
                            <w:r w:rsidR="00712324" w:rsidRPr="00712324">
                              <w:t>,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2.5pt;margin-top:553.1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DlZ2N15QAAAA0BAAAPAAAAZHJzL2Rvd25yZXYueG1sTI/NTsMwEITvSLyD&#10;tUhcUOs4lP6EOBWqhOBSJEpViZsbmzjFXkex2waenuUEx50ZzX5TLgfv2Mn0sQ0oQYwzYAbroFts&#10;JGzfHkdzYDEp1MoFNBK+TIRldXlRqkKHM76a0yY1jEowFkqCTakrOI+1NV7FcegMkvcReq8SnX3D&#10;da/OVO4dz7Nsyr1qkT5Y1ZmVNfXn5uglPL8fFmktnPi2B/2yutnddrvtk5TXV8PDPbBkhvQXhl98&#10;QoeKmPbhiDoyJ2GU39GWRIbIpjkwiswXMwFsT9JEzCbAq5L/X1H9AAAA//8DAFBLAQItABQABgAI&#10;AAAAIQC2gziS/gAAAOEBAAATAAAAAAAAAAAAAAAAAAAAAABbQ29udGVudF9UeXBlc10ueG1sUEsB&#10;Ai0AFAAGAAgAAAAhADj9If/WAAAAlAEAAAsAAAAAAAAAAAAAAAAALwEAAF9yZWxzLy5yZWxzUEsB&#10;Ai0AFAAGAAgAAAAhAL706OcaAgAAKQQAAA4AAAAAAAAAAAAAAAAALgIAAGRycy9lMm9Eb2MueG1s&#10;UEsBAi0AFAAGAAgAAAAhAOVnY3XlAAAADQEAAA8AAAAAAAAAAAAAAAAAdAQAAGRycy9kb3ducmV2&#10;LnhtbFBLBQYAAAAABAAEAPMAAACGBQ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1BF807F7" w:rsidR="005C04F9" w:rsidRDefault="005C04F9" w:rsidP="005C04F9">
                      <w:bookmarkStart w:id="4" w:name="_Toc127375226"/>
                      <w:r w:rsidRPr="00F1148B">
                        <w:rPr>
                          <w:rStyle w:val="Heading3Char"/>
                        </w:rPr>
                        <w:t>Deadline</w:t>
                      </w:r>
                      <w:bookmarkEnd w:id="4"/>
                      <w:r w:rsidRPr="00F1148B">
                        <w:rPr>
                          <w:rStyle w:val="Heading3Char"/>
                        </w:rPr>
                        <w:br/>
                      </w:r>
                      <w:r w:rsidR="00712324" w:rsidRPr="00712324">
                        <w:t>August 3</w:t>
                      </w:r>
                      <w:r w:rsidR="00525FBF">
                        <w:t>0</w:t>
                      </w:r>
                      <w:r w:rsidR="00712324" w:rsidRPr="00712324">
                        <w:t>,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A0D83" w:rsidRPr="00E9610F">
        <w:rPr>
          <w:noProof/>
        </w:rPr>
        <mc:AlternateContent>
          <mc:Choice Requires="wps">
            <w:drawing>
              <wp:anchor distT="0" distB="0" distL="114300" distR="114300" simplePos="0" relativeHeight="251658242" behindDoc="0" locked="0" layoutInCell="1" allowOverlap="1" wp14:anchorId="464344E2" wp14:editId="4AA8C5C5">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7E6CF4CA" w:rsidR="002E3314" w:rsidRPr="00A20784" w:rsidRDefault="00712324" w:rsidP="00A20784">
                            <w:pPr>
                              <w:pStyle w:val="CoverTitle"/>
                            </w:pPr>
                            <w:r w:rsidRPr="00712324">
                              <w:t xml:space="preserve">Application for </w:t>
                            </w:r>
                            <w:r w:rsidR="006201CB">
                              <w:t>Participation</w:t>
                            </w:r>
                            <w:r w:rsidRPr="00712324">
                              <w:t xml:space="preserve"> </w:t>
                            </w:r>
                          </w:p>
                          <w:p w14:paraId="3C59438A" w14:textId="3BB16014" w:rsidR="00E4386E" w:rsidRPr="00A20784" w:rsidRDefault="00575C26" w:rsidP="00A20784">
                            <w:pPr>
                              <w:pStyle w:val="CoverSubtitle"/>
                            </w:pPr>
                            <w:r>
                              <w:t>Maryland Project A.W.A.R.E</w:t>
                            </w:r>
                            <w:r w:rsidR="001327DC">
                              <w:t>. Fiscal Year</w:t>
                            </w:r>
                            <w:r w:rsidR="005A0D83">
                              <w:t xml:space="preserve">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vvGQIAADAEAAAOAAAAZHJzL2Uyb0RvYy54bWysU9tuGyEQfa/Uf0C812u7di4rryM3katK&#10;URLJqfKMWfAiAUMBe9f9+g6sb037VPWFnWFm53LOYXbXGU12wgcFtqKjwZASYTnUym4q+v11+emG&#10;khCZrZkGKyq6F4HezT9+mLWuFGNoQNfCEyxiQ9m6ijYxurIoAm+EYWEATlgMSvCGRXT9pqg9a7G6&#10;0cV4OLwqWvC188BFCHj70AfpPNeXUvD4LGUQkeiK4mwxnz6f63QW8xkrN565RvHDGOwfpjBMWWx6&#10;KvXAIiNbr/4oZRT3EEDGAQdTgJSKi7wDbjMavttm1TAn8i4ITnAnmML/K8ufdiv34knsvkCHBCZA&#10;WhfKgJdpn056k744KcE4Qrg/wSa6SDheTq9vR8gFJRxj48n0ejLNwBbn350P8asAQ5JRUY+8ZLjY&#10;7jFEbImpx5TUzcJSaZ250Za0Fb36jCV/i+Af2uKP52GTFbt1R1R9scga6j3u56GnPji+VDjDIwvx&#10;hXnkGudG/cZnPKQG7AUHi5IG/M+/3ad8pACjlLSonYqGH1vmBSX6m0VyktCygViM0fHZuR1NJuis&#10;LyN2a+4BpTnCV+J4NlN+1EdTejBvKPFF6oghZjn2rWg8mvexVzM+ES4Wi5yE0nIsPtqV46l0wi2h&#10;+9q9Me8OFERk7wmOCmPlOyb63B7xxTaCVJmmhHGP6AF6lGVm7/CEku4v/Zx1fujzXwAAAP//AwBQ&#10;SwMEFAAGAAgAAAAhALQ0F3jiAAAADAEAAA8AAABkcnMvZG93bnJldi54bWxMj01Lw0AQhu+C/2GZ&#10;ghdpN1lRkphNkYLoRcFaCt622Wk2dT9CdttGf73jSY8z8/DO89bLyVl2wjH2wUvIFxkw9G3Qve8k&#10;bN4f5wWwmJTXygaPEr4wwrK5vKhVpcPZv+FpnTpGIT5WSoJJaag4j61Bp+IiDOjptg+jU4nGseN6&#10;VGcKd5aLLLvjTvWePhg14Mpg+7k+OgnPH4cyveQ2/zYH/bq63t4M282TlFez6eEeWMIp/cHwq0/q&#10;0JDTLhy9jsxKmAtxS6iEQggqRURRlLTZESqyMgPe1Px/ieYHAAD//wMAUEsBAi0AFAAGAAgAAAAh&#10;ALaDOJL+AAAA4QEAABMAAAAAAAAAAAAAAAAAAAAAAFtDb250ZW50X1R5cGVzXS54bWxQSwECLQAU&#10;AAYACAAAACEAOP0h/9YAAACUAQAACwAAAAAAAAAAAAAAAAAvAQAAX3JlbHMvLnJlbHNQSwECLQAU&#10;AAYACAAAACEA5Vbr7xkCAAAwBAAADgAAAAAAAAAAAAAAAAAuAgAAZHJzL2Uyb0RvYy54bWxQSwEC&#10;LQAUAAYACAAAACEAtDQXeOIAAAAMAQAADwAAAAAAAAAAAAAAAABzBAAAZHJzL2Rvd25yZXYueG1s&#10;UEsFBgAAAAAEAAQA8wAAAIIFAAAAAA==&#10;" filled="f" stroked="f" strokeweight=".5pt">
                <v:textbox inset="0">
                  <w:txbxContent>
                    <w:p w14:paraId="14BE5010" w14:textId="7E6CF4CA" w:rsidR="002E3314" w:rsidRPr="00A20784" w:rsidRDefault="00712324" w:rsidP="00A20784">
                      <w:pPr>
                        <w:pStyle w:val="CoverTitle"/>
                      </w:pPr>
                      <w:r w:rsidRPr="00712324">
                        <w:t xml:space="preserve">Application for </w:t>
                      </w:r>
                      <w:r w:rsidR="006201CB">
                        <w:t>Participation</w:t>
                      </w:r>
                      <w:r w:rsidRPr="00712324">
                        <w:t xml:space="preserve"> </w:t>
                      </w:r>
                    </w:p>
                    <w:p w14:paraId="3C59438A" w14:textId="3BB16014" w:rsidR="00E4386E" w:rsidRPr="00A20784" w:rsidRDefault="00575C26" w:rsidP="00A20784">
                      <w:pPr>
                        <w:pStyle w:val="CoverSubtitle"/>
                      </w:pPr>
                      <w:r>
                        <w:t>Maryland Project A.W.A.R.E</w:t>
                      </w:r>
                      <w:r w:rsidR="001327DC">
                        <w:t>. Fiscal Year</w:t>
                      </w:r>
                      <w:r w:rsidR="005A0D83">
                        <w:t xml:space="preserve"> 2025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8FCB9EB" w14:textId="2758E2DE" w:rsidR="00712324" w:rsidRDefault="004A0585" w:rsidP="00712324">
      <w:r>
        <w:rPr>
          <w:rStyle w:val="Heading3Char"/>
          <w:bCs/>
        </w:rPr>
        <w:t>Carey M. Wright, Ed.D.</w:t>
      </w:r>
      <w:r>
        <w:rPr>
          <w:rStyle w:val="Heading3Char"/>
          <w:bCs/>
        </w:rPr>
        <w:br/>
      </w:r>
      <w:r w:rsidRPr="00392AAB">
        <w:t>State Superintendent of Schools</w:t>
      </w:r>
      <w:r w:rsidR="00392AAB">
        <w:rPr>
          <w:rStyle w:val="Heading3Char"/>
          <w:bCs/>
        </w:rPr>
        <w:br/>
      </w:r>
      <w:r>
        <w:rPr>
          <w:rStyle w:val="Heading3Char"/>
          <w:bCs/>
        </w:rPr>
        <w:br/>
      </w:r>
      <w:r w:rsidR="00712324" w:rsidRPr="004110A7">
        <w:rPr>
          <w:rStyle w:val="Heading3Char"/>
          <w:bCs/>
        </w:rPr>
        <w:t>Geoff Sanderson</w:t>
      </w:r>
      <w:r w:rsidR="00712324">
        <w:rPr>
          <w:rStyle w:val="Heading3Char"/>
          <w:bCs/>
        </w:rPr>
        <w:br/>
      </w:r>
      <w:r w:rsidR="00712324" w:rsidRPr="004110A7">
        <w:t xml:space="preserve">Deputy </w:t>
      </w:r>
      <w:r>
        <w:t xml:space="preserve">State </w:t>
      </w:r>
      <w:r w:rsidR="00712324" w:rsidRPr="004110A7">
        <w:t>Superintendent</w:t>
      </w:r>
      <w:r w:rsidR="00712324">
        <w:br/>
        <w:t xml:space="preserve">Office of Accountability </w:t>
      </w:r>
    </w:p>
    <w:p w14:paraId="12B028A0" w14:textId="721CC89A" w:rsidR="00D23A45" w:rsidRPr="00E9610F" w:rsidRDefault="00712324" w:rsidP="00B718D8">
      <w:r w:rsidRPr="00FF6A71">
        <w:rPr>
          <w:rStyle w:val="Heading3Char"/>
        </w:rPr>
        <w:t>Wes Moore</w:t>
      </w:r>
      <w:r w:rsidRPr="0054339A">
        <w:rPr>
          <w:b/>
          <w:bCs/>
          <w:color w:val="01599D"/>
        </w:rPr>
        <w:br/>
      </w:r>
      <w:r w:rsidRPr="00E9610F">
        <w:t>Governor</w:t>
      </w:r>
      <w:r>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3" w:name="_Hlk134631421" w:displacedByCustomXml="next"/>
    <w:bookmarkStart w:id="4" w:name="_Toc123207640" w:displacedByCustomXml="next"/>
    <w:bookmarkStart w:id="5" w:name="_Toc125358805" w:displacedByCustomXml="next"/>
    <w:bookmarkStart w:id="6"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3B059C71" w14:textId="154094DB" w:rsidR="00DD2BD3"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8397324" w:history="1">
            <w:r w:rsidR="00DD2BD3" w:rsidRPr="00A020B3">
              <w:rPr>
                <w:rStyle w:val="Hyperlink"/>
                <w:noProof/>
              </w:rPr>
              <w:t>Instructions</w:t>
            </w:r>
            <w:r w:rsidR="00DD2BD3">
              <w:rPr>
                <w:noProof/>
                <w:webHidden/>
              </w:rPr>
              <w:tab/>
            </w:r>
            <w:r w:rsidR="00DD2BD3">
              <w:rPr>
                <w:noProof/>
                <w:webHidden/>
              </w:rPr>
              <w:fldChar w:fldCharType="begin"/>
            </w:r>
            <w:r w:rsidR="00DD2BD3">
              <w:rPr>
                <w:noProof/>
                <w:webHidden/>
              </w:rPr>
              <w:instrText xml:space="preserve"> PAGEREF _Toc168397324 \h </w:instrText>
            </w:r>
            <w:r w:rsidR="00DD2BD3">
              <w:rPr>
                <w:noProof/>
                <w:webHidden/>
              </w:rPr>
            </w:r>
            <w:r w:rsidR="00DD2BD3">
              <w:rPr>
                <w:noProof/>
                <w:webHidden/>
              </w:rPr>
              <w:fldChar w:fldCharType="separate"/>
            </w:r>
            <w:r w:rsidR="00DD2BD3">
              <w:rPr>
                <w:noProof/>
                <w:webHidden/>
              </w:rPr>
              <w:t>3</w:t>
            </w:r>
            <w:r w:rsidR="00DD2BD3">
              <w:rPr>
                <w:noProof/>
                <w:webHidden/>
              </w:rPr>
              <w:fldChar w:fldCharType="end"/>
            </w:r>
          </w:hyperlink>
        </w:p>
        <w:p w14:paraId="614F6D78" w14:textId="141234F7" w:rsidR="00DD2BD3" w:rsidRDefault="00000000">
          <w:pPr>
            <w:pStyle w:val="TOC1"/>
            <w:rPr>
              <w:rFonts w:eastAsiaTheme="minorEastAsia" w:cstheme="minorBidi"/>
              <w:b w:val="0"/>
              <w:bCs w:val="0"/>
              <w:noProof/>
              <w:color w:val="auto"/>
              <w:kern w:val="2"/>
              <w:sz w:val="24"/>
              <w:szCs w:val="24"/>
              <w14:ligatures w14:val="standardContextual"/>
            </w:rPr>
          </w:pPr>
          <w:hyperlink w:anchor="_Toc168397325" w:history="1">
            <w:r w:rsidR="00DD2BD3" w:rsidRPr="00A020B3">
              <w:rPr>
                <w:rStyle w:val="Hyperlink"/>
                <w:noProof/>
              </w:rPr>
              <w:t>Proposal Cover Page</w:t>
            </w:r>
            <w:r w:rsidR="00DD2BD3">
              <w:rPr>
                <w:noProof/>
                <w:webHidden/>
              </w:rPr>
              <w:tab/>
            </w:r>
            <w:r w:rsidR="00DD2BD3">
              <w:rPr>
                <w:noProof/>
                <w:webHidden/>
              </w:rPr>
              <w:fldChar w:fldCharType="begin"/>
            </w:r>
            <w:r w:rsidR="00DD2BD3">
              <w:rPr>
                <w:noProof/>
                <w:webHidden/>
              </w:rPr>
              <w:instrText xml:space="preserve"> PAGEREF _Toc168397325 \h </w:instrText>
            </w:r>
            <w:r w:rsidR="00DD2BD3">
              <w:rPr>
                <w:noProof/>
                <w:webHidden/>
              </w:rPr>
            </w:r>
            <w:r w:rsidR="00DD2BD3">
              <w:rPr>
                <w:noProof/>
                <w:webHidden/>
              </w:rPr>
              <w:fldChar w:fldCharType="separate"/>
            </w:r>
            <w:r w:rsidR="00DD2BD3">
              <w:rPr>
                <w:noProof/>
                <w:webHidden/>
              </w:rPr>
              <w:t>4</w:t>
            </w:r>
            <w:r w:rsidR="00DD2BD3">
              <w:rPr>
                <w:noProof/>
                <w:webHidden/>
              </w:rPr>
              <w:fldChar w:fldCharType="end"/>
            </w:r>
          </w:hyperlink>
        </w:p>
        <w:p w14:paraId="3F278D4E" w14:textId="5798FC85" w:rsidR="00DD2BD3" w:rsidRDefault="00000000">
          <w:pPr>
            <w:pStyle w:val="TOC1"/>
            <w:rPr>
              <w:rFonts w:eastAsiaTheme="minorEastAsia" w:cstheme="minorBidi"/>
              <w:b w:val="0"/>
              <w:bCs w:val="0"/>
              <w:noProof/>
              <w:color w:val="auto"/>
              <w:kern w:val="2"/>
              <w:sz w:val="24"/>
              <w:szCs w:val="24"/>
              <w14:ligatures w14:val="standardContextual"/>
            </w:rPr>
          </w:pPr>
          <w:hyperlink w:anchor="_Toc168397326" w:history="1">
            <w:r w:rsidR="00DD2BD3" w:rsidRPr="00A020B3">
              <w:rPr>
                <w:rStyle w:val="Hyperlink"/>
                <w:noProof/>
              </w:rPr>
              <w:t>Project Narrative</w:t>
            </w:r>
            <w:r w:rsidR="00DD2BD3">
              <w:rPr>
                <w:noProof/>
                <w:webHidden/>
              </w:rPr>
              <w:tab/>
            </w:r>
            <w:r w:rsidR="00DD2BD3">
              <w:rPr>
                <w:noProof/>
                <w:webHidden/>
              </w:rPr>
              <w:fldChar w:fldCharType="begin"/>
            </w:r>
            <w:r w:rsidR="00DD2BD3">
              <w:rPr>
                <w:noProof/>
                <w:webHidden/>
              </w:rPr>
              <w:instrText xml:space="preserve"> PAGEREF _Toc168397326 \h </w:instrText>
            </w:r>
            <w:r w:rsidR="00DD2BD3">
              <w:rPr>
                <w:noProof/>
                <w:webHidden/>
              </w:rPr>
            </w:r>
            <w:r w:rsidR="00DD2BD3">
              <w:rPr>
                <w:noProof/>
                <w:webHidden/>
              </w:rPr>
              <w:fldChar w:fldCharType="separate"/>
            </w:r>
            <w:r w:rsidR="00DD2BD3">
              <w:rPr>
                <w:noProof/>
                <w:webHidden/>
              </w:rPr>
              <w:t>5</w:t>
            </w:r>
            <w:r w:rsidR="00DD2BD3">
              <w:rPr>
                <w:noProof/>
                <w:webHidden/>
              </w:rPr>
              <w:fldChar w:fldCharType="end"/>
            </w:r>
          </w:hyperlink>
        </w:p>
        <w:p w14:paraId="6B64B4B6" w14:textId="632B4563" w:rsidR="00DD2BD3" w:rsidRDefault="00000000">
          <w:pPr>
            <w:pStyle w:val="TOC1"/>
            <w:rPr>
              <w:rFonts w:eastAsiaTheme="minorEastAsia" w:cstheme="minorBidi"/>
              <w:b w:val="0"/>
              <w:bCs w:val="0"/>
              <w:noProof/>
              <w:color w:val="auto"/>
              <w:kern w:val="2"/>
              <w:sz w:val="24"/>
              <w:szCs w:val="24"/>
              <w14:ligatures w14:val="standardContextual"/>
            </w:rPr>
          </w:pPr>
          <w:hyperlink w:anchor="_Toc168397327" w:history="1">
            <w:r w:rsidR="00DD2BD3" w:rsidRPr="00A020B3">
              <w:rPr>
                <w:rStyle w:val="Hyperlink"/>
                <w:noProof/>
              </w:rPr>
              <w:t>The General Education Provisions Act (GEPA) Sect 427</w:t>
            </w:r>
            <w:r w:rsidR="00DD2BD3">
              <w:rPr>
                <w:noProof/>
                <w:webHidden/>
              </w:rPr>
              <w:tab/>
            </w:r>
            <w:r w:rsidR="00DD2BD3">
              <w:rPr>
                <w:noProof/>
                <w:webHidden/>
              </w:rPr>
              <w:fldChar w:fldCharType="begin"/>
            </w:r>
            <w:r w:rsidR="00DD2BD3">
              <w:rPr>
                <w:noProof/>
                <w:webHidden/>
              </w:rPr>
              <w:instrText xml:space="preserve"> PAGEREF _Toc168397327 \h </w:instrText>
            </w:r>
            <w:r w:rsidR="00DD2BD3">
              <w:rPr>
                <w:noProof/>
                <w:webHidden/>
              </w:rPr>
            </w:r>
            <w:r w:rsidR="00DD2BD3">
              <w:rPr>
                <w:noProof/>
                <w:webHidden/>
              </w:rPr>
              <w:fldChar w:fldCharType="separate"/>
            </w:r>
            <w:r w:rsidR="00DD2BD3">
              <w:rPr>
                <w:noProof/>
                <w:webHidden/>
              </w:rPr>
              <w:t>19</w:t>
            </w:r>
            <w:r w:rsidR="00DD2BD3">
              <w:rPr>
                <w:noProof/>
                <w:webHidden/>
              </w:rPr>
              <w:fldChar w:fldCharType="end"/>
            </w:r>
          </w:hyperlink>
        </w:p>
        <w:p w14:paraId="11759FFC" w14:textId="259C411F" w:rsidR="00DD2BD3" w:rsidRDefault="00000000">
          <w:pPr>
            <w:pStyle w:val="TOC1"/>
            <w:rPr>
              <w:rFonts w:eastAsiaTheme="minorEastAsia" w:cstheme="minorBidi"/>
              <w:b w:val="0"/>
              <w:bCs w:val="0"/>
              <w:noProof/>
              <w:color w:val="auto"/>
              <w:kern w:val="2"/>
              <w:sz w:val="24"/>
              <w:szCs w:val="24"/>
              <w14:ligatures w14:val="standardContextual"/>
            </w:rPr>
          </w:pPr>
          <w:hyperlink w:anchor="_Toc168397328" w:history="1">
            <w:r w:rsidR="00DD2BD3" w:rsidRPr="00A020B3">
              <w:rPr>
                <w:rStyle w:val="Hyperlink"/>
                <w:noProof/>
              </w:rPr>
              <w:t>Appendices</w:t>
            </w:r>
            <w:r w:rsidR="00DD2BD3">
              <w:rPr>
                <w:noProof/>
                <w:webHidden/>
              </w:rPr>
              <w:tab/>
            </w:r>
            <w:r w:rsidR="00DD2BD3">
              <w:rPr>
                <w:noProof/>
                <w:webHidden/>
              </w:rPr>
              <w:fldChar w:fldCharType="begin"/>
            </w:r>
            <w:r w:rsidR="00DD2BD3">
              <w:rPr>
                <w:noProof/>
                <w:webHidden/>
              </w:rPr>
              <w:instrText xml:space="preserve"> PAGEREF _Toc168397328 \h </w:instrText>
            </w:r>
            <w:r w:rsidR="00DD2BD3">
              <w:rPr>
                <w:noProof/>
                <w:webHidden/>
              </w:rPr>
            </w:r>
            <w:r w:rsidR="00DD2BD3">
              <w:rPr>
                <w:noProof/>
                <w:webHidden/>
              </w:rPr>
              <w:fldChar w:fldCharType="separate"/>
            </w:r>
            <w:r w:rsidR="00DD2BD3">
              <w:rPr>
                <w:noProof/>
                <w:webHidden/>
              </w:rPr>
              <w:t>20</w:t>
            </w:r>
            <w:r w:rsidR="00DD2BD3">
              <w:rPr>
                <w:noProof/>
                <w:webHidden/>
              </w:rPr>
              <w:fldChar w:fldCharType="end"/>
            </w:r>
          </w:hyperlink>
        </w:p>
        <w:p w14:paraId="51A830D2" w14:textId="68872F61"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7" w:name="_Toc168397324"/>
      <w:bookmarkEnd w:id="6"/>
      <w:bookmarkEnd w:id="5"/>
      <w:bookmarkEnd w:id="4"/>
      <w:r>
        <w:t>Instructions</w:t>
      </w:r>
      <w:bookmarkEnd w:id="7"/>
    </w:p>
    <w:p w14:paraId="3C1678FD" w14:textId="77777777" w:rsidR="005124C7" w:rsidRDefault="005124C7" w:rsidP="005124C7">
      <w:pPr>
        <w:pStyle w:val="ListNumber"/>
      </w:pPr>
      <w:bookmarkStart w:id="8" w:name="_Toc123207644"/>
      <w:bookmarkStart w:id="9" w:name="_Toc125358809"/>
      <w:bookmarkStart w:id="10"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3A3B86ED"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hyperlink r:id="rId12" w:history="1">
        <w:r w:rsidR="00712324" w:rsidRPr="009D1C34">
          <w:rPr>
            <w:rStyle w:val="Hyperlink"/>
          </w:rPr>
          <w:t>renee.neely@maryland.gov</w:t>
        </w:r>
      </w:hyperlink>
      <w:r w:rsidR="00712324">
        <w:t xml:space="preserve"> </w:t>
      </w:r>
      <w:r>
        <w:t>with the subject “</w:t>
      </w:r>
      <w:r w:rsidR="00712324">
        <w:t xml:space="preserve">Maryland </w:t>
      </w:r>
      <w:r w:rsidR="003C381E">
        <w:t>P</w:t>
      </w:r>
      <w:r w:rsidR="00BE02CE">
        <w:t xml:space="preserve">roject </w:t>
      </w:r>
      <w:r w:rsidR="00712324">
        <w:t>A</w:t>
      </w:r>
      <w:r w:rsidR="00BE02CE">
        <w:t>.</w:t>
      </w:r>
      <w:r w:rsidR="00712324">
        <w:t>W</w:t>
      </w:r>
      <w:r w:rsidR="00BE02CE">
        <w:t>.</w:t>
      </w:r>
      <w:r w:rsidR="00712324">
        <w:t>A</w:t>
      </w:r>
      <w:r w:rsidR="00BE02CE">
        <w:t>.</w:t>
      </w:r>
      <w:r w:rsidR="00712324">
        <w:t>R</w:t>
      </w:r>
      <w:r w:rsidR="00BE02CE">
        <w:t>.</w:t>
      </w:r>
      <w:r w:rsidR="00712324">
        <w:t>E</w:t>
      </w:r>
      <w:r w:rsidR="00BE02CE">
        <w:t>.</w:t>
      </w:r>
      <w:r>
        <w:t xml:space="preserve"> Application Submission</w:t>
      </w:r>
      <w:r w:rsidR="00B1230C">
        <w:t>.</w:t>
      </w:r>
      <w:r>
        <w:t>”</w:t>
      </w:r>
    </w:p>
    <w:p w14:paraId="015BE4D2" w14:textId="5B235C3E" w:rsidR="00AF27DF" w:rsidRPr="00FA3902" w:rsidRDefault="00AF27DF" w:rsidP="00FA3902">
      <w:r>
        <w:br w:type="page"/>
      </w:r>
    </w:p>
    <w:p w14:paraId="7279ECE3" w14:textId="5BB29332" w:rsidR="00337145" w:rsidRPr="00863924" w:rsidRDefault="005124C7" w:rsidP="00712324">
      <w:pPr>
        <w:pStyle w:val="Heading1"/>
        <w:rPr>
          <w:rFonts w:ascii="Lato" w:eastAsia="Lato" w:hAnsi="Lato" w:cs="Lato"/>
          <w:color w:val="404040" w:themeColor="text1" w:themeTint="BF"/>
          <w:sz w:val="20"/>
          <w:szCs w:val="20"/>
        </w:rPr>
      </w:pPr>
      <w:bookmarkStart w:id="11" w:name="_Toc168397325"/>
      <w:r>
        <w:t>Proposal Cover Page</w:t>
      </w:r>
      <w:bookmarkEnd w:id="11"/>
    </w:p>
    <w:p w14:paraId="3F3E0146" w14:textId="77777777" w:rsidR="005124C7" w:rsidRDefault="005124C7" w:rsidP="005124C7">
      <w:r>
        <w:t xml:space="preserve">Institution/Agency/Jurisdiction Name: </w:t>
      </w:r>
    </w:p>
    <w:p w14:paraId="48C39D57" w14:textId="77777777" w:rsidR="005124C7" w:rsidRDefault="005124C7" w:rsidP="005124C7">
      <w:r>
        <w:t xml:space="preserve">Name of Contact Person: </w:t>
      </w:r>
    </w:p>
    <w:p w14:paraId="1377F451" w14:textId="77777777" w:rsidR="005124C7" w:rsidRDefault="005124C7" w:rsidP="005124C7">
      <w:r>
        <w:t>Institution/Agency Address:</w:t>
      </w:r>
    </w:p>
    <w:p w14:paraId="7BE47581" w14:textId="77777777" w:rsidR="005124C7" w:rsidRDefault="005124C7" w:rsidP="005124C7">
      <w:r>
        <w:t xml:space="preserve">Contact Person Phone: </w:t>
      </w:r>
    </w:p>
    <w:p w14:paraId="067CCAE8" w14:textId="77777777" w:rsidR="005124C7" w:rsidRDefault="005124C7" w:rsidP="005124C7">
      <w:r>
        <w:t xml:space="preserve">Contact Person Email: </w:t>
      </w:r>
    </w:p>
    <w:p w14:paraId="443ED068" w14:textId="4E11BDFD" w:rsidR="005124C7" w:rsidRDefault="005124C7" w:rsidP="005124C7">
      <w:r w:rsidRPr="006D5CF4">
        <w:t xml:space="preserve">Project </w:t>
      </w:r>
      <w:r>
        <w:t>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5124C7" w14:paraId="437F553E" w14:textId="77777777" w:rsidTr="00E769EC">
        <w:trPr>
          <w:trHeight w:val="576"/>
          <w:tblHeader/>
        </w:trPr>
        <w:tc>
          <w:tcPr>
            <w:tcW w:w="3118" w:type="dxa"/>
            <w:shd w:val="clear" w:color="auto" w:fill="404040" w:themeFill="text1" w:themeFillTint="BF"/>
            <w:vAlign w:val="center"/>
          </w:tcPr>
          <w:p w14:paraId="38CDF1C2" w14:textId="2C909634" w:rsidR="005124C7" w:rsidRPr="002A02D2" w:rsidRDefault="005124C7" w:rsidP="005124C7">
            <w:pPr>
              <w:jc w:val="center"/>
              <w:rPr>
                <w:b/>
                <w:color w:val="FFFFFF" w:themeColor="background1"/>
                <w:szCs w:val="20"/>
              </w:rPr>
            </w:pPr>
            <w:r>
              <w:rPr>
                <w:b/>
                <w:color w:val="FFFFFF" w:themeColor="background1"/>
                <w:szCs w:val="20"/>
              </w:rPr>
              <w:t>Agency/Organization Name</w:t>
            </w:r>
          </w:p>
        </w:tc>
        <w:tc>
          <w:tcPr>
            <w:tcW w:w="3119" w:type="dxa"/>
            <w:shd w:val="clear" w:color="auto" w:fill="404040" w:themeFill="text1" w:themeFillTint="BF"/>
            <w:vAlign w:val="center"/>
          </w:tcPr>
          <w:p w14:paraId="4FC0805C" w14:textId="23422B49" w:rsidR="005124C7" w:rsidRPr="002A02D2" w:rsidRDefault="005124C7" w:rsidP="005124C7">
            <w:pPr>
              <w:jc w:val="center"/>
              <w:rPr>
                <w:b/>
                <w:color w:val="FFFFFF" w:themeColor="background1"/>
                <w:szCs w:val="20"/>
              </w:rPr>
            </w:pPr>
            <w:r>
              <w:rPr>
                <w:b/>
                <w:color w:val="FFFFFF" w:themeColor="background1"/>
                <w:szCs w:val="20"/>
              </w:rPr>
              <w:t>Primary Contact</w:t>
            </w:r>
          </w:p>
        </w:tc>
        <w:tc>
          <w:tcPr>
            <w:tcW w:w="3119" w:type="dxa"/>
            <w:shd w:val="clear" w:color="auto" w:fill="404040" w:themeFill="text1" w:themeFillTint="BF"/>
            <w:vAlign w:val="center"/>
          </w:tcPr>
          <w:p w14:paraId="27091DF1" w14:textId="17D846D2" w:rsidR="005124C7" w:rsidRPr="002A02D2" w:rsidRDefault="005124C7" w:rsidP="005124C7">
            <w:pPr>
              <w:jc w:val="center"/>
              <w:rPr>
                <w:b/>
                <w:color w:val="FFFFFF" w:themeColor="background1"/>
                <w:szCs w:val="20"/>
              </w:rPr>
            </w:pPr>
            <w:r>
              <w:rPr>
                <w:b/>
                <w:bCs/>
                <w:color w:val="FFFFFF" w:themeColor="background1"/>
                <w:szCs w:val="20"/>
              </w:rPr>
              <w:t>Partner’s Project Role</w:t>
            </w:r>
          </w:p>
        </w:tc>
      </w:tr>
      <w:tr w:rsidR="005124C7" w14:paraId="6AB8C95C" w14:textId="77777777" w:rsidTr="00E769EC">
        <w:trPr>
          <w:trHeight w:val="576"/>
        </w:trPr>
        <w:tc>
          <w:tcPr>
            <w:tcW w:w="3118" w:type="dxa"/>
            <w:vAlign w:val="center"/>
          </w:tcPr>
          <w:p w14:paraId="06F60584" w14:textId="2A4FE50A" w:rsidR="005124C7" w:rsidRDefault="005124C7" w:rsidP="005124C7">
            <w:pPr>
              <w:jc w:val="center"/>
              <w:rPr>
                <w:szCs w:val="20"/>
              </w:rPr>
            </w:pPr>
          </w:p>
        </w:tc>
        <w:tc>
          <w:tcPr>
            <w:tcW w:w="3119" w:type="dxa"/>
            <w:vAlign w:val="center"/>
          </w:tcPr>
          <w:p w14:paraId="273E5233" w14:textId="69B4BF96" w:rsidR="005124C7" w:rsidRDefault="005124C7" w:rsidP="005124C7">
            <w:pPr>
              <w:jc w:val="center"/>
              <w:rPr>
                <w:szCs w:val="20"/>
              </w:rPr>
            </w:pPr>
          </w:p>
        </w:tc>
        <w:tc>
          <w:tcPr>
            <w:tcW w:w="3119" w:type="dxa"/>
            <w:vAlign w:val="center"/>
          </w:tcPr>
          <w:p w14:paraId="1CE43FAD" w14:textId="06127284" w:rsidR="005124C7" w:rsidRDefault="005124C7" w:rsidP="005124C7">
            <w:pPr>
              <w:jc w:val="center"/>
              <w:rPr>
                <w:szCs w:val="20"/>
              </w:rPr>
            </w:pPr>
            <w:r>
              <w:rPr>
                <w:szCs w:val="20"/>
              </w:rPr>
              <w:t xml:space="preserve"> </w:t>
            </w:r>
          </w:p>
        </w:tc>
      </w:tr>
      <w:tr w:rsidR="005124C7" w14:paraId="05ED1DE9" w14:textId="77777777" w:rsidTr="00E769EC">
        <w:trPr>
          <w:trHeight w:val="576"/>
        </w:trPr>
        <w:tc>
          <w:tcPr>
            <w:tcW w:w="3118" w:type="dxa"/>
            <w:vAlign w:val="center"/>
          </w:tcPr>
          <w:p w14:paraId="4B2727C3" w14:textId="77777777" w:rsidR="005124C7" w:rsidRDefault="005124C7" w:rsidP="005124C7">
            <w:pPr>
              <w:jc w:val="center"/>
              <w:rPr>
                <w:szCs w:val="20"/>
              </w:rPr>
            </w:pPr>
          </w:p>
        </w:tc>
        <w:tc>
          <w:tcPr>
            <w:tcW w:w="3119" w:type="dxa"/>
            <w:vAlign w:val="center"/>
          </w:tcPr>
          <w:p w14:paraId="382D331D" w14:textId="77777777" w:rsidR="005124C7" w:rsidRDefault="005124C7" w:rsidP="005124C7">
            <w:pPr>
              <w:jc w:val="center"/>
              <w:rPr>
                <w:szCs w:val="20"/>
              </w:rPr>
            </w:pPr>
          </w:p>
        </w:tc>
        <w:tc>
          <w:tcPr>
            <w:tcW w:w="3119" w:type="dxa"/>
            <w:vAlign w:val="center"/>
          </w:tcPr>
          <w:p w14:paraId="390EC01E" w14:textId="77777777" w:rsidR="005124C7" w:rsidRDefault="005124C7" w:rsidP="005124C7">
            <w:pPr>
              <w:jc w:val="center"/>
              <w:rPr>
                <w:szCs w:val="20"/>
              </w:rPr>
            </w:pPr>
          </w:p>
        </w:tc>
      </w:tr>
      <w:tr w:rsidR="005124C7" w14:paraId="5FBF239A" w14:textId="77777777" w:rsidTr="00E769EC">
        <w:trPr>
          <w:trHeight w:val="576"/>
        </w:trPr>
        <w:tc>
          <w:tcPr>
            <w:tcW w:w="3118" w:type="dxa"/>
            <w:vAlign w:val="center"/>
          </w:tcPr>
          <w:p w14:paraId="53539875" w14:textId="77777777" w:rsidR="005124C7" w:rsidRDefault="005124C7" w:rsidP="005124C7">
            <w:pPr>
              <w:jc w:val="center"/>
              <w:rPr>
                <w:szCs w:val="20"/>
              </w:rPr>
            </w:pPr>
          </w:p>
        </w:tc>
        <w:tc>
          <w:tcPr>
            <w:tcW w:w="3119" w:type="dxa"/>
            <w:vAlign w:val="center"/>
          </w:tcPr>
          <w:p w14:paraId="490CB085" w14:textId="77777777" w:rsidR="005124C7" w:rsidRDefault="005124C7" w:rsidP="005124C7">
            <w:pPr>
              <w:jc w:val="center"/>
              <w:rPr>
                <w:szCs w:val="20"/>
              </w:rPr>
            </w:pPr>
          </w:p>
        </w:tc>
        <w:tc>
          <w:tcPr>
            <w:tcW w:w="3119" w:type="dxa"/>
            <w:vAlign w:val="center"/>
          </w:tcPr>
          <w:p w14:paraId="06DCCD5D" w14:textId="77777777" w:rsidR="005124C7" w:rsidRDefault="005124C7" w:rsidP="005124C7">
            <w:pPr>
              <w:jc w:val="center"/>
              <w:rPr>
                <w:szCs w:val="20"/>
              </w:rPr>
            </w:pPr>
          </w:p>
        </w:tc>
      </w:tr>
    </w:tbl>
    <w:p w14:paraId="5F1AB5B8" w14:textId="77777777" w:rsidR="005124C7" w:rsidRPr="00B9335A" w:rsidRDefault="005124C7" w:rsidP="005124C7">
      <w:pPr>
        <w:rPr>
          <w:i/>
          <w:iCs/>
        </w:rPr>
      </w:pPr>
      <w:r w:rsidRPr="00B9335A">
        <w:rPr>
          <w:i/>
          <w:iCs/>
        </w:rPr>
        <w:t>*Add more rows as needed</w:t>
      </w:r>
      <w:r>
        <w:rPr>
          <w:i/>
          <w:iCs/>
        </w:rPr>
        <w:t>.</w:t>
      </w:r>
    </w:p>
    <w:p w14:paraId="1EBA4D3B" w14:textId="25CF4DBE" w:rsidR="005124C7" w:rsidRPr="006D5CF4" w:rsidRDefault="005124C7" w:rsidP="005124C7">
      <w:bookmarkStart w:id="12" w:name="_Toc127375235"/>
      <w:r>
        <w:t>Amount of the request for grant period (</w:t>
      </w:r>
      <w:r w:rsidR="00712324">
        <w:t>September 29, 2024</w:t>
      </w:r>
      <w:r>
        <w:t xml:space="preserve"> – </w:t>
      </w:r>
      <w:r w:rsidR="00712324">
        <w:t xml:space="preserve">September </w:t>
      </w:r>
      <w:r>
        <w:t>30, 202</w:t>
      </w:r>
      <w:r w:rsidR="00712324">
        <w:t>5</w:t>
      </w:r>
      <w:r>
        <w:t>):</w:t>
      </w:r>
    </w:p>
    <w:p w14:paraId="6C318DCC" w14:textId="11555964" w:rsidR="005124C7" w:rsidRDefault="005124C7" w:rsidP="005124C7">
      <w:r w:rsidRPr="002A30B6">
        <w:t>$</w:t>
      </w:r>
      <w:r w:rsidR="0005022A">
        <w:t xml:space="preserve"> </w:t>
      </w:r>
    </w:p>
    <w:p w14:paraId="4419C23F" w14:textId="1CE6329D" w:rsidR="005124C7" w:rsidRPr="0005022A" w:rsidRDefault="005124C7" w:rsidP="005124C7">
      <w:pPr>
        <w:rPr>
          <w:sz w:val="15"/>
          <w:szCs w:val="15"/>
        </w:rPr>
      </w:pPr>
      <w:r w:rsidRPr="0005022A">
        <w:rPr>
          <w:sz w:val="15"/>
          <w:szCs w:val="15"/>
        </w:rPr>
        <w:t>(Should agree with Proposed Budget)</w:t>
      </w:r>
    </w:p>
    <w:p w14:paraId="2B3DBD62" w14:textId="5D0E4607"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FD966"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005124C7">
      <w:pPr>
        <w:rPr>
          <w:szCs w:val="18"/>
        </w:rPr>
      </w:pPr>
      <w:r w:rsidRPr="00A07698">
        <w:rPr>
          <w:szCs w:val="18"/>
        </w:rPr>
        <w:t xml:space="preserve">Signature of </w:t>
      </w:r>
      <w:r>
        <w:rPr>
          <w:szCs w:val="18"/>
        </w:rPr>
        <w:t>Contact Person</w:t>
      </w:r>
      <w:r>
        <w:rPr>
          <w:szCs w:val="18"/>
        </w:rPr>
        <w:tab/>
      </w:r>
      <w:r>
        <w:rPr>
          <w:szCs w:val="18"/>
        </w:rPr>
        <w:tab/>
      </w:r>
      <w:r>
        <w:rPr>
          <w:szCs w:val="18"/>
        </w:rPr>
        <w:tab/>
      </w:r>
      <w:r>
        <w:rPr>
          <w:szCs w:val="18"/>
        </w:rPr>
        <w:tab/>
      </w:r>
      <w:r>
        <w:rPr>
          <w:szCs w:val="18"/>
        </w:rPr>
        <w:tab/>
        <w:t>Date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D1776"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A07698" w:rsidRDefault="005124C7" w:rsidP="005124C7">
      <w:pPr>
        <w:rPr>
          <w:szCs w:val="18"/>
        </w:rPr>
      </w:pPr>
      <w:r>
        <w:rPr>
          <w:szCs w:val="18"/>
        </w:rPr>
        <w:t>Printed Name of Contact Person</w:t>
      </w:r>
      <w:r>
        <w:rPr>
          <w:szCs w:val="18"/>
        </w:rPr>
        <w:tab/>
      </w:r>
      <w:r>
        <w:rPr>
          <w:szCs w:val="18"/>
        </w:rPr>
        <w:tab/>
      </w:r>
      <w:r>
        <w:rPr>
          <w:szCs w:val="18"/>
        </w:rPr>
        <w:tab/>
      </w:r>
      <w:r>
        <w:rPr>
          <w:szCs w:val="18"/>
        </w:rPr>
        <w:tab/>
        <w:t>Title</w:t>
      </w:r>
    </w:p>
    <w:bookmarkEnd w:id="12"/>
    <w:p w14:paraId="22992E43" w14:textId="262D5B98" w:rsidR="005124C7" w:rsidRDefault="0005022A" w:rsidP="005124C7">
      <w:pPr>
        <w:spacing w:after="360"/>
      </w:pPr>
      <w:r>
        <w:rPr>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7ABAA"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2F95052F" w:rsidR="005124C7" w:rsidRPr="00A07698" w:rsidRDefault="005124C7" w:rsidP="005124C7">
      <w:pPr>
        <w:rPr>
          <w:szCs w:val="18"/>
        </w:rPr>
      </w:pPr>
      <w:r w:rsidRPr="00A07698">
        <w:rPr>
          <w:szCs w:val="18"/>
        </w:rPr>
        <w:t xml:space="preserve">Signature of </w:t>
      </w:r>
      <w:r>
        <w:rPr>
          <w:szCs w:val="18"/>
        </w:rPr>
        <w:t>Superintendent of Schools</w:t>
      </w:r>
      <w:r>
        <w:rPr>
          <w:szCs w:val="18"/>
        </w:rPr>
        <w:tab/>
      </w:r>
      <w:r>
        <w:rPr>
          <w:szCs w:val="18"/>
        </w:rPr>
        <w:tab/>
      </w:r>
      <w:r>
        <w:rPr>
          <w:szCs w:val="18"/>
        </w:rPr>
        <w:tab/>
      </w:r>
      <w:r>
        <w:rPr>
          <w:szCs w:val="18"/>
        </w:rPr>
        <w:tab/>
        <w:t>Date</w:t>
      </w:r>
    </w:p>
    <w:p w14:paraId="66AF1F79" w14:textId="6EC6F79C" w:rsidR="005124C7" w:rsidRPr="00A07698" w:rsidRDefault="0005022A" w:rsidP="005124C7">
      <w:pPr>
        <w:spacing w:after="360"/>
        <w:rPr>
          <w:szCs w:val="18"/>
        </w:rPr>
      </w:pPr>
      <w:r>
        <w:rPr>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0A110"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02F4B984" w:rsidR="005124C7" w:rsidRPr="00A07698" w:rsidRDefault="005124C7" w:rsidP="005124C7">
      <w:pPr>
        <w:rPr>
          <w:szCs w:val="18"/>
        </w:rPr>
      </w:pPr>
      <w:r>
        <w:rPr>
          <w:szCs w:val="18"/>
        </w:rPr>
        <w:t>Printed Name of Superintendent</w:t>
      </w:r>
      <w:r>
        <w:rPr>
          <w:szCs w:val="18"/>
        </w:rPr>
        <w:tab/>
      </w:r>
      <w:r>
        <w:rPr>
          <w:szCs w:val="18"/>
        </w:rPr>
        <w:tab/>
      </w:r>
      <w:r>
        <w:rPr>
          <w:szCs w:val="18"/>
        </w:rPr>
        <w:tab/>
      </w:r>
      <w:r>
        <w:rPr>
          <w:szCs w:val="18"/>
        </w:rPr>
        <w:tab/>
        <w:t>LEA Name</w:t>
      </w:r>
    </w:p>
    <w:p w14:paraId="0ACE54D8" w14:textId="61329AAC" w:rsidR="005124C7" w:rsidRDefault="005124C7">
      <w:pPr>
        <w:spacing w:before="0" w:after="160" w:line="259" w:lineRule="auto"/>
      </w:pPr>
      <w:r>
        <w:br w:type="page"/>
      </w:r>
    </w:p>
    <w:p w14:paraId="6E0C009E" w14:textId="1C5FBB63" w:rsidR="00337145" w:rsidRPr="00863924" w:rsidRDefault="005124C7" w:rsidP="00337145">
      <w:pPr>
        <w:pStyle w:val="Heading1"/>
      </w:pPr>
      <w:bookmarkStart w:id="13" w:name="_Toc168397326"/>
      <w:r>
        <w:t>Project Narrative</w:t>
      </w:r>
      <w:bookmarkEnd w:id="13"/>
    </w:p>
    <w:p w14:paraId="1940B9E7" w14:textId="77777777" w:rsidR="0005022A" w:rsidRDefault="0005022A" w:rsidP="0005022A">
      <w:pPr>
        <w:pStyle w:val="Heading2"/>
      </w:pPr>
      <w:r>
        <w:t>PROJECT Abstract (100 WORDS)</w:t>
      </w:r>
    </w:p>
    <w:p w14:paraId="39409542" w14:textId="3DECA6DB" w:rsidR="0005022A" w:rsidRDefault="00664ECC" w:rsidP="0005022A">
      <w:r w:rsidRPr="00664ECC">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  Do not exceed the one-page limit.</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FA49EF"/>
        </w:tc>
      </w:tr>
    </w:tbl>
    <w:p w14:paraId="3D31E607" w14:textId="1DFAB005" w:rsidR="00337145" w:rsidRPr="00667FCC" w:rsidRDefault="0005022A" w:rsidP="00667FCC">
      <w:pPr>
        <w:pStyle w:val="Heading2"/>
      </w:pPr>
      <w:r>
        <w:t>extent of need</w:t>
      </w:r>
    </w:p>
    <w:p w14:paraId="2A654139" w14:textId="1758F88B" w:rsidR="00667FCC" w:rsidRDefault="00830E1B" w:rsidP="0005022A">
      <w:bookmarkStart w:id="14" w:name="_Toc127375246"/>
      <w:r w:rsidRPr="00830E1B">
        <w:t>Describe the conditions or needs to be addressed through the Fiscal Year 2024 Maryland AWARE grant program. Include a clearly defined problem supported by a needs assessment and supporting data. Describe how the grant funds will address the problem and show how those efforts are effective.</w:t>
      </w:r>
    </w:p>
    <w:tbl>
      <w:tblPr>
        <w:tblStyle w:val="TableGrid"/>
        <w:tblW w:w="9350" w:type="dxa"/>
        <w:tblLayout w:type="fixed"/>
        <w:tblLook w:val="04A0" w:firstRow="1" w:lastRow="0" w:firstColumn="1" w:lastColumn="0" w:noHBand="0" w:noVBand="1"/>
      </w:tblPr>
      <w:tblGrid>
        <w:gridCol w:w="9350"/>
      </w:tblGrid>
      <w:tr w:rsidR="0005022A" w14:paraId="43613665" w14:textId="77777777" w:rsidTr="00FA49EF">
        <w:trPr>
          <w:trHeight w:val="2755"/>
        </w:trPr>
        <w:tc>
          <w:tcPr>
            <w:tcW w:w="9350" w:type="dxa"/>
          </w:tcPr>
          <w:p w14:paraId="0AA6FDBF" w14:textId="77777777" w:rsidR="0005022A" w:rsidRPr="0005022A" w:rsidRDefault="0005022A" w:rsidP="00FA49EF"/>
        </w:tc>
      </w:tr>
      <w:bookmarkEnd w:id="14"/>
    </w:tbl>
    <w:p w14:paraId="1AD4F8D4" w14:textId="77777777" w:rsidR="009E7CAF" w:rsidRDefault="009E7CAF" w:rsidP="00587ACB"/>
    <w:p w14:paraId="69D03326" w14:textId="77777777" w:rsidR="009E7CAF" w:rsidRDefault="009E7CAF">
      <w:pPr>
        <w:spacing w:before="0" w:after="160" w:line="259" w:lineRule="auto"/>
        <w:rPr>
          <w:rFonts w:eastAsiaTheme="majorEastAsia" w:cs="Times New Roman (Headings CS)"/>
          <w:b/>
          <w:caps/>
          <w:sz w:val="20"/>
          <w:szCs w:val="28"/>
        </w:rPr>
      </w:pPr>
      <w:r>
        <w:br w:type="page"/>
      </w:r>
    </w:p>
    <w:p w14:paraId="31557EA0" w14:textId="775A99EE" w:rsidR="00337145" w:rsidRPr="00667FCC" w:rsidRDefault="0005022A" w:rsidP="00667FCC">
      <w:pPr>
        <w:pStyle w:val="Heading2"/>
      </w:pPr>
      <w:r>
        <w:t>Evidence of impact</w:t>
      </w:r>
    </w:p>
    <w:p w14:paraId="52EF12D1" w14:textId="08FBD7CF" w:rsidR="00C35DE2" w:rsidRPr="005145EA" w:rsidRDefault="005145EA" w:rsidP="00C35DE2">
      <w:pPr>
        <w:rPr>
          <w:b/>
          <w:caps/>
        </w:rPr>
      </w:pPr>
      <w:r w:rsidRPr="005B656E">
        <w:t xml:space="preserve">Describe how the proposed plan and strategies being implemented are evidence-based and will lead to the desired impact. Include a description of the organization’s experience in terms of effective practices (research-based strategies) leading to the desired outcomes. Include success stories of your program for previous years. </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FA49EF">
        <w:trPr>
          <w:trHeight w:val="2755"/>
        </w:trPr>
        <w:tc>
          <w:tcPr>
            <w:tcW w:w="9350" w:type="dxa"/>
          </w:tcPr>
          <w:p w14:paraId="38B1BD7C" w14:textId="77777777" w:rsidR="00C35DE2" w:rsidRPr="0005022A" w:rsidRDefault="00C35DE2" w:rsidP="00FA49EF"/>
        </w:tc>
      </w:tr>
    </w:tbl>
    <w:p w14:paraId="2C394DB5" w14:textId="1BE72D51" w:rsidR="0005022A" w:rsidRDefault="0005022A" w:rsidP="00C35DE2">
      <w:pPr>
        <w:pStyle w:val="Heading2"/>
      </w:pPr>
      <w:r>
        <w:t>GOALS, MEASURABLE OUTCOMES AND MILESTONES</w:t>
      </w:r>
    </w:p>
    <w:p w14:paraId="68AF0975" w14:textId="48ACC44B" w:rsidR="0005022A" w:rsidRDefault="00F818C8" w:rsidP="0005022A">
      <w:r w:rsidRPr="00F818C8">
        <w:t xml:space="preserve">Applicants are required to set an overall goal for the project. Determining the program goal is an important part of evaluating your program. Applicants must complete the chart with SMART (Specific, Measurable, Attainable, Relevant, and Time-Bound) program goals that must be aligned with the Plan of Operation and the Blueprint Pillar 4 Objective 5. </w:t>
      </w:r>
      <w:r>
        <w:t xml:space="preserve"> </w:t>
      </w:r>
      <w:r w:rsidR="0005022A">
        <w:t>Refer to the grant information guide for additional guidance.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rsidP="00FA49EF">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rsidP="00FA49EF">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rsidP="00FA49EF">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rsidP="00FA49EF">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rsidP="00FA49EF">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rsidP="00FA49EF">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rsidTr="005C1C63">
        <w:trPr>
          <w:trHeight w:val="864"/>
        </w:trPr>
        <w:tc>
          <w:tcPr>
            <w:tcW w:w="1525" w:type="dxa"/>
            <w:tcBorders>
              <w:right w:val="single" w:sz="4" w:space="0" w:color="FFFFFF" w:themeColor="background1"/>
            </w:tcBorders>
          </w:tcPr>
          <w:p w14:paraId="4CF3FDE5" w14:textId="7FD8AC3E" w:rsidR="00FF6270" w:rsidRDefault="00FF6270" w:rsidP="005C1C63">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rsidP="005C1C63">
            <w:pPr>
              <w:rPr>
                <w:b/>
                <w:bCs/>
              </w:rPr>
            </w:pPr>
          </w:p>
        </w:tc>
      </w:tr>
      <w:tr w:rsidR="00FF6270" w:rsidRPr="000224D8" w14:paraId="5AA325C8" w14:textId="77777777" w:rsidTr="005C1C63">
        <w:trPr>
          <w:trHeight w:val="864"/>
        </w:trPr>
        <w:tc>
          <w:tcPr>
            <w:tcW w:w="1525" w:type="dxa"/>
            <w:tcBorders>
              <w:right w:val="single" w:sz="4" w:space="0" w:color="FFFFFF" w:themeColor="background1"/>
            </w:tcBorders>
          </w:tcPr>
          <w:p w14:paraId="302AC1CF" w14:textId="77777777" w:rsidR="00FF6270" w:rsidRPr="000224D8" w:rsidRDefault="00FF6270" w:rsidP="005C1C63">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rsidP="005C1C63">
            <w:pPr>
              <w:rPr>
                <w:b/>
                <w:bCs/>
              </w:rPr>
            </w:pPr>
          </w:p>
        </w:tc>
      </w:tr>
      <w:tr w:rsidR="00FF6270" w14:paraId="4B123042" w14:textId="77777777" w:rsidTr="005C1C63">
        <w:trPr>
          <w:trHeight w:val="864"/>
        </w:trPr>
        <w:tc>
          <w:tcPr>
            <w:tcW w:w="1525" w:type="dxa"/>
            <w:tcBorders>
              <w:right w:val="single" w:sz="4" w:space="0" w:color="FFFFFF" w:themeColor="background1"/>
            </w:tcBorders>
          </w:tcPr>
          <w:p w14:paraId="3FED5B06" w14:textId="77777777" w:rsidR="00FF6270" w:rsidRDefault="00FF6270" w:rsidP="005C1C63">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rsidP="005C1C63">
            <w:pPr>
              <w:rPr>
                <w:b/>
                <w:bCs/>
              </w:rPr>
            </w:pPr>
          </w:p>
        </w:tc>
      </w:tr>
    </w:tbl>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041FA099" w14:textId="77777777" w:rsidR="002E5EC8" w:rsidRDefault="002E5EC8">
      <w:pPr>
        <w:spacing w:before="0" w:after="160" w:line="259" w:lineRule="auto"/>
        <w:rPr>
          <w:rFonts w:eastAsiaTheme="majorEastAsia" w:cs="Times New Roman (Headings CS)"/>
          <w:b/>
          <w:caps/>
          <w:sz w:val="20"/>
          <w:szCs w:val="28"/>
        </w:rPr>
      </w:pPr>
      <w:r>
        <w:br w:type="page"/>
      </w:r>
    </w:p>
    <w:p w14:paraId="0D52313E" w14:textId="030579D5" w:rsidR="00337145" w:rsidRDefault="00797259" w:rsidP="00337145">
      <w:pPr>
        <w:pStyle w:val="Heading2"/>
      </w:pPr>
      <w:r>
        <w:t>Strategies</w:t>
      </w:r>
    </w:p>
    <w:p w14:paraId="4C0682E2" w14:textId="77777777" w:rsidR="00295D53" w:rsidRDefault="00295D53" w:rsidP="00295D53">
      <w:pPr>
        <w:rPr>
          <w:b/>
          <w:caps/>
        </w:rPr>
      </w:pPr>
      <w:r w:rsidRPr="00975AD5">
        <w:t xml:space="preserve">Discuss the strategies and activities to be used to accomplish the goals and outcomes. Strategies are broad approaches (methods, procedures, techniques) employed to accomplish goals and outcomes. Include in this section a justification as to why the strategies were chosen and how they will help to achieve the goals and outcomes. How will grant funds support these strategies and who will be served? In the application, list, in chronological order, all major management actions necessary to implement the project during the funding cycle. Indicate on the worksheet key personnel responsible for accomplishing each action and the estimated timeline for completion.  </w:t>
      </w:r>
    </w:p>
    <w:p w14:paraId="77994F74" w14:textId="599F36CF" w:rsidR="00797259" w:rsidRDefault="00797259" w:rsidP="00797259">
      <w:r>
        <w:t>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797259">
        <w:trPr>
          <w:trHeight w:val="5356"/>
        </w:trPr>
        <w:tc>
          <w:tcPr>
            <w:tcW w:w="9350" w:type="dxa"/>
          </w:tcPr>
          <w:p w14:paraId="4F8A078E" w14:textId="77777777" w:rsidR="00797259" w:rsidRPr="0005022A" w:rsidRDefault="00797259" w:rsidP="00FA49EF"/>
        </w:tc>
      </w:tr>
    </w:tbl>
    <w:p w14:paraId="7D8B6726" w14:textId="77777777" w:rsidR="00E87605" w:rsidRDefault="00E87605" w:rsidP="00587ACB"/>
    <w:p w14:paraId="0B4D23B9" w14:textId="77777777" w:rsidR="00E87605" w:rsidRDefault="00E87605">
      <w:pPr>
        <w:spacing w:before="0" w:after="160" w:line="259" w:lineRule="auto"/>
        <w:rPr>
          <w:rFonts w:eastAsiaTheme="majorEastAsia" w:cs="Times New Roman (Headings CS)"/>
          <w:b/>
          <w:caps/>
          <w:sz w:val="20"/>
          <w:szCs w:val="28"/>
        </w:rPr>
      </w:pPr>
      <w:r>
        <w:br w:type="page"/>
      </w:r>
    </w:p>
    <w:p w14:paraId="0E5B6CA3" w14:textId="68010C98" w:rsidR="00797259" w:rsidRDefault="00797259" w:rsidP="00797259">
      <w:pPr>
        <w:pStyle w:val="Heading2"/>
      </w:pPr>
      <w:r>
        <w:t>Management Plan</w:t>
      </w:r>
    </w:p>
    <w:p w14:paraId="2E44E9FB" w14:textId="28C0ED8E" w:rsidR="00797259" w:rsidRDefault="00797259" w:rsidP="00797259">
      <w:r>
        <w:t>Refer to the grant information guide</w:t>
      </w:r>
      <w:r w:rsidR="00315CBB">
        <w:t xml:space="preserve"> </w:t>
      </w:r>
      <w:r>
        <w:t>for additional guidance.</w:t>
      </w:r>
    </w:p>
    <w:p w14:paraId="0732AAD0" w14:textId="77777777" w:rsidR="00C35DE2" w:rsidRDefault="00C35DE2" w:rsidP="00C35DE2">
      <w:pPr>
        <w:pStyle w:val="Heading3"/>
      </w:pPr>
      <w:r>
        <w:t>Management Plan Worksheet</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2A02D2" w14:paraId="5DF91E4C" w14:textId="77777777" w:rsidTr="00FF6270">
        <w:trPr>
          <w:trHeight w:val="576"/>
          <w:tblHeader/>
        </w:trPr>
        <w:tc>
          <w:tcPr>
            <w:tcW w:w="3118" w:type="dxa"/>
            <w:shd w:val="clear" w:color="auto" w:fill="404040" w:themeFill="text1" w:themeFillTint="BF"/>
          </w:tcPr>
          <w:p w14:paraId="6B91935E" w14:textId="5016575E" w:rsidR="00C35DE2" w:rsidRPr="002A02D2" w:rsidRDefault="00C35DE2" w:rsidP="00C35DE2">
            <w:pPr>
              <w:jc w:val="center"/>
              <w:rPr>
                <w:b/>
                <w:color w:val="FFFFFF" w:themeColor="background1"/>
                <w:szCs w:val="20"/>
              </w:rPr>
            </w:pPr>
            <w:r w:rsidRPr="00205E5D">
              <w:rPr>
                <w:b/>
                <w:color w:val="FFFFFF" w:themeColor="background1"/>
                <w:szCs w:val="20"/>
              </w:rPr>
              <w:t>Key Activities</w:t>
            </w:r>
          </w:p>
        </w:tc>
        <w:tc>
          <w:tcPr>
            <w:tcW w:w="3119" w:type="dxa"/>
            <w:shd w:val="clear" w:color="auto" w:fill="404040" w:themeFill="text1" w:themeFillTint="BF"/>
          </w:tcPr>
          <w:p w14:paraId="4ACF5C88" w14:textId="3F03BD82" w:rsidR="00C35DE2" w:rsidRPr="002A02D2" w:rsidRDefault="00C35DE2" w:rsidP="00C35DE2">
            <w:pPr>
              <w:jc w:val="center"/>
              <w:rPr>
                <w:b/>
                <w:color w:val="FFFFFF" w:themeColor="background1"/>
                <w:szCs w:val="20"/>
              </w:rPr>
            </w:pPr>
            <w:r w:rsidRPr="00205E5D">
              <w:rPr>
                <w:b/>
                <w:color w:val="FFFFFF" w:themeColor="background1"/>
                <w:szCs w:val="20"/>
              </w:rPr>
              <w:t>Individual Responsible</w:t>
            </w:r>
          </w:p>
        </w:tc>
        <w:tc>
          <w:tcPr>
            <w:tcW w:w="3119" w:type="dxa"/>
            <w:shd w:val="clear" w:color="auto" w:fill="404040" w:themeFill="text1" w:themeFillTint="BF"/>
          </w:tcPr>
          <w:p w14:paraId="101DB017" w14:textId="03E44CD5" w:rsidR="00C35DE2" w:rsidRPr="002A02D2" w:rsidRDefault="00C35DE2" w:rsidP="00C35DE2">
            <w:pPr>
              <w:jc w:val="center"/>
              <w:rPr>
                <w:b/>
                <w:color w:val="FFFFFF" w:themeColor="background1"/>
                <w:szCs w:val="20"/>
              </w:rPr>
            </w:pPr>
            <w:r w:rsidRPr="00205E5D">
              <w:rPr>
                <w:b/>
                <w:color w:val="FFFFFF" w:themeColor="background1"/>
                <w:szCs w:val="20"/>
              </w:rPr>
              <w:t>Time Frame</w:t>
            </w:r>
          </w:p>
        </w:tc>
      </w:tr>
      <w:tr w:rsidR="00C35DE2" w14:paraId="1A96E54B" w14:textId="77777777" w:rsidTr="00FF6270">
        <w:trPr>
          <w:trHeight w:val="576"/>
        </w:trPr>
        <w:tc>
          <w:tcPr>
            <w:tcW w:w="3118" w:type="dxa"/>
            <w:vAlign w:val="center"/>
          </w:tcPr>
          <w:p w14:paraId="390C2F70" w14:textId="77777777" w:rsidR="00C35DE2" w:rsidRDefault="00C35DE2" w:rsidP="00FA49EF">
            <w:pPr>
              <w:jc w:val="center"/>
              <w:rPr>
                <w:szCs w:val="20"/>
              </w:rPr>
            </w:pPr>
          </w:p>
        </w:tc>
        <w:tc>
          <w:tcPr>
            <w:tcW w:w="3119" w:type="dxa"/>
            <w:vAlign w:val="center"/>
          </w:tcPr>
          <w:p w14:paraId="2384AFC2" w14:textId="77777777" w:rsidR="00C35DE2" w:rsidRDefault="00C35DE2" w:rsidP="00FA49EF">
            <w:pPr>
              <w:jc w:val="center"/>
              <w:rPr>
                <w:szCs w:val="20"/>
              </w:rPr>
            </w:pPr>
          </w:p>
        </w:tc>
        <w:tc>
          <w:tcPr>
            <w:tcW w:w="3119" w:type="dxa"/>
            <w:vAlign w:val="center"/>
          </w:tcPr>
          <w:p w14:paraId="345777AD" w14:textId="77777777" w:rsidR="00C35DE2" w:rsidRDefault="00C35DE2" w:rsidP="00FA49EF">
            <w:pPr>
              <w:jc w:val="center"/>
              <w:rPr>
                <w:szCs w:val="20"/>
              </w:rPr>
            </w:pPr>
            <w:r>
              <w:rPr>
                <w:szCs w:val="20"/>
              </w:rPr>
              <w:t xml:space="preserve"> </w:t>
            </w:r>
          </w:p>
        </w:tc>
      </w:tr>
      <w:tr w:rsidR="00C35DE2" w14:paraId="552BA689" w14:textId="77777777" w:rsidTr="00FF6270">
        <w:trPr>
          <w:trHeight w:val="576"/>
        </w:trPr>
        <w:tc>
          <w:tcPr>
            <w:tcW w:w="3118" w:type="dxa"/>
            <w:vAlign w:val="center"/>
          </w:tcPr>
          <w:p w14:paraId="29E71FA0" w14:textId="77777777" w:rsidR="00C35DE2" w:rsidRDefault="00C35DE2" w:rsidP="00FA49EF">
            <w:pPr>
              <w:jc w:val="center"/>
              <w:rPr>
                <w:szCs w:val="20"/>
              </w:rPr>
            </w:pPr>
          </w:p>
        </w:tc>
        <w:tc>
          <w:tcPr>
            <w:tcW w:w="3119" w:type="dxa"/>
            <w:vAlign w:val="center"/>
          </w:tcPr>
          <w:p w14:paraId="22B50B81" w14:textId="77777777" w:rsidR="00C35DE2" w:rsidRDefault="00C35DE2" w:rsidP="00FA49EF">
            <w:pPr>
              <w:jc w:val="center"/>
              <w:rPr>
                <w:szCs w:val="20"/>
              </w:rPr>
            </w:pPr>
          </w:p>
        </w:tc>
        <w:tc>
          <w:tcPr>
            <w:tcW w:w="3119" w:type="dxa"/>
            <w:vAlign w:val="center"/>
          </w:tcPr>
          <w:p w14:paraId="16870731" w14:textId="77777777" w:rsidR="00C35DE2" w:rsidRDefault="00C35DE2" w:rsidP="00FA49EF">
            <w:pPr>
              <w:jc w:val="center"/>
              <w:rPr>
                <w:szCs w:val="20"/>
              </w:rPr>
            </w:pPr>
          </w:p>
        </w:tc>
      </w:tr>
      <w:tr w:rsidR="00C35DE2" w14:paraId="65171EBC" w14:textId="77777777" w:rsidTr="00FF6270">
        <w:trPr>
          <w:trHeight w:val="576"/>
        </w:trPr>
        <w:tc>
          <w:tcPr>
            <w:tcW w:w="3118" w:type="dxa"/>
            <w:vAlign w:val="center"/>
          </w:tcPr>
          <w:p w14:paraId="06A0B768" w14:textId="77777777" w:rsidR="00C35DE2" w:rsidRDefault="00C35DE2" w:rsidP="00FA49EF">
            <w:pPr>
              <w:jc w:val="center"/>
              <w:rPr>
                <w:szCs w:val="20"/>
              </w:rPr>
            </w:pPr>
          </w:p>
        </w:tc>
        <w:tc>
          <w:tcPr>
            <w:tcW w:w="3119" w:type="dxa"/>
            <w:vAlign w:val="center"/>
          </w:tcPr>
          <w:p w14:paraId="5EA8B7E4" w14:textId="77777777" w:rsidR="00C35DE2" w:rsidRDefault="00C35DE2" w:rsidP="00FA49EF">
            <w:pPr>
              <w:jc w:val="center"/>
              <w:rPr>
                <w:szCs w:val="20"/>
              </w:rPr>
            </w:pPr>
          </w:p>
        </w:tc>
        <w:tc>
          <w:tcPr>
            <w:tcW w:w="3119" w:type="dxa"/>
            <w:vAlign w:val="center"/>
          </w:tcPr>
          <w:p w14:paraId="09A39EFE" w14:textId="77777777" w:rsidR="00C35DE2" w:rsidRDefault="00C35DE2" w:rsidP="00FA49EF">
            <w:pPr>
              <w:jc w:val="center"/>
              <w:rPr>
                <w:szCs w:val="20"/>
              </w:rPr>
            </w:pPr>
          </w:p>
        </w:tc>
      </w:tr>
      <w:tr w:rsidR="00C35DE2" w14:paraId="5EE154B5" w14:textId="77777777" w:rsidTr="00FF6270">
        <w:trPr>
          <w:trHeight w:val="576"/>
        </w:trPr>
        <w:tc>
          <w:tcPr>
            <w:tcW w:w="3118" w:type="dxa"/>
            <w:vAlign w:val="center"/>
          </w:tcPr>
          <w:p w14:paraId="650C1325" w14:textId="77777777" w:rsidR="00C35DE2" w:rsidRDefault="00C35DE2" w:rsidP="00FA49EF">
            <w:pPr>
              <w:jc w:val="center"/>
              <w:rPr>
                <w:szCs w:val="20"/>
              </w:rPr>
            </w:pPr>
          </w:p>
        </w:tc>
        <w:tc>
          <w:tcPr>
            <w:tcW w:w="3119" w:type="dxa"/>
            <w:vAlign w:val="center"/>
          </w:tcPr>
          <w:p w14:paraId="1B475919" w14:textId="77777777" w:rsidR="00C35DE2" w:rsidRDefault="00C35DE2" w:rsidP="00FA49EF">
            <w:pPr>
              <w:jc w:val="center"/>
              <w:rPr>
                <w:szCs w:val="20"/>
              </w:rPr>
            </w:pPr>
          </w:p>
        </w:tc>
        <w:tc>
          <w:tcPr>
            <w:tcW w:w="3119" w:type="dxa"/>
            <w:vAlign w:val="center"/>
          </w:tcPr>
          <w:p w14:paraId="1B31C1B7" w14:textId="77777777" w:rsidR="00C35DE2" w:rsidRDefault="00C35DE2" w:rsidP="00FA49EF">
            <w:pPr>
              <w:jc w:val="center"/>
              <w:rPr>
                <w:szCs w:val="20"/>
              </w:rPr>
            </w:pPr>
          </w:p>
        </w:tc>
      </w:tr>
      <w:tr w:rsidR="00C35DE2" w14:paraId="3FB88317" w14:textId="77777777" w:rsidTr="00FF6270">
        <w:trPr>
          <w:trHeight w:val="576"/>
        </w:trPr>
        <w:tc>
          <w:tcPr>
            <w:tcW w:w="3118" w:type="dxa"/>
            <w:vAlign w:val="center"/>
          </w:tcPr>
          <w:p w14:paraId="7C0855C3" w14:textId="77777777" w:rsidR="00C35DE2" w:rsidRDefault="00C35DE2" w:rsidP="00FA49EF">
            <w:pPr>
              <w:jc w:val="center"/>
              <w:rPr>
                <w:szCs w:val="20"/>
              </w:rPr>
            </w:pPr>
          </w:p>
        </w:tc>
        <w:tc>
          <w:tcPr>
            <w:tcW w:w="3119" w:type="dxa"/>
            <w:vAlign w:val="center"/>
          </w:tcPr>
          <w:p w14:paraId="66CF091B" w14:textId="77777777" w:rsidR="00C35DE2" w:rsidRDefault="00C35DE2" w:rsidP="00FA49EF">
            <w:pPr>
              <w:jc w:val="center"/>
              <w:rPr>
                <w:szCs w:val="20"/>
              </w:rPr>
            </w:pPr>
          </w:p>
        </w:tc>
        <w:tc>
          <w:tcPr>
            <w:tcW w:w="3119" w:type="dxa"/>
            <w:vAlign w:val="center"/>
          </w:tcPr>
          <w:p w14:paraId="2F9D46F9" w14:textId="77777777" w:rsidR="00C35DE2" w:rsidRDefault="00C35DE2" w:rsidP="00FA49EF">
            <w:pPr>
              <w:jc w:val="center"/>
              <w:rPr>
                <w:szCs w:val="20"/>
              </w:rPr>
            </w:pPr>
          </w:p>
        </w:tc>
      </w:tr>
      <w:tr w:rsidR="00C35DE2" w14:paraId="62BFF666" w14:textId="77777777" w:rsidTr="00FF6270">
        <w:trPr>
          <w:trHeight w:val="576"/>
        </w:trPr>
        <w:tc>
          <w:tcPr>
            <w:tcW w:w="3118" w:type="dxa"/>
            <w:vAlign w:val="center"/>
          </w:tcPr>
          <w:p w14:paraId="67012351" w14:textId="77777777" w:rsidR="00C35DE2" w:rsidRDefault="00C35DE2" w:rsidP="00FA49EF">
            <w:pPr>
              <w:jc w:val="center"/>
              <w:rPr>
                <w:szCs w:val="20"/>
              </w:rPr>
            </w:pPr>
          </w:p>
        </w:tc>
        <w:tc>
          <w:tcPr>
            <w:tcW w:w="3119" w:type="dxa"/>
            <w:vAlign w:val="center"/>
          </w:tcPr>
          <w:p w14:paraId="31B4CCD8" w14:textId="77777777" w:rsidR="00C35DE2" w:rsidRDefault="00C35DE2" w:rsidP="00FA49EF">
            <w:pPr>
              <w:jc w:val="center"/>
              <w:rPr>
                <w:szCs w:val="20"/>
              </w:rPr>
            </w:pPr>
          </w:p>
        </w:tc>
        <w:tc>
          <w:tcPr>
            <w:tcW w:w="3119" w:type="dxa"/>
            <w:vAlign w:val="center"/>
          </w:tcPr>
          <w:p w14:paraId="00233BF6" w14:textId="77777777" w:rsidR="00C35DE2" w:rsidRDefault="00C35DE2" w:rsidP="00FA49EF">
            <w:pPr>
              <w:jc w:val="center"/>
              <w:rPr>
                <w:szCs w:val="20"/>
              </w:rPr>
            </w:pPr>
          </w:p>
        </w:tc>
      </w:tr>
      <w:tr w:rsidR="00315CBB" w14:paraId="0BA5704B" w14:textId="77777777" w:rsidTr="00FF6270">
        <w:trPr>
          <w:trHeight w:val="576"/>
        </w:trPr>
        <w:tc>
          <w:tcPr>
            <w:tcW w:w="3118" w:type="dxa"/>
            <w:vAlign w:val="center"/>
          </w:tcPr>
          <w:p w14:paraId="757D205D" w14:textId="77777777" w:rsidR="00315CBB" w:rsidRDefault="00315CBB" w:rsidP="00FA49EF">
            <w:pPr>
              <w:jc w:val="center"/>
              <w:rPr>
                <w:szCs w:val="20"/>
              </w:rPr>
            </w:pPr>
          </w:p>
        </w:tc>
        <w:tc>
          <w:tcPr>
            <w:tcW w:w="3119" w:type="dxa"/>
            <w:vAlign w:val="center"/>
          </w:tcPr>
          <w:p w14:paraId="5C4F990D" w14:textId="77777777" w:rsidR="00315CBB" w:rsidRDefault="00315CBB" w:rsidP="00FA49EF">
            <w:pPr>
              <w:jc w:val="center"/>
              <w:rPr>
                <w:szCs w:val="20"/>
              </w:rPr>
            </w:pPr>
          </w:p>
        </w:tc>
        <w:tc>
          <w:tcPr>
            <w:tcW w:w="3119" w:type="dxa"/>
            <w:vAlign w:val="center"/>
          </w:tcPr>
          <w:p w14:paraId="74AF7EEE" w14:textId="77777777" w:rsidR="00315CBB" w:rsidRDefault="00315CBB" w:rsidP="00FA49EF">
            <w:pPr>
              <w:jc w:val="center"/>
              <w:rPr>
                <w:szCs w:val="20"/>
              </w:rPr>
            </w:pPr>
          </w:p>
        </w:tc>
      </w:tr>
      <w:tr w:rsidR="00315CBB" w14:paraId="726E1B0B" w14:textId="77777777" w:rsidTr="00FF6270">
        <w:trPr>
          <w:trHeight w:val="576"/>
        </w:trPr>
        <w:tc>
          <w:tcPr>
            <w:tcW w:w="3118" w:type="dxa"/>
            <w:vAlign w:val="center"/>
          </w:tcPr>
          <w:p w14:paraId="64D19C39" w14:textId="77777777" w:rsidR="00315CBB" w:rsidRDefault="00315CBB" w:rsidP="00FA49EF">
            <w:pPr>
              <w:jc w:val="center"/>
              <w:rPr>
                <w:szCs w:val="20"/>
              </w:rPr>
            </w:pPr>
          </w:p>
        </w:tc>
        <w:tc>
          <w:tcPr>
            <w:tcW w:w="3119" w:type="dxa"/>
            <w:vAlign w:val="center"/>
          </w:tcPr>
          <w:p w14:paraId="586332A3" w14:textId="77777777" w:rsidR="00315CBB" w:rsidRDefault="00315CBB" w:rsidP="00FA49EF">
            <w:pPr>
              <w:jc w:val="center"/>
              <w:rPr>
                <w:szCs w:val="20"/>
              </w:rPr>
            </w:pPr>
          </w:p>
        </w:tc>
        <w:tc>
          <w:tcPr>
            <w:tcW w:w="3119" w:type="dxa"/>
            <w:vAlign w:val="center"/>
          </w:tcPr>
          <w:p w14:paraId="709A81AF" w14:textId="77777777" w:rsidR="00315CBB" w:rsidRDefault="00315CBB" w:rsidP="00FA49EF">
            <w:pPr>
              <w:jc w:val="center"/>
              <w:rPr>
                <w:szCs w:val="20"/>
              </w:rPr>
            </w:pPr>
          </w:p>
        </w:tc>
      </w:tr>
      <w:tr w:rsidR="00315CBB" w14:paraId="23D55617" w14:textId="77777777" w:rsidTr="00FF6270">
        <w:trPr>
          <w:trHeight w:val="576"/>
        </w:trPr>
        <w:tc>
          <w:tcPr>
            <w:tcW w:w="3118" w:type="dxa"/>
            <w:vAlign w:val="center"/>
          </w:tcPr>
          <w:p w14:paraId="05107A99" w14:textId="77777777" w:rsidR="00315CBB" w:rsidRDefault="00315CBB" w:rsidP="00FA49EF">
            <w:pPr>
              <w:jc w:val="center"/>
              <w:rPr>
                <w:szCs w:val="20"/>
              </w:rPr>
            </w:pPr>
          </w:p>
        </w:tc>
        <w:tc>
          <w:tcPr>
            <w:tcW w:w="3119" w:type="dxa"/>
            <w:vAlign w:val="center"/>
          </w:tcPr>
          <w:p w14:paraId="643BEDF6" w14:textId="77777777" w:rsidR="00315CBB" w:rsidRDefault="00315CBB" w:rsidP="00FA49EF">
            <w:pPr>
              <w:jc w:val="center"/>
              <w:rPr>
                <w:szCs w:val="20"/>
              </w:rPr>
            </w:pPr>
          </w:p>
        </w:tc>
        <w:tc>
          <w:tcPr>
            <w:tcW w:w="3119" w:type="dxa"/>
            <w:vAlign w:val="center"/>
          </w:tcPr>
          <w:p w14:paraId="6A24E0EA" w14:textId="77777777" w:rsidR="00315CBB" w:rsidRDefault="00315CBB" w:rsidP="00FA49EF">
            <w:pPr>
              <w:jc w:val="center"/>
              <w:rPr>
                <w:szCs w:val="20"/>
              </w:rPr>
            </w:pPr>
          </w:p>
        </w:tc>
      </w:tr>
      <w:tr w:rsidR="00315CBB" w14:paraId="3471EA35" w14:textId="77777777" w:rsidTr="00FF6270">
        <w:trPr>
          <w:trHeight w:val="576"/>
        </w:trPr>
        <w:tc>
          <w:tcPr>
            <w:tcW w:w="3118" w:type="dxa"/>
            <w:vAlign w:val="center"/>
          </w:tcPr>
          <w:p w14:paraId="4A54651B" w14:textId="77777777" w:rsidR="00315CBB" w:rsidRDefault="00315CBB" w:rsidP="00FA49EF">
            <w:pPr>
              <w:jc w:val="center"/>
              <w:rPr>
                <w:szCs w:val="20"/>
              </w:rPr>
            </w:pPr>
          </w:p>
        </w:tc>
        <w:tc>
          <w:tcPr>
            <w:tcW w:w="3119" w:type="dxa"/>
            <w:vAlign w:val="center"/>
          </w:tcPr>
          <w:p w14:paraId="22B791DB" w14:textId="77777777" w:rsidR="00315CBB" w:rsidRDefault="00315CBB" w:rsidP="00FA49EF">
            <w:pPr>
              <w:jc w:val="center"/>
              <w:rPr>
                <w:szCs w:val="20"/>
              </w:rPr>
            </w:pPr>
          </w:p>
        </w:tc>
        <w:tc>
          <w:tcPr>
            <w:tcW w:w="3119" w:type="dxa"/>
            <w:vAlign w:val="center"/>
          </w:tcPr>
          <w:p w14:paraId="77633840" w14:textId="77777777" w:rsidR="00315CBB" w:rsidRDefault="00315CBB" w:rsidP="00FA49EF">
            <w:pPr>
              <w:jc w:val="center"/>
              <w:rPr>
                <w:szCs w:val="20"/>
              </w:rPr>
            </w:pPr>
          </w:p>
        </w:tc>
      </w:tr>
      <w:tr w:rsidR="00315CBB" w14:paraId="0481E4C7" w14:textId="77777777" w:rsidTr="00FF6270">
        <w:trPr>
          <w:trHeight w:val="576"/>
        </w:trPr>
        <w:tc>
          <w:tcPr>
            <w:tcW w:w="3118" w:type="dxa"/>
            <w:vAlign w:val="center"/>
          </w:tcPr>
          <w:p w14:paraId="1132CFF2" w14:textId="77777777" w:rsidR="00315CBB" w:rsidRDefault="00315CBB" w:rsidP="00FA49EF">
            <w:pPr>
              <w:jc w:val="center"/>
              <w:rPr>
                <w:szCs w:val="20"/>
              </w:rPr>
            </w:pPr>
          </w:p>
        </w:tc>
        <w:tc>
          <w:tcPr>
            <w:tcW w:w="3119" w:type="dxa"/>
            <w:vAlign w:val="center"/>
          </w:tcPr>
          <w:p w14:paraId="65601E79" w14:textId="77777777" w:rsidR="00315CBB" w:rsidRDefault="00315CBB" w:rsidP="00FA49EF">
            <w:pPr>
              <w:jc w:val="center"/>
              <w:rPr>
                <w:szCs w:val="20"/>
              </w:rPr>
            </w:pPr>
          </w:p>
        </w:tc>
        <w:tc>
          <w:tcPr>
            <w:tcW w:w="3119" w:type="dxa"/>
            <w:vAlign w:val="center"/>
          </w:tcPr>
          <w:p w14:paraId="337E0490" w14:textId="77777777" w:rsidR="00315CBB" w:rsidRDefault="00315CBB" w:rsidP="00FA49EF">
            <w:pPr>
              <w:jc w:val="center"/>
              <w:rPr>
                <w:szCs w:val="20"/>
              </w:rPr>
            </w:pPr>
          </w:p>
        </w:tc>
      </w:tr>
    </w:tbl>
    <w:p w14:paraId="16A35F5C" w14:textId="48F83E91" w:rsidR="00C35DE2" w:rsidRDefault="00C35DE2" w:rsidP="00C35DE2">
      <w:pPr>
        <w:pStyle w:val="Heading3"/>
      </w:pPr>
      <w:r>
        <w:t>Partner Plan</w:t>
      </w:r>
    </w:p>
    <w:p w14:paraId="1C0774E5" w14:textId="50B4A9CC" w:rsidR="00C35DE2" w:rsidRDefault="00C35DE2" w:rsidP="00C35DE2">
      <w:r>
        <w:t>Discuss the role(s) of the project partners listed on the cover page.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C35DE2" w14:paraId="0667A1BE" w14:textId="77777777" w:rsidTr="00C35DE2">
        <w:trPr>
          <w:trHeight w:val="3160"/>
        </w:trPr>
        <w:tc>
          <w:tcPr>
            <w:tcW w:w="9350" w:type="dxa"/>
          </w:tcPr>
          <w:p w14:paraId="651C369A" w14:textId="77777777" w:rsidR="00C35DE2" w:rsidRPr="0005022A" w:rsidRDefault="00C35DE2" w:rsidP="00FA49EF"/>
        </w:tc>
      </w:tr>
    </w:tbl>
    <w:p w14:paraId="6D177773" w14:textId="77777777" w:rsidR="00C35DE2" w:rsidRPr="007C36F2" w:rsidRDefault="00C35DE2" w:rsidP="00C35DE2">
      <w:pPr>
        <w:pStyle w:val="Heading2"/>
      </w:pPr>
      <w:bookmarkStart w:id="15" w:name="_Toc130291177"/>
      <w:r>
        <w:t>Evaluation</w:t>
      </w:r>
      <w:bookmarkEnd w:id="15"/>
      <w:r>
        <w:t xml:space="preserve"> and Dissemination</w:t>
      </w:r>
    </w:p>
    <w:p w14:paraId="6035B2FF" w14:textId="77777777" w:rsidR="00D34534" w:rsidRDefault="00D34534" w:rsidP="00D34534">
      <w:r w:rsidRPr="00122E8A">
        <w:t xml:space="preserve">Grantees are required to submit an annual evaluation report and quarterly progress reports that are consistent with the project’s goal and objective(s). Keep in mind that the final evaluation will consider the entire project, beginning to end. It should not be viewed as what is done after the project’s completion, but as an integral element in the project’s planning, design, and implementation.  </w:t>
      </w:r>
      <w:r w:rsidRPr="00263B98">
        <w:t xml:space="preserve"> </w:t>
      </w:r>
    </w:p>
    <w:p w14:paraId="53643CF6" w14:textId="269E1CB4" w:rsidR="00C35DE2" w:rsidRPr="003E1E52" w:rsidRDefault="00C35DE2" w:rsidP="00C35DE2">
      <w:pPr>
        <w:rPr>
          <w:b/>
          <w:bCs/>
          <w:caps/>
        </w:rPr>
      </w:pPr>
      <w:r w:rsidRPr="003E1E52">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2A02D2" w14:paraId="621163A5" w14:textId="77777777" w:rsidTr="00FF6270">
        <w:trPr>
          <w:trHeight w:val="576"/>
          <w:tblHeader/>
        </w:trPr>
        <w:tc>
          <w:tcPr>
            <w:tcW w:w="6565" w:type="dxa"/>
            <w:shd w:val="clear" w:color="auto" w:fill="404040" w:themeFill="text1" w:themeFillTint="BF"/>
          </w:tcPr>
          <w:p w14:paraId="2A5C56DD" w14:textId="036A34EF" w:rsidR="00C35DE2" w:rsidRPr="00C35DE2" w:rsidRDefault="00C35DE2" w:rsidP="00C35DE2">
            <w:pPr>
              <w:jc w:val="center"/>
              <w:rPr>
                <w:b/>
                <w:bCs/>
                <w:color w:val="FFFFFF" w:themeColor="background1"/>
                <w:szCs w:val="20"/>
              </w:rPr>
            </w:pPr>
            <w:r w:rsidRPr="00C35DE2">
              <w:rPr>
                <w:b/>
                <w:bCs/>
                <w:color w:val="FFFFFF" w:themeColor="background1"/>
                <w:sz w:val="20"/>
              </w:rPr>
              <w:t>Evaluation Measure</w:t>
            </w:r>
          </w:p>
        </w:tc>
        <w:tc>
          <w:tcPr>
            <w:tcW w:w="2791" w:type="dxa"/>
            <w:shd w:val="clear" w:color="auto" w:fill="404040" w:themeFill="text1" w:themeFillTint="BF"/>
          </w:tcPr>
          <w:p w14:paraId="337D1EBF" w14:textId="10FD7052" w:rsidR="00C35DE2" w:rsidRPr="00C35DE2" w:rsidRDefault="00C35DE2" w:rsidP="00C35DE2">
            <w:pPr>
              <w:jc w:val="center"/>
              <w:rPr>
                <w:b/>
                <w:bCs/>
                <w:color w:val="FFFFFF" w:themeColor="background1"/>
                <w:szCs w:val="20"/>
              </w:rPr>
            </w:pPr>
            <w:r w:rsidRPr="00C35DE2">
              <w:rPr>
                <w:b/>
                <w:bCs/>
                <w:color w:val="FFFFFF" w:themeColor="background1"/>
                <w:sz w:val="20"/>
              </w:rPr>
              <w:t>Goal</w:t>
            </w:r>
          </w:p>
        </w:tc>
      </w:tr>
      <w:tr w:rsidR="00C35DE2" w14:paraId="4A4DE3B2" w14:textId="77777777" w:rsidTr="00FF6270">
        <w:trPr>
          <w:trHeight w:val="576"/>
        </w:trPr>
        <w:tc>
          <w:tcPr>
            <w:tcW w:w="6565" w:type="dxa"/>
          </w:tcPr>
          <w:p w14:paraId="50289E1C" w14:textId="53C8D445" w:rsidR="00C35DE2" w:rsidRPr="00C35DE2" w:rsidRDefault="00C35DE2" w:rsidP="00C35DE2">
            <w:pPr>
              <w:rPr>
                <w:szCs w:val="18"/>
              </w:rPr>
            </w:pPr>
            <w:r w:rsidRPr="00C35DE2">
              <w:rPr>
                <w:b/>
                <w:bCs/>
                <w:color w:val="404040" w:themeColor="text1" w:themeTint="BF"/>
                <w:szCs w:val="18"/>
              </w:rPr>
              <w:t>Evaluation Questions:</w:t>
            </w:r>
            <w:r w:rsidRPr="00C35DE2">
              <w:rPr>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Default="00C35DE2" w:rsidP="00C35DE2">
            <w:pPr>
              <w:jc w:val="center"/>
              <w:rPr>
                <w:szCs w:val="20"/>
              </w:rPr>
            </w:pPr>
          </w:p>
        </w:tc>
      </w:tr>
      <w:tr w:rsidR="00C35DE2" w14:paraId="6BCEBE05" w14:textId="77777777" w:rsidTr="00FF6270">
        <w:trPr>
          <w:trHeight w:val="576"/>
        </w:trPr>
        <w:tc>
          <w:tcPr>
            <w:tcW w:w="6565" w:type="dxa"/>
          </w:tcPr>
          <w:p w14:paraId="292505D2" w14:textId="5A843295" w:rsidR="00C35DE2" w:rsidRPr="00C35DE2" w:rsidRDefault="00C35DE2" w:rsidP="00C35DE2">
            <w:pPr>
              <w:rPr>
                <w:szCs w:val="18"/>
              </w:rPr>
            </w:pPr>
            <w:r w:rsidRPr="00C35DE2">
              <w:rPr>
                <w:b/>
                <w:bCs/>
                <w:color w:val="404040" w:themeColor="text1" w:themeTint="BF"/>
                <w:szCs w:val="18"/>
              </w:rPr>
              <w:t>Evaluation Strategy:</w:t>
            </w:r>
            <w:r w:rsidRPr="00C35DE2">
              <w:rPr>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C35DE2">
              <w:rPr>
                <w:color w:val="404040" w:themeColor="text1" w:themeTint="BF"/>
                <w:szCs w:val="18"/>
              </w:rPr>
              <w:tab/>
            </w:r>
          </w:p>
        </w:tc>
        <w:tc>
          <w:tcPr>
            <w:tcW w:w="2791" w:type="dxa"/>
            <w:vAlign w:val="center"/>
          </w:tcPr>
          <w:p w14:paraId="0C5D212F" w14:textId="77777777" w:rsidR="00C35DE2" w:rsidRDefault="00C35DE2" w:rsidP="00C35DE2">
            <w:pPr>
              <w:jc w:val="center"/>
              <w:rPr>
                <w:szCs w:val="20"/>
              </w:rPr>
            </w:pPr>
          </w:p>
        </w:tc>
      </w:tr>
      <w:tr w:rsidR="00C35DE2" w14:paraId="11CD43FE" w14:textId="77777777" w:rsidTr="00FF6270">
        <w:trPr>
          <w:trHeight w:val="576"/>
        </w:trPr>
        <w:tc>
          <w:tcPr>
            <w:tcW w:w="6565" w:type="dxa"/>
          </w:tcPr>
          <w:p w14:paraId="755CBDA0" w14:textId="1C955DF7" w:rsidR="00C35DE2" w:rsidRPr="00C35DE2" w:rsidRDefault="00C35DE2" w:rsidP="00C35DE2">
            <w:pPr>
              <w:rPr>
                <w:szCs w:val="18"/>
              </w:rPr>
            </w:pPr>
            <w:r w:rsidRPr="00C35DE2">
              <w:rPr>
                <w:b/>
                <w:bCs/>
                <w:color w:val="404040" w:themeColor="text1" w:themeTint="BF"/>
                <w:szCs w:val="18"/>
              </w:rPr>
              <w:t>Data:</w:t>
            </w:r>
            <w:r w:rsidRPr="00C35DE2">
              <w:rPr>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C35DE2">
              <w:rPr>
                <w:color w:val="404040" w:themeColor="text1" w:themeTint="BF"/>
                <w:szCs w:val="18"/>
              </w:rPr>
              <w:tab/>
            </w:r>
          </w:p>
        </w:tc>
        <w:tc>
          <w:tcPr>
            <w:tcW w:w="2791" w:type="dxa"/>
            <w:vAlign w:val="center"/>
          </w:tcPr>
          <w:p w14:paraId="01E38E0D" w14:textId="77777777" w:rsidR="00C35DE2" w:rsidRDefault="00C35DE2" w:rsidP="00C35DE2">
            <w:pPr>
              <w:jc w:val="center"/>
              <w:rPr>
                <w:szCs w:val="20"/>
              </w:rPr>
            </w:pPr>
          </w:p>
        </w:tc>
      </w:tr>
      <w:tr w:rsidR="00C35DE2" w14:paraId="62B34DFB" w14:textId="77777777" w:rsidTr="00FF6270">
        <w:trPr>
          <w:trHeight w:val="576"/>
        </w:trPr>
        <w:tc>
          <w:tcPr>
            <w:tcW w:w="6565" w:type="dxa"/>
          </w:tcPr>
          <w:p w14:paraId="0AB634C1" w14:textId="29428C6C" w:rsidR="00C35DE2" w:rsidRPr="00C35DE2" w:rsidRDefault="00C35DE2" w:rsidP="00C35DE2">
            <w:pPr>
              <w:rPr>
                <w:szCs w:val="18"/>
              </w:rPr>
            </w:pPr>
            <w:r w:rsidRPr="00C35DE2">
              <w:rPr>
                <w:b/>
                <w:bCs/>
                <w:color w:val="404040" w:themeColor="text1" w:themeTint="BF"/>
                <w:szCs w:val="18"/>
              </w:rPr>
              <w:t>Evaluator(s):</w:t>
            </w:r>
            <w:r w:rsidRPr="00C35DE2">
              <w:rPr>
                <w:color w:val="404040" w:themeColor="text1" w:themeTint="BF"/>
                <w:szCs w:val="18"/>
              </w:rPr>
              <w:t xml:space="preserve"> Specify the individuals or groups who will conduct the evaluation. What are specific qualifications? What are the responsibilities of key personnel?</w:t>
            </w:r>
            <w:r w:rsidRPr="00C35DE2">
              <w:rPr>
                <w:color w:val="404040" w:themeColor="text1" w:themeTint="BF"/>
                <w:szCs w:val="18"/>
              </w:rPr>
              <w:tab/>
            </w:r>
          </w:p>
        </w:tc>
        <w:tc>
          <w:tcPr>
            <w:tcW w:w="2791" w:type="dxa"/>
            <w:vAlign w:val="center"/>
          </w:tcPr>
          <w:p w14:paraId="0B12938D" w14:textId="77777777" w:rsidR="00C35DE2" w:rsidRDefault="00C35DE2" w:rsidP="00C35DE2">
            <w:pPr>
              <w:jc w:val="center"/>
              <w:rPr>
                <w:szCs w:val="20"/>
              </w:rPr>
            </w:pPr>
          </w:p>
        </w:tc>
      </w:tr>
      <w:tr w:rsidR="00C35DE2" w14:paraId="0796AF93" w14:textId="77777777" w:rsidTr="00FF6270">
        <w:trPr>
          <w:trHeight w:val="576"/>
        </w:trPr>
        <w:tc>
          <w:tcPr>
            <w:tcW w:w="6565" w:type="dxa"/>
          </w:tcPr>
          <w:p w14:paraId="13C37426" w14:textId="7911CDD8" w:rsidR="00C35DE2" w:rsidRPr="00C35DE2" w:rsidRDefault="00C35DE2" w:rsidP="00C35DE2">
            <w:pPr>
              <w:rPr>
                <w:szCs w:val="18"/>
              </w:rPr>
            </w:pPr>
            <w:r w:rsidRPr="00C35DE2">
              <w:rPr>
                <w:b/>
                <w:bCs/>
                <w:color w:val="404040" w:themeColor="text1" w:themeTint="BF"/>
                <w:szCs w:val="18"/>
              </w:rPr>
              <w:t>Budgeting of resources and staffing for evaluation:</w:t>
            </w:r>
            <w:r w:rsidRPr="00C35DE2">
              <w:rPr>
                <w:color w:val="404040" w:themeColor="text1" w:themeTint="BF"/>
                <w:szCs w:val="18"/>
              </w:rPr>
              <w:t xml:space="preserve"> The application's budget should reflect sufficient funds to carry out a thorough and useful evaluation. Note: The evaluation will be an internal self-evaluation/reflection and can be completed by Chair/Co-Chair of the Council or a </w:t>
            </w:r>
            <w:proofErr w:type="gramStart"/>
            <w:r w:rsidRPr="00C35DE2">
              <w:rPr>
                <w:color w:val="404040" w:themeColor="text1" w:themeTint="BF"/>
                <w:szCs w:val="18"/>
              </w:rPr>
              <w:t>designee</w:t>
            </w:r>
            <w:proofErr w:type="gramEnd"/>
            <w:r w:rsidRPr="00C35DE2">
              <w:rPr>
                <w:color w:val="404040" w:themeColor="text1" w:themeTint="BF"/>
                <w:szCs w:val="18"/>
              </w:rPr>
              <w:t xml:space="preserve"> at no cost.</w:t>
            </w:r>
            <w:r w:rsidRPr="00C35DE2">
              <w:rPr>
                <w:color w:val="404040" w:themeColor="text1" w:themeTint="BF"/>
                <w:szCs w:val="18"/>
              </w:rPr>
              <w:tab/>
            </w:r>
          </w:p>
        </w:tc>
        <w:tc>
          <w:tcPr>
            <w:tcW w:w="2791" w:type="dxa"/>
            <w:vAlign w:val="center"/>
          </w:tcPr>
          <w:p w14:paraId="4C4B80BD" w14:textId="77777777" w:rsidR="00C35DE2" w:rsidRDefault="00C35DE2" w:rsidP="00C35DE2">
            <w:pPr>
              <w:jc w:val="center"/>
              <w:rPr>
                <w:szCs w:val="20"/>
              </w:rPr>
            </w:pPr>
          </w:p>
        </w:tc>
      </w:tr>
      <w:tr w:rsidR="00C35DE2" w14:paraId="679B7269" w14:textId="77777777" w:rsidTr="00FF6270">
        <w:trPr>
          <w:trHeight w:val="576"/>
        </w:trPr>
        <w:tc>
          <w:tcPr>
            <w:tcW w:w="6565" w:type="dxa"/>
          </w:tcPr>
          <w:p w14:paraId="3ADA56DF" w14:textId="3B12C3AA" w:rsidR="00C35DE2" w:rsidRPr="00C35DE2" w:rsidRDefault="00C35DE2" w:rsidP="00C35DE2">
            <w:pPr>
              <w:rPr>
                <w:szCs w:val="18"/>
              </w:rPr>
            </w:pPr>
            <w:r w:rsidRPr="00C35DE2">
              <w:rPr>
                <w:b/>
                <w:bCs/>
                <w:color w:val="404040" w:themeColor="text1" w:themeTint="BF"/>
                <w:szCs w:val="18"/>
              </w:rPr>
              <w:t>Dissemination:</w:t>
            </w:r>
            <w:r w:rsidRPr="00C35DE2">
              <w:rPr>
                <w:color w:val="404040" w:themeColor="text1" w:themeTint="BF"/>
                <w:szCs w:val="18"/>
              </w:rPr>
              <w:t xml:space="preserve"> Details on how the project’s findings will be disseminated to the major stakeholders, individuals with an interest in the project. Information, requirements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w:t>
            </w:r>
            <w:r w:rsidRPr="00C35DE2">
              <w:rPr>
                <w:color w:val="404040" w:themeColor="text1" w:themeTint="BF"/>
                <w:szCs w:val="18"/>
              </w:rPr>
              <w:tab/>
            </w:r>
          </w:p>
        </w:tc>
        <w:tc>
          <w:tcPr>
            <w:tcW w:w="2791" w:type="dxa"/>
            <w:vAlign w:val="center"/>
          </w:tcPr>
          <w:p w14:paraId="654372E4" w14:textId="77777777" w:rsidR="00C35DE2" w:rsidRDefault="00C35DE2" w:rsidP="00C35DE2">
            <w:pPr>
              <w:jc w:val="center"/>
              <w:rPr>
                <w:szCs w:val="20"/>
              </w:rPr>
            </w:pPr>
          </w:p>
        </w:tc>
      </w:tr>
    </w:tbl>
    <w:p w14:paraId="4FBC110D" w14:textId="55447954" w:rsidR="00C35DE2" w:rsidRPr="00C35DE2" w:rsidRDefault="00C35DE2" w:rsidP="00337145">
      <w:pPr>
        <w:rPr>
          <w:b/>
          <w:bCs/>
          <w:caps/>
        </w:rPr>
      </w:pPr>
      <w:r w:rsidRPr="00B83D80">
        <w:t>Evaluation and quarterly progress reports should be consistent with the project’s goals and objectives. An effective ongoing plan should evaluate milestones and help project staff make informed decisions.</w:t>
      </w:r>
    </w:p>
    <w:p w14:paraId="1865BC89" w14:textId="77777777" w:rsidR="00C35DE2" w:rsidRDefault="00C35DE2" w:rsidP="00C35DE2">
      <w:pPr>
        <w:pStyle w:val="Heading2"/>
      </w:pPr>
      <w:r>
        <w:t>Sustainability Plan</w:t>
      </w:r>
    </w:p>
    <w:p w14:paraId="3391A349" w14:textId="199066EF" w:rsidR="00C35DE2" w:rsidRDefault="00F55704" w:rsidP="00C35DE2">
      <w:r w:rsidRPr="00F55704">
        <w:t>Describe plans for continuing the project beyond the funding cycle. Answer questions such as; how the project will be sustained after funding ends, what are the plans for maintaining the project’s partnerships, and how are transitions of council members planned for and their impact on the effectiveness of the council.</w:t>
      </w:r>
      <w:r>
        <w:t xml:space="preserve"> </w:t>
      </w:r>
      <w:r w:rsidR="00C35DE2">
        <w:t>Refer to the grant information guide</w:t>
      </w:r>
      <w:r>
        <w:t xml:space="preserve"> </w:t>
      </w:r>
      <w:r w:rsidR="00C35DE2">
        <w:t>for guidance.</w:t>
      </w:r>
    </w:p>
    <w:tbl>
      <w:tblPr>
        <w:tblStyle w:val="TableGrid"/>
        <w:tblW w:w="9350" w:type="dxa"/>
        <w:tblLayout w:type="fixed"/>
        <w:tblLook w:val="04A0" w:firstRow="1" w:lastRow="0" w:firstColumn="1" w:lastColumn="0" w:noHBand="0" w:noVBand="1"/>
      </w:tblPr>
      <w:tblGrid>
        <w:gridCol w:w="9350"/>
      </w:tblGrid>
      <w:tr w:rsidR="00C35DE2" w14:paraId="17295D9A" w14:textId="77777777" w:rsidTr="00FA49EF">
        <w:trPr>
          <w:trHeight w:val="3160"/>
        </w:trPr>
        <w:tc>
          <w:tcPr>
            <w:tcW w:w="9350" w:type="dxa"/>
          </w:tcPr>
          <w:p w14:paraId="7531EBA0" w14:textId="77777777" w:rsidR="00C35DE2" w:rsidRPr="0005022A" w:rsidRDefault="00C35DE2" w:rsidP="00FA49EF"/>
        </w:tc>
      </w:tr>
    </w:tbl>
    <w:p w14:paraId="791DE756" w14:textId="7F5E27D4" w:rsidR="00D035DD" w:rsidRDefault="00D035DD" w:rsidP="00D035DD">
      <w:pPr>
        <w:pStyle w:val="Heading2"/>
      </w:pPr>
      <w:r w:rsidRPr="00A01485">
        <w:t>BUDGET AND BUDGET NARRATIVE</w:t>
      </w:r>
    </w:p>
    <w:p w14:paraId="5B913ABB" w14:textId="14EF3130" w:rsidR="00D035DD" w:rsidRDefault="00D035DD" w:rsidP="00D035DD">
      <w: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and Budget and Budget Narrative sections in the Grant Information Guide. </w:t>
      </w:r>
    </w:p>
    <w:p w14:paraId="1D729EE9" w14:textId="409FFE2A" w:rsidR="00D035DD" w:rsidRPr="00D035DD" w:rsidRDefault="00D035DD" w:rsidP="00D035DD">
      <w:pPr>
        <w:pStyle w:val="Heading2"/>
      </w:pPr>
      <w:r w:rsidRPr="00A01485">
        <w:t>BUDGET NARRATIVE</w:t>
      </w:r>
      <w:r>
        <w:br/>
      </w:r>
    </w:p>
    <w:tbl>
      <w:tblPr>
        <w:tblStyle w:val="TableGrid"/>
        <w:tblW w:w="9350" w:type="dxa"/>
        <w:tblLayout w:type="fixed"/>
        <w:tblLook w:val="04A0" w:firstRow="1" w:lastRow="0" w:firstColumn="1" w:lastColumn="0" w:noHBand="0" w:noVBand="1"/>
      </w:tblPr>
      <w:tblGrid>
        <w:gridCol w:w="9350"/>
      </w:tblGrid>
      <w:tr w:rsidR="00D035DD" w14:paraId="2D955E01" w14:textId="77777777" w:rsidTr="00D035DD">
        <w:trPr>
          <w:trHeight w:val="2971"/>
        </w:trPr>
        <w:tc>
          <w:tcPr>
            <w:tcW w:w="9350" w:type="dxa"/>
          </w:tcPr>
          <w:p w14:paraId="51470B9D" w14:textId="77777777" w:rsidR="00D035DD" w:rsidRPr="0005022A" w:rsidRDefault="00D035DD" w:rsidP="00FA49EF">
            <w:bookmarkStart w:id="16" w:name="_Hlk166062381"/>
          </w:p>
        </w:tc>
      </w:tr>
    </w:tbl>
    <w:bookmarkEnd w:id="16"/>
    <w:p w14:paraId="7B50E2C3" w14:textId="309100A0" w:rsidR="00337145" w:rsidRDefault="00D035DD" w:rsidP="00337145">
      <w:pPr>
        <w:pStyle w:val="Heading2"/>
      </w:pPr>
      <w:r>
        <w:t>ITEMIZED BUDGET</w:t>
      </w:r>
    </w:p>
    <w:p w14:paraId="275B2FD3"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704672FD" w14:textId="77777777" w:rsidR="00D035DD" w:rsidRPr="00A16AE8" w:rsidRDefault="00D035DD" w:rsidP="00D035DD">
      <w:pPr>
        <w:pStyle w:val="ListNumber"/>
        <w:numPr>
          <w:ilvl w:val="0"/>
          <w:numId w:val="33"/>
        </w:numPr>
        <w:shd w:val="clear" w:color="auto" w:fill="FFFFFF"/>
        <w:spacing w:after="120" w:line="276" w:lineRule="auto"/>
      </w:pPr>
      <w:r>
        <w:t>P</w:t>
      </w:r>
      <w:r w:rsidRPr="00A01485">
        <w:t>lease use the formula functions in the “Table Tools Layout” to calculate your costs</w:t>
      </w:r>
      <w:r>
        <w:t xml:space="preserve">. </w:t>
      </w:r>
      <w:r w:rsidRPr="00A01485">
        <w:t xml:space="preserve">To get your final amount, in the last cell of the </w:t>
      </w:r>
      <w:r>
        <w:t xml:space="preserve">“Requested”, “In-Kind”, and </w:t>
      </w:r>
      <w:r w:rsidRPr="00A01485">
        <w:t>“Total” column</w:t>
      </w:r>
      <w:r>
        <w:t>s</w:t>
      </w:r>
      <w:r w:rsidRPr="00A01485">
        <w:t xml:space="preserve">, use </w:t>
      </w:r>
      <w:r>
        <w:t>the</w:t>
      </w:r>
      <w:r w:rsidRPr="00A01485">
        <w:t xml:space="preserve"> formula: </w:t>
      </w:r>
      <w:r w:rsidRPr="00D035DD">
        <w:rPr>
          <w:b/>
          <w:bCs/>
          <w:color w:val="C00000"/>
        </w:rPr>
        <w:t>=SUM(ABOVE).</w:t>
      </w:r>
    </w:p>
    <w:p w14:paraId="37EBE885" w14:textId="2852CCAD"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t xml:space="preserve"> </w:t>
      </w:r>
      <w:r w:rsidR="008701B4">
        <w:t>B</w:t>
      </w:r>
      <w:r>
        <w:t>).</w:t>
      </w:r>
    </w:p>
    <w:p w14:paraId="3B0949FF" w14:textId="6E689EC4" w:rsidR="00A20784" w:rsidRDefault="00A20784">
      <w:pPr>
        <w:spacing w:before="0" w:after="160" w:line="259" w:lineRule="auto"/>
        <w:rPr>
          <w:b/>
          <w:szCs w:val="18"/>
        </w:rPr>
      </w:pPr>
      <w:r>
        <w:br w:type="page"/>
      </w:r>
    </w:p>
    <w:p w14:paraId="44E0B8A4" w14:textId="585F7F11" w:rsidR="00D035DD" w:rsidRDefault="00D035DD" w:rsidP="009C5788">
      <w:pPr>
        <w:pStyle w:val="Heading3"/>
        <w:numPr>
          <w:ilvl w:val="0"/>
          <w:numId w:val="35"/>
        </w:numPr>
      </w:pPr>
      <w: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D035DD">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02002FA" w14:textId="7293EEA3" w:rsidR="00D035DD" w:rsidRPr="002A02D2" w:rsidRDefault="00D035DD" w:rsidP="00D035DD">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A37A512" w14:textId="3036CA78" w:rsidR="00D035DD" w:rsidRDefault="00D035DD" w:rsidP="00D035DD">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71EF2AF" w14:textId="54A88738" w:rsidR="00D035DD" w:rsidRPr="002A02D2" w:rsidRDefault="00D035DD" w:rsidP="00D035DD">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950F074" w14:textId="1E4BE02E" w:rsidR="00D035DD" w:rsidRPr="002A02D2" w:rsidRDefault="00D035DD" w:rsidP="00D035DD">
            <w:pPr>
              <w:rPr>
                <w:b/>
                <w:color w:val="FFFFFF" w:themeColor="background1"/>
                <w:szCs w:val="20"/>
              </w:rPr>
            </w:pPr>
            <w:r w:rsidRPr="00A11624">
              <w:rPr>
                <w:b/>
                <w:color w:val="FFFFFF" w:themeColor="background1"/>
                <w:szCs w:val="20"/>
              </w:rPr>
              <w:t>Total</w:t>
            </w:r>
          </w:p>
        </w:tc>
      </w:tr>
      <w:tr w:rsidR="00D035DD" w14:paraId="05AE0CE1" w14:textId="77777777" w:rsidTr="00FF6270">
        <w:trPr>
          <w:trHeight w:val="576"/>
        </w:trPr>
        <w:tc>
          <w:tcPr>
            <w:tcW w:w="1370" w:type="pct"/>
          </w:tcPr>
          <w:p w14:paraId="40033804" w14:textId="778AE3F3" w:rsidR="00D035DD" w:rsidRDefault="00D035DD"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77777777" w:rsidR="00D035DD" w:rsidRDefault="00D035DD" w:rsidP="00D035DD">
            <w:pPr>
              <w:rPr>
                <w:szCs w:val="20"/>
              </w:rPr>
            </w:pPr>
          </w:p>
        </w:tc>
        <w:tc>
          <w:tcPr>
            <w:tcW w:w="624" w:type="pct"/>
          </w:tcPr>
          <w:p w14:paraId="1C9EA45D" w14:textId="77777777" w:rsidR="00D035DD" w:rsidRDefault="00D035DD"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77777777" w:rsidR="00D035DD" w:rsidRDefault="00D035DD"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77777777"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77777777"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276BE64C" w:rsidR="00D035DD" w:rsidRPr="00D035DD" w:rsidRDefault="00D035DD" w:rsidP="00D035DD">
            <w:pPr>
              <w:jc w:val="right"/>
              <w:rPr>
                <w:b/>
                <w:bCs/>
                <w:sz w:val="16"/>
                <w:szCs w:val="16"/>
              </w:rPr>
            </w:pPr>
            <w:r w:rsidRPr="00D035DD">
              <w:rPr>
                <w:b/>
                <w:bCs/>
                <w:sz w:val="16"/>
                <w:szCs w:val="16"/>
              </w:rPr>
              <w:t>TOTAL FOR SALARIES &amp;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77777777" w:rsidR="00D035DD" w:rsidRDefault="00D035DD" w:rsidP="00D035DD">
            <w:pPr>
              <w:rPr>
                <w:szCs w:val="20"/>
              </w:rPr>
            </w:pPr>
          </w:p>
        </w:tc>
      </w:tr>
    </w:tbl>
    <w:p w14:paraId="45601CE5" w14:textId="77777777" w:rsidR="009C5788" w:rsidRPr="009B5C58" w:rsidRDefault="009C5788" w:rsidP="009C5788">
      <w:pPr>
        <w:spacing w:before="0" w:after="160" w:line="259" w:lineRule="auto"/>
        <w:rPr>
          <w:rFonts w:cstheme="minorHAnsi"/>
        </w:rPr>
      </w:pP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9C5788" w:rsidRPr="00293EB2" w14:paraId="4C0DE714" w14:textId="77777777" w:rsidTr="00DC7F6C">
        <w:trPr>
          <w:trHeight w:val="1162"/>
        </w:trPr>
        <w:tc>
          <w:tcPr>
            <w:tcW w:w="9350" w:type="dxa"/>
          </w:tcPr>
          <w:p w14:paraId="134152B0" w14:textId="77777777" w:rsidR="009C5788" w:rsidRPr="00293EB2" w:rsidRDefault="009C5788" w:rsidP="00DC7F6C">
            <w:pPr>
              <w:rPr>
                <w:rFonts w:ascii="Montserrat" w:hAnsi="Montserrat"/>
              </w:rPr>
            </w:pPr>
          </w:p>
        </w:tc>
      </w:tr>
    </w:tbl>
    <w:p w14:paraId="17E629BA" w14:textId="4BD1E818" w:rsidR="00A16AE8" w:rsidRDefault="00A16AE8" w:rsidP="009C5788">
      <w:pPr>
        <w:pStyle w:val="Heading3"/>
        <w:numPr>
          <w:ilvl w:val="0"/>
          <w:numId w:val="35"/>
        </w:numPr>
      </w:pPr>
      <w: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0ED08CD"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0778FA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5CF5BE1"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F048886"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223A111A" w14:textId="77777777" w:rsidTr="00FF6270">
        <w:trPr>
          <w:trHeight w:val="576"/>
        </w:trPr>
        <w:tc>
          <w:tcPr>
            <w:tcW w:w="1370" w:type="pct"/>
          </w:tcPr>
          <w:p w14:paraId="37251E2D" w14:textId="77777777" w:rsidR="00A16AE8" w:rsidRDefault="00A16AE8" w:rsidP="00FA49EF">
            <w:pPr>
              <w:rPr>
                <w:szCs w:val="20"/>
              </w:rPr>
            </w:pPr>
          </w:p>
        </w:tc>
        <w:tc>
          <w:tcPr>
            <w:tcW w:w="1371" w:type="pct"/>
          </w:tcPr>
          <w:p w14:paraId="26036D68" w14:textId="77777777" w:rsidR="00A16AE8" w:rsidRDefault="00A16AE8" w:rsidP="00FA49EF">
            <w:pPr>
              <w:rPr>
                <w:szCs w:val="20"/>
              </w:rPr>
            </w:pPr>
          </w:p>
        </w:tc>
        <w:tc>
          <w:tcPr>
            <w:tcW w:w="1010" w:type="pct"/>
          </w:tcPr>
          <w:p w14:paraId="6C88E613" w14:textId="77777777" w:rsidR="00A16AE8" w:rsidRDefault="00A16AE8" w:rsidP="00FA49EF">
            <w:pPr>
              <w:rPr>
                <w:szCs w:val="20"/>
              </w:rPr>
            </w:pPr>
          </w:p>
        </w:tc>
        <w:tc>
          <w:tcPr>
            <w:tcW w:w="625" w:type="pct"/>
          </w:tcPr>
          <w:p w14:paraId="5AEF690D" w14:textId="77777777" w:rsidR="00A16AE8" w:rsidRDefault="00A16AE8" w:rsidP="00FA49EF">
            <w:pPr>
              <w:rPr>
                <w:szCs w:val="20"/>
              </w:rPr>
            </w:pPr>
          </w:p>
        </w:tc>
        <w:tc>
          <w:tcPr>
            <w:tcW w:w="624" w:type="pct"/>
          </w:tcPr>
          <w:p w14:paraId="2D9E0532" w14:textId="77777777" w:rsidR="00A16AE8" w:rsidRDefault="00A16AE8" w:rsidP="00FA49EF">
            <w:pPr>
              <w:rPr>
                <w:szCs w:val="20"/>
              </w:rPr>
            </w:pPr>
          </w:p>
        </w:tc>
      </w:tr>
      <w:tr w:rsidR="00A16AE8" w14:paraId="7F7B6825" w14:textId="77777777" w:rsidTr="00FF6270">
        <w:trPr>
          <w:trHeight w:val="576"/>
        </w:trPr>
        <w:tc>
          <w:tcPr>
            <w:tcW w:w="1370" w:type="pct"/>
          </w:tcPr>
          <w:p w14:paraId="28AEE64B" w14:textId="77777777" w:rsidR="00A16AE8" w:rsidRDefault="00A16AE8" w:rsidP="00FA49EF">
            <w:pPr>
              <w:rPr>
                <w:szCs w:val="20"/>
              </w:rPr>
            </w:pPr>
          </w:p>
        </w:tc>
        <w:tc>
          <w:tcPr>
            <w:tcW w:w="1371" w:type="pct"/>
          </w:tcPr>
          <w:p w14:paraId="58C58889" w14:textId="77777777" w:rsidR="00A16AE8" w:rsidRDefault="00A16AE8" w:rsidP="00FA49EF">
            <w:pPr>
              <w:rPr>
                <w:szCs w:val="20"/>
              </w:rPr>
            </w:pPr>
          </w:p>
        </w:tc>
        <w:tc>
          <w:tcPr>
            <w:tcW w:w="1010" w:type="pct"/>
          </w:tcPr>
          <w:p w14:paraId="2D13DFF0" w14:textId="77777777" w:rsidR="00A16AE8" w:rsidRDefault="00A16AE8" w:rsidP="00FA49EF">
            <w:pPr>
              <w:rPr>
                <w:szCs w:val="20"/>
              </w:rPr>
            </w:pPr>
          </w:p>
        </w:tc>
        <w:tc>
          <w:tcPr>
            <w:tcW w:w="625" w:type="pct"/>
          </w:tcPr>
          <w:p w14:paraId="6E82D0CD" w14:textId="77777777" w:rsidR="00A16AE8" w:rsidRDefault="00A16AE8" w:rsidP="00FA49EF">
            <w:pPr>
              <w:rPr>
                <w:szCs w:val="20"/>
              </w:rPr>
            </w:pPr>
          </w:p>
        </w:tc>
        <w:tc>
          <w:tcPr>
            <w:tcW w:w="624" w:type="pct"/>
          </w:tcPr>
          <w:p w14:paraId="2B9147C7" w14:textId="77777777" w:rsidR="00A16AE8" w:rsidRDefault="00A16AE8" w:rsidP="00FA49EF">
            <w:pPr>
              <w:rPr>
                <w:szCs w:val="20"/>
              </w:rPr>
            </w:pPr>
          </w:p>
        </w:tc>
      </w:tr>
      <w:tr w:rsidR="00A16AE8" w14:paraId="44240B8C" w14:textId="77777777" w:rsidTr="00FF6270">
        <w:trPr>
          <w:trHeight w:val="576"/>
        </w:trPr>
        <w:tc>
          <w:tcPr>
            <w:tcW w:w="1370" w:type="pct"/>
          </w:tcPr>
          <w:p w14:paraId="3C573EE4" w14:textId="77777777" w:rsidR="00A16AE8" w:rsidRDefault="00A16AE8" w:rsidP="00FA49EF">
            <w:pPr>
              <w:rPr>
                <w:szCs w:val="20"/>
              </w:rPr>
            </w:pPr>
          </w:p>
        </w:tc>
        <w:tc>
          <w:tcPr>
            <w:tcW w:w="1371" w:type="pct"/>
          </w:tcPr>
          <w:p w14:paraId="7A14766F" w14:textId="77777777" w:rsidR="00A16AE8" w:rsidRDefault="00A16AE8" w:rsidP="00FA49EF">
            <w:pPr>
              <w:rPr>
                <w:szCs w:val="20"/>
              </w:rPr>
            </w:pPr>
          </w:p>
        </w:tc>
        <w:tc>
          <w:tcPr>
            <w:tcW w:w="1010" w:type="pct"/>
          </w:tcPr>
          <w:p w14:paraId="7E1076B5" w14:textId="77777777" w:rsidR="00A16AE8" w:rsidRDefault="00A16AE8" w:rsidP="00FA49EF">
            <w:pPr>
              <w:rPr>
                <w:szCs w:val="20"/>
              </w:rPr>
            </w:pPr>
          </w:p>
        </w:tc>
        <w:tc>
          <w:tcPr>
            <w:tcW w:w="625" w:type="pct"/>
          </w:tcPr>
          <w:p w14:paraId="58A6FDA8" w14:textId="77777777" w:rsidR="00A16AE8" w:rsidRDefault="00A16AE8" w:rsidP="00FA49EF">
            <w:pPr>
              <w:rPr>
                <w:szCs w:val="20"/>
              </w:rPr>
            </w:pPr>
          </w:p>
        </w:tc>
        <w:tc>
          <w:tcPr>
            <w:tcW w:w="624" w:type="pct"/>
          </w:tcPr>
          <w:p w14:paraId="195DF245" w14:textId="77777777" w:rsidR="00A16AE8" w:rsidRDefault="00A16AE8" w:rsidP="00FA49EF">
            <w:pPr>
              <w:rPr>
                <w:szCs w:val="20"/>
              </w:rPr>
            </w:pPr>
          </w:p>
        </w:tc>
      </w:tr>
      <w:tr w:rsidR="00A16AE8" w14:paraId="7420493C" w14:textId="77777777" w:rsidTr="00FF6270">
        <w:trPr>
          <w:trHeight w:val="576"/>
        </w:trPr>
        <w:tc>
          <w:tcPr>
            <w:tcW w:w="1370" w:type="pct"/>
          </w:tcPr>
          <w:p w14:paraId="35DBC277" w14:textId="77777777" w:rsidR="00A16AE8" w:rsidRDefault="00A16AE8" w:rsidP="00FA49EF">
            <w:pPr>
              <w:rPr>
                <w:szCs w:val="20"/>
              </w:rPr>
            </w:pPr>
          </w:p>
        </w:tc>
        <w:tc>
          <w:tcPr>
            <w:tcW w:w="1371" w:type="pct"/>
          </w:tcPr>
          <w:p w14:paraId="4AC02972" w14:textId="77777777" w:rsidR="00A16AE8" w:rsidRDefault="00A16AE8" w:rsidP="00FA49EF">
            <w:pPr>
              <w:rPr>
                <w:szCs w:val="20"/>
              </w:rPr>
            </w:pPr>
          </w:p>
        </w:tc>
        <w:tc>
          <w:tcPr>
            <w:tcW w:w="1010" w:type="pct"/>
          </w:tcPr>
          <w:p w14:paraId="4902C890" w14:textId="77777777" w:rsidR="00A16AE8" w:rsidRDefault="00A16AE8" w:rsidP="00FA49EF">
            <w:pPr>
              <w:rPr>
                <w:szCs w:val="20"/>
              </w:rPr>
            </w:pPr>
          </w:p>
        </w:tc>
        <w:tc>
          <w:tcPr>
            <w:tcW w:w="625" w:type="pct"/>
          </w:tcPr>
          <w:p w14:paraId="0AD52777" w14:textId="77777777" w:rsidR="00A16AE8" w:rsidRDefault="00A16AE8" w:rsidP="00FA49EF">
            <w:pPr>
              <w:rPr>
                <w:szCs w:val="20"/>
              </w:rPr>
            </w:pPr>
          </w:p>
        </w:tc>
        <w:tc>
          <w:tcPr>
            <w:tcW w:w="624" w:type="pct"/>
          </w:tcPr>
          <w:p w14:paraId="2E57A9F8" w14:textId="77777777" w:rsidR="00A16AE8" w:rsidRDefault="00A16AE8" w:rsidP="00FA49EF">
            <w:pPr>
              <w:rPr>
                <w:szCs w:val="20"/>
              </w:rPr>
            </w:pPr>
          </w:p>
        </w:tc>
      </w:tr>
      <w:tr w:rsidR="00A16AE8" w14:paraId="77C1CD9E" w14:textId="77777777" w:rsidTr="00FF6270">
        <w:trPr>
          <w:trHeight w:val="576"/>
        </w:trPr>
        <w:tc>
          <w:tcPr>
            <w:tcW w:w="1370" w:type="pct"/>
          </w:tcPr>
          <w:p w14:paraId="15A68134" w14:textId="77777777" w:rsidR="00A16AE8" w:rsidRDefault="00A16AE8" w:rsidP="00FA49EF">
            <w:pPr>
              <w:rPr>
                <w:szCs w:val="20"/>
              </w:rPr>
            </w:pPr>
          </w:p>
        </w:tc>
        <w:tc>
          <w:tcPr>
            <w:tcW w:w="1371" w:type="pct"/>
          </w:tcPr>
          <w:p w14:paraId="2FB76BDA" w14:textId="77777777" w:rsidR="00A16AE8" w:rsidRDefault="00A16AE8" w:rsidP="00FA49EF">
            <w:pPr>
              <w:rPr>
                <w:szCs w:val="20"/>
              </w:rPr>
            </w:pPr>
          </w:p>
        </w:tc>
        <w:tc>
          <w:tcPr>
            <w:tcW w:w="1010" w:type="pct"/>
          </w:tcPr>
          <w:p w14:paraId="2AB15A5F" w14:textId="77777777" w:rsidR="00A16AE8" w:rsidRDefault="00A16AE8" w:rsidP="00FA49EF">
            <w:pPr>
              <w:rPr>
                <w:szCs w:val="20"/>
              </w:rPr>
            </w:pPr>
          </w:p>
        </w:tc>
        <w:tc>
          <w:tcPr>
            <w:tcW w:w="625" w:type="pct"/>
          </w:tcPr>
          <w:p w14:paraId="70E4AF9F" w14:textId="77777777" w:rsidR="00A16AE8" w:rsidRDefault="00A16AE8" w:rsidP="00FA49EF">
            <w:pPr>
              <w:rPr>
                <w:szCs w:val="20"/>
              </w:rPr>
            </w:pPr>
          </w:p>
        </w:tc>
        <w:tc>
          <w:tcPr>
            <w:tcW w:w="624" w:type="pct"/>
          </w:tcPr>
          <w:p w14:paraId="1032610C" w14:textId="77777777" w:rsidR="00A16AE8" w:rsidRDefault="00A16AE8" w:rsidP="00FA49EF">
            <w:pPr>
              <w:rPr>
                <w:szCs w:val="20"/>
              </w:rPr>
            </w:pPr>
          </w:p>
        </w:tc>
      </w:tr>
      <w:tr w:rsidR="00A16AE8" w14:paraId="0B537A2B" w14:textId="77777777" w:rsidTr="00FF6270">
        <w:trPr>
          <w:trHeight w:val="576"/>
        </w:trPr>
        <w:tc>
          <w:tcPr>
            <w:tcW w:w="2741" w:type="pct"/>
            <w:gridSpan w:val="2"/>
            <w:vAlign w:val="center"/>
          </w:tcPr>
          <w:p w14:paraId="60FA1271" w14:textId="1A4DB5B8"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74A27667" w14:textId="77777777" w:rsidR="00A16AE8" w:rsidRDefault="00A16AE8" w:rsidP="00FA49EF">
            <w:pPr>
              <w:rPr>
                <w:szCs w:val="20"/>
              </w:rPr>
            </w:pPr>
          </w:p>
        </w:tc>
        <w:tc>
          <w:tcPr>
            <w:tcW w:w="625" w:type="pct"/>
          </w:tcPr>
          <w:p w14:paraId="17A54934" w14:textId="77777777" w:rsidR="00A16AE8" w:rsidRDefault="00A16AE8" w:rsidP="00FA49EF">
            <w:pPr>
              <w:rPr>
                <w:szCs w:val="20"/>
              </w:rPr>
            </w:pPr>
          </w:p>
        </w:tc>
        <w:tc>
          <w:tcPr>
            <w:tcW w:w="624" w:type="pct"/>
          </w:tcPr>
          <w:p w14:paraId="3AF60610" w14:textId="77777777" w:rsidR="00A16AE8" w:rsidRDefault="00A16AE8" w:rsidP="00FA49EF">
            <w:pPr>
              <w:rPr>
                <w:szCs w:val="20"/>
              </w:rPr>
            </w:pPr>
          </w:p>
        </w:tc>
      </w:tr>
    </w:tbl>
    <w:p w14:paraId="190B8148" w14:textId="77777777" w:rsidR="000365AE" w:rsidRPr="009B5C58" w:rsidRDefault="000365AE" w:rsidP="000365AE">
      <w:pPr>
        <w:spacing w:before="0" w:after="160" w:line="259" w:lineRule="auto"/>
        <w:rPr>
          <w:rFonts w:cstheme="minorHAnsi"/>
        </w:rPr>
      </w:pP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0365AE" w:rsidRPr="00293EB2" w14:paraId="59F062F3" w14:textId="77777777" w:rsidTr="00DC7F6C">
        <w:trPr>
          <w:trHeight w:val="1162"/>
        </w:trPr>
        <w:tc>
          <w:tcPr>
            <w:tcW w:w="9350" w:type="dxa"/>
          </w:tcPr>
          <w:p w14:paraId="696B718F" w14:textId="77777777" w:rsidR="000365AE" w:rsidRPr="00293EB2" w:rsidRDefault="000365AE" w:rsidP="00DC7F6C">
            <w:pPr>
              <w:rPr>
                <w:rFonts w:ascii="Montserrat" w:hAnsi="Montserrat"/>
              </w:rPr>
            </w:pPr>
          </w:p>
        </w:tc>
      </w:tr>
    </w:tbl>
    <w:p w14:paraId="26590515" w14:textId="77777777" w:rsidR="00A20784" w:rsidRDefault="00A20784">
      <w:pPr>
        <w:spacing w:before="0" w:after="160" w:line="259" w:lineRule="auto"/>
        <w:rPr>
          <w:b/>
          <w:szCs w:val="18"/>
        </w:rPr>
      </w:pPr>
      <w:r>
        <w:br w:type="page"/>
      </w:r>
    </w:p>
    <w:p w14:paraId="51D83E22" w14:textId="4A373F6A" w:rsidR="00A16AE8" w:rsidRDefault="00A16AE8" w:rsidP="00C94979">
      <w:pPr>
        <w:pStyle w:val="Heading3"/>
        <w:numPr>
          <w:ilvl w:val="0"/>
          <w:numId w:val="35"/>
        </w:numPr>
      </w:pPr>
      <w: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FA49EF">
            <w:pPr>
              <w:rPr>
                <w:szCs w:val="20"/>
              </w:rPr>
            </w:pPr>
          </w:p>
        </w:tc>
        <w:tc>
          <w:tcPr>
            <w:tcW w:w="1371" w:type="pct"/>
          </w:tcPr>
          <w:p w14:paraId="0F1DFEAA" w14:textId="77777777" w:rsidR="00A16AE8" w:rsidRDefault="00A16AE8" w:rsidP="00FA49EF">
            <w:pPr>
              <w:rPr>
                <w:szCs w:val="20"/>
              </w:rPr>
            </w:pPr>
          </w:p>
        </w:tc>
        <w:tc>
          <w:tcPr>
            <w:tcW w:w="1010" w:type="pct"/>
          </w:tcPr>
          <w:p w14:paraId="0CBF70B0" w14:textId="77777777" w:rsidR="00A16AE8" w:rsidRDefault="00A16AE8" w:rsidP="00FA49EF">
            <w:pPr>
              <w:rPr>
                <w:szCs w:val="20"/>
              </w:rPr>
            </w:pPr>
          </w:p>
        </w:tc>
        <w:tc>
          <w:tcPr>
            <w:tcW w:w="625" w:type="pct"/>
          </w:tcPr>
          <w:p w14:paraId="2752DADE" w14:textId="77777777" w:rsidR="00A16AE8" w:rsidRDefault="00A16AE8" w:rsidP="00FA49EF">
            <w:pPr>
              <w:rPr>
                <w:szCs w:val="20"/>
              </w:rPr>
            </w:pPr>
          </w:p>
        </w:tc>
        <w:tc>
          <w:tcPr>
            <w:tcW w:w="624" w:type="pct"/>
          </w:tcPr>
          <w:p w14:paraId="30A342B4" w14:textId="77777777" w:rsidR="00A16AE8" w:rsidRDefault="00A16AE8" w:rsidP="00FA49EF">
            <w:pPr>
              <w:rPr>
                <w:szCs w:val="20"/>
              </w:rPr>
            </w:pPr>
          </w:p>
        </w:tc>
      </w:tr>
      <w:tr w:rsidR="00A16AE8" w14:paraId="01EC3F10" w14:textId="77777777" w:rsidTr="00FF6270">
        <w:trPr>
          <w:trHeight w:val="576"/>
        </w:trPr>
        <w:tc>
          <w:tcPr>
            <w:tcW w:w="1370" w:type="pct"/>
          </w:tcPr>
          <w:p w14:paraId="5421EC23" w14:textId="77777777" w:rsidR="00A16AE8" w:rsidRDefault="00A16AE8" w:rsidP="00FA49EF">
            <w:pPr>
              <w:rPr>
                <w:szCs w:val="20"/>
              </w:rPr>
            </w:pPr>
          </w:p>
        </w:tc>
        <w:tc>
          <w:tcPr>
            <w:tcW w:w="1371" w:type="pct"/>
          </w:tcPr>
          <w:p w14:paraId="346CD0BC" w14:textId="77777777" w:rsidR="00A16AE8" w:rsidRDefault="00A16AE8" w:rsidP="00FA49EF">
            <w:pPr>
              <w:rPr>
                <w:szCs w:val="20"/>
              </w:rPr>
            </w:pPr>
          </w:p>
        </w:tc>
        <w:tc>
          <w:tcPr>
            <w:tcW w:w="1010" w:type="pct"/>
          </w:tcPr>
          <w:p w14:paraId="4D909ADB" w14:textId="77777777" w:rsidR="00A16AE8" w:rsidRDefault="00A16AE8" w:rsidP="00FA49EF">
            <w:pPr>
              <w:rPr>
                <w:szCs w:val="20"/>
              </w:rPr>
            </w:pPr>
          </w:p>
        </w:tc>
        <w:tc>
          <w:tcPr>
            <w:tcW w:w="625" w:type="pct"/>
          </w:tcPr>
          <w:p w14:paraId="3F91A63D" w14:textId="77777777" w:rsidR="00A16AE8" w:rsidRDefault="00A16AE8" w:rsidP="00FA49EF">
            <w:pPr>
              <w:rPr>
                <w:szCs w:val="20"/>
              </w:rPr>
            </w:pPr>
          </w:p>
        </w:tc>
        <w:tc>
          <w:tcPr>
            <w:tcW w:w="624" w:type="pct"/>
          </w:tcPr>
          <w:p w14:paraId="51A35477" w14:textId="77777777" w:rsidR="00A16AE8" w:rsidRDefault="00A16AE8" w:rsidP="00FA49EF">
            <w:pPr>
              <w:rPr>
                <w:szCs w:val="20"/>
              </w:rPr>
            </w:pPr>
          </w:p>
        </w:tc>
      </w:tr>
      <w:tr w:rsidR="00A16AE8" w14:paraId="0738EC0B" w14:textId="77777777" w:rsidTr="00FF6270">
        <w:trPr>
          <w:trHeight w:val="576"/>
        </w:trPr>
        <w:tc>
          <w:tcPr>
            <w:tcW w:w="1370" w:type="pct"/>
          </w:tcPr>
          <w:p w14:paraId="5F3BF684" w14:textId="77777777" w:rsidR="00A16AE8" w:rsidRDefault="00A16AE8" w:rsidP="00FA49EF">
            <w:pPr>
              <w:rPr>
                <w:szCs w:val="20"/>
              </w:rPr>
            </w:pPr>
          </w:p>
        </w:tc>
        <w:tc>
          <w:tcPr>
            <w:tcW w:w="1371" w:type="pct"/>
          </w:tcPr>
          <w:p w14:paraId="1A6D1E85" w14:textId="77777777" w:rsidR="00A16AE8" w:rsidRDefault="00A16AE8" w:rsidP="00FA49EF">
            <w:pPr>
              <w:rPr>
                <w:szCs w:val="20"/>
              </w:rPr>
            </w:pPr>
          </w:p>
        </w:tc>
        <w:tc>
          <w:tcPr>
            <w:tcW w:w="1010" w:type="pct"/>
          </w:tcPr>
          <w:p w14:paraId="67388265" w14:textId="77777777" w:rsidR="00A16AE8" w:rsidRDefault="00A16AE8" w:rsidP="00FA49EF">
            <w:pPr>
              <w:rPr>
                <w:szCs w:val="20"/>
              </w:rPr>
            </w:pPr>
          </w:p>
        </w:tc>
        <w:tc>
          <w:tcPr>
            <w:tcW w:w="625" w:type="pct"/>
          </w:tcPr>
          <w:p w14:paraId="7DEF51BA" w14:textId="77777777" w:rsidR="00A16AE8" w:rsidRDefault="00A16AE8" w:rsidP="00FA49EF">
            <w:pPr>
              <w:rPr>
                <w:szCs w:val="20"/>
              </w:rPr>
            </w:pPr>
          </w:p>
        </w:tc>
        <w:tc>
          <w:tcPr>
            <w:tcW w:w="624" w:type="pct"/>
          </w:tcPr>
          <w:p w14:paraId="611F4222" w14:textId="77777777" w:rsidR="00A16AE8" w:rsidRDefault="00A16AE8" w:rsidP="00FA49EF">
            <w:pPr>
              <w:rPr>
                <w:szCs w:val="20"/>
              </w:rPr>
            </w:pPr>
          </w:p>
        </w:tc>
      </w:tr>
      <w:tr w:rsidR="00A16AE8" w14:paraId="6B9568B8" w14:textId="77777777" w:rsidTr="00FF6270">
        <w:trPr>
          <w:trHeight w:val="576"/>
        </w:trPr>
        <w:tc>
          <w:tcPr>
            <w:tcW w:w="1370" w:type="pct"/>
          </w:tcPr>
          <w:p w14:paraId="2DC425BC" w14:textId="77777777" w:rsidR="00A16AE8" w:rsidRDefault="00A16AE8" w:rsidP="00FA49EF">
            <w:pPr>
              <w:rPr>
                <w:szCs w:val="20"/>
              </w:rPr>
            </w:pPr>
          </w:p>
        </w:tc>
        <w:tc>
          <w:tcPr>
            <w:tcW w:w="1371" w:type="pct"/>
          </w:tcPr>
          <w:p w14:paraId="58E85890" w14:textId="77777777" w:rsidR="00A16AE8" w:rsidRDefault="00A16AE8" w:rsidP="00FA49EF">
            <w:pPr>
              <w:rPr>
                <w:szCs w:val="20"/>
              </w:rPr>
            </w:pPr>
          </w:p>
        </w:tc>
        <w:tc>
          <w:tcPr>
            <w:tcW w:w="1010" w:type="pct"/>
          </w:tcPr>
          <w:p w14:paraId="649A8026" w14:textId="77777777" w:rsidR="00A16AE8" w:rsidRDefault="00A16AE8" w:rsidP="00FA49EF">
            <w:pPr>
              <w:rPr>
                <w:szCs w:val="20"/>
              </w:rPr>
            </w:pPr>
          </w:p>
        </w:tc>
        <w:tc>
          <w:tcPr>
            <w:tcW w:w="625" w:type="pct"/>
          </w:tcPr>
          <w:p w14:paraId="16332AF7" w14:textId="77777777" w:rsidR="00A16AE8" w:rsidRDefault="00A16AE8" w:rsidP="00FA49EF">
            <w:pPr>
              <w:rPr>
                <w:szCs w:val="20"/>
              </w:rPr>
            </w:pPr>
          </w:p>
        </w:tc>
        <w:tc>
          <w:tcPr>
            <w:tcW w:w="624" w:type="pct"/>
          </w:tcPr>
          <w:p w14:paraId="4404148E" w14:textId="77777777" w:rsidR="00A16AE8" w:rsidRDefault="00A16AE8" w:rsidP="00FA49EF">
            <w:pPr>
              <w:rPr>
                <w:szCs w:val="20"/>
              </w:rPr>
            </w:pPr>
          </w:p>
        </w:tc>
      </w:tr>
      <w:tr w:rsidR="00A16AE8" w14:paraId="4507668F" w14:textId="77777777" w:rsidTr="00FF6270">
        <w:trPr>
          <w:trHeight w:val="576"/>
        </w:trPr>
        <w:tc>
          <w:tcPr>
            <w:tcW w:w="1370" w:type="pct"/>
          </w:tcPr>
          <w:p w14:paraId="5DDF5294" w14:textId="77777777" w:rsidR="00A16AE8" w:rsidRDefault="00A16AE8" w:rsidP="00FA49EF">
            <w:pPr>
              <w:rPr>
                <w:szCs w:val="20"/>
              </w:rPr>
            </w:pPr>
          </w:p>
        </w:tc>
        <w:tc>
          <w:tcPr>
            <w:tcW w:w="1371" w:type="pct"/>
          </w:tcPr>
          <w:p w14:paraId="5B6FDBA5" w14:textId="77777777" w:rsidR="00A16AE8" w:rsidRDefault="00A16AE8" w:rsidP="00FA49EF">
            <w:pPr>
              <w:rPr>
                <w:szCs w:val="20"/>
              </w:rPr>
            </w:pPr>
          </w:p>
        </w:tc>
        <w:tc>
          <w:tcPr>
            <w:tcW w:w="1010" w:type="pct"/>
          </w:tcPr>
          <w:p w14:paraId="6D4A27A6" w14:textId="77777777" w:rsidR="00A16AE8" w:rsidRDefault="00A16AE8" w:rsidP="00FA49EF">
            <w:pPr>
              <w:rPr>
                <w:szCs w:val="20"/>
              </w:rPr>
            </w:pPr>
          </w:p>
        </w:tc>
        <w:tc>
          <w:tcPr>
            <w:tcW w:w="625" w:type="pct"/>
          </w:tcPr>
          <w:p w14:paraId="50DFFBEC" w14:textId="77777777" w:rsidR="00A16AE8" w:rsidRDefault="00A16AE8" w:rsidP="00FA49EF">
            <w:pPr>
              <w:rPr>
                <w:szCs w:val="20"/>
              </w:rPr>
            </w:pPr>
          </w:p>
        </w:tc>
        <w:tc>
          <w:tcPr>
            <w:tcW w:w="624" w:type="pct"/>
          </w:tcPr>
          <w:p w14:paraId="3BD066E0" w14:textId="77777777" w:rsidR="00A16AE8" w:rsidRDefault="00A16AE8" w:rsidP="00FA49EF">
            <w:pPr>
              <w:rPr>
                <w:szCs w:val="20"/>
              </w:rPr>
            </w:pPr>
          </w:p>
        </w:tc>
      </w:tr>
      <w:tr w:rsidR="00A16AE8" w14:paraId="31367D38" w14:textId="77777777" w:rsidTr="00FF6270">
        <w:trPr>
          <w:trHeight w:val="576"/>
        </w:trPr>
        <w:tc>
          <w:tcPr>
            <w:tcW w:w="2741" w:type="pct"/>
            <w:gridSpan w:val="2"/>
            <w:vAlign w:val="center"/>
          </w:tcPr>
          <w:p w14:paraId="47F644DB" w14:textId="245F271D" w:rsidR="00A16AE8" w:rsidRPr="00D035DD" w:rsidRDefault="00A16AE8" w:rsidP="00FA49EF">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4DBC5548" w14:textId="77777777" w:rsidR="00A16AE8" w:rsidRDefault="00A16AE8" w:rsidP="00FA49EF">
            <w:pPr>
              <w:rPr>
                <w:szCs w:val="20"/>
              </w:rPr>
            </w:pPr>
          </w:p>
        </w:tc>
        <w:tc>
          <w:tcPr>
            <w:tcW w:w="625" w:type="pct"/>
          </w:tcPr>
          <w:p w14:paraId="4D208F2F" w14:textId="77777777" w:rsidR="00A16AE8" w:rsidRDefault="00A16AE8" w:rsidP="00FA49EF">
            <w:pPr>
              <w:rPr>
                <w:szCs w:val="20"/>
              </w:rPr>
            </w:pPr>
          </w:p>
        </w:tc>
        <w:tc>
          <w:tcPr>
            <w:tcW w:w="624" w:type="pct"/>
          </w:tcPr>
          <w:p w14:paraId="7521EAB8" w14:textId="77777777" w:rsidR="00A16AE8" w:rsidRDefault="00A16AE8" w:rsidP="00FA49EF">
            <w:pPr>
              <w:rPr>
                <w:szCs w:val="20"/>
              </w:rPr>
            </w:pPr>
          </w:p>
        </w:tc>
      </w:tr>
    </w:tbl>
    <w:p w14:paraId="08A22033" w14:textId="77777777" w:rsidR="000365AE" w:rsidRPr="009B5C58" w:rsidRDefault="000365AE" w:rsidP="000365AE">
      <w:pPr>
        <w:spacing w:before="0" w:after="160" w:line="259" w:lineRule="auto"/>
        <w:rPr>
          <w:rFonts w:cstheme="minorHAnsi"/>
        </w:rPr>
      </w:pP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0365AE" w:rsidRPr="00293EB2" w14:paraId="5088A33B" w14:textId="77777777" w:rsidTr="00DC7F6C">
        <w:trPr>
          <w:trHeight w:val="1162"/>
        </w:trPr>
        <w:tc>
          <w:tcPr>
            <w:tcW w:w="9350" w:type="dxa"/>
          </w:tcPr>
          <w:p w14:paraId="4EB9FF6C" w14:textId="77777777" w:rsidR="000365AE" w:rsidRPr="00293EB2" w:rsidRDefault="000365AE" w:rsidP="00DC7F6C">
            <w:pPr>
              <w:rPr>
                <w:rFonts w:ascii="Montserrat" w:hAnsi="Montserrat"/>
              </w:rPr>
            </w:pPr>
          </w:p>
        </w:tc>
      </w:tr>
    </w:tbl>
    <w:p w14:paraId="33E7699F" w14:textId="74F59909" w:rsidR="00A16AE8" w:rsidRDefault="00A16AE8" w:rsidP="00C94979">
      <w:pPr>
        <w:pStyle w:val="Heading3"/>
        <w:numPr>
          <w:ilvl w:val="0"/>
          <w:numId w:val="35"/>
        </w:numPr>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2F0E4E3F"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2DC9A5B"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741A7C3B"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71CE8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18CA5B17" w14:textId="77777777" w:rsidTr="00FF6270">
        <w:trPr>
          <w:trHeight w:val="576"/>
        </w:trPr>
        <w:tc>
          <w:tcPr>
            <w:tcW w:w="1370" w:type="pct"/>
          </w:tcPr>
          <w:p w14:paraId="3BF6DA2F" w14:textId="77777777" w:rsidR="00A16AE8" w:rsidRDefault="00A16AE8" w:rsidP="00FA49EF">
            <w:pPr>
              <w:rPr>
                <w:szCs w:val="20"/>
              </w:rPr>
            </w:pPr>
          </w:p>
        </w:tc>
        <w:tc>
          <w:tcPr>
            <w:tcW w:w="1371" w:type="pct"/>
          </w:tcPr>
          <w:p w14:paraId="081D2228" w14:textId="77777777" w:rsidR="00A16AE8" w:rsidRDefault="00A16AE8" w:rsidP="00FA49EF">
            <w:pPr>
              <w:rPr>
                <w:szCs w:val="20"/>
              </w:rPr>
            </w:pPr>
          </w:p>
        </w:tc>
        <w:tc>
          <w:tcPr>
            <w:tcW w:w="1010" w:type="pct"/>
          </w:tcPr>
          <w:p w14:paraId="60B40D47" w14:textId="77777777" w:rsidR="00A16AE8" w:rsidRDefault="00A16AE8" w:rsidP="00FA49EF">
            <w:pPr>
              <w:rPr>
                <w:szCs w:val="20"/>
              </w:rPr>
            </w:pPr>
          </w:p>
        </w:tc>
        <w:tc>
          <w:tcPr>
            <w:tcW w:w="625" w:type="pct"/>
          </w:tcPr>
          <w:p w14:paraId="766E5832" w14:textId="77777777" w:rsidR="00A16AE8" w:rsidRDefault="00A16AE8" w:rsidP="00FA49EF">
            <w:pPr>
              <w:rPr>
                <w:szCs w:val="20"/>
              </w:rPr>
            </w:pPr>
          </w:p>
        </w:tc>
        <w:tc>
          <w:tcPr>
            <w:tcW w:w="624" w:type="pct"/>
          </w:tcPr>
          <w:p w14:paraId="023A7C97" w14:textId="77777777" w:rsidR="00A16AE8" w:rsidRDefault="00A16AE8" w:rsidP="00FA49EF">
            <w:pPr>
              <w:rPr>
                <w:szCs w:val="20"/>
              </w:rPr>
            </w:pPr>
          </w:p>
        </w:tc>
      </w:tr>
      <w:tr w:rsidR="00A16AE8" w14:paraId="193A3C05" w14:textId="77777777" w:rsidTr="00FF6270">
        <w:trPr>
          <w:trHeight w:val="576"/>
        </w:trPr>
        <w:tc>
          <w:tcPr>
            <w:tcW w:w="1370" w:type="pct"/>
          </w:tcPr>
          <w:p w14:paraId="2615379C" w14:textId="77777777" w:rsidR="00A16AE8" w:rsidRDefault="00A16AE8" w:rsidP="00FA49EF">
            <w:pPr>
              <w:rPr>
                <w:szCs w:val="20"/>
              </w:rPr>
            </w:pPr>
          </w:p>
        </w:tc>
        <w:tc>
          <w:tcPr>
            <w:tcW w:w="1371" w:type="pct"/>
          </w:tcPr>
          <w:p w14:paraId="17031346" w14:textId="77777777" w:rsidR="00A16AE8" w:rsidRDefault="00A16AE8" w:rsidP="00FA49EF">
            <w:pPr>
              <w:rPr>
                <w:szCs w:val="20"/>
              </w:rPr>
            </w:pPr>
          </w:p>
        </w:tc>
        <w:tc>
          <w:tcPr>
            <w:tcW w:w="1010" w:type="pct"/>
          </w:tcPr>
          <w:p w14:paraId="6C070F5C" w14:textId="77777777" w:rsidR="00A16AE8" w:rsidRDefault="00A16AE8" w:rsidP="00FA49EF">
            <w:pPr>
              <w:rPr>
                <w:szCs w:val="20"/>
              </w:rPr>
            </w:pPr>
          </w:p>
        </w:tc>
        <w:tc>
          <w:tcPr>
            <w:tcW w:w="625" w:type="pct"/>
          </w:tcPr>
          <w:p w14:paraId="65E53FB2" w14:textId="77777777" w:rsidR="00A16AE8" w:rsidRDefault="00A16AE8" w:rsidP="00FA49EF">
            <w:pPr>
              <w:rPr>
                <w:szCs w:val="20"/>
              </w:rPr>
            </w:pPr>
          </w:p>
        </w:tc>
        <w:tc>
          <w:tcPr>
            <w:tcW w:w="624" w:type="pct"/>
          </w:tcPr>
          <w:p w14:paraId="26C9727F" w14:textId="77777777" w:rsidR="00A16AE8" w:rsidRDefault="00A16AE8" w:rsidP="00FA49EF">
            <w:pPr>
              <w:rPr>
                <w:szCs w:val="20"/>
              </w:rPr>
            </w:pPr>
          </w:p>
        </w:tc>
      </w:tr>
      <w:tr w:rsidR="00A16AE8" w14:paraId="3726FC86" w14:textId="77777777" w:rsidTr="00FF6270">
        <w:trPr>
          <w:trHeight w:val="576"/>
        </w:trPr>
        <w:tc>
          <w:tcPr>
            <w:tcW w:w="1370" w:type="pct"/>
          </w:tcPr>
          <w:p w14:paraId="6A1D4309" w14:textId="77777777" w:rsidR="00A16AE8" w:rsidRDefault="00A16AE8" w:rsidP="00FA49EF">
            <w:pPr>
              <w:rPr>
                <w:szCs w:val="20"/>
              </w:rPr>
            </w:pPr>
          </w:p>
        </w:tc>
        <w:tc>
          <w:tcPr>
            <w:tcW w:w="1371" w:type="pct"/>
          </w:tcPr>
          <w:p w14:paraId="7FA1AB73" w14:textId="77777777" w:rsidR="00A16AE8" w:rsidRDefault="00A16AE8" w:rsidP="00FA49EF">
            <w:pPr>
              <w:rPr>
                <w:szCs w:val="20"/>
              </w:rPr>
            </w:pPr>
          </w:p>
        </w:tc>
        <w:tc>
          <w:tcPr>
            <w:tcW w:w="1010" w:type="pct"/>
          </w:tcPr>
          <w:p w14:paraId="783B4C4A" w14:textId="77777777" w:rsidR="00A16AE8" w:rsidRDefault="00A16AE8" w:rsidP="00FA49EF">
            <w:pPr>
              <w:rPr>
                <w:szCs w:val="20"/>
              </w:rPr>
            </w:pPr>
          </w:p>
        </w:tc>
        <w:tc>
          <w:tcPr>
            <w:tcW w:w="625" w:type="pct"/>
          </w:tcPr>
          <w:p w14:paraId="15EABA48" w14:textId="77777777" w:rsidR="00A16AE8" w:rsidRDefault="00A16AE8" w:rsidP="00FA49EF">
            <w:pPr>
              <w:rPr>
                <w:szCs w:val="20"/>
              </w:rPr>
            </w:pPr>
          </w:p>
        </w:tc>
        <w:tc>
          <w:tcPr>
            <w:tcW w:w="624" w:type="pct"/>
          </w:tcPr>
          <w:p w14:paraId="68F91852" w14:textId="77777777" w:rsidR="00A16AE8" w:rsidRDefault="00A16AE8" w:rsidP="00FA49EF">
            <w:pPr>
              <w:rPr>
                <w:szCs w:val="20"/>
              </w:rPr>
            </w:pPr>
          </w:p>
        </w:tc>
      </w:tr>
      <w:tr w:rsidR="00A16AE8" w14:paraId="0695188A" w14:textId="77777777" w:rsidTr="00FF6270">
        <w:trPr>
          <w:trHeight w:val="576"/>
        </w:trPr>
        <w:tc>
          <w:tcPr>
            <w:tcW w:w="1370" w:type="pct"/>
          </w:tcPr>
          <w:p w14:paraId="6DB26862" w14:textId="77777777" w:rsidR="00A16AE8" w:rsidRDefault="00A16AE8" w:rsidP="00FA49EF">
            <w:pPr>
              <w:rPr>
                <w:szCs w:val="20"/>
              </w:rPr>
            </w:pPr>
          </w:p>
        </w:tc>
        <w:tc>
          <w:tcPr>
            <w:tcW w:w="1371" w:type="pct"/>
          </w:tcPr>
          <w:p w14:paraId="705B7148" w14:textId="77777777" w:rsidR="00A16AE8" w:rsidRDefault="00A16AE8" w:rsidP="00FA49EF">
            <w:pPr>
              <w:rPr>
                <w:szCs w:val="20"/>
              </w:rPr>
            </w:pPr>
          </w:p>
        </w:tc>
        <w:tc>
          <w:tcPr>
            <w:tcW w:w="1010" w:type="pct"/>
          </w:tcPr>
          <w:p w14:paraId="7F15D6C1" w14:textId="77777777" w:rsidR="00A16AE8" w:rsidRDefault="00A16AE8" w:rsidP="00FA49EF">
            <w:pPr>
              <w:rPr>
                <w:szCs w:val="20"/>
              </w:rPr>
            </w:pPr>
          </w:p>
        </w:tc>
        <w:tc>
          <w:tcPr>
            <w:tcW w:w="625" w:type="pct"/>
          </w:tcPr>
          <w:p w14:paraId="03DCB735" w14:textId="77777777" w:rsidR="00A16AE8" w:rsidRDefault="00A16AE8" w:rsidP="00FA49EF">
            <w:pPr>
              <w:rPr>
                <w:szCs w:val="20"/>
              </w:rPr>
            </w:pPr>
          </w:p>
        </w:tc>
        <w:tc>
          <w:tcPr>
            <w:tcW w:w="624" w:type="pct"/>
          </w:tcPr>
          <w:p w14:paraId="456D20EE" w14:textId="77777777" w:rsidR="00A16AE8" w:rsidRDefault="00A16AE8" w:rsidP="00FA49EF">
            <w:pPr>
              <w:rPr>
                <w:szCs w:val="20"/>
              </w:rPr>
            </w:pPr>
          </w:p>
        </w:tc>
      </w:tr>
      <w:tr w:rsidR="00A16AE8" w14:paraId="3A294B84" w14:textId="77777777" w:rsidTr="00FF6270">
        <w:trPr>
          <w:trHeight w:val="576"/>
        </w:trPr>
        <w:tc>
          <w:tcPr>
            <w:tcW w:w="1370" w:type="pct"/>
          </w:tcPr>
          <w:p w14:paraId="20DB23F3" w14:textId="77777777" w:rsidR="00A16AE8" w:rsidRDefault="00A16AE8" w:rsidP="00FA49EF">
            <w:pPr>
              <w:rPr>
                <w:szCs w:val="20"/>
              </w:rPr>
            </w:pPr>
          </w:p>
        </w:tc>
        <w:tc>
          <w:tcPr>
            <w:tcW w:w="1371" w:type="pct"/>
          </w:tcPr>
          <w:p w14:paraId="11FEF580" w14:textId="77777777" w:rsidR="00A16AE8" w:rsidRDefault="00A16AE8" w:rsidP="00FA49EF">
            <w:pPr>
              <w:rPr>
                <w:szCs w:val="20"/>
              </w:rPr>
            </w:pPr>
          </w:p>
        </w:tc>
        <w:tc>
          <w:tcPr>
            <w:tcW w:w="1010" w:type="pct"/>
          </w:tcPr>
          <w:p w14:paraId="7D1CE944" w14:textId="77777777" w:rsidR="00A16AE8" w:rsidRDefault="00A16AE8" w:rsidP="00FA49EF">
            <w:pPr>
              <w:rPr>
                <w:szCs w:val="20"/>
              </w:rPr>
            </w:pPr>
          </w:p>
        </w:tc>
        <w:tc>
          <w:tcPr>
            <w:tcW w:w="625" w:type="pct"/>
          </w:tcPr>
          <w:p w14:paraId="592DD7A1" w14:textId="77777777" w:rsidR="00A16AE8" w:rsidRDefault="00A16AE8" w:rsidP="00FA49EF">
            <w:pPr>
              <w:rPr>
                <w:szCs w:val="20"/>
              </w:rPr>
            </w:pPr>
          </w:p>
        </w:tc>
        <w:tc>
          <w:tcPr>
            <w:tcW w:w="624" w:type="pct"/>
          </w:tcPr>
          <w:p w14:paraId="4EB613FA" w14:textId="77777777" w:rsidR="00A16AE8" w:rsidRDefault="00A16AE8" w:rsidP="00FA49EF">
            <w:pPr>
              <w:rPr>
                <w:szCs w:val="20"/>
              </w:rPr>
            </w:pPr>
          </w:p>
        </w:tc>
      </w:tr>
      <w:tr w:rsidR="00A16AE8" w14:paraId="2A1DDAAC" w14:textId="77777777" w:rsidTr="00FF6270">
        <w:trPr>
          <w:trHeight w:val="576"/>
        </w:trPr>
        <w:tc>
          <w:tcPr>
            <w:tcW w:w="2741" w:type="pct"/>
            <w:gridSpan w:val="2"/>
            <w:vAlign w:val="center"/>
          </w:tcPr>
          <w:p w14:paraId="5D42DDCB" w14:textId="16016F47"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6943A297" w14:textId="77777777" w:rsidR="00A16AE8" w:rsidRDefault="00A16AE8" w:rsidP="00FA49EF">
            <w:pPr>
              <w:rPr>
                <w:szCs w:val="20"/>
              </w:rPr>
            </w:pPr>
          </w:p>
        </w:tc>
        <w:tc>
          <w:tcPr>
            <w:tcW w:w="625" w:type="pct"/>
          </w:tcPr>
          <w:p w14:paraId="62C15FA2" w14:textId="77777777" w:rsidR="00A16AE8" w:rsidRDefault="00A16AE8" w:rsidP="00FA49EF">
            <w:pPr>
              <w:rPr>
                <w:szCs w:val="20"/>
              </w:rPr>
            </w:pPr>
          </w:p>
        </w:tc>
        <w:tc>
          <w:tcPr>
            <w:tcW w:w="624" w:type="pct"/>
          </w:tcPr>
          <w:p w14:paraId="2F7EAF75" w14:textId="77777777" w:rsidR="00A16AE8" w:rsidRDefault="00A16AE8" w:rsidP="00FA49EF">
            <w:pPr>
              <w:rPr>
                <w:szCs w:val="20"/>
              </w:rPr>
            </w:pPr>
          </w:p>
        </w:tc>
      </w:tr>
    </w:tbl>
    <w:p w14:paraId="40BC4080" w14:textId="73BCD7E8" w:rsidR="00DB68C2" w:rsidRPr="009B5C58" w:rsidRDefault="009B5C58" w:rsidP="00DB68C2">
      <w:pPr>
        <w:spacing w:before="0" w:after="160" w:line="259" w:lineRule="auto"/>
        <w:rPr>
          <w:rFonts w:cstheme="minorHAnsi"/>
        </w:rPr>
      </w:pPr>
      <w:r>
        <w:rPr>
          <w:rFonts w:ascii="Montserrat" w:hAnsi="Montserrat"/>
        </w:rPr>
        <w:br/>
      </w:r>
      <w:r w:rsidR="00DB68C2"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DB68C2" w:rsidRPr="00293EB2" w14:paraId="46C9F9F7" w14:textId="77777777" w:rsidTr="00DC7F6C">
        <w:trPr>
          <w:trHeight w:val="1162"/>
        </w:trPr>
        <w:tc>
          <w:tcPr>
            <w:tcW w:w="9350" w:type="dxa"/>
          </w:tcPr>
          <w:p w14:paraId="11034DBD" w14:textId="77777777" w:rsidR="00DB68C2" w:rsidRPr="00293EB2" w:rsidRDefault="00DB68C2" w:rsidP="00DC7F6C">
            <w:pPr>
              <w:rPr>
                <w:rFonts w:ascii="Montserrat" w:hAnsi="Montserrat"/>
              </w:rPr>
            </w:pPr>
          </w:p>
        </w:tc>
      </w:tr>
    </w:tbl>
    <w:p w14:paraId="49F4BF50" w14:textId="41AA4552" w:rsidR="00A16AE8" w:rsidRPr="00C94979" w:rsidRDefault="00A16AE8" w:rsidP="00C94979">
      <w:pPr>
        <w:pStyle w:val="ListParagraph"/>
        <w:numPr>
          <w:ilvl w:val="0"/>
          <w:numId w:val="35"/>
        </w:numPr>
        <w:spacing w:before="0" w:after="160" w:line="259" w:lineRule="auto"/>
        <w:rPr>
          <w:b/>
          <w:bCs/>
        </w:rPr>
      </w:pPr>
      <w:r>
        <w:br w:type="page"/>
      </w:r>
      <w:r w:rsidRPr="00C94979">
        <w:rPr>
          <w:b/>
          <w:bCs/>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65B329C3"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556029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6FAF4D00"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329DE87"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790F234" w14:textId="77777777" w:rsidTr="00FF6270">
        <w:trPr>
          <w:trHeight w:val="576"/>
        </w:trPr>
        <w:tc>
          <w:tcPr>
            <w:tcW w:w="1370" w:type="pct"/>
          </w:tcPr>
          <w:p w14:paraId="16A83980" w14:textId="77777777" w:rsidR="00A16AE8" w:rsidRDefault="00A16AE8" w:rsidP="00FA49EF">
            <w:pPr>
              <w:rPr>
                <w:szCs w:val="20"/>
              </w:rPr>
            </w:pPr>
          </w:p>
        </w:tc>
        <w:tc>
          <w:tcPr>
            <w:tcW w:w="1371" w:type="pct"/>
          </w:tcPr>
          <w:p w14:paraId="4EB29B52" w14:textId="77777777" w:rsidR="00A16AE8" w:rsidRDefault="00A16AE8" w:rsidP="00FA49EF">
            <w:pPr>
              <w:rPr>
                <w:szCs w:val="20"/>
              </w:rPr>
            </w:pPr>
          </w:p>
        </w:tc>
        <w:tc>
          <w:tcPr>
            <w:tcW w:w="1010" w:type="pct"/>
          </w:tcPr>
          <w:p w14:paraId="34FD7EFE" w14:textId="77777777" w:rsidR="00A16AE8" w:rsidRDefault="00A16AE8" w:rsidP="00FA49EF">
            <w:pPr>
              <w:rPr>
                <w:szCs w:val="20"/>
              </w:rPr>
            </w:pPr>
          </w:p>
        </w:tc>
        <w:tc>
          <w:tcPr>
            <w:tcW w:w="625" w:type="pct"/>
          </w:tcPr>
          <w:p w14:paraId="7BFDA6D1" w14:textId="77777777" w:rsidR="00A16AE8" w:rsidRDefault="00A16AE8" w:rsidP="00FA49EF">
            <w:pPr>
              <w:rPr>
                <w:szCs w:val="20"/>
              </w:rPr>
            </w:pPr>
          </w:p>
        </w:tc>
        <w:tc>
          <w:tcPr>
            <w:tcW w:w="624" w:type="pct"/>
          </w:tcPr>
          <w:p w14:paraId="4CF5AA3E" w14:textId="77777777" w:rsidR="00A16AE8" w:rsidRDefault="00A16AE8" w:rsidP="00FA49EF">
            <w:pPr>
              <w:rPr>
                <w:szCs w:val="20"/>
              </w:rPr>
            </w:pPr>
          </w:p>
        </w:tc>
      </w:tr>
      <w:tr w:rsidR="00A16AE8" w14:paraId="66FC7BF1" w14:textId="77777777" w:rsidTr="00FF6270">
        <w:trPr>
          <w:trHeight w:val="576"/>
        </w:trPr>
        <w:tc>
          <w:tcPr>
            <w:tcW w:w="1370" w:type="pct"/>
          </w:tcPr>
          <w:p w14:paraId="5EA87B06" w14:textId="77777777" w:rsidR="00A16AE8" w:rsidRDefault="00A16AE8" w:rsidP="00FA49EF">
            <w:pPr>
              <w:rPr>
                <w:szCs w:val="20"/>
              </w:rPr>
            </w:pPr>
          </w:p>
        </w:tc>
        <w:tc>
          <w:tcPr>
            <w:tcW w:w="1371" w:type="pct"/>
          </w:tcPr>
          <w:p w14:paraId="00846F9F" w14:textId="77777777" w:rsidR="00A16AE8" w:rsidRDefault="00A16AE8" w:rsidP="00FA49EF">
            <w:pPr>
              <w:rPr>
                <w:szCs w:val="20"/>
              </w:rPr>
            </w:pPr>
          </w:p>
        </w:tc>
        <w:tc>
          <w:tcPr>
            <w:tcW w:w="1010" w:type="pct"/>
          </w:tcPr>
          <w:p w14:paraId="73BAE373" w14:textId="77777777" w:rsidR="00A16AE8" w:rsidRDefault="00A16AE8" w:rsidP="00FA49EF">
            <w:pPr>
              <w:rPr>
                <w:szCs w:val="20"/>
              </w:rPr>
            </w:pPr>
          </w:p>
        </w:tc>
        <w:tc>
          <w:tcPr>
            <w:tcW w:w="625" w:type="pct"/>
          </w:tcPr>
          <w:p w14:paraId="63B4B7ED" w14:textId="77777777" w:rsidR="00A16AE8" w:rsidRDefault="00A16AE8" w:rsidP="00FA49EF">
            <w:pPr>
              <w:rPr>
                <w:szCs w:val="20"/>
              </w:rPr>
            </w:pPr>
          </w:p>
        </w:tc>
        <w:tc>
          <w:tcPr>
            <w:tcW w:w="624" w:type="pct"/>
          </w:tcPr>
          <w:p w14:paraId="2700DBC9" w14:textId="77777777" w:rsidR="00A16AE8" w:rsidRDefault="00A16AE8" w:rsidP="00FA49EF">
            <w:pPr>
              <w:rPr>
                <w:szCs w:val="20"/>
              </w:rPr>
            </w:pPr>
          </w:p>
        </w:tc>
      </w:tr>
      <w:tr w:rsidR="00A16AE8" w14:paraId="5C47B42B" w14:textId="77777777" w:rsidTr="00FF6270">
        <w:trPr>
          <w:trHeight w:val="576"/>
        </w:trPr>
        <w:tc>
          <w:tcPr>
            <w:tcW w:w="1370" w:type="pct"/>
          </w:tcPr>
          <w:p w14:paraId="7F2BC927" w14:textId="77777777" w:rsidR="00A16AE8" w:rsidRDefault="00A16AE8" w:rsidP="00FA49EF">
            <w:pPr>
              <w:rPr>
                <w:szCs w:val="20"/>
              </w:rPr>
            </w:pPr>
          </w:p>
        </w:tc>
        <w:tc>
          <w:tcPr>
            <w:tcW w:w="1371" w:type="pct"/>
          </w:tcPr>
          <w:p w14:paraId="4DD0DFFE" w14:textId="77777777" w:rsidR="00A16AE8" w:rsidRDefault="00A16AE8" w:rsidP="00FA49EF">
            <w:pPr>
              <w:rPr>
                <w:szCs w:val="20"/>
              </w:rPr>
            </w:pPr>
          </w:p>
        </w:tc>
        <w:tc>
          <w:tcPr>
            <w:tcW w:w="1010" w:type="pct"/>
          </w:tcPr>
          <w:p w14:paraId="612DF2A8" w14:textId="77777777" w:rsidR="00A16AE8" w:rsidRDefault="00A16AE8" w:rsidP="00FA49EF">
            <w:pPr>
              <w:rPr>
                <w:szCs w:val="20"/>
              </w:rPr>
            </w:pPr>
          </w:p>
        </w:tc>
        <w:tc>
          <w:tcPr>
            <w:tcW w:w="625" w:type="pct"/>
          </w:tcPr>
          <w:p w14:paraId="3AC2F9A3" w14:textId="77777777" w:rsidR="00A16AE8" w:rsidRDefault="00A16AE8" w:rsidP="00FA49EF">
            <w:pPr>
              <w:rPr>
                <w:szCs w:val="20"/>
              </w:rPr>
            </w:pPr>
          </w:p>
        </w:tc>
        <w:tc>
          <w:tcPr>
            <w:tcW w:w="624" w:type="pct"/>
          </w:tcPr>
          <w:p w14:paraId="64EFBD8D" w14:textId="77777777" w:rsidR="00A16AE8" w:rsidRDefault="00A16AE8" w:rsidP="00FA49EF">
            <w:pPr>
              <w:rPr>
                <w:szCs w:val="20"/>
              </w:rPr>
            </w:pPr>
          </w:p>
        </w:tc>
      </w:tr>
      <w:tr w:rsidR="00A16AE8" w14:paraId="424EE750" w14:textId="77777777" w:rsidTr="00FF6270">
        <w:trPr>
          <w:trHeight w:val="576"/>
        </w:trPr>
        <w:tc>
          <w:tcPr>
            <w:tcW w:w="1370" w:type="pct"/>
          </w:tcPr>
          <w:p w14:paraId="45D7CFAE" w14:textId="77777777" w:rsidR="00A16AE8" w:rsidRDefault="00A16AE8" w:rsidP="00FA49EF">
            <w:pPr>
              <w:rPr>
                <w:szCs w:val="20"/>
              </w:rPr>
            </w:pPr>
          </w:p>
        </w:tc>
        <w:tc>
          <w:tcPr>
            <w:tcW w:w="1371" w:type="pct"/>
          </w:tcPr>
          <w:p w14:paraId="03471BEF" w14:textId="77777777" w:rsidR="00A16AE8" w:rsidRDefault="00A16AE8" w:rsidP="00FA49EF">
            <w:pPr>
              <w:rPr>
                <w:szCs w:val="20"/>
              </w:rPr>
            </w:pPr>
          </w:p>
        </w:tc>
        <w:tc>
          <w:tcPr>
            <w:tcW w:w="1010" w:type="pct"/>
          </w:tcPr>
          <w:p w14:paraId="5A074B82" w14:textId="77777777" w:rsidR="00A16AE8" w:rsidRDefault="00A16AE8" w:rsidP="00FA49EF">
            <w:pPr>
              <w:rPr>
                <w:szCs w:val="20"/>
              </w:rPr>
            </w:pPr>
          </w:p>
        </w:tc>
        <w:tc>
          <w:tcPr>
            <w:tcW w:w="625" w:type="pct"/>
          </w:tcPr>
          <w:p w14:paraId="64E89018" w14:textId="77777777" w:rsidR="00A16AE8" w:rsidRDefault="00A16AE8" w:rsidP="00FA49EF">
            <w:pPr>
              <w:rPr>
                <w:szCs w:val="20"/>
              </w:rPr>
            </w:pPr>
          </w:p>
        </w:tc>
        <w:tc>
          <w:tcPr>
            <w:tcW w:w="624" w:type="pct"/>
          </w:tcPr>
          <w:p w14:paraId="48ECDFB4" w14:textId="77777777" w:rsidR="00A16AE8" w:rsidRDefault="00A16AE8" w:rsidP="00FA49EF">
            <w:pPr>
              <w:rPr>
                <w:szCs w:val="20"/>
              </w:rPr>
            </w:pPr>
          </w:p>
        </w:tc>
      </w:tr>
      <w:tr w:rsidR="00A16AE8" w14:paraId="22BAE719" w14:textId="77777777" w:rsidTr="00FF6270">
        <w:trPr>
          <w:trHeight w:val="576"/>
        </w:trPr>
        <w:tc>
          <w:tcPr>
            <w:tcW w:w="1370" w:type="pct"/>
          </w:tcPr>
          <w:p w14:paraId="680CC99E" w14:textId="77777777" w:rsidR="00A16AE8" w:rsidRDefault="00A16AE8" w:rsidP="00FA49EF">
            <w:pPr>
              <w:rPr>
                <w:szCs w:val="20"/>
              </w:rPr>
            </w:pPr>
          </w:p>
        </w:tc>
        <w:tc>
          <w:tcPr>
            <w:tcW w:w="1371" w:type="pct"/>
          </w:tcPr>
          <w:p w14:paraId="4D9F9F45" w14:textId="77777777" w:rsidR="00A16AE8" w:rsidRDefault="00A16AE8" w:rsidP="00FA49EF">
            <w:pPr>
              <w:rPr>
                <w:szCs w:val="20"/>
              </w:rPr>
            </w:pPr>
          </w:p>
        </w:tc>
        <w:tc>
          <w:tcPr>
            <w:tcW w:w="1010" w:type="pct"/>
          </w:tcPr>
          <w:p w14:paraId="7FADF0FB" w14:textId="77777777" w:rsidR="00A16AE8" w:rsidRDefault="00A16AE8" w:rsidP="00FA49EF">
            <w:pPr>
              <w:rPr>
                <w:szCs w:val="20"/>
              </w:rPr>
            </w:pPr>
          </w:p>
        </w:tc>
        <w:tc>
          <w:tcPr>
            <w:tcW w:w="625" w:type="pct"/>
          </w:tcPr>
          <w:p w14:paraId="4F02C1FF" w14:textId="77777777" w:rsidR="00A16AE8" w:rsidRDefault="00A16AE8" w:rsidP="00FA49EF">
            <w:pPr>
              <w:rPr>
                <w:szCs w:val="20"/>
              </w:rPr>
            </w:pPr>
          </w:p>
        </w:tc>
        <w:tc>
          <w:tcPr>
            <w:tcW w:w="624" w:type="pct"/>
          </w:tcPr>
          <w:p w14:paraId="37D9345F" w14:textId="77777777" w:rsidR="00A16AE8" w:rsidRDefault="00A16AE8" w:rsidP="00FA49EF">
            <w:pPr>
              <w:rPr>
                <w:szCs w:val="20"/>
              </w:rPr>
            </w:pPr>
          </w:p>
        </w:tc>
      </w:tr>
      <w:tr w:rsidR="00A16AE8" w14:paraId="28D5873E" w14:textId="77777777" w:rsidTr="00FF6270">
        <w:trPr>
          <w:trHeight w:val="576"/>
        </w:trPr>
        <w:tc>
          <w:tcPr>
            <w:tcW w:w="2741" w:type="pct"/>
            <w:gridSpan w:val="2"/>
            <w:vAlign w:val="center"/>
          </w:tcPr>
          <w:p w14:paraId="7740619A" w14:textId="41621D1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7BED41A2" w14:textId="77777777" w:rsidR="00A16AE8" w:rsidRDefault="00A16AE8" w:rsidP="00FA49EF">
            <w:pPr>
              <w:rPr>
                <w:szCs w:val="20"/>
              </w:rPr>
            </w:pPr>
          </w:p>
        </w:tc>
        <w:tc>
          <w:tcPr>
            <w:tcW w:w="625" w:type="pct"/>
          </w:tcPr>
          <w:p w14:paraId="57FBEB3F" w14:textId="77777777" w:rsidR="00A16AE8" w:rsidRDefault="00A16AE8" w:rsidP="00FA49EF">
            <w:pPr>
              <w:rPr>
                <w:szCs w:val="20"/>
              </w:rPr>
            </w:pPr>
          </w:p>
        </w:tc>
        <w:tc>
          <w:tcPr>
            <w:tcW w:w="624" w:type="pct"/>
          </w:tcPr>
          <w:p w14:paraId="767CB26A" w14:textId="77777777" w:rsidR="00A16AE8" w:rsidRDefault="00A16AE8" w:rsidP="00FA49EF">
            <w:pPr>
              <w:rPr>
                <w:szCs w:val="20"/>
              </w:rPr>
            </w:pPr>
          </w:p>
        </w:tc>
      </w:tr>
    </w:tbl>
    <w:p w14:paraId="6ECD6CCD" w14:textId="77777777" w:rsidR="00F05D29" w:rsidRPr="009B5C58" w:rsidRDefault="00F05D29" w:rsidP="00F05D29">
      <w:pPr>
        <w:spacing w:before="0" w:after="160" w:line="259" w:lineRule="auto"/>
        <w:rPr>
          <w:rFonts w:cstheme="minorHAnsi"/>
        </w:rPr>
      </w:pP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F05D29" w:rsidRPr="00293EB2" w14:paraId="2E791AFB" w14:textId="77777777" w:rsidTr="00DC7F6C">
        <w:trPr>
          <w:trHeight w:val="1162"/>
        </w:trPr>
        <w:tc>
          <w:tcPr>
            <w:tcW w:w="9350" w:type="dxa"/>
          </w:tcPr>
          <w:p w14:paraId="59D3D401" w14:textId="77777777" w:rsidR="00F05D29" w:rsidRPr="00293EB2" w:rsidRDefault="00F05D29" w:rsidP="00DC7F6C">
            <w:pPr>
              <w:rPr>
                <w:rFonts w:ascii="Montserrat" w:hAnsi="Montserrat"/>
              </w:rPr>
            </w:pPr>
          </w:p>
        </w:tc>
      </w:tr>
    </w:tbl>
    <w:p w14:paraId="22B21D3B" w14:textId="7F1977BC" w:rsidR="00A16AE8" w:rsidRPr="009C5788" w:rsidRDefault="00A16AE8" w:rsidP="00C94979">
      <w:pPr>
        <w:pStyle w:val="ListNumber"/>
        <w:numPr>
          <w:ilvl w:val="0"/>
          <w:numId w:val="35"/>
        </w:numPr>
        <w:rPr>
          <w:b/>
          <w:bCs/>
        </w:rPr>
      </w:pPr>
      <w:r w:rsidRPr="009C5788">
        <w:rPr>
          <w:b/>
          <w:bCs/>
        </w:rP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9864C5B"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002BFF5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2EFCD54"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4A4DABF"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7299CC85" w14:textId="77777777" w:rsidTr="00FF6270">
        <w:trPr>
          <w:trHeight w:val="576"/>
        </w:trPr>
        <w:tc>
          <w:tcPr>
            <w:tcW w:w="1370" w:type="pct"/>
          </w:tcPr>
          <w:p w14:paraId="500232D0" w14:textId="77777777" w:rsidR="00A16AE8" w:rsidRDefault="00A16AE8" w:rsidP="00FA49EF">
            <w:pPr>
              <w:rPr>
                <w:szCs w:val="20"/>
              </w:rPr>
            </w:pPr>
          </w:p>
        </w:tc>
        <w:tc>
          <w:tcPr>
            <w:tcW w:w="1371" w:type="pct"/>
          </w:tcPr>
          <w:p w14:paraId="7F6435D8" w14:textId="77777777" w:rsidR="00A16AE8" w:rsidRDefault="00A16AE8" w:rsidP="00FA49EF">
            <w:pPr>
              <w:rPr>
                <w:szCs w:val="20"/>
              </w:rPr>
            </w:pPr>
          </w:p>
        </w:tc>
        <w:tc>
          <w:tcPr>
            <w:tcW w:w="1010" w:type="pct"/>
          </w:tcPr>
          <w:p w14:paraId="427288F8" w14:textId="77777777" w:rsidR="00A16AE8" w:rsidRDefault="00A16AE8" w:rsidP="00FA49EF">
            <w:pPr>
              <w:rPr>
                <w:szCs w:val="20"/>
              </w:rPr>
            </w:pPr>
          </w:p>
        </w:tc>
        <w:tc>
          <w:tcPr>
            <w:tcW w:w="625" w:type="pct"/>
          </w:tcPr>
          <w:p w14:paraId="3EFD6258" w14:textId="77777777" w:rsidR="00A16AE8" w:rsidRDefault="00A16AE8" w:rsidP="00FA49EF">
            <w:pPr>
              <w:rPr>
                <w:szCs w:val="20"/>
              </w:rPr>
            </w:pPr>
          </w:p>
        </w:tc>
        <w:tc>
          <w:tcPr>
            <w:tcW w:w="624" w:type="pct"/>
          </w:tcPr>
          <w:p w14:paraId="19B2920D" w14:textId="77777777" w:rsidR="00A16AE8" w:rsidRDefault="00A16AE8" w:rsidP="00FA49EF">
            <w:pPr>
              <w:rPr>
                <w:szCs w:val="20"/>
              </w:rPr>
            </w:pPr>
          </w:p>
        </w:tc>
      </w:tr>
      <w:tr w:rsidR="00A16AE8" w14:paraId="2721679D" w14:textId="77777777" w:rsidTr="00FF6270">
        <w:trPr>
          <w:trHeight w:val="576"/>
        </w:trPr>
        <w:tc>
          <w:tcPr>
            <w:tcW w:w="1370" w:type="pct"/>
          </w:tcPr>
          <w:p w14:paraId="1147F551" w14:textId="77777777" w:rsidR="00A16AE8" w:rsidRDefault="00A16AE8" w:rsidP="00FA49EF">
            <w:pPr>
              <w:rPr>
                <w:szCs w:val="20"/>
              </w:rPr>
            </w:pPr>
          </w:p>
        </w:tc>
        <w:tc>
          <w:tcPr>
            <w:tcW w:w="1371" w:type="pct"/>
          </w:tcPr>
          <w:p w14:paraId="109AE697" w14:textId="77777777" w:rsidR="00A16AE8" w:rsidRDefault="00A16AE8" w:rsidP="00FA49EF">
            <w:pPr>
              <w:rPr>
                <w:szCs w:val="20"/>
              </w:rPr>
            </w:pPr>
          </w:p>
        </w:tc>
        <w:tc>
          <w:tcPr>
            <w:tcW w:w="1010" w:type="pct"/>
          </w:tcPr>
          <w:p w14:paraId="218CF13E" w14:textId="77777777" w:rsidR="00A16AE8" w:rsidRDefault="00A16AE8" w:rsidP="00FA49EF">
            <w:pPr>
              <w:rPr>
                <w:szCs w:val="20"/>
              </w:rPr>
            </w:pPr>
          </w:p>
        </w:tc>
        <w:tc>
          <w:tcPr>
            <w:tcW w:w="625" w:type="pct"/>
          </w:tcPr>
          <w:p w14:paraId="370FAED1" w14:textId="77777777" w:rsidR="00A16AE8" w:rsidRDefault="00A16AE8" w:rsidP="00FA49EF">
            <w:pPr>
              <w:rPr>
                <w:szCs w:val="20"/>
              </w:rPr>
            </w:pPr>
          </w:p>
        </w:tc>
        <w:tc>
          <w:tcPr>
            <w:tcW w:w="624" w:type="pct"/>
          </w:tcPr>
          <w:p w14:paraId="6FB252DA" w14:textId="77777777" w:rsidR="00A16AE8" w:rsidRDefault="00A16AE8" w:rsidP="00FA49EF">
            <w:pPr>
              <w:rPr>
                <w:szCs w:val="20"/>
              </w:rPr>
            </w:pPr>
          </w:p>
        </w:tc>
      </w:tr>
      <w:tr w:rsidR="00A16AE8" w14:paraId="44F485B1" w14:textId="77777777" w:rsidTr="00FF6270">
        <w:trPr>
          <w:trHeight w:val="576"/>
        </w:trPr>
        <w:tc>
          <w:tcPr>
            <w:tcW w:w="1370" w:type="pct"/>
          </w:tcPr>
          <w:p w14:paraId="4790B399" w14:textId="77777777" w:rsidR="00A16AE8" w:rsidRDefault="00A16AE8" w:rsidP="00FA49EF">
            <w:pPr>
              <w:rPr>
                <w:szCs w:val="20"/>
              </w:rPr>
            </w:pPr>
          </w:p>
        </w:tc>
        <w:tc>
          <w:tcPr>
            <w:tcW w:w="1371" w:type="pct"/>
          </w:tcPr>
          <w:p w14:paraId="1546CBF4" w14:textId="77777777" w:rsidR="00A16AE8" w:rsidRDefault="00A16AE8" w:rsidP="00FA49EF">
            <w:pPr>
              <w:rPr>
                <w:szCs w:val="20"/>
              </w:rPr>
            </w:pPr>
          </w:p>
        </w:tc>
        <w:tc>
          <w:tcPr>
            <w:tcW w:w="1010" w:type="pct"/>
          </w:tcPr>
          <w:p w14:paraId="580AFB2C" w14:textId="77777777" w:rsidR="00A16AE8" w:rsidRDefault="00A16AE8" w:rsidP="00FA49EF">
            <w:pPr>
              <w:rPr>
                <w:szCs w:val="20"/>
              </w:rPr>
            </w:pPr>
          </w:p>
        </w:tc>
        <w:tc>
          <w:tcPr>
            <w:tcW w:w="625" w:type="pct"/>
          </w:tcPr>
          <w:p w14:paraId="3852B548" w14:textId="77777777" w:rsidR="00A16AE8" w:rsidRDefault="00A16AE8" w:rsidP="00FA49EF">
            <w:pPr>
              <w:rPr>
                <w:szCs w:val="20"/>
              </w:rPr>
            </w:pPr>
          </w:p>
        </w:tc>
        <w:tc>
          <w:tcPr>
            <w:tcW w:w="624" w:type="pct"/>
          </w:tcPr>
          <w:p w14:paraId="58014D04" w14:textId="77777777" w:rsidR="00A16AE8" w:rsidRDefault="00A16AE8" w:rsidP="00FA49EF">
            <w:pPr>
              <w:rPr>
                <w:szCs w:val="20"/>
              </w:rPr>
            </w:pPr>
          </w:p>
        </w:tc>
      </w:tr>
      <w:tr w:rsidR="00A16AE8" w14:paraId="031FFFEF" w14:textId="77777777" w:rsidTr="00FF6270">
        <w:trPr>
          <w:trHeight w:val="576"/>
        </w:trPr>
        <w:tc>
          <w:tcPr>
            <w:tcW w:w="1370" w:type="pct"/>
          </w:tcPr>
          <w:p w14:paraId="73B9BF13" w14:textId="77777777" w:rsidR="00A16AE8" w:rsidRDefault="00A16AE8" w:rsidP="00FA49EF">
            <w:pPr>
              <w:rPr>
                <w:szCs w:val="20"/>
              </w:rPr>
            </w:pPr>
          </w:p>
        </w:tc>
        <w:tc>
          <w:tcPr>
            <w:tcW w:w="1371" w:type="pct"/>
          </w:tcPr>
          <w:p w14:paraId="37E42BB2" w14:textId="77777777" w:rsidR="00A16AE8" w:rsidRDefault="00A16AE8" w:rsidP="00FA49EF">
            <w:pPr>
              <w:rPr>
                <w:szCs w:val="20"/>
              </w:rPr>
            </w:pPr>
          </w:p>
        </w:tc>
        <w:tc>
          <w:tcPr>
            <w:tcW w:w="1010" w:type="pct"/>
          </w:tcPr>
          <w:p w14:paraId="476D25CD" w14:textId="77777777" w:rsidR="00A16AE8" w:rsidRDefault="00A16AE8" w:rsidP="00FA49EF">
            <w:pPr>
              <w:rPr>
                <w:szCs w:val="20"/>
              </w:rPr>
            </w:pPr>
          </w:p>
        </w:tc>
        <w:tc>
          <w:tcPr>
            <w:tcW w:w="625" w:type="pct"/>
          </w:tcPr>
          <w:p w14:paraId="41501705" w14:textId="77777777" w:rsidR="00A16AE8" w:rsidRDefault="00A16AE8" w:rsidP="00FA49EF">
            <w:pPr>
              <w:rPr>
                <w:szCs w:val="20"/>
              </w:rPr>
            </w:pPr>
          </w:p>
        </w:tc>
        <w:tc>
          <w:tcPr>
            <w:tcW w:w="624" w:type="pct"/>
          </w:tcPr>
          <w:p w14:paraId="388FE3B9" w14:textId="77777777" w:rsidR="00A16AE8" w:rsidRDefault="00A16AE8" w:rsidP="00FA49EF">
            <w:pPr>
              <w:rPr>
                <w:szCs w:val="20"/>
              </w:rPr>
            </w:pPr>
          </w:p>
        </w:tc>
      </w:tr>
      <w:tr w:rsidR="00A16AE8" w14:paraId="53A04CB0" w14:textId="77777777" w:rsidTr="00FF6270">
        <w:trPr>
          <w:trHeight w:val="576"/>
        </w:trPr>
        <w:tc>
          <w:tcPr>
            <w:tcW w:w="1370" w:type="pct"/>
          </w:tcPr>
          <w:p w14:paraId="7DAA317D" w14:textId="77777777" w:rsidR="00A16AE8" w:rsidRDefault="00A16AE8" w:rsidP="00FA49EF">
            <w:pPr>
              <w:rPr>
                <w:szCs w:val="20"/>
              </w:rPr>
            </w:pPr>
          </w:p>
        </w:tc>
        <w:tc>
          <w:tcPr>
            <w:tcW w:w="1371" w:type="pct"/>
          </w:tcPr>
          <w:p w14:paraId="05397510" w14:textId="77777777" w:rsidR="00A16AE8" w:rsidRDefault="00A16AE8" w:rsidP="00FA49EF">
            <w:pPr>
              <w:rPr>
                <w:szCs w:val="20"/>
              </w:rPr>
            </w:pPr>
          </w:p>
        </w:tc>
        <w:tc>
          <w:tcPr>
            <w:tcW w:w="1010" w:type="pct"/>
          </w:tcPr>
          <w:p w14:paraId="084C9965" w14:textId="77777777" w:rsidR="00A16AE8" w:rsidRDefault="00A16AE8" w:rsidP="00FA49EF">
            <w:pPr>
              <w:rPr>
                <w:szCs w:val="20"/>
              </w:rPr>
            </w:pPr>
          </w:p>
        </w:tc>
        <w:tc>
          <w:tcPr>
            <w:tcW w:w="625" w:type="pct"/>
          </w:tcPr>
          <w:p w14:paraId="7DA55C1A" w14:textId="77777777" w:rsidR="00A16AE8" w:rsidRDefault="00A16AE8" w:rsidP="00FA49EF">
            <w:pPr>
              <w:rPr>
                <w:szCs w:val="20"/>
              </w:rPr>
            </w:pPr>
          </w:p>
        </w:tc>
        <w:tc>
          <w:tcPr>
            <w:tcW w:w="624" w:type="pct"/>
          </w:tcPr>
          <w:p w14:paraId="4BCB5C49" w14:textId="77777777" w:rsidR="00A16AE8" w:rsidRDefault="00A16AE8" w:rsidP="00FA49EF">
            <w:pPr>
              <w:rPr>
                <w:szCs w:val="20"/>
              </w:rPr>
            </w:pPr>
          </w:p>
        </w:tc>
      </w:tr>
      <w:tr w:rsidR="00A16AE8" w14:paraId="062BBA4D" w14:textId="77777777" w:rsidTr="00FF6270">
        <w:trPr>
          <w:trHeight w:val="576"/>
        </w:trPr>
        <w:tc>
          <w:tcPr>
            <w:tcW w:w="2741" w:type="pct"/>
            <w:gridSpan w:val="2"/>
            <w:vAlign w:val="center"/>
          </w:tcPr>
          <w:p w14:paraId="47AAD28E" w14:textId="1704E1B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TRANSFERS</w:t>
            </w:r>
            <w:r w:rsidRPr="00D035DD">
              <w:rPr>
                <w:b/>
                <w:bCs/>
                <w:sz w:val="16"/>
                <w:szCs w:val="16"/>
              </w:rPr>
              <w:t>:</w:t>
            </w:r>
          </w:p>
        </w:tc>
        <w:tc>
          <w:tcPr>
            <w:tcW w:w="1010" w:type="pct"/>
          </w:tcPr>
          <w:p w14:paraId="7F5C6A86" w14:textId="77777777" w:rsidR="00A16AE8" w:rsidRDefault="00A16AE8" w:rsidP="00FA49EF">
            <w:pPr>
              <w:rPr>
                <w:szCs w:val="20"/>
              </w:rPr>
            </w:pPr>
          </w:p>
        </w:tc>
        <w:tc>
          <w:tcPr>
            <w:tcW w:w="625" w:type="pct"/>
          </w:tcPr>
          <w:p w14:paraId="176F87D3" w14:textId="77777777" w:rsidR="00A16AE8" w:rsidRDefault="00A16AE8" w:rsidP="00FA49EF">
            <w:pPr>
              <w:rPr>
                <w:szCs w:val="20"/>
              </w:rPr>
            </w:pPr>
          </w:p>
        </w:tc>
        <w:tc>
          <w:tcPr>
            <w:tcW w:w="624" w:type="pct"/>
          </w:tcPr>
          <w:p w14:paraId="2CBA67C5" w14:textId="77777777" w:rsidR="00A16AE8" w:rsidRDefault="00A16AE8" w:rsidP="00FA49EF">
            <w:pPr>
              <w:rPr>
                <w:szCs w:val="20"/>
              </w:rPr>
            </w:pPr>
          </w:p>
        </w:tc>
      </w:tr>
    </w:tbl>
    <w:p w14:paraId="6FDC1317" w14:textId="77777777" w:rsidR="00F05D29" w:rsidRPr="009B5C58" w:rsidRDefault="00F05D29" w:rsidP="00F05D29">
      <w:pPr>
        <w:spacing w:before="0" w:after="160" w:line="259" w:lineRule="auto"/>
        <w:rPr>
          <w:rFonts w:cstheme="minorHAnsi"/>
        </w:rPr>
      </w:pPr>
      <w:r>
        <w:br/>
      </w: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F05D29" w:rsidRPr="00293EB2" w14:paraId="589ADA25" w14:textId="77777777" w:rsidTr="00DC7F6C">
        <w:trPr>
          <w:trHeight w:val="1162"/>
        </w:trPr>
        <w:tc>
          <w:tcPr>
            <w:tcW w:w="9350" w:type="dxa"/>
          </w:tcPr>
          <w:p w14:paraId="68D543E7" w14:textId="77777777" w:rsidR="00F05D29" w:rsidRPr="00293EB2" w:rsidRDefault="00F05D29" w:rsidP="00DC7F6C">
            <w:pPr>
              <w:rPr>
                <w:rFonts w:ascii="Montserrat" w:hAnsi="Montserrat"/>
              </w:rPr>
            </w:pPr>
          </w:p>
        </w:tc>
      </w:tr>
    </w:tbl>
    <w:p w14:paraId="2D2BEF92" w14:textId="36B5DBC3" w:rsidR="00016873" w:rsidRPr="00016873" w:rsidRDefault="00016873" w:rsidP="00016873">
      <w:pPr>
        <w:keepNext/>
        <w:keepLines/>
        <w:pBdr>
          <w:bottom w:val="single" w:sz="4" w:space="8" w:color="FFC22F"/>
        </w:pBdr>
        <w:spacing w:before="400" w:after="240" w:line="240" w:lineRule="auto"/>
        <w:outlineLvl w:val="0"/>
        <w:rPr>
          <w:rFonts w:ascii="Montserrat SemiBold" w:eastAsiaTheme="majorEastAsia" w:hAnsi="Montserrat SemiBold" w:cs="Times New Roman (Headings CS)"/>
          <w:b/>
          <w:color w:val="BD0934"/>
          <w:sz w:val="32"/>
          <w:szCs w:val="36"/>
        </w:rPr>
      </w:pPr>
      <w:bookmarkStart w:id="17" w:name="_Toc137641764"/>
      <w:bookmarkStart w:id="18" w:name="_Toc165278756"/>
      <w:r w:rsidRPr="00016873">
        <w:rPr>
          <w:rFonts w:ascii="Montserrat SemiBold" w:eastAsiaTheme="majorEastAsia" w:hAnsi="Montserrat SemiBold" w:cs="Times New Roman (Headings CS)"/>
          <w:b/>
          <w:color w:val="BD0934"/>
          <w:sz w:val="32"/>
          <w:szCs w:val="36"/>
        </w:rPr>
        <w:t xml:space="preserve">Maryland </w:t>
      </w:r>
      <w:r w:rsidR="00315CBB">
        <w:rPr>
          <w:rFonts w:ascii="Montserrat SemiBold" w:eastAsiaTheme="majorEastAsia" w:hAnsi="Montserrat SemiBold" w:cs="Times New Roman (Headings CS)"/>
          <w:b/>
          <w:color w:val="BD0934"/>
          <w:sz w:val="32"/>
          <w:szCs w:val="36"/>
        </w:rPr>
        <w:t>Pro</w:t>
      </w:r>
      <w:r w:rsidR="002935C2">
        <w:rPr>
          <w:rFonts w:ascii="Montserrat SemiBold" w:eastAsiaTheme="majorEastAsia" w:hAnsi="Montserrat SemiBold" w:cs="Times New Roman (Headings CS)"/>
          <w:b/>
          <w:color w:val="BD0934"/>
          <w:sz w:val="32"/>
          <w:szCs w:val="36"/>
        </w:rPr>
        <w:t xml:space="preserve">ject </w:t>
      </w:r>
      <w:r w:rsidRPr="00016873">
        <w:rPr>
          <w:rFonts w:ascii="Montserrat SemiBold" w:eastAsiaTheme="majorEastAsia" w:hAnsi="Montserrat SemiBold" w:cs="Times New Roman (Headings CS)"/>
          <w:b/>
          <w:color w:val="BD0934"/>
          <w:sz w:val="32"/>
          <w:szCs w:val="36"/>
        </w:rPr>
        <w:t>A</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W</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A</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R</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E</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 xml:space="preserve"> Scoring Rubric</w:t>
      </w:r>
      <w:bookmarkEnd w:id="17"/>
      <w:bookmarkEnd w:id="18"/>
    </w:p>
    <w:p w14:paraId="099278AE" w14:textId="52857D87"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Project Abstract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13223C28" w14:textId="77777777" w:rsidTr="00EE127E">
        <w:trPr>
          <w:trHeight w:val="856"/>
          <w:tblHeader/>
        </w:trPr>
        <w:tc>
          <w:tcPr>
            <w:tcW w:w="3116" w:type="dxa"/>
            <w:shd w:val="clear" w:color="auto" w:fill="404040" w:themeFill="text1" w:themeFillTint="BF"/>
          </w:tcPr>
          <w:p w14:paraId="532C5283"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663C9F"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B309DCA"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5F722C96" w14:textId="77777777" w:rsidTr="00EE127E">
        <w:trPr>
          <w:trHeight w:val="482"/>
        </w:trPr>
        <w:tc>
          <w:tcPr>
            <w:tcW w:w="3116" w:type="dxa"/>
          </w:tcPr>
          <w:p w14:paraId="236A820E" w14:textId="77777777" w:rsidR="00016873" w:rsidRPr="00016873" w:rsidRDefault="00016873" w:rsidP="00016873">
            <w:pPr>
              <w:rPr>
                <w:rFonts w:ascii="Montserrat" w:hAnsi="Montserrat"/>
              </w:rPr>
            </w:pPr>
            <w:r w:rsidRPr="00016873">
              <w:rPr>
                <w:rFonts w:ascii="Montserrat" w:hAnsi="Montserrat"/>
              </w:rPr>
              <w:t>The project abstract outlines a concise and comprehensive summary of the target population, goals, strategies, and partnerships.</w:t>
            </w:r>
          </w:p>
        </w:tc>
        <w:tc>
          <w:tcPr>
            <w:tcW w:w="3117" w:type="dxa"/>
          </w:tcPr>
          <w:p w14:paraId="480C1D6A" w14:textId="77777777" w:rsidR="00016873" w:rsidRPr="00016873" w:rsidRDefault="00016873" w:rsidP="00016873">
            <w:pPr>
              <w:rPr>
                <w:rFonts w:ascii="Montserrat" w:hAnsi="Montserrat"/>
              </w:rPr>
            </w:pPr>
            <w:r w:rsidRPr="00016873">
              <w:rPr>
                <w:rFonts w:ascii="Montserrat" w:hAnsi="Montserrat"/>
              </w:rPr>
              <w:t>The project abstract addresses the required components.</w:t>
            </w:r>
          </w:p>
        </w:tc>
        <w:tc>
          <w:tcPr>
            <w:tcW w:w="3117" w:type="dxa"/>
          </w:tcPr>
          <w:p w14:paraId="13D14C8B" w14:textId="77777777" w:rsidR="00016873" w:rsidRPr="00016873" w:rsidRDefault="00016873" w:rsidP="00016873">
            <w:pPr>
              <w:rPr>
                <w:rFonts w:ascii="Montserrat" w:hAnsi="Montserrat"/>
              </w:rPr>
            </w:pPr>
            <w:r w:rsidRPr="00016873">
              <w:rPr>
                <w:rFonts w:ascii="Montserrat" w:hAnsi="Montserrat"/>
              </w:rPr>
              <w:t>The project abstract is missing or does not address the required components.</w:t>
            </w:r>
          </w:p>
        </w:tc>
      </w:tr>
    </w:tbl>
    <w:p w14:paraId="3A256A42" w14:textId="79B35F3D"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Extent of Need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3EA02CC4" w14:textId="77777777" w:rsidTr="00EE127E">
        <w:trPr>
          <w:trHeight w:val="701"/>
          <w:tblHeader/>
        </w:trPr>
        <w:tc>
          <w:tcPr>
            <w:tcW w:w="3116" w:type="dxa"/>
            <w:shd w:val="clear" w:color="auto" w:fill="404040" w:themeFill="text1" w:themeFillTint="BF"/>
          </w:tcPr>
          <w:p w14:paraId="486A31CE"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D057EC8"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6DD9B6B"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21659815" w14:textId="77777777" w:rsidTr="00EE127E">
        <w:trPr>
          <w:trHeight w:val="482"/>
        </w:trPr>
        <w:tc>
          <w:tcPr>
            <w:tcW w:w="3116" w:type="dxa"/>
          </w:tcPr>
          <w:p w14:paraId="21E22D54" w14:textId="2649041A" w:rsidR="00016873" w:rsidRPr="00016873" w:rsidRDefault="00A851EB" w:rsidP="00016873">
            <w:pPr>
              <w:rPr>
                <w:rFonts w:ascii="Montserrat" w:hAnsi="Montserrat"/>
              </w:rPr>
            </w:pPr>
            <w:r w:rsidRPr="00A851EB">
              <w:rPr>
                <w:rFonts w:ascii="Montserrat" w:hAnsi="Montserrat"/>
              </w:rPr>
              <w:t>The application significantly describes how all proposed strategies are evidence and research-based and explains how the evidence will lead to desired outcomes. They provide a link to research data and provide data on how students in their program have progressed in prior years. They can share ongoing progress with students who previously participated in the Project AWARE program.</w:t>
            </w:r>
          </w:p>
        </w:tc>
        <w:tc>
          <w:tcPr>
            <w:tcW w:w="3117" w:type="dxa"/>
          </w:tcPr>
          <w:p w14:paraId="7CF1A5FC" w14:textId="77777777" w:rsidR="00016873" w:rsidRPr="00016873" w:rsidRDefault="00016873" w:rsidP="00016873">
            <w:pPr>
              <w:spacing w:after="0" w:line="272" w:lineRule="auto"/>
              <w:ind w:left="1" w:right="34"/>
              <w:rPr>
                <w:rFonts w:ascii="Montserrat" w:hAnsi="Montserrat"/>
              </w:rPr>
            </w:pPr>
            <w:r w:rsidRPr="00016873">
              <w:rPr>
                <w:rFonts w:ascii="Montserrat" w:hAnsi="Montserrat"/>
              </w:rPr>
              <w:t>The extent of need for the project adequately defines at least one problem (e.g., lack of training for school personnel and other adults who interact with school-aged youth to detect and respond to mental health issues) that the Project AWARE program will address and provides a needs assessment and supporting data.</w:t>
            </w:r>
          </w:p>
        </w:tc>
        <w:tc>
          <w:tcPr>
            <w:tcW w:w="3117" w:type="dxa"/>
          </w:tcPr>
          <w:p w14:paraId="5D79B6C5" w14:textId="77777777" w:rsidR="00016873" w:rsidRPr="00016873" w:rsidRDefault="00016873" w:rsidP="00016873">
            <w:pPr>
              <w:rPr>
                <w:rFonts w:ascii="Montserrat" w:hAnsi="Montserrat"/>
              </w:rPr>
            </w:pPr>
            <w:r w:rsidRPr="00016873">
              <w:rPr>
                <w:rFonts w:ascii="Montserrat" w:hAnsi="Montserrat"/>
              </w:rPr>
              <w:t>The extent of need for the project section fails to define the problem or obstacle the Project AWARE program will address.</w:t>
            </w:r>
          </w:p>
        </w:tc>
      </w:tr>
    </w:tbl>
    <w:p w14:paraId="0E8062CF" w14:textId="77777777" w:rsidR="00016873" w:rsidRDefault="00016873" w:rsidP="00587ACB"/>
    <w:p w14:paraId="3E9C9E3F" w14:textId="77777777" w:rsidR="00016873" w:rsidRDefault="00016873">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5188226A" w14:textId="2455B6ED"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Evidence of Impact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234E78FB" w14:textId="77777777" w:rsidTr="00EE127E">
        <w:trPr>
          <w:trHeight w:val="701"/>
          <w:tblHeader/>
        </w:trPr>
        <w:tc>
          <w:tcPr>
            <w:tcW w:w="3116" w:type="dxa"/>
            <w:shd w:val="clear" w:color="auto" w:fill="404040" w:themeFill="text1" w:themeFillTint="BF"/>
          </w:tcPr>
          <w:p w14:paraId="6E9D0C9B"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9F976D2"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25007F8"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367538AE" w14:textId="77777777" w:rsidTr="00EE127E">
        <w:trPr>
          <w:trHeight w:val="482"/>
        </w:trPr>
        <w:tc>
          <w:tcPr>
            <w:tcW w:w="3116" w:type="dxa"/>
          </w:tcPr>
          <w:p w14:paraId="1483FE64" w14:textId="77777777" w:rsidR="00016873" w:rsidRPr="00016873" w:rsidRDefault="00016873" w:rsidP="00016873">
            <w:pPr>
              <w:rPr>
                <w:rFonts w:ascii="Montserrat" w:hAnsi="Montserrat"/>
              </w:rPr>
            </w:pPr>
            <w:r w:rsidRPr="00016873">
              <w:rPr>
                <w:rFonts w:ascii="Montserrat" w:hAnsi="Montserrat"/>
              </w:rPr>
              <w:t>The application significantly describes how all proposed strategies are evidence and research-based and explains how the evidence will lead to desired outcomes. They provide a link to research data and provide data on how students in their program have progressed in prior years. They can share ongoing progress with students who previously participated in the Project AWARE program.</w:t>
            </w:r>
          </w:p>
        </w:tc>
        <w:tc>
          <w:tcPr>
            <w:tcW w:w="3117" w:type="dxa"/>
          </w:tcPr>
          <w:p w14:paraId="26C30790" w14:textId="77777777" w:rsidR="00016873" w:rsidRPr="00016873" w:rsidRDefault="00016873" w:rsidP="00016873">
            <w:pPr>
              <w:rPr>
                <w:rFonts w:ascii="Montserrat" w:hAnsi="Montserrat"/>
              </w:rPr>
            </w:pPr>
            <w:r w:rsidRPr="00016873">
              <w:rPr>
                <w:rFonts w:ascii="Montserrat" w:hAnsi="Montserrat"/>
              </w:rPr>
              <w:t>The application adequately describes how proposed strategies are evidence and research based. They provide a link to research data and provide data on how students in their program have progressed in prior years.</w:t>
            </w:r>
          </w:p>
        </w:tc>
        <w:tc>
          <w:tcPr>
            <w:tcW w:w="3117" w:type="dxa"/>
          </w:tcPr>
          <w:p w14:paraId="2305F2DC" w14:textId="77777777" w:rsidR="00016873" w:rsidRPr="00016873" w:rsidRDefault="00016873" w:rsidP="00016873">
            <w:pPr>
              <w:rPr>
                <w:rFonts w:ascii="Montserrat" w:hAnsi="Montserrat"/>
              </w:rPr>
            </w:pPr>
            <w:r w:rsidRPr="00016873">
              <w:rPr>
                <w:rFonts w:ascii="Montserrat" w:hAnsi="Montserrat"/>
              </w:rPr>
              <w:t>The proposal does not describe the future impact of the activity/project.</w:t>
            </w:r>
          </w:p>
          <w:p w14:paraId="3642A9B4" w14:textId="77777777" w:rsidR="00016873" w:rsidRPr="00016873" w:rsidRDefault="00016873" w:rsidP="00016873">
            <w:pPr>
              <w:rPr>
                <w:rFonts w:ascii="Montserrat" w:hAnsi="Montserrat"/>
              </w:rPr>
            </w:pPr>
          </w:p>
        </w:tc>
      </w:tr>
    </w:tbl>
    <w:p w14:paraId="4A0C4054" w14:textId="1BB4AC98"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Goals, Measurable Outcomes, and Milestones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42ABE911" w14:textId="77777777" w:rsidTr="00EE127E">
        <w:trPr>
          <w:trHeight w:val="701"/>
          <w:tblHeader/>
        </w:trPr>
        <w:tc>
          <w:tcPr>
            <w:tcW w:w="3116" w:type="dxa"/>
            <w:shd w:val="clear" w:color="auto" w:fill="404040" w:themeFill="text1" w:themeFillTint="BF"/>
          </w:tcPr>
          <w:p w14:paraId="530CBD8B"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AD04DF8"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44C0015"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30E22DCB" w14:textId="77777777" w:rsidTr="00EE127E">
        <w:trPr>
          <w:trHeight w:val="482"/>
        </w:trPr>
        <w:tc>
          <w:tcPr>
            <w:tcW w:w="3116" w:type="dxa"/>
          </w:tcPr>
          <w:p w14:paraId="5818F6EF" w14:textId="77777777" w:rsidR="00016873" w:rsidRPr="00016873" w:rsidRDefault="00016873" w:rsidP="00016873">
            <w:pPr>
              <w:rPr>
                <w:rFonts w:ascii="Montserrat" w:hAnsi="Montserrat"/>
              </w:rPr>
            </w:pPr>
            <w:r w:rsidRPr="00016873">
              <w:rPr>
                <w:rFonts w:ascii="Montserrat" w:hAnsi="Montserrat"/>
              </w:rPr>
              <w:t>The goal(s) are measurable, clearly aligned to the extent of need, and ambitiously focused on effectuating change.</w:t>
            </w:r>
          </w:p>
          <w:p w14:paraId="50C60CC9" w14:textId="77777777" w:rsidR="00016873" w:rsidRPr="00016873" w:rsidRDefault="00016873" w:rsidP="00016873">
            <w:pPr>
              <w:rPr>
                <w:rFonts w:ascii="Montserrat" w:hAnsi="Montserrat"/>
              </w:rPr>
            </w:pPr>
            <w:r w:rsidRPr="00016873">
              <w:rPr>
                <w:rFonts w:ascii="Montserrat" w:hAnsi="Montserrat"/>
              </w:rPr>
              <w:t xml:space="preserve">Realistic and attainable outcomes illustrate a distinguishable effort to significant progress. </w:t>
            </w:r>
          </w:p>
          <w:p w14:paraId="58E54C51" w14:textId="77777777" w:rsidR="00016873" w:rsidRPr="00016873" w:rsidRDefault="00016873" w:rsidP="00016873">
            <w:pPr>
              <w:rPr>
                <w:rFonts w:ascii="Montserrat" w:hAnsi="Montserrat"/>
              </w:rPr>
            </w:pPr>
            <w:r w:rsidRPr="00016873">
              <w:rPr>
                <w:rFonts w:ascii="Montserrat" w:hAnsi="Montserrat"/>
              </w:rPr>
              <w:t>Milestones for each intended outcome ensure continued monitoring for success and include response to meeting targets.</w:t>
            </w:r>
          </w:p>
        </w:tc>
        <w:tc>
          <w:tcPr>
            <w:tcW w:w="3117" w:type="dxa"/>
          </w:tcPr>
          <w:p w14:paraId="6FAD9C56" w14:textId="77777777" w:rsidR="00016873" w:rsidRPr="00016873" w:rsidRDefault="00016873" w:rsidP="00016873">
            <w:pPr>
              <w:rPr>
                <w:rFonts w:ascii="Montserrat" w:hAnsi="Montserrat"/>
              </w:rPr>
            </w:pPr>
            <w:r w:rsidRPr="00016873">
              <w:rPr>
                <w:rFonts w:ascii="Montserrat" w:hAnsi="Montserrat"/>
              </w:rPr>
              <w:t>The goal(s) are measurable and aligned to the extent of need.</w:t>
            </w:r>
          </w:p>
          <w:p w14:paraId="72537212" w14:textId="77777777" w:rsidR="00016873" w:rsidRPr="00016873" w:rsidRDefault="00016873" w:rsidP="00016873">
            <w:pPr>
              <w:rPr>
                <w:rFonts w:ascii="Montserrat" w:hAnsi="Montserrat"/>
              </w:rPr>
            </w:pPr>
            <w:r w:rsidRPr="00016873">
              <w:rPr>
                <w:rFonts w:ascii="Montserrat" w:hAnsi="Montserrat"/>
              </w:rPr>
              <w:t xml:space="preserve">Outcomes are realistic and attainable. </w:t>
            </w:r>
          </w:p>
          <w:p w14:paraId="064C0CDC" w14:textId="77777777" w:rsidR="00016873" w:rsidRPr="00016873" w:rsidRDefault="00016873" w:rsidP="00016873">
            <w:pPr>
              <w:rPr>
                <w:rFonts w:ascii="Montserrat" w:hAnsi="Montserrat"/>
              </w:rPr>
            </w:pPr>
            <w:r w:rsidRPr="00016873">
              <w:rPr>
                <w:rFonts w:ascii="Montserrat" w:hAnsi="Montserrat"/>
              </w:rPr>
              <w:t>Milestones are provided for measuring progress of each intended outcome.</w:t>
            </w:r>
          </w:p>
        </w:tc>
        <w:tc>
          <w:tcPr>
            <w:tcW w:w="3117" w:type="dxa"/>
          </w:tcPr>
          <w:p w14:paraId="2E961230" w14:textId="77777777" w:rsidR="00016873" w:rsidRPr="00016873" w:rsidRDefault="00016873" w:rsidP="00016873">
            <w:pPr>
              <w:rPr>
                <w:rFonts w:ascii="Montserrat" w:hAnsi="Montserrat"/>
              </w:rPr>
            </w:pPr>
            <w:r w:rsidRPr="00016873">
              <w:rPr>
                <w:rFonts w:ascii="Montserrat" w:hAnsi="Montserrat"/>
              </w:rPr>
              <w:t>The goal(s) are not measurable are not clearly aligned to the extent of need.</w:t>
            </w:r>
          </w:p>
          <w:p w14:paraId="4E44931A" w14:textId="77777777" w:rsidR="00016873" w:rsidRPr="00016873" w:rsidRDefault="00016873" w:rsidP="00016873">
            <w:pPr>
              <w:rPr>
                <w:rFonts w:ascii="Montserrat" w:hAnsi="Montserrat"/>
              </w:rPr>
            </w:pPr>
            <w:r w:rsidRPr="00016873">
              <w:rPr>
                <w:rFonts w:ascii="Montserrat" w:hAnsi="Montserrat"/>
              </w:rPr>
              <w:t>Outcomes are not realistic or attainable.</w:t>
            </w:r>
          </w:p>
          <w:p w14:paraId="37CC3A37" w14:textId="77777777" w:rsidR="00016873" w:rsidRPr="00016873" w:rsidRDefault="00016873" w:rsidP="00016873">
            <w:pPr>
              <w:rPr>
                <w:rFonts w:ascii="Montserrat" w:hAnsi="Montserrat"/>
              </w:rPr>
            </w:pPr>
            <w:r w:rsidRPr="00016873">
              <w:rPr>
                <w:rFonts w:ascii="Montserrat" w:hAnsi="Montserrat"/>
              </w:rPr>
              <w:t>Milestones are not provided or do not align to outcomes.</w:t>
            </w:r>
          </w:p>
        </w:tc>
      </w:tr>
    </w:tbl>
    <w:p w14:paraId="7003881B" w14:textId="77777777" w:rsidR="00016873" w:rsidRPr="00016873" w:rsidRDefault="00016873" w:rsidP="00587ACB"/>
    <w:p w14:paraId="528958F6" w14:textId="77777777" w:rsidR="00016873" w:rsidRPr="00016873" w:rsidRDefault="00016873" w:rsidP="00016873">
      <w:pPr>
        <w:spacing w:before="0" w:after="160" w:line="259" w:lineRule="auto"/>
        <w:rPr>
          <w:rFonts w:ascii="Montserrat SemiBold" w:eastAsiaTheme="majorEastAsia" w:hAnsi="Montserrat SemiBold" w:cs="Times New Roman (Headings CS)"/>
          <w:b/>
          <w:caps/>
          <w:sz w:val="20"/>
          <w:szCs w:val="28"/>
        </w:rPr>
      </w:pPr>
      <w:r w:rsidRPr="00016873">
        <w:rPr>
          <w:rFonts w:ascii="Montserrat" w:hAnsi="Montserrat"/>
        </w:rPr>
        <w:br w:type="page"/>
      </w:r>
    </w:p>
    <w:p w14:paraId="7A26B798" w14:textId="7BBC91BD"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Strategies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2672B914" w14:textId="77777777" w:rsidTr="00EE127E">
        <w:trPr>
          <w:trHeight w:val="701"/>
          <w:tblHeader/>
        </w:trPr>
        <w:tc>
          <w:tcPr>
            <w:tcW w:w="3116" w:type="dxa"/>
            <w:shd w:val="clear" w:color="auto" w:fill="404040" w:themeFill="text1" w:themeFillTint="BF"/>
          </w:tcPr>
          <w:p w14:paraId="3A5E4771"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4DE79264"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7E7E616"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74A0F17E" w14:textId="77777777" w:rsidTr="00EE127E">
        <w:trPr>
          <w:trHeight w:val="482"/>
        </w:trPr>
        <w:tc>
          <w:tcPr>
            <w:tcW w:w="3116" w:type="dxa"/>
          </w:tcPr>
          <w:p w14:paraId="1A32FB00" w14:textId="77777777" w:rsidR="00016873" w:rsidRPr="00016873" w:rsidRDefault="00016873" w:rsidP="00016873">
            <w:pPr>
              <w:rPr>
                <w:rFonts w:ascii="Montserrat" w:hAnsi="Montserrat"/>
              </w:rPr>
            </w:pPr>
            <w:r w:rsidRPr="00016873">
              <w:rPr>
                <w:rFonts w:ascii="Montserrat" w:hAnsi="Montserrat"/>
              </w:rPr>
              <w:t>The proposal provides several rationales for selecting specific, evidence-based strategies, and precisely how they will be implemented to ensure outcomes are achieved.</w:t>
            </w:r>
          </w:p>
          <w:p w14:paraId="30D3F476" w14:textId="77777777" w:rsidR="00016873" w:rsidRPr="00016873" w:rsidRDefault="00016873" w:rsidP="00016873">
            <w:pPr>
              <w:rPr>
                <w:rFonts w:ascii="Montserrat" w:hAnsi="Montserrat"/>
              </w:rPr>
            </w:pPr>
            <w:r w:rsidRPr="00016873">
              <w:rPr>
                <w:rFonts w:ascii="Montserrat" w:hAnsi="Montserrat"/>
              </w:rPr>
              <w:t>Multiple broad strategies are identified with detailed and systematic methods, procedures, or techniques for successful implementation.</w:t>
            </w:r>
          </w:p>
        </w:tc>
        <w:tc>
          <w:tcPr>
            <w:tcW w:w="3117" w:type="dxa"/>
          </w:tcPr>
          <w:p w14:paraId="4E5614F4" w14:textId="77777777" w:rsidR="00016873" w:rsidRPr="00016873" w:rsidRDefault="00016873" w:rsidP="00016873">
            <w:pPr>
              <w:rPr>
                <w:rFonts w:ascii="Montserrat" w:hAnsi="Montserrat"/>
              </w:rPr>
            </w:pPr>
            <w:r w:rsidRPr="00016873">
              <w:rPr>
                <w:rFonts w:ascii="Montserrat" w:hAnsi="Montserrat"/>
              </w:rPr>
              <w:t>The proposal provides a clear rationale for selecting a specific strategy and how it will help achieve the outcome.</w:t>
            </w:r>
          </w:p>
          <w:p w14:paraId="576EB66C" w14:textId="77777777" w:rsidR="00016873" w:rsidRPr="00016873" w:rsidRDefault="00016873" w:rsidP="00016873">
            <w:pPr>
              <w:rPr>
                <w:rFonts w:ascii="Montserrat" w:hAnsi="Montserrat"/>
              </w:rPr>
            </w:pPr>
            <w:r w:rsidRPr="00016873">
              <w:rPr>
                <w:rFonts w:ascii="Montserrat" w:hAnsi="Montserrat"/>
              </w:rPr>
              <w:t>Applicant provides broad strategies and includes the methods, procedures, techniques for implementation.</w:t>
            </w:r>
          </w:p>
        </w:tc>
        <w:tc>
          <w:tcPr>
            <w:tcW w:w="3117" w:type="dxa"/>
          </w:tcPr>
          <w:p w14:paraId="4D5928A5" w14:textId="77777777" w:rsidR="00016873" w:rsidRPr="00016873" w:rsidRDefault="00016873" w:rsidP="00016873">
            <w:pPr>
              <w:rPr>
                <w:rFonts w:ascii="Montserrat" w:hAnsi="Montserrat"/>
              </w:rPr>
            </w:pPr>
            <w:r w:rsidRPr="00016873">
              <w:rPr>
                <w:rFonts w:ascii="Montserrat" w:hAnsi="Montserrat"/>
              </w:rPr>
              <w:t>No rationale for selecting specific strategies and how they will help achieve the outcome.</w:t>
            </w:r>
          </w:p>
          <w:p w14:paraId="707932DB" w14:textId="77777777" w:rsidR="00016873" w:rsidRPr="00016873" w:rsidRDefault="00016873" w:rsidP="00016873">
            <w:pPr>
              <w:rPr>
                <w:rFonts w:ascii="Montserrat" w:hAnsi="Montserrat"/>
              </w:rPr>
            </w:pPr>
            <w:r w:rsidRPr="00016873">
              <w:rPr>
                <w:rFonts w:ascii="Montserrat" w:hAnsi="Montserrat"/>
              </w:rPr>
              <w:t>Applicant only states some of the strategies, but does not include the necessary methods, procedures, or techniques for implementing.</w:t>
            </w:r>
          </w:p>
        </w:tc>
      </w:tr>
    </w:tbl>
    <w:p w14:paraId="5D5D6B61" w14:textId="7FF6C3F1"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Management Plan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02A66D4B" w14:textId="77777777" w:rsidTr="00EE127E">
        <w:trPr>
          <w:trHeight w:val="701"/>
          <w:tblHeader/>
        </w:trPr>
        <w:tc>
          <w:tcPr>
            <w:tcW w:w="3116" w:type="dxa"/>
            <w:shd w:val="clear" w:color="auto" w:fill="404040" w:themeFill="text1" w:themeFillTint="BF"/>
          </w:tcPr>
          <w:p w14:paraId="63ED44C6"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0744649"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27B916A5"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13718E94" w14:textId="77777777" w:rsidTr="00EE127E">
        <w:trPr>
          <w:trHeight w:val="482"/>
        </w:trPr>
        <w:tc>
          <w:tcPr>
            <w:tcW w:w="3116" w:type="dxa"/>
          </w:tcPr>
          <w:p w14:paraId="45BB964F" w14:textId="77777777" w:rsidR="00016873" w:rsidRPr="00016873" w:rsidRDefault="00016873" w:rsidP="00016873">
            <w:pPr>
              <w:rPr>
                <w:rFonts w:ascii="Montserrat" w:hAnsi="Montserrat"/>
              </w:rPr>
            </w:pPr>
            <w:r w:rsidRPr="00016873">
              <w:rPr>
                <w:rFonts w:ascii="Montserrat" w:hAnsi="Montserrat"/>
              </w:rPr>
              <w:t>There is a detailed plan of operation that addresses items identified in the statement of need. Key personnel are listed, and a breakdown of the FTE and their salary is assigned to the grant. There is a project timeline that lists which staff members will complete each task and when.</w:t>
            </w:r>
          </w:p>
        </w:tc>
        <w:tc>
          <w:tcPr>
            <w:tcW w:w="3117" w:type="dxa"/>
          </w:tcPr>
          <w:p w14:paraId="48823A27" w14:textId="5019902F" w:rsidR="00016873" w:rsidRPr="00016873" w:rsidRDefault="00016873" w:rsidP="00016873">
            <w:pPr>
              <w:rPr>
                <w:rFonts w:ascii="Montserrat" w:hAnsi="Montserrat"/>
              </w:rPr>
            </w:pPr>
            <w:r w:rsidRPr="00016873">
              <w:rPr>
                <w:rFonts w:ascii="Montserrat" w:hAnsi="Montserrat"/>
              </w:rPr>
              <w:t>There is a detailed plan of operation that addresses items identified in the statement of need. Key personnel are listed, and a project timeline established</w:t>
            </w:r>
            <w:r w:rsidR="00777FCB">
              <w:rPr>
                <w:rFonts w:ascii="Montserrat" w:hAnsi="Montserrat"/>
              </w:rPr>
              <w:t>.</w:t>
            </w:r>
          </w:p>
        </w:tc>
        <w:tc>
          <w:tcPr>
            <w:tcW w:w="3117" w:type="dxa"/>
          </w:tcPr>
          <w:p w14:paraId="46FDD8C3" w14:textId="7FBD41CC" w:rsidR="00016873" w:rsidRPr="00016873" w:rsidRDefault="00016873" w:rsidP="00016873">
            <w:pPr>
              <w:rPr>
                <w:rFonts w:ascii="Montserrat" w:hAnsi="Montserrat"/>
              </w:rPr>
            </w:pPr>
            <w:r w:rsidRPr="00016873">
              <w:rPr>
                <w:rFonts w:ascii="Montserrat" w:hAnsi="Montserrat"/>
              </w:rPr>
              <w:t>The plan of operation provided does not address the items identified in the statement of need. Key personnel are listed but no project timeline is provided</w:t>
            </w:r>
            <w:r w:rsidR="00777FCB">
              <w:rPr>
                <w:rFonts w:ascii="Montserrat" w:hAnsi="Montserrat"/>
              </w:rPr>
              <w:t>.</w:t>
            </w:r>
          </w:p>
        </w:tc>
      </w:tr>
    </w:tbl>
    <w:p w14:paraId="06778029" w14:textId="77777777" w:rsidR="00016873" w:rsidRPr="00016873" w:rsidRDefault="00016873" w:rsidP="00016873">
      <w:pPr>
        <w:spacing w:before="0" w:after="160" w:line="259" w:lineRule="auto"/>
        <w:rPr>
          <w:rFonts w:ascii="Montserrat SemiBold" w:eastAsiaTheme="majorEastAsia" w:hAnsi="Montserrat SemiBold" w:cs="Times New Roman (Headings CS)"/>
          <w:b/>
          <w:caps/>
          <w:sz w:val="20"/>
          <w:szCs w:val="28"/>
        </w:rPr>
      </w:pPr>
      <w:r w:rsidRPr="00016873">
        <w:rPr>
          <w:rFonts w:ascii="Montserrat" w:hAnsi="Montserrat"/>
        </w:rPr>
        <w:br w:type="page"/>
      </w:r>
    </w:p>
    <w:p w14:paraId="317C67CF" w14:textId="5CC312EC"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Evaluation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0733FB46" w14:textId="77777777" w:rsidTr="00EE127E">
        <w:trPr>
          <w:trHeight w:val="701"/>
          <w:tblHeader/>
        </w:trPr>
        <w:tc>
          <w:tcPr>
            <w:tcW w:w="3116" w:type="dxa"/>
            <w:shd w:val="clear" w:color="auto" w:fill="404040" w:themeFill="text1" w:themeFillTint="BF"/>
          </w:tcPr>
          <w:p w14:paraId="0CA72B8C"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043E47F2"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45AB739"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4C994A65" w14:textId="77777777" w:rsidTr="00EE127E">
        <w:trPr>
          <w:trHeight w:val="482"/>
        </w:trPr>
        <w:tc>
          <w:tcPr>
            <w:tcW w:w="3116" w:type="dxa"/>
          </w:tcPr>
          <w:p w14:paraId="703B5FAE" w14:textId="77777777" w:rsidR="00016873" w:rsidRPr="00016873" w:rsidRDefault="00016873" w:rsidP="00016873">
            <w:pPr>
              <w:rPr>
                <w:rFonts w:ascii="Montserrat" w:hAnsi="Montserrat"/>
              </w:rPr>
            </w:pPr>
            <w:r w:rsidRPr="00016873">
              <w:rPr>
                <w:rFonts w:ascii="Montserrat" w:hAnsi="Montserrat"/>
              </w:rPr>
              <w:t>The application includes an evaluation plan that includes evaluation questions, strategy, and a description of proposed data instruments, collection processes, and analytic methods that are consistent with the project’s goal and objectives. They also list who is assigned to this task and the timeline to complete.</w:t>
            </w:r>
          </w:p>
        </w:tc>
        <w:tc>
          <w:tcPr>
            <w:tcW w:w="3117" w:type="dxa"/>
          </w:tcPr>
          <w:p w14:paraId="30D27958" w14:textId="77777777" w:rsidR="00016873" w:rsidRPr="00016873" w:rsidRDefault="00016873" w:rsidP="00016873">
            <w:pPr>
              <w:rPr>
                <w:rFonts w:ascii="Montserrat" w:hAnsi="Montserrat"/>
              </w:rPr>
            </w:pPr>
            <w:r w:rsidRPr="00016873">
              <w:rPr>
                <w:rFonts w:ascii="Montserrat" w:hAnsi="Montserrat"/>
              </w:rPr>
              <w:t>The application includes an evaluation plan that includes evaluation questions, strategy, and a description of proposed data instruments, collection processes, and analytic methods that are consistent with the project’s goal and objectives.</w:t>
            </w:r>
          </w:p>
        </w:tc>
        <w:tc>
          <w:tcPr>
            <w:tcW w:w="3117" w:type="dxa"/>
          </w:tcPr>
          <w:p w14:paraId="1585E470" w14:textId="77777777" w:rsidR="00016873" w:rsidRPr="00016873" w:rsidRDefault="00016873" w:rsidP="00016873">
            <w:pPr>
              <w:rPr>
                <w:rFonts w:ascii="Montserrat" w:hAnsi="Montserrat"/>
              </w:rPr>
            </w:pPr>
            <w:r w:rsidRPr="00016873">
              <w:rPr>
                <w:rFonts w:ascii="Montserrat" w:hAnsi="Montserrat"/>
              </w:rPr>
              <w:t>The application does not include an evaluation plan, or it doesn’t include all the areas addressed in the grant information guide.</w:t>
            </w:r>
          </w:p>
        </w:tc>
      </w:tr>
    </w:tbl>
    <w:p w14:paraId="2FC7D6E4" w14:textId="77777777" w:rsidR="00016873" w:rsidRPr="00016873" w:rsidRDefault="00016873" w:rsidP="00016873">
      <w:pPr>
        <w:spacing w:before="0" w:after="160" w:line="259" w:lineRule="auto"/>
        <w:rPr>
          <w:rFonts w:ascii="Montserrat SemiBold" w:eastAsiaTheme="majorEastAsia" w:hAnsi="Montserrat SemiBold" w:cs="Times New Roman (Headings CS)"/>
          <w:b/>
          <w:caps/>
          <w:sz w:val="20"/>
          <w:szCs w:val="28"/>
        </w:rPr>
      </w:pPr>
    </w:p>
    <w:p w14:paraId="208BA646" w14:textId="3169EB64"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Sustainability Plan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50823074" w14:textId="77777777" w:rsidTr="00EE127E">
        <w:trPr>
          <w:trHeight w:val="701"/>
          <w:tblHeader/>
        </w:trPr>
        <w:tc>
          <w:tcPr>
            <w:tcW w:w="3116" w:type="dxa"/>
            <w:shd w:val="clear" w:color="auto" w:fill="404040" w:themeFill="text1" w:themeFillTint="BF"/>
          </w:tcPr>
          <w:p w14:paraId="28767CCF"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9EDF93"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3DF3E418"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231B4498" w14:textId="77777777" w:rsidTr="00EE127E">
        <w:trPr>
          <w:trHeight w:val="482"/>
        </w:trPr>
        <w:tc>
          <w:tcPr>
            <w:tcW w:w="3116" w:type="dxa"/>
          </w:tcPr>
          <w:p w14:paraId="2D89B3C6" w14:textId="1A923070" w:rsidR="00016873" w:rsidRPr="00016873" w:rsidRDefault="00016873" w:rsidP="00016873">
            <w:pPr>
              <w:rPr>
                <w:rFonts w:ascii="Montserrat" w:hAnsi="Montserrat"/>
              </w:rPr>
            </w:pPr>
            <w:r w:rsidRPr="00016873">
              <w:rPr>
                <w:rFonts w:ascii="Montserrat" w:hAnsi="Montserrat"/>
              </w:rPr>
              <w:t>Applicant provides a comprehensive plan for ensuring the ongoing success of the proposal beyond the funding cycle that includes identification of additional resources. A detailed plan for maintaining partnerships and their contribution to sustainability is described</w:t>
            </w:r>
            <w:r w:rsidR="00777FCB">
              <w:rPr>
                <w:rFonts w:ascii="Montserrat" w:hAnsi="Montserrat"/>
              </w:rPr>
              <w:t>.</w:t>
            </w:r>
          </w:p>
        </w:tc>
        <w:tc>
          <w:tcPr>
            <w:tcW w:w="3117" w:type="dxa"/>
          </w:tcPr>
          <w:p w14:paraId="16C28069" w14:textId="77777777" w:rsidR="00016873" w:rsidRPr="00016873" w:rsidRDefault="00016873" w:rsidP="00016873">
            <w:pPr>
              <w:rPr>
                <w:rFonts w:ascii="Montserrat" w:hAnsi="Montserrat"/>
              </w:rPr>
            </w:pPr>
            <w:r w:rsidRPr="00016873">
              <w:rPr>
                <w:rFonts w:ascii="Montserrat" w:hAnsi="Montserrat"/>
              </w:rPr>
              <w:t>Applicant provides a continuation plan beyond the funding cycle and describes how partnerships will be maintained.</w:t>
            </w:r>
          </w:p>
        </w:tc>
        <w:tc>
          <w:tcPr>
            <w:tcW w:w="3117" w:type="dxa"/>
          </w:tcPr>
          <w:p w14:paraId="3EC4E894" w14:textId="77777777" w:rsidR="00016873" w:rsidRPr="00016873" w:rsidRDefault="00016873" w:rsidP="00016873">
            <w:pPr>
              <w:rPr>
                <w:rFonts w:ascii="Montserrat" w:hAnsi="Montserrat"/>
              </w:rPr>
            </w:pPr>
            <w:r w:rsidRPr="00016873">
              <w:rPr>
                <w:rFonts w:ascii="Montserrat" w:hAnsi="Montserrat"/>
              </w:rPr>
              <w:t>The application does not include a plan to exist after the funding cycle.</w:t>
            </w:r>
          </w:p>
        </w:tc>
      </w:tr>
    </w:tbl>
    <w:p w14:paraId="682331FD" w14:textId="5E45E6BA" w:rsidR="00016873" w:rsidRDefault="00016873" w:rsidP="00016873">
      <w:pPr>
        <w:spacing w:before="0" w:after="160" w:line="259" w:lineRule="auto"/>
        <w:rPr>
          <w:rFonts w:ascii="Montserrat SemiBold" w:eastAsiaTheme="majorEastAsia" w:hAnsi="Montserrat SemiBold" w:cs="Times New Roman (Headings CS)"/>
          <w:b/>
          <w:caps/>
          <w:sz w:val="20"/>
          <w:szCs w:val="28"/>
        </w:rPr>
      </w:pPr>
    </w:p>
    <w:p w14:paraId="3AB1435D" w14:textId="77777777" w:rsidR="00016873" w:rsidRDefault="00016873">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6D151EA7" w14:textId="77777777" w:rsidR="00016873" w:rsidRPr="00016873" w:rsidRDefault="00016873" w:rsidP="00016873">
      <w:pPr>
        <w:spacing w:before="0" w:after="160" w:line="259" w:lineRule="auto"/>
        <w:rPr>
          <w:rFonts w:ascii="Montserrat SemiBold" w:eastAsiaTheme="majorEastAsia" w:hAnsi="Montserrat SemiBold" w:cs="Times New Roman (Headings CS)"/>
          <w:b/>
          <w:caps/>
          <w:sz w:val="20"/>
          <w:szCs w:val="28"/>
        </w:rPr>
      </w:pPr>
    </w:p>
    <w:p w14:paraId="2941AEA6" w14:textId="47781D7D"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Budget and Budget Narrative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7CC867AC" w14:textId="77777777" w:rsidTr="00EE127E">
        <w:trPr>
          <w:trHeight w:val="701"/>
          <w:tblHeader/>
        </w:trPr>
        <w:tc>
          <w:tcPr>
            <w:tcW w:w="3116" w:type="dxa"/>
            <w:shd w:val="clear" w:color="auto" w:fill="404040" w:themeFill="text1" w:themeFillTint="BF"/>
          </w:tcPr>
          <w:p w14:paraId="57D5D3D2"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412BFE00"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FBC1041"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2C396067" w14:textId="77777777" w:rsidTr="00EE127E">
        <w:trPr>
          <w:trHeight w:val="482"/>
        </w:trPr>
        <w:tc>
          <w:tcPr>
            <w:tcW w:w="3116" w:type="dxa"/>
          </w:tcPr>
          <w:p w14:paraId="2F3E3E6D" w14:textId="77777777" w:rsidR="00016873" w:rsidRPr="00016873" w:rsidRDefault="00016873" w:rsidP="00016873">
            <w:pPr>
              <w:rPr>
                <w:rFonts w:ascii="Montserrat" w:hAnsi="Montserrat"/>
              </w:rPr>
            </w:pPr>
            <w:r w:rsidRPr="00016873">
              <w:rPr>
                <w:rFonts w:ascii="Montserrat" w:hAnsi="Montserrat"/>
              </w:rPr>
              <w:t>The budget narrative is detailed and comprehensive of all activities necessary for successful implementation of proposal. The budget aligns directly to the proposal and does not rely entirely on grant funds for successful implementation. There are no mathematical errors, and all expenses are cost effective and appear necessary.</w:t>
            </w:r>
          </w:p>
        </w:tc>
        <w:tc>
          <w:tcPr>
            <w:tcW w:w="3117" w:type="dxa"/>
          </w:tcPr>
          <w:p w14:paraId="01EDA8B4" w14:textId="77777777" w:rsidR="00016873" w:rsidRPr="00016873" w:rsidRDefault="00016873" w:rsidP="00016873">
            <w:pPr>
              <w:rPr>
                <w:rFonts w:ascii="Montserrat" w:hAnsi="Montserrat"/>
              </w:rPr>
            </w:pPr>
            <w:r w:rsidRPr="00016873">
              <w:rPr>
                <w:rFonts w:ascii="Montserrat" w:hAnsi="Montserrat"/>
              </w:rPr>
              <w:t>The budget narrative is complete. The budget aligns to the proposal and is free of mathematical errors. Expenses are reasonable and allowable.</w:t>
            </w:r>
          </w:p>
        </w:tc>
        <w:tc>
          <w:tcPr>
            <w:tcW w:w="3117" w:type="dxa"/>
          </w:tcPr>
          <w:p w14:paraId="156DB159" w14:textId="77777777" w:rsidR="00016873" w:rsidRPr="00016873" w:rsidRDefault="00016873" w:rsidP="00016873">
            <w:pPr>
              <w:rPr>
                <w:rFonts w:ascii="Montserrat" w:hAnsi="Montserrat"/>
              </w:rPr>
            </w:pPr>
            <w:r w:rsidRPr="00016873">
              <w:rPr>
                <w:rFonts w:ascii="Montserrat" w:hAnsi="Montserrat"/>
              </w:rPr>
              <w:t>Budget does not align with the proposal, includes cost that are not reasonable or allowable, or has several mathematical errors.</w:t>
            </w:r>
          </w:p>
        </w:tc>
      </w:tr>
    </w:tbl>
    <w:p w14:paraId="30341B52" w14:textId="77777777" w:rsidR="00016873" w:rsidRPr="00016873" w:rsidRDefault="00016873" w:rsidP="00016873">
      <w:pPr>
        <w:rPr>
          <w:rFonts w:ascii="Montserrat" w:hAnsi="Montserrat"/>
        </w:rPr>
      </w:pPr>
      <w:r w:rsidRPr="00016873">
        <w:rPr>
          <w:rFonts w:ascii="Montserrat" w:hAnsi="Montserrat"/>
        </w:rPr>
        <w:br w:type="page"/>
      </w:r>
    </w:p>
    <w:p w14:paraId="0A32C624" w14:textId="77777777" w:rsidR="002F3B58" w:rsidRPr="009F3890" w:rsidRDefault="002F3B58" w:rsidP="002F3B58">
      <w:pPr>
        <w:pStyle w:val="Heading1"/>
      </w:pPr>
      <w:bookmarkStart w:id="19" w:name="_Toc127375270"/>
      <w:bookmarkStart w:id="20" w:name="_Toc137641767"/>
      <w:bookmarkStart w:id="21" w:name="_Toc165978854"/>
      <w:bookmarkStart w:id="22" w:name="_Toc168397327"/>
      <w:r w:rsidRPr="009F3890">
        <w:t>The General Education Provisions Act (GEPA)</w:t>
      </w:r>
      <w:bookmarkEnd w:id="19"/>
      <w:r>
        <w:t xml:space="preserve"> Sect 427</w:t>
      </w:r>
      <w:bookmarkEnd w:id="20"/>
      <w:bookmarkEnd w:id="21"/>
      <w:bookmarkEnd w:id="22"/>
    </w:p>
    <w:p w14:paraId="60E17F10" w14:textId="77777777" w:rsidR="008F2018" w:rsidRDefault="0012558A" w:rsidP="008F2018">
      <w:r w:rsidRPr="00F97C90">
        <w:t>Each 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tbl>
      <w:tblPr>
        <w:tblStyle w:val="TableGrid"/>
        <w:tblW w:w="9350" w:type="dxa"/>
        <w:tblLayout w:type="fixed"/>
        <w:tblLook w:val="04A0" w:firstRow="1" w:lastRow="0" w:firstColumn="1" w:lastColumn="0" w:noHBand="0" w:noVBand="1"/>
      </w:tblPr>
      <w:tblGrid>
        <w:gridCol w:w="9350"/>
      </w:tblGrid>
      <w:tr w:rsidR="008F2018" w14:paraId="2E79F809" w14:textId="77777777" w:rsidTr="00D5659E">
        <w:trPr>
          <w:trHeight w:val="2971"/>
        </w:trPr>
        <w:tc>
          <w:tcPr>
            <w:tcW w:w="9350" w:type="dxa"/>
          </w:tcPr>
          <w:p w14:paraId="1A14E3F5" w14:textId="77777777" w:rsidR="008F2018" w:rsidRPr="0005022A" w:rsidRDefault="008F2018" w:rsidP="00D5659E"/>
        </w:tc>
      </w:tr>
    </w:tbl>
    <w:p w14:paraId="680A15D3" w14:textId="259F0723" w:rsidR="00CC1CCF" w:rsidRDefault="00CC1CCF" w:rsidP="008F2018">
      <w:pPr>
        <w:rPr>
          <w:rFonts w:eastAsiaTheme="majorEastAsia" w:cs="Times New Roman (Headings CS)"/>
          <w:b/>
          <w:color w:val="BD0934"/>
          <w:sz w:val="32"/>
          <w:szCs w:val="36"/>
        </w:rPr>
      </w:pPr>
      <w:r>
        <w:br w:type="page"/>
      </w:r>
    </w:p>
    <w:p w14:paraId="42BA3E9A" w14:textId="77E35A3F" w:rsidR="00667FCC" w:rsidRPr="00863924" w:rsidRDefault="00667FCC" w:rsidP="00A20784">
      <w:pPr>
        <w:pStyle w:val="Heading1"/>
      </w:pPr>
      <w:bookmarkStart w:id="23" w:name="_Toc168397328"/>
      <w:r>
        <w:t>Appendices</w:t>
      </w:r>
      <w:bookmarkEnd w:id="23"/>
    </w:p>
    <w:p w14:paraId="00ADFD6E" w14:textId="77777777" w:rsidR="00667FCC" w:rsidRDefault="00667FCC" w:rsidP="00667FCC">
      <w:r>
        <w:t>The following appendices must be included but not apply to the page limit of the Project Narrative.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13" w:history="1">
        <w:r w:rsidRPr="00BE0A68">
          <w:rPr>
            <w:rStyle w:val="Hyperlink"/>
            <w:szCs w:val="20"/>
          </w:rPr>
          <w:t>A signed recipient assurances page</w:t>
        </w:r>
      </w:hyperlink>
    </w:p>
    <w:p w14:paraId="0744B4F8" w14:textId="2F59B7CE" w:rsidR="00667FCC" w:rsidRPr="00762CF8" w:rsidRDefault="00667FCC" w:rsidP="00667FCC">
      <w:pPr>
        <w:rPr>
          <w:color w:val="1155CC"/>
          <w:szCs w:val="20"/>
          <w:u w:val="single"/>
        </w:rPr>
      </w:pPr>
      <w:r w:rsidRPr="00762CF8">
        <w:rPr>
          <w:color w:val="auto"/>
          <w:szCs w:val="20"/>
        </w:rPr>
        <w:t>Appendix B:</w:t>
      </w:r>
      <w:r w:rsidRPr="00762CF8">
        <w:rPr>
          <w:color w:val="2F5496"/>
          <w:szCs w:val="20"/>
        </w:rPr>
        <w:tab/>
      </w:r>
      <w:hyperlink r:id="rId14" w:history="1">
        <w:r w:rsidR="00016873" w:rsidRPr="00BE0A68">
          <w:rPr>
            <w:rStyle w:val="Hyperlink"/>
            <w:szCs w:val="20"/>
          </w:rPr>
          <w:t>A signed C-1</w:t>
        </w:r>
        <w:r w:rsidR="009D3C25">
          <w:rPr>
            <w:rStyle w:val="Hyperlink"/>
            <w:szCs w:val="20"/>
          </w:rPr>
          <w:t>-</w:t>
        </w:r>
        <w:r w:rsidR="00016873" w:rsidRPr="00BE0A68">
          <w:rPr>
            <w:rStyle w:val="Hyperlink"/>
            <w:szCs w:val="20"/>
          </w:rPr>
          <w:t xml:space="preserve">25 MSDE budget form </w:t>
        </w:r>
      </w:hyperlink>
      <w:bookmarkEnd w:id="8"/>
      <w:bookmarkEnd w:id="9"/>
      <w:bookmarkEnd w:id="10"/>
    </w:p>
    <w:sectPr w:rsidR="00667FCC" w:rsidRPr="00762CF8" w:rsidSect="00997B4E">
      <w:headerReference w:type="default" r:id="rId15"/>
      <w:footerReference w:type="default" r:id="rId16"/>
      <w:headerReference w:type="first" r:id="rId17"/>
      <w:type w:val="continuous"/>
      <w:pgSz w:w="12240" w:h="15840" w:code="1"/>
      <w:pgMar w:top="1170"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4B32A" w14:textId="77777777" w:rsidR="004C18E8" w:rsidRDefault="004C18E8" w:rsidP="00B718D8">
      <w:r>
        <w:separator/>
      </w:r>
    </w:p>
  </w:endnote>
  <w:endnote w:type="continuationSeparator" w:id="0">
    <w:p w14:paraId="749E1EEA" w14:textId="77777777" w:rsidR="004C18E8" w:rsidRDefault="004C18E8" w:rsidP="00B718D8">
      <w:r>
        <w:continuationSeparator/>
      </w:r>
    </w:p>
  </w:endnote>
  <w:endnote w:type="continuationNotice" w:id="1">
    <w:p w14:paraId="497425C9" w14:textId="77777777" w:rsidR="004C18E8" w:rsidRDefault="004C18E8"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EDE69F"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2D85D" w14:textId="77777777" w:rsidR="004C18E8" w:rsidRDefault="004C18E8" w:rsidP="00B718D8">
      <w:r>
        <w:separator/>
      </w:r>
    </w:p>
  </w:footnote>
  <w:footnote w:type="continuationSeparator" w:id="0">
    <w:p w14:paraId="3C15C615" w14:textId="77777777" w:rsidR="004C18E8" w:rsidRDefault="004C18E8" w:rsidP="00B718D8">
      <w:r>
        <w:continuationSeparator/>
      </w:r>
    </w:p>
  </w:footnote>
  <w:footnote w:type="continuationNotice" w:id="1">
    <w:p w14:paraId="488517FC" w14:textId="77777777" w:rsidR="004C18E8" w:rsidRDefault="004C18E8"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7C7A3E60" w:rsidR="00480938" w:rsidRPr="00000BA5" w:rsidRDefault="001327D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587AF401">
              <wp:simplePos x="0" y="0"/>
              <wp:positionH relativeFrom="margin">
                <wp:align>right</wp:align>
              </wp:positionH>
              <wp:positionV relativeFrom="page">
                <wp:posOffset>390525</wp:posOffset>
              </wp:positionV>
              <wp:extent cx="1518920" cy="309245"/>
              <wp:effectExtent l="0" t="0" r="508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09245"/>
                      </a:xfrm>
                      <a:prstGeom prst="rect">
                        <a:avLst/>
                      </a:prstGeom>
                      <a:noFill/>
                      <a:ln w="9525">
                        <a:noFill/>
                        <a:miter lim="800000"/>
                        <a:headEnd/>
                        <a:tailEnd/>
                      </a:ln>
                    </wps:spPr>
                    <wps:txbx>
                      <w:txbxContent>
                        <w:p w14:paraId="7B11BC79" w14:textId="7A93B937" w:rsidR="00480938" w:rsidRPr="0047079F" w:rsidRDefault="004E65CC" w:rsidP="00000BA5">
                          <w:pPr>
                            <w:rPr>
                              <w:szCs w:val="21"/>
                            </w:rPr>
                          </w:pPr>
                          <w:r>
                            <w:rPr>
                              <w:szCs w:val="21"/>
                            </w:rPr>
                            <w:t>Ju</w:t>
                          </w:r>
                          <w:r w:rsidR="00D95BF4">
                            <w:rPr>
                              <w:szCs w:val="21"/>
                            </w:rPr>
                            <w:t>ne 28</w:t>
                          </w:r>
                          <w:r w:rsidR="001327DC">
                            <w:rPr>
                              <w:szCs w:val="21"/>
                            </w:rPr>
                            <w:t>, 2024</w:t>
                          </w:r>
                          <w:r>
                            <w:rPr>
                              <w:szCs w:val="21"/>
                            </w:rPr>
                            <w:t xml:space="preserve"> – August 30,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68.4pt;margin-top:30.75pt;width:119.6pt;height:24.3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SJ7gEAAL0DAAAOAAAAZHJzL2Uyb0RvYy54bWysU9tu2zAMfR+wfxD0vtjJliEx4hRduw4D&#10;ugvQ7QMUWY6FSaJGKbGzrx8lx2mxvhXzg0Cb4iHP4fHmarCGHRUGDa7m81nJmXISGu32Nf/54+7N&#10;irMQhWuEAadqflKBX21fv9r0vlIL6MA0ChmBuFD1vuZdjL4qiiA7ZUWYgVeOki2gFZFecV80KHpC&#10;t6ZYlOX7ogdsPIJUIdDX2zHJtxm/bZWM39o2qMhMzWm2mE/M5y6dxXYjqj0K32l5HkO8YAortKOm&#10;F6hbEQU7oH4GZbVECNDGmQRbQNtqqTIHYjMv/2Hz0AmvMhcSJ/iLTOH/wcqvxwf/HVkcPsBAC8wk&#10;gr8H+SswBzedcHt1jQh9p0RDjedJsqL3oTqXJqlDFRLIrv8CDS1ZHCJkoKFFm1QhnozQaQGni+hq&#10;iEymlsv5ar2glKTc23K9eLfMLUQ1VXsM8ZMCy1JQc6SlZnRxvA8xTSOq6Upq5uBOG5MXaxzra75e&#10;Lpa54EnG6ki+M9rWfFWmZ3RCIvnRNbk4Cm3GmBoYd2adiI6U47Ab6GJiv4PmRPwRRn/R/0BBB/iH&#10;s568VfPw+yBQcWY+O9IwGXEKcAp2UyCcpNKaR87G8CZmw47crknbVmfaj53Ps5FHshpnPycTPn3P&#10;tx7/uu1fAAAA//8DAFBLAwQUAAYACAAAACEA2wX1Ot0AAAAHAQAADwAAAGRycy9kb3ducmV2Lnht&#10;bEyPwU7DMBBE70j8g7VI3KiTICIa4lQVghMSIg0Hjk68TazG6xC7bfh7lhM9jmY086bcLG4UJ5yD&#10;9aQgXSUgkDpvLPUKPpvXu0cQIWoyevSECn4wwKa6vip1YfyZajztYi+4hEKhFQwxToWUoRvQ6bDy&#10;ExJ7ez87HVnOvTSzPnO5G2WWJLl02hIvDHrC5wG7w+7oFGy/qH6x3+/tR72vbdOsE3rLD0rd3izb&#10;JxARl/gfhj98RoeKmVp/JBPEqICPRAV5+gCC3ex+nYFoOZYmGciqlJf81S8AAAD//wMAUEsBAi0A&#10;FAAGAAgAAAAhALaDOJL+AAAA4QEAABMAAAAAAAAAAAAAAAAAAAAAAFtDb250ZW50X1R5cGVzXS54&#10;bWxQSwECLQAUAAYACAAAACEAOP0h/9YAAACUAQAACwAAAAAAAAAAAAAAAAAvAQAAX3JlbHMvLnJl&#10;bHNQSwECLQAUAAYACAAAACEAnGGUie4BAAC9AwAADgAAAAAAAAAAAAAAAAAuAgAAZHJzL2Uyb0Rv&#10;Yy54bWxQSwECLQAUAAYACAAAACEA2wX1Ot0AAAAHAQAADwAAAAAAAAAAAAAAAABIBAAAZHJzL2Rv&#10;d25yZXYueG1sUEsFBgAAAAAEAAQA8wAAAFIFAAAAAA==&#10;" filled="f" stroked="f">
              <v:textbox inset="0,0,0,0">
                <w:txbxContent>
                  <w:p w14:paraId="7B11BC79" w14:textId="7A93B937" w:rsidR="00480938" w:rsidRPr="0047079F" w:rsidRDefault="004E65CC" w:rsidP="00000BA5">
                    <w:pPr>
                      <w:rPr>
                        <w:szCs w:val="21"/>
                      </w:rPr>
                    </w:pPr>
                    <w:r>
                      <w:rPr>
                        <w:szCs w:val="21"/>
                      </w:rPr>
                      <w:t>Ju</w:t>
                    </w:r>
                    <w:r w:rsidR="00D95BF4">
                      <w:rPr>
                        <w:szCs w:val="21"/>
                      </w:rPr>
                      <w:t>ne 28</w:t>
                    </w:r>
                    <w:r w:rsidR="001327DC">
                      <w:rPr>
                        <w:szCs w:val="21"/>
                      </w:rPr>
                      <w:t>, 2024</w:t>
                    </w:r>
                    <w:r>
                      <w:rPr>
                        <w:szCs w:val="21"/>
                      </w:rPr>
                      <w:t xml:space="preserve"> – August 30, 2024</w:t>
                    </w:r>
                  </w:p>
                </w:txbxContent>
              </v:textbox>
              <w10:wrap anchorx="margin" anchory="page"/>
            </v:shape>
          </w:pict>
        </mc:Fallback>
      </mc:AlternateContent>
    </w:r>
    <w:r w:rsidR="00482F1C">
      <w:rPr>
        <w:noProof/>
      </w:rPr>
      <mc:AlternateContent>
        <mc:Choice Requires="wps">
          <w:drawing>
            <wp:anchor distT="0" distB="0" distL="114300" distR="114300" simplePos="0" relativeHeight="251660300" behindDoc="0" locked="0" layoutInCell="1" allowOverlap="1" wp14:anchorId="1E2645D0" wp14:editId="0780E1E6">
              <wp:simplePos x="0" y="0"/>
              <wp:positionH relativeFrom="column">
                <wp:posOffset>4293870</wp:posOffset>
              </wp:positionH>
              <wp:positionV relativeFrom="paragraph">
                <wp:posOffset>-48895</wp:posOffset>
              </wp:positionV>
              <wp:extent cx="0" cy="274320"/>
              <wp:effectExtent l="0" t="0" r="12700" b="508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4320"/>
                      </a:xfrm>
                      <a:prstGeom prst="line">
                        <a:avLst/>
                      </a:prstGeom>
                      <a:noFill/>
                      <a:ln w="6350" cap="flat" cmpd="sng" algn="ctr">
                        <a:solidFill>
                          <a:sysClr val="window" lastClr="FFFFFF">
                            <a:lumMod val="75000"/>
                          </a:sysClr>
                        </a:solidFill>
                        <a:prstDash val="solid"/>
                        <a:miter lim="800000"/>
                      </a:ln>
                      <a:effectLst/>
                    </wps:spPr>
                    <wps:bodyPr/>
                  </wps:wsp>
                </a:graphicData>
              </a:graphic>
              <wp14:sizeRelV relativeFrom="margin">
                <wp14:pctHeight>0</wp14:pctHeight>
              </wp14:sizeRelV>
            </wp:anchor>
          </w:drawing>
        </mc:Choice>
        <mc:Fallback>
          <w:pict>
            <v:line w14:anchorId="0ED4781B" id="Straight Connector 259755584" o:spid="_x0000_s1026" alt="&quot;&quot;" style="position:absolute;z-index:251660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1pt,-3.85pt" to="338.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ZvwEAAHUDAAAOAAAAZHJzL2Uyb0RvYy54bWysU8luGzEMvRfoPwi61zNxmgUDyznEcC9d&#10;ArT9AEaLR4A2iIrH/vtSGsdJ21sQH2SKEp8eH9+s7g7esb3OaGMQ/GLRc6aDjMqGneC/f20/3XKG&#10;BYICF4MW/KiR360/flhNadDLOEandGYEEnCYkuBjKWnoOpSj9oCLmHSgQxOzh0LbvOtUhonQveuW&#10;fX/dTTGrlKPUiJTdzId83fCN0bL8MAZ1YU5w4lbamtv6WNduvYJhlyGNVp5owBtYeLCBHj1DbaAA&#10;e8r2PyhvZY4YTVnI6LtojJW69UDdXPT/dPNzhKRbLyQOprNM+H6w8vv+PjxkkmFKOGB6yLWLg8m+&#10;/hM/dmhiHc9i6UNhck5Kyi5vPl8um47dS13KWL7o6FkNBHc21DZggP1XLPQWXX2+UtMhbq1zbRQu&#10;sEnw68srGpYEMoRxUCj0SQmOYccZuB05TZbcEDE6q2p1xcEj3rvM9kDDJo+oOHHmAAslBd+2Xyty&#10;T/5bVPO9m6u+f6Y/1zd6f+FWrhvAca5oR7NxvC3kXme94LcEcwZyodLRzX+njl/krdFjVMemeld3&#10;NNv26MmH1Tyv9xS//lrWfwAAAP//AwBQSwMEFAAGAAgAAAAhAC+B8jDfAAAACQEAAA8AAABkcnMv&#10;ZG93bnJldi54bWxMj8FKxDAQhu+C7xBG8Labusu2UjtdRFEQRG3rxVvajG2xmZQm3a0+vREPepyZ&#10;j3++P9svZhAHmlxvGeFiHYEgbqzuuUV4re5WlyCcV6zVYJkQPsnBPj89yVSq7ZELOpS+FSGEXaoQ&#10;Ou/HVErXdGSUW9uRONze7WSUD+PUSj2pYwg3g9xEUSyN6jl86NRINx01H+VsEJZieHir6vvnp7iU&#10;L8Xj1+12thXi+dlyfQXC0+L/YPjRD+qQB6fazqydGBDiJN4EFGGVJCAC8LuoEba7Hcg8k/8b5N8A&#10;AAD//wMAUEsBAi0AFAAGAAgAAAAhALaDOJL+AAAA4QEAABMAAAAAAAAAAAAAAAAAAAAAAFtDb250&#10;ZW50X1R5cGVzXS54bWxQSwECLQAUAAYACAAAACEAOP0h/9YAAACUAQAACwAAAAAAAAAAAAAAAAAv&#10;AQAAX3JlbHMvLnJlbHNQSwECLQAUAAYACAAAACEAkofrmb8BAAB1AwAADgAAAAAAAAAAAAAAAAAu&#10;AgAAZHJzL2Uyb0RvYy54bWxQSwECLQAUAAYACAAAACEAL4HyMN8AAAAJAQAADwAAAAAAAAAAAAAA&#10;AAAZBAAAZHJzL2Rvd25yZXYueG1sUEsFBgAAAAAEAAQA8wAAACU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486349B9" w:rsidR="00480938" w:rsidRPr="0047079F" w:rsidRDefault="00712324" w:rsidP="00000BA5">
                          <w:pPr>
                            <w:rPr>
                              <w:szCs w:val="21"/>
                            </w:rPr>
                          </w:pPr>
                          <w:r w:rsidRPr="00712324">
                            <w:rPr>
                              <w:szCs w:val="21"/>
                            </w:rPr>
                            <w:t xml:space="preserve">Maryland </w:t>
                          </w:r>
                          <w:r w:rsidR="00CD0D25">
                            <w:rPr>
                              <w:szCs w:val="21"/>
                            </w:rPr>
                            <w:t xml:space="preserve">Project </w:t>
                          </w:r>
                          <w:r w:rsidRPr="00712324">
                            <w:rPr>
                              <w:szCs w:val="21"/>
                            </w:rPr>
                            <w:t>A</w:t>
                          </w:r>
                          <w:r w:rsidR="00CD0D25">
                            <w:rPr>
                              <w:szCs w:val="21"/>
                            </w:rPr>
                            <w:t>.</w:t>
                          </w:r>
                          <w:r w:rsidRPr="00712324">
                            <w:rPr>
                              <w:szCs w:val="21"/>
                            </w:rPr>
                            <w:t>W</w:t>
                          </w:r>
                          <w:r w:rsidR="00CD0D25">
                            <w:rPr>
                              <w:szCs w:val="21"/>
                            </w:rPr>
                            <w:t>.</w:t>
                          </w:r>
                          <w:r w:rsidRPr="00712324">
                            <w:rPr>
                              <w:szCs w:val="21"/>
                            </w:rPr>
                            <w:t>A</w:t>
                          </w:r>
                          <w:r w:rsidR="00CD0D25">
                            <w:rPr>
                              <w:szCs w:val="21"/>
                            </w:rPr>
                            <w:t>.</w:t>
                          </w:r>
                          <w:r w:rsidRPr="00712324">
                            <w:rPr>
                              <w:szCs w:val="21"/>
                            </w:rPr>
                            <w:t>R</w:t>
                          </w:r>
                          <w:r w:rsidR="00CD0D25">
                            <w:rPr>
                              <w:szCs w:val="21"/>
                            </w:rPr>
                            <w:t>.</w:t>
                          </w:r>
                          <w:r w:rsidRPr="00712324">
                            <w:rPr>
                              <w:szCs w:val="21"/>
                            </w:rPr>
                            <w:t>E</w:t>
                          </w:r>
                          <w:r w:rsidR="00CD0D25">
                            <w:rPr>
                              <w:szCs w:val="21"/>
                            </w:rPr>
                            <w:t>. Fiscal Year</w:t>
                          </w:r>
                          <w:r w:rsidR="004E65CC">
                            <w:rPr>
                              <w:szCs w:val="21"/>
                            </w:rPr>
                            <w:t xml:space="preserve"> 2025 Application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486349B9" w:rsidR="00480938" w:rsidRPr="0047079F" w:rsidRDefault="00712324" w:rsidP="00000BA5">
                    <w:pPr>
                      <w:rPr>
                        <w:szCs w:val="21"/>
                      </w:rPr>
                    </w:pPr>
                    <w:r w:rsidRPr="00712324">
                      <w:rPr>
                        <w:szCs w:val="21"/>
                      </w:rPr>
                      <w:t xml:space="preserve">Maryland </w:t>
                    </w:r>
                    <w:r w:rsidR="00CD0D25">
                      <w:rPr>
                        <w:szCs w:val="21"/>
                      </w:rPr>
                      <w:t xml:space="preserve">Project </w:t>
                    </w:r>
                    <w:r w:rsidRPr="00712324">
                      <w:rPr>
                        <w:szCs w:val="21"/>
                      </w:rPr>
                      <w:t>A</w:t>
                    </w:r>
                    <w:r w:rsidR="00CD0D25">
                      <w:rPr>
                        <w:szCs w:val="21"/>
                      </w:rPr>
                      <w:t>.</w:t>
                    </w:r>
                    <w:r w:rsidRPr="00712324">
                      <w:rPr>
                        <w:szCs w:val="21"/>
                      </w:rPr>
                      <w:t>W</w:t>
                    </w:r>
                    <w:r w:rsidR="00CD0D25">
                      <w:rPr>
                        <w:szCs w:val="21"/>
                      </w:rPr>
                      <w:t>.</w:t>
                    </w:r>
                    <w:r w:rsidRPr="00712324">
                      <w:rPr>
                        <w:szCs w:val="21"/>
                      </w:rPr>
                      <w:t>A</w:t>
                    </w:r>
                    <w:r w:rsidR="00CD0D25">
                      <w:rPr>
                        <w:szCs w:val="21"/>
                      </w:rPr>
                      <w:t>.</w:t>
                    </w:r>
                    <w:r w:rsidRPr="00712324">
                      <w:rPr>
                        <w:szCs w:val="21"/>
                      </w:rPr>
                      <w:t>R</w:t>
                    </w:r>
                    <w:r w:rsidR="00CD0D25">
                      <w:rPr>
                        <w:szCs w:val="21"/>
                      </w:rPr>
                      <w:t>.</w:t>
                    </w:r>
                    <w:r w:rsidRPr="00712324">
                      <w:rPr>
                        <w:szCs w:val="21"/>
                      </w:rPr>
                      <w:t>E</w:t>
                    </w:r>
                    <w:r w:rsidR="00CD0D25">
                      <w:rPr>
                        <w:szCs w:val="21"/>
                      </w:rPr>
                      <w:t>. Fiscal Year</w:t>
                    </w:r>
                    <w:r w:rsidR="004E65CC">
                      <w:rPr>
                        <w:szCs w:val="21"/>
                      </w:rPr>
                      <w:t xml:space="preserve"> 2025 Application</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1C41F8"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EE52223"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D5EDC9"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0C473DC"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A328EBD"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8A0300"/>
    <w:multiLevelType w:val="hybridMultilevel"/>
    <w:tmpl w:val="44CA4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5"/>
  </w:num>
  <w:num w:numId="35" w16cid:durableId="1461846403">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16873"/>
    <w:rsid w:val="00020AD1"/>
    <w:rsid w:val="000217AB"/>
    <w:rsid w:val="00021B44"/>
    <w:rsid w:val="0002304B"/>
    <w:rsid w:val="00024056"/>
    <w:rsid w:val="00025CFC"/>
    <w:rsid w:val="000267C6"/>
    <w:rsid w:val="00027F21"/>
    <w:rsid w:val="00030A2E"/>
    <w:rsid w:val="0003151A"/>
    <w:rsid w:val="00031525"/>
    <w:rsid w:val="000334A1"/>
    <w:rsid w:val="000365AE"/>
    <w:rsid w:val="00036B59"/>
    <w:rsid w:val="0003712B"/>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4EA9"/>
    <w:rsid w:val="00075FA7"/>
    <w:rsid w:val="00076408"/>
    <w:rsid w:val="00076B8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3DF0"/>
    <w:rsid w:val="00095DCF"/>
    <w:rsid w:val="00095F03"/>
    <w:rsid w:val="00097EE1"/>
    <w:rsid w:val="000A04A7"/>
    <w:rsid w:val="000A2C24"/>
    <w:rsid w:val="000A3A9D"/>
    <w:rsid w:val="000A4B04"/>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D5324"/>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558A"/>
    <w:rsid w:val="0012725B"/>
    <w:rsid w:val="001327DC"/>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5F3E"/>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3B6"/>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16A5"/>
    <w:rsid w:val="00203078"/>
    <w:rsid w:val="00203C71"/>
    <w:rsid w:val="00203E79"/>
    <w:rsid w:val="00210D15"/>
    <w:rsid w:val="002127D7"/>
    <w:rsid w:val="00213292"/>
    <w:rsid w:val="00213747"/>
    <w:rsid w:val="0021693C"/>
    <w:rsid w:val="00221912"/>
    <w:rsid w:val="002220B7"/>
    <w:rsid w:val="00222D85"/>
    <w:rsid w:val="00222EDE"/>
    <w:rsid w:val="002241D7"/>
    <w:rsid w:val="00224752"/>
    <w:rsid w:val="00225187"/>
    <w:rsid w:val="00225BE3"/>
    <w:rsid w:val="00226D32"/>
    <w:rsid w:val="00227675"/>
    <w:rsid w:val="00230A01"/>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7045"/>
    <w:rsid w:val="0027022D"/>
    <w:rsid w:val="00270ADF"/>
    <w:rsid w:val="0027158B"/>
    <w:rsid w:val="0027258D"/>
    <w:rsid w:val="00273928"/>
    <w:rsid w:val="00274F44"/>
    <w:rsid w:val="002752A9"/>
    <w:rsid w:val="00275E0F"/>
    <w:rsid w:val="002805A9"/>
    <w:rsid w:val="0028100F"/>
    <w:rsid w:val="002818B7"/>
    <w:rsid w:val="00284464"/>
    <w:rsid w:val="00285573"/>
    <w:rsid w:val="00286D5B"/>
    <w:rsid w:val="00286E45"/>
    <w:rsid w:val="002901ED"/>
    <w:rsid w:val="00291DC1"/>
    <w:rsid w:val="002935C2"/>
    <w:rsid w:val="00293B95"/>
    <w:rsid w:val="00294181"/>
    <w:rsid w:val="0029491F"/>
    <w:rsid w:val="00295D53"/>
    <w:rsid w:val="00295EC4"/>
    <w:rsid w:val="00296336"/>
    <w:rsid w:val="002A0161"/>
    <w:rsid w:val="002A0BD4"/>
    <w:rsid w:val="002A12BC"/>
    <w:rsid w:val="002A200C"/>
    <w:rsid w:val="002A27F3"/>
    <w:rsid w:val="002A34D8"/>
    <w:rsid w:val="002A4060"/>
    <w:rsid w:val="002A662B"/>
    <w:rsid w:val="002A6FCE"/>
    <w:rsid w:val="002A79BD"/>
    <w:rsid w:val="002B33C3"/>
    <w:rsid w:val="002B6895"/>
    <w:rsid w:val="002B6C53"/>
    <w:rsid w:val="002B714C"/>
    <w:rsid w:val="002B7AAD"/>
    <w:rsid w:val="002C2269"/>
    <w:rsid w:val="002C3FF8"/>
    <w:rsid w:val="002C49D5"/>
    <w:rsid w:val="002C5DA7"/>
    <w:rsid w:val="002C624B"/>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5EC8"/>
    <w:rsid w:val="002E7236"/>
    <w:rsid w:val="002E73F8"/>
    <w:rsid w:val="002F0029"/>
    <w:rsid w:val="002F00E5"/>
    <w:rsid w:val="002F06DB"/>
    <w:rsid w:val="002F1BC9"/>
    <w:rsid w:val="002F2E57"/>
    <w:rsid w:val="002F38AA"/>
    <w:rsid w:val="002F3A90"/>
    <w:rsid w:val="002F3B58"/>
    <w:rsid w:val="002F5A1F"/>
    <w:rsid w:val="002F77F4"/>
    <w:rsid w:val="003025C5"/>
    <w:rsid w:val="003027E4"/>
    <w:rsid w:val="00302BBD"/>
    <w:rsid w:val="003035C4"/>
    <w:rsid w:val="00305B0F"/>
    <w:rsid w:val="00312FA7"/>
    <w:rsid w:val="00313928"/>
    <w:rsid w:val="0031460E"/>
    <w:rsid w:val="00314A6B"/>
    <w:rsid w:val="00315ABA"/>
    <w:rsid w:val="00315CBB"/>
    <w:rsid w:val="00317335"/>
    <w:rsid w:val="00317E25"/>
    <w:rsid w:val="003223CB"/>
    <w:rsid w:val="00325677"/>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2AAB"/>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4B7"/>
    <w:rsid w:val="003C206F"/>
    <w:rsid w:val="003C381E"/>
    <w:rsid w:val="003C5424"/>
    <w:rsid w:val="003C6012"/>
    <w:rsid w:val="003D0E8E"/>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2F1C"/>
    <w:rsid w:val="004834A7"/>
    <w:rsid w:val="00484C1F"/>
    <w:rsid w:val="00484ED9"/>
    <w:rsid w:val="00486476"/>
    <w:rsid w:val="00491AFB"/>
    <w:rsid w:val="00492093"/>
    <w:rsid w:val="00492C00"/>
    <w:rsid w:val="00493110"/>
    <w:rsid w:val="004A0585"/>
    <w:rsid w:val="004A0DAB"/>
    <w:rsid w:val="004A3808"/>
    <w:rsid w:val="004A5D0C"/>
    <w:rsid w:val="004A61B6"/>
    <w:rsid w:val="004A6237"/>
    <w:rsid w:val="004A6451"/>
    <w:rsid w:val="004B055C"/>
    <w:rsid w:val="004B105A"/>
    <w:rsid w:val="004B197B"/>
    <w:rsid w:val="004B23EB"/>
    <w:rsid w:val="004B527B"/>
    <w:rsid w:val="004B59D1"/>
    <w:rsid w:val="004B6FCB"/>
    <w:rsid w:val="004C18E8"/>
    <w:rsid w:val="004C36E5"/>
    <w:rsid w:val="004C3DAC"/>
    <w:rsid w:val="004C51A0"/>
    <w:rsid w:val="004C576B"/>
    <w:rsid w:val="004C5FC1"/>
    <w:rsid w:val="004C6C17"/>
    <w:rsid w:val="004D1667"/>
    <w:rsid w:val="004D3653"/>
    <w:rsid w:val="004D36AA"/>
    <w:rsid w:val="004D7DED"/>
    <w:rsid w:val="004E1046"/>
    <w:rsid w:val="004E2A13"/>
    <w:rsid w:val="004E3A21"/>
    <w:rsid w:val="004E51D6"/>
    <w:rsid w:val="004E5D4D"/>
    <w:rsid w:val="004E65CC"/>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5EA"/>
    <w:rsid w:val="00514B4D"/>
    <w:rsid w:val="0051601E"/>
    <w:rsid w:val="00517027"/>
    <w:rsid w:val="005200CB"/>
    <w:rsid w:val="00520331"/>
    <w:rsid w:val="0052106B"/>
    <w:rsid w:val="00521124"/>
    <w:rsid w:val="0052182E"/>
    <w:rsid w:val="00521FF6"/>
    <w:rsid w:val="0052213B"/>
    <w:rsid w:val="00522273"/>
    <w:rsid w:val="0052364F"/>
    <w:rsid w:val="00525154"/>
    <w:rsid w:val="0052534D"/>
    <w:rsid w:val="0052540C"/>
    <w:rsid w:val="00525FBF"/>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5C26"/>
    <w:rsid w:val="00577796"/>
    <w:rsid w:val="0058036D"/>
    <w:rsid w:val="00580A70"/>
    <w:rsid w:val="00583522"/>
    <w:rsid w:val="005843A5"/>
    <w:rsid w:val="00584DF7"/>
    <w:rsid w:val="005856EF"/>
    <w:rsid w:val="00586CF8"/>
    <w:rsid w:val="00587ACB"/>
    <w:rsid w:val="00592F80"/>
    <w:rsid w:val="00594294"/>
    <w:rsid w:val="0059531B"/>
    <w:rsid w:val="005954CF"/>
    <w:rsid w:val="00595D9E"/>
    <w:rsid w:val="00597FD4"/>
    <w:rsid w:val="005A0D83"/>
    <w:rsid w:val="005A1961"/>
    <w:rsid w:val="005A23D5"/>
    <w:rsid w:val="005A28F5"/>
    <w:rsid w:val="005A67AC"/>
    <w:rsid w:val="005B403A"/>
    <w:rsid w:val="005B4E72"/>
    <w:rsid w:val="005B7225"/>
    <w:rsid w:val="005C04F9"/>
    <w:rsid w:val="005C3E20"/>
    <w:rsid w:val="005C49B8"/>
    <w:rsid w:val="005C58E3"/>
    <w:rsid w:val="005D1EE3"/>
    <w:rsid w:val="005D3BA2"/>
    <w:rsid w:val="005D3D18"/>
    <w:rsid w:val="005E05A9"/>
    <w:rsid w:val="005E1866"/>
    <w:rsid w:val="005E1B01"/>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01CB"/>
    <w:rsid w:val="00620ECE"/>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4ECC"/>
    <w:rsid w:val="00666436"/>
    <w:rsid w:val="00667DD8"/>
    <w:rsid w:val="00667FCC"/>
    <w:rsid w:val="00671AC8"/>
    <w:rsid w:val="006728F3"/>
    <w:rsid w:val="00673267"/>
    <w:rsid w:val="00673F33"/>
    <w:rsid w:val="006778C7"/>
    <w:rsid w:val="006779B9"/>
    <w:rsid w:val="006810FC"/>
    <w:rsid w:val="00682604"/>
    <w:rsid w:val="0068429B"/>
    <w:rsid w:val="00685CF7"/>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586F"/>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787A"/>
    <w:rsid w:val="006F0F6A"/>
    <w:rsid w:val="006F0F9B"/>
    <w:rsid w:val="006F177B"/>
    <w:rsid w:val="006F2DE2"/>
    <w:rsid w:val="006F36BF"/>
    <w:rsid w:val="006F54FD"/>
    <w:rsid w:val="006F7939"/>
    <w:rsid w:val="00700DF3"/>
    <w:rsid w:val="00702919"/>
    <w:rsid w:val="00702EC3"/>
    <w:rsid w:val="00702FD4"/>
    <w:rsid w:val="007040A3"/>
    <w:rsid w:val="0070440B"/>
    <w:rsid w:val="00704539"/>
    <w:rsid w:val="007049B8"/>
    <w:rsid w:val="00705CD6"/>
    <w:rsid w:val="00705D66"/>
    <w:rsid w:val="00707D04"/>
    <w:rsid w:val="007110D5"/>
    <w:rsid w:val="00712324"/>
    <w:rsid w:val="0071360F"/>
    <w:rsid w:val="00713C3C"/>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111A"/>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77FCB"/>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D1A"/>
    <w:rsid w:val="007D50C5"/>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279F3"/>
    <w:rsid w:val="00830296"/>
    <w:rsid w:val="0083089B"/>
    <w:rsid w:val="00830E1B"/>
    <w:rsid w:val="00831F1A"/>
    <w:rsid w:val="00833FF7"/>
    <w:rsid w:val="0083430F"/>
    <w:rsid w:val="008359C6"/>
    <w:rsid w:val="00840FF6"/>
    <w:rsid w:val="0084110B"/>
    <w:rsid w:val="008413B4"/>
    <w:rsid w:val="0084164A"/>
    <w:rsid w:val="00843551"/>
    <w:rsid w:val="00847D95"/>
    <w:rsid w:val="00851BFA"/>
    <w:rsid w:val="00856213"/>
    <w:rsid w:val="008603FC"/>
    <w:rsid w:val="0086128F"/>
    <w:rsid w:val="00861417"/>
    <w:rsid w:val="00862EFB"/>
    <w:rsid w:val="00863924"/>
    <w:rsid w:val="008642FA"/>
    <w:rsid w:val="0086483F"/>
    <w:rsid w:val="00865303"/>
    <w:rsid w:val="00866B45"/>
    <w:rsid w:val="00867FD8"/>
    <w:rsid w:val="008701B4"/>
    <w:rsid w:val="0087089C"/>
    <w:rsid w:val="00871D9C"/>
    <w:rsid w:val="00872CE6"/>
    <w:rsid w:val="008730D4"/>
    <w:rsid w:val="00874F3F"/>
    <w:rsid w:val="00875203"/>
    <w:rsid w:val="00875230"/>
    <w:rsid w:val="00875A25"/>
    <w:rsid w:val="008776B7"/>
    <w:rsid w:val="00880298"/>
    <w:rsid w:val="00880A68"/>
    <w:rsid w:val="00880BC1"/>
    <w:rsid w:val="008819AE"/>
    <w:rsid w:val="00883EFD"/>
    <w:rsid w:val="0088540B"/>
    <w:rsid w:val="0088624B"/>
    <w:rsid w:val="008874F9"/>
    <w:rsid w:val="0089031D"/>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018"/>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2D44"/>
    <w:rsid w:val="0094556A"/>
    <w:rsid w:val="00946B7F"/>
    <w:rsid w:val="00950EB7"/>
    <w:rsid w:val="009518A5"/>
    <w:rsid w:val="009546F4"/>
    <w:rsid w:val="00957098"/>
    <w:rsid w:val="00960CF2"/>
    <w:rsid w:val="0096221E"/>
    <w:rsid w:val="00962248"/>
    <w:rsid w:val="00963946"/>
    <w:rsid w:val="00965463"/>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97B4E"/>
    <w:rsid w:val="009A0FBC"/>
    <w:rsid w:val="009A2517"/>
    <w:rsid w:val="009A4458"/>
    <w:rsid w:val="009A480C"/>
    <w:rsid w:val="009A57D7"/>
    <w:rsid w:val="009A6061"/>
    <w:rsid w:val="009A6E68"/>
    <w:rsid w:val="009B0A1C"/>
    <w:rsid w:val="009B1011"/>
    <w:rsid w:val="009B2348"/>
    <w:rsid w:val="009B5854"/>
    <w:rsid w:val="009B5C58"/>
    <w:rsid w:val="009B6548"/>
    <w:rsid w:val="009B6D29"/>
    <w:rsid w:val="009B7AA0"/>
    <w:rsid w:val="009C359A"/>
    <w:rsid w:val="009C50EA"/>
    <w:rsid w:val="009C52D5"/>
    <w:rsid w:val="009C5788"/>
    <w:rsid w:val="009C641A"/>
    <w:rsid w:val="009C643D"/>
    <w:rsid w:val="009D082E"/>
    <w:rsid w:val="009D0C85"/>
    <w:rsid w:val="009D1104"/>
    <w:rsid w:val="009D2895"/>
    <w:rsid w:val="009D3460"/>
    <w:rsid w:val="009D3C25"/>
    <w:rsid w:val="009D588F"/>
    <w:rsid w:val="009D6809"/>
    <w:rsid w:val="009E087D"/>
    <w:rsid w:val="009E4A75"/>
    <w:rsid w:val="009E4BBF"/>
    <w:rsid w:val="009E4D38"/>
    <w:rsid w:val="009E7CAF"/>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4116"/>
    <w:rsid w:val="00A84CCB"/>
    <w:rsid w:val="00A85052"/>
    <w:rsid w:val="00A851EB"/>
    <w:rsid w:val="00A87152"/>
    <w:rsid w:val="00A904FE"/>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355D"/>
    <w:rsid w:val="00B05046"/>
    <w:rsid w:val="00B0528D"/>
    <w:rsid w:val="00B0541E"/>
    <w:rsid w:val="00B079C3"/>
    <w:rsid w:val="00B115F3"/>
    <w:rsid w:val="00B119DE"/>
    <w:rsid w:val="00B11F1D"/>
    <w:rsid w:val="00B1230C"/>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67DD"/>
    <w:rsid w:val="00B57766"/>
    <w:rsid w:val="00B577C9"/>
    <w:rsid w:val="00B579C0"/>
    <w:rsid w:val="00B579EA"/>
    <w:rsid w:val="00B609AA"/>
    <w:rsid w:val="00B62544"/>
    <w:rsid w:val="00B63B81"/>
    <w:rsid w:val="00B66B4E"/>
    <w:rsid w:val="00B70AB7"/>
    <w:rsid w:val="00B70D73"/>
    <w:rsid w:val="00B718D8"/>
    <w:rsid w:val="00B7344F"/>
    <w:rsid w:val="00B743B2"/>
    <w:rsid w:val="00B7498C"/>
    <w:rsid w:val="00B7519B"/>
    <w:rsid w:val="00B758CD"/>
    <w:rsid w:val="00B77251"/>
    <w:rsid w:val="00B82CE2"/>
    <w:rsid w:val="00B867B2"/>
    <w:rsid w:val="00B92B39"/>
    <w:rsid w:val="00B96FCF"/>
    <w:rsid w:val="00B97BBA"/>
    <w:rsid w:val="00BA1A58"/>
    <w:rsid w:val="00BA5A7D"/>
    <w:rsid w:val="00BA6053"/>
    <w:rsid w:val="00BA63A3"/>
    <w:rsid w:val="00BA73BB"/>
    <w:rsid w:val="00BA7E71"/>
    <w:rsid w:val="00BA7FD3"/>
    <w:rsid w:val="00BB17C1"/>
    <w:rsid w:val="00BB180D"/>
    <w:rsid w:val="00BB24B0"/>
    <w:rsid w:val="00BB24FA"/>
    <w:rsid w:val="00BB2B70"/>
    <w:rsid w:val="00BB463B"/>
    <w:rsid w:val="00BB5E3A"/>
    <w:rsid w:val="00BC1837"/>
    <w:rsid w:val="00BC27D4"/>
    <w:rsid w:val="00BC4F99"/>
    <w:rsid w:val="00BC6E86"/>
    <w:rsid w:val="00BC7E96"/>
    <w:rsid w:val="00BD1B1B"/>
    <w:rsid w:val="00BD3256"/>
    <w:rsid w:val="00BD3782"/>
    <w:rsid w:val="00BD44C2"/>
    <w:rsid w:val="00BD4DD1"/>
    <w:rsid w:val="00BD7212"/>
    <w:rsid w:val="00BE02CE"/>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4979"/>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8E"/>
    <w:rsid w:val="00CB5AC1"/>
    <w:rsid w:val="00CC1CCF"/>
    <w:rsid w:val="00CC5A62"/>
    <w:rsid w:val="00CC714B"/>
    <w:rsid w:val="00CD0A84"/>
    <w:rsid w:val="00CD0D25"/>
    <w:rsid w:val="00CD186D"/>
    <w:rsid w:val="00CD18AD"/>
    <w:rsid w:val="00CD1C55"/>
    <w:rsid w:val="00CD33D8"/>
    <w:rsid w:val="00CD480F"/>
    <w:rsid w:val="00CD4986"/>
    <w:rsid w:val="00CD621E"/>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2E5"/>
    <w:rsid w:val="00D31FFA"/>
    <w:rsid w:val="00D34534"/>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5791C"/>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28B"/>
    <w:rsid w:val="00D87BA2"/>
    <w:rsid w:val="00D93ABB"/>
    <w:rsid w:val="00D95BF4"/>
    <w:rsid w:val="00D95F33"/>
    <w:rsid w:val="00D96391"/>
    <w:rsid w:val="00DA3632"/>
    <w:rsid w:val="00DA367A"/>
    <w:rsid w:val="00DA59D3"/>
    <w:rsid w:val="00DB024C"/>
    <w:rsid w:val="00DB03D6"/>
    <w:rsid w:val="00DB22E6"/>
    <w:rsid w:val="00DB2C89"/>
    <w:rsid w:val="00DB49BE"/>
    <w:rsid w:val="00DB50A8"/>
    <w:rsid w:val="00DB578B"/>
    <w:rsid w:val="00DB5CFC"/>
    <w:rsid w:val="00DB68C2"/>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2315"/>
    <w:rsid w:val="00DD2BD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8"/>
    <w:rsid w:val="00E11E99"/>
    <w:rsid w:val="00E14FBD"/>
    <w:rsid w:val="00E16D3F"/>
    <w:rsid w:val="00E1749D"/>
    <w:rsid w:val="00E17C0D"/>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E3"/>
    <w:rsid w:val="00E70352"/>
    <w:rsid w:val="00E7048B"/>
    <w:rsid w:val="00E70C5A"/>
    <w:rsid w:val="00E71225"/>
    <w:rsid w:val="00E720B4"/>
    <w:rsid w:val="00E72183"/>
    <w:rsid w:val="00E74390"/>
    <w:rsid w:val="00E75650"/>
    <w:rsid w:val="00E769EC"/>
    <w:rsid w:val="00E77094"/>
    <w:rsid w:val="00E84428"/>
    <w:rsid w:val="00E84D75"/>
    <w:rsid w:val="00E8760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0587"/>
    <w:rsid w:val="00EC11AC"/>
    <w:rsid w:val="00EC2671"/>
    <w:rsid w:val="00EC490F"/>
    <w:rsid w:val="00EC5CA9"/>
    <w:rsid w:val="00EC70D5"/>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D7DA7"/>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5D29"/>
    <w:rsid w:val="00F0634A"/>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04"/>
    <w:rsid w:val="00F557E8"/>
    <w:rsid w:val="00F55A50"/>
    <w:rsid w:val="00F55C47"/>
    <w:rsid w:val="00F56AE5"/>
    <w:rsid w:val="00F6209A"/>
    <w:rsid w:val="00F62B47"/>
    <w:rsid w:val="00F63BF3"/>
    <w:rsid w:val="00F65925"/>
    <w:rsid w:val="00F66D2F"/>
    <w:rsid w:val="00F70736"/>
    <w:rsid w:val="00F71F9D"/>
    <w:rsid w:val="00F73941"/>
    <w:rsid w:val="00F779BA"/>
    <w:rsid w:val="00F8091B"/>
    <w:rsid w:val="00F80920"/>
    <w:rsid w:val="00F818C8"/>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20888FE"/>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C9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nee.neely@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Pages/OFPOS/GAC/For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b4d79343-bf94-4429-b3d8-d4d021716f8b"/>
    <ds:schemaRef ds:uri="50460f0b-921c-4164-83fc-26ca50ce9fd5"/>
    <ds:schemaRef ds:uri="http://schemas.microsoft.com/sharepoint/v3"/>
  </ds:schemaRefs>
</ds:datastoreItem>
</file>

<file path=customXml/itemProps4.xml><?xml version="1.0" encoding="utf-8"?>
<ds:datastoreItem xmlns:ds="http://schemas.openxmlformats.org/officeDocument/2006/customXml" ds:itemID="{67CAFCB9-7B1A-4B9E-AC0E-AAE2EC4977CD}"/>
</file>

<file path=docProps/app.xml><?xml version="1.0" encoding="utf-8"?>
<Properties xmlns="http://schemas.openxmlformats.org/officeDocument/2006/extended-properties" xmlns:vt="http://schemas.openxmlformats.org/officeDocument/2006/docPropsVTypes">
  <Template>Normal</Template>
  <TotalTime>0</TotalTime>
  <Pages>21</Pages>
  <Words>2694</Words>
  <Characters>15358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Application for Participation Maryland Project A.W.A.R.E. Fiscal Year 2025</vt:lpstr>
    </vt:vector>
  </TitlesOfParts>
  <Manager>Office of Grants Administration and Compliance</Manager>
  <Company>Maryland State Department of Education</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Maryland Project A.W.A.R.E. Fiscal Year 2025</dc:title>
  <dc:subject>Application for Participation Maryland Project A.W.A.R.E. Fiscal Year 2025</dc:subject>
  <dc:creator>Office of Grants Administration and Compliance</dc:creator>
  <cp:keywords>Application for Participation Maryland Project A.W.A.R.E. Fiscal Year 2025</cp:keywords>
  <dc:description>Application for Participation Maryland Project A.W.A.R.E. Fiscal Year 2025</dc:description>
  <cp:lastModifiedBy>Matthew Kim</cp:lastModifiedBy>
  <cp:revision>2</cp:revision>
  <cp:lastPrinted>2024-05-20T11:44:00Z</cp:lastPrinted>
  <dcterms:created xsi:type="dcterms:W3CDTF">2024-06-05T13:16:00Z</dcterms:created>
  <dcterms:modified xsi:type="dcterms:W3CDTF">2024-06-05T13:16:00Z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