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4428" w14:textId="77777777" w:rsidR="00E95543" w:rsidRDefault="00E95543">
      <w:pPr>
        <w:tabs>
          <w:tab w:val="center" w:pos="4986"/>
        </w:tabs>
        <w:spacing w:after="0"/>
        <w:rPr>
          <w:b/>
          <w:color w:val="FFFFFF"/>
          <w:sz w:val="56"/>
          <w:szCs w:val="56"/>
        </w:rPr>
      </w:pPr>
    </w:p>
    <w:p w14:paraId="5B837ECF" w14:textId="77777777" w:rsidR="00E95543" w:rsidRDefault="00E95543">
      <w:pPr>
        <w:tabs>
          <w:tab w:val="center" w:pos="4986"/>
        </w:tabs>
        <w:spacing w:before="0" w:after="0"/>
      </w:pPr>
    </w:p>
    <w:p w14:paraId="5EA4A197" w14:textId="77777777" w:rsidR="00E95543" w:rsidRDefault="00000000">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2A2A7401" wp14:editId="39B119CA">
                <wp:simplePos x="0" y="0"/>
                <wp:positionH relativeFrom="margin">
                  <wp:posOffset>141923</wp:posOffset>
                </wp:positionH>
                <wp:positionV relativeFrom="page">
                  <wp:posOffset>4310063</wp:posOffset>
                </wp:positionV>
                <wp:extent cx="6429375" cy="1379082"/>
                <wp:effectExtent l="0" t="0" r="0" b="0"/>
                <wp:wrapNone/>
                <wp:docPr id="421" name="Rectangle 421"/>
                <wp:cNvGraphicFramePr/>
                <a:graphic xmlns:a="http://schemas.openxmlformats.org/drawingml/2006/main">
                  <a:graphicData uri="http://schemas.microsoft.com/office/word/2010/wordprocessingShape">
                    <wps:wsp>
                      <wps:cNvSpPr/>
                      <wps:spPr>
                        <a:xfrm>
                          <a:off x="2045200" y="3198975"/>
                          <a:ext cx="6419700" cy="1359600"/>
                        </a:xfrm>
                        <a:prstGeom prst="rect">
                          <a:avLst/>
                        </a:prstGeom>
                        <a:noFill/>
                        <a:ln w="9525" cap="flat" cmpd="sng">
                          <a:solidFill>
                            <a:srgbClr val="000000">
                              <a:alpha val="0"/>
                            </a:srgbClr>
                          </a:solidFill>
                          <a:prstDash val="solid"/>
                          <a:round/>
                          <a:headEnd type="none" w="sm" len="sm"/>
                          <a:tailEnd type="none" w="sm" len="sm"/>
                        </a:ln>
                      </wps:spPr>
                      <wps:txbx>
                        <w:txbxContent>
                          <w:p w14:paraId="50CF4148" w14:textId="7AF6C808" w:rsidR="00E95543" w:rsidRDefault="00000000">
                            <w:pPr>
                              <w:spacing w:before="240" w:after="120" w:line="240" w:lineRule="auto"/>
                              <w:ind w:left="-270" w:right="-163" w:hanging="540"/>
                              <w:jc w:val="center"/>
                              <w:textDirection w:val="btLr"/>
                            </w:pPr>
                            <w:r>
                              <w:rPr>
                                <w:b/>
                                <w:color w:val="000000"/>
                                <w:sz w:val="41"/>
                                <w:highlight w:val="white"/>
                              </w:rPr>
                              <w:t xml:space="preserve">  McKinney-Vento Homeless Education Assistance Improvement Act as Amended by </w:t>
                            </w:r>
                            <w:r w:rsidR="007011B5">
                              <w:rPr>
                                <w:b/>
                                <w:color w:val="000000"/>
                                <w:sz w:val="41"/>
                                <w:highlight w:val="white"/>
                              </w:rPr>
                              <w:t>Every</w:t>
                            </w:r>
                            <w:r>
                              <w:rPr>
                                <w:b/>
                                <w:color w:val="000000"/>
                                <w:sz w:val="41"/>
                                <w:highlight w:val="white"/>
                              </w:rPr>
                              <w:t xml:space="preserve"> Student Succeeds Act (ESSA)</w:t>
                            </w:r>
                          </w:p>
                        </w:txbxContent>
                      </wps:txbx>
                      <wps:bodyPr spcFirstLastPara="1" wrap="square" lIns="91425" tIns="45700" rIns="91425" bIns="45700" anchor="t" anchorCtr="0">
                        <a:noAutofit/>
                      </wps:bodyPr>
                    </wps:wsp>
                  </a:graphicData>
                </a:graphic>
              </wp:anchor>
            </w:drawing>
          </mc:Choice>
          <mc:Fallback>
            <w:pict>
              <v:rect w14:anchorId="2A2A7401" id="Rectangle 421" o:spid="_x0000_s1026" style="position:absolute;margin-left:11.2pt;margin-top:339.4pt;width:506.25pt;height:108.6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" filled="f">
                <v:stroke startarrowwidth="narrow" startarrowlength="short" endarrowwidth="narrow" endarrowlength="short" opacity="0" joinstyle="round"/>
                <v:textbox inset="2.53958mm,1.2694mm,2.53958mm,1.2694mm">
                  <w:txbxContent>
                    <w:p w14:paraId="50CF4148" w14:textId="7AF6C808" w:rsidR="00E95543" w:rsidRDefault="00000000">
                      <w:pPr>
                        <w:spacing w:before="240" w:after="120" w:line="240" w:lineRule="auto"/>
                        <w:ind w:left="-270" w:right="-163" w:hanging="540"/>
                        <w:jc w:val="center"/>
                        <w:textDirection w:val="btLr"/>
                      </w:pPr>
                      <w:r>
                        <w:rPr>
                          <w:b/>
                          <w:color w:val="000000"/>
                          <w:sz w:val="41"/>
                          <w:highlight w:val="white"/>
                        </w:rPr>
                        <w:t xml:space="preserve">  McKinney-Vento Homeless Education Assistance Improvement Act as Amended by </w:t>
                      </w:r>
                      <w:r w:rsidR="007011B5">
                        <w:rPr>
                          <w:b/>
                          <w:color w:val="000000"/>
                          <w:sz w:val="41"/>
                          <w:highlight w:val="white"/>
                        </w:rPr>
                        <w:t>Every</w:t>
                      </w:r>
                      <w:r>
                        <w:rPr>
                          <w:b/>
                          <w:color w:val="000000"/>
                          <w:sz w:val="41"/>
                          <w:highlight w:val="white"/>
                        </w:rPr>
                        <w:t xml:space="preserve"> Student Succeeds Act (ESSA)</w:t>
                      </w:r>
                    </w:p>
                  </w:txbxContent>
                </v:textbox>
                <w10:wrap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5A37228A" wp14:editId="1034DEE7">
                <wp:simplePos x="0" y="0"/>
                <wp:positionH relativeFrom="margin">
                  <wp:align>center</wp:align>
                </wp:positionH>
                <wp:positionV relativeFrom="page">
                  <wp:posOffset>7190106</wp:posOffset>
                </wp:positionV>
                <wp:extent cx="0" cy="12700"/>
                <wp:effectExtent l="0" t="0" r="0" b="0"/>
                <wp:wrapNone/>
                <wp:docPr id="419" name="Straight Arrow Connector 419"/>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center</wp:align>
                </wp:positionH>
                <wp:positionV relativeFrom="page">
                  <wp:posOffset>7190106</wp:posOffset>
                </wp:positionV>
                <wp:extent cx="0" cy="12700"/>
                <wp:effectExtent b="0" l="0" r="0" t="0"/>
                <wp:wrapNone/>
                <wp:docPr id="41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5758046E" wp14:editId="66AED8DC">
                <wp:simplePos x="0" y="0"/>
                <wp:positionH relativeFrom="margin">
                  <wp:align>right</wp:align>
                </wp:positionH>
                <wp:positionV relativeFrom="page">
                  <wp:posOffset>7379970</wp:posOffset>
                </wp:positionV>
                <wp:extent cx="3856355" cy="2909012"/>
                <wp:effectExtent l="0" t="0" r="0" b="0"/>
                <wp:wrapNone/>
                <wp:docPr id="422" name="Rectangle 422"/>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6A72EB1B" w14:textId="77777777" w:rsidR="00E95543" w:rsidRDefault="00000000">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55B25AFA" w14:textId="77777777" w:rsidR="00E95543" w:rsidRDefault="00000000">
                            <w:pPr>
                              <w:spacing w:before="0" w:after="0" w:line="275" w:lineRule="auto"/>
                              <w:ind w:left="-86" w:hanging="342"/>
                              <w:jc w:val="right"/>
                              <w:textDirection w:val="btLr"/>
                            </w:pPr>
                            <w:r>
                              <w:rPr>
                                <w:color w:val="404040"/>
                                <w:sz w:val="24"/>
                              </w:rPr>
                              <w:t>Baltimore, Maryland 21201</w:t>
                            </w:r>
                          </w:p>
                          <w:p w14:paraId="3658FF70" w14:textId="77777777" w:rsidR="00E95543" w:rsidRDefault="00E95543">
                            <w:pPr>
                              <w:spacing w:before="0" w:after="0" w:line="275" w:lineRule="auto"/>
                              <w:ind w:left="-86" w:hanging="342"/>
                              <w:jc w:val="right"/>
                              <w:textDirection w:val="btLr"/>
                            </w:pPr>
                          </w:p>
                          <w:p w14:paraId="0F4C44A1" w14:textId="04397899" w:rsidR="00E95543" w:rsidRDefault="00000000">
                            <w:pPr>
                              <w:spacing w:before="0" w:after="0" w:line="275" w:lineRule="auto"/>
                              <w:ind w:left="-86" w:hanging="342"/>
                              <w:jc w:val="right"/>
                              <w:textDirection w:val="btLr"/>
                            </w:pPr>
                            <w:r>
                              <w:rPr>
                                <w:b/>
                                <w:color w:val="01599D"/>
                                <w:sz w:val="24"/>
                              </w:rPr>
                              <w:t>Deadline</w:t>
                            </w:r>
                            <w:r>
                              <w:rPr>
                                <w:b/>
                                <w:color w:val="01599D"/>
                                <w:sz w:val="24"/>
                              </w:rPr>
                              <w:br/>
                            </w:r>
                            <w:r w:rsidR="0016322A">
                              <w:rPr>
                                <w:color w:val="404040"/>
                                <w:sz w:val="24"/>
                              </w:rPr>
                              <w:t>February</w:t>
                            </w:r>
                            <w:r w:rsidR="007011B5">
                              <w:rPr>
                                <w:color w:val="404040"/>
                                <w:sz w:val="24"/>
                              </w:rPr>
                              <w:t xml:space="preserve"> </w:t>
                            </w:r>
                            <w:r w:rsidR="004E3696">
                              <w:rPr>
                                <w:color w:val="404040"/>
                                <w:sz w:val="24"/>
                              </w:rPr>
                              <w:t>20</w:t>
                            </w:r>
                            <w:r w:rsidR="0002589E">
                              <w:rPr>
                                <w:color w:val="404040"/>
                                <w:sz w:val="24"/>
                              </w:rPr>
                              <w:t>,</w:t>
                            </w:r>
                            <w:r>
                              <w:rPr>
                                <w:color w:val="404040"/>
                                <w:sz w:val="24"/>
                              </w:rPr>
                              <w:t xml:space="preserve"> 202</w:t>
                            </w:r>
                            <w:r w:rsidR="004E3696">
                              <w:rPr>
                                <w:color w:val="404040"/>
                                <w:sz w:val="24"/>
                              </w:rPr>
                              <w:t>3</w:t>
                            </w:r>
                          </w:p>
                          <w:p w14:paraId="7BF19F43" w14:textId="77777777" w:rsidR="00E95543" w:rsidRDefault="00000000">
                            <w:pPr>
                              <w:spacing w:before="0" w:after="0" w:line="275" w:lineRule="auto"/>
                              <w:ind w:left="-86" w:hanging="342"/>
                              <w:jc w:val="right"/>
                              <w:textDirection w:val="btLr"/>
                            </w:pPr>
                            <w:r>
                              <w:rPr>
                                <w:color w:val="404040"/>
                                <w:sz w:val="24"/>
                              </w:rPr>
                              <w:t>No later than 5:00 pm EST</w:t>
                            </w:r>
                          </w:p>
                          <w:p w14:paraId="7F77D82E" w14:textId="77777777" w:rsidR="00E95543" w:rsidRDefault="00E95543">
                            <w:pPr>
                              <w:spacing w:line="275" w:lineRule="auto"/>
                              <w:ind w:left="-90" w:hanging="360"/>
                              <w:textDirection w:val="btLr"/>
                            </w:pPr>
                          </w:p>
                          <w:p w14:paraId="33AD4CE1" w14:textId="77777777" w:rsidR="00E95543" w:rsidRDefault="00E95543">
                            <w:pPr>
                              <w:spacing w:line="275" w:lineRule="auto"/>
                              <w:ind w:left="-90" w:hanging="360"/>
                              <w:textDirection w:val="btLr"/>
                            </w:pPr>
                          </w:p>
                          <w:p w14:paraId="1A6B2A6F" w14:textId="77777777" w:rsidR="00E95543" w:rsidRDefault="00E95543">
                            <w:pPr>
                              <w:spacing w:line="275" w:lineRule="auto"/>
                              <w:ind w:left="-90" w:hanging="360"/>
                              <w:textDirection w:val="btLr"/>
                            </w:pPr>
                          </w:p>
                          <w:p w14:paraId="1C479DDF" w14:textId="77777777" w:rsidR="00E95543" w:rsidRDefault="00E95543">
                            <w:pPr>
                              <w:spacing w:before="240" w:after="120" w:line="240" w:lineRule="auto"/>
                              <w:ind w:left="-90" w:hanging="360"/>
                              <w:textDirection w:val="btLr"/>
                            </w:pPr>
                          </w:p>
                        </w:txbxContent>
                      </wps:txbx>
                      <wps:bodyPr spcFirstLastPara="1" wrap="square" lIns="91425" tIns="45700" rIns="91425" bIns="45700" anchor="t" anchorCtr="0">
                        <a:noAutofit/>
                      </wps:bodyPr>
                    </wps:wsp>
                  </a:graphicData>
                </a:graphic>
              </wp:anchor>
            </w:drawing>
          </mc:Choice>
          <mc:Fallback>
            <w:pict>
              <v:rect w14:anchorId="5758046E" id="Rectangle 422" o:spid="_x0000_s1027" style="position:absolute;margin-left:252.45pt;margin-top:581.1pt;width:303.65pt;height:229.05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6A72EB1B" w14:textId="77777777" w:rsidR="00E95543" w:rsidRDefault="00000000">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55B25AFA" w14:textId="77777777" w:rsidR="00E95543" w:rsidRDefault="00000000">
                      <w:pPr>
                        <w:spacing w:before="0" w:after="0" w:line="275" w:lineRule="auto"/>
                        <w:ind w:left="-86" w:hanging="342"/>
                        <w:jc w:val="right"/>
                        <w:textDirection w:val="btLr"/>
                      </w:pPr>
                      <w:r>
                        <w:rPr>
                          <w:color w:val="404040"/>
                          <w:sz w:val="24"/>
                        </w:rPr>
                        <w:t>Baltimore, Maryland 21201</w:t>
                      </w:r>
                    </w:p>
                    <w:p w14:paraId="3658FF70" w14:textId="77777777" w:rsidR="00E95543" w:rsidRDefault="00E95543">
                      <w:pPr>
                        <w:spacing w:before="0" w:after="0" w:line="275" w:lineRule="auto"/>
                        <w:ind w:left="-86" w:hanging="342"/>
                        <w:jc w:val="right"/>
                        <w:textDirection w:val="btLr"/>
                      </w:pPr>
                    </w:p>
                    <w:p w14:paraId="0F4C44A1" w14:textId="04397899" w:rsidR="00E95543" w:rsidRDefault="00000000">
                      <w:pPr>
                        <w:spacing w:before="0" w:after="0" w:line="275" w:lineRule="auto"/>
                        <w:ind w:left="-86" w:hanging="342"/>
                        <w:jc w:val="right"/>
                        <w:textDirection w:val="btLr"/>
                      </w:pPr>
                      <w:r>
                        <w:rPr>
                          <w:b/>
                          <w:color w:val="01599D"/>
                          <w:sz w:val="24"/>
                        </w:rPr>
                        <w:t>Deadline</w:t>
                      </w:r>
                      <w:r>
                        <w:rPr>
                          <w:b/>
                          <w:color w:val="01599D"/>
                          <w:sz w:val="24"/>
                        </w:rPr>
                        <w:br/>
                      </w:r>
                      <w:r w:rsidR="0016322A">
                        <w:rPr>
                          <w:color w:val="404040"/>
                          <w:sz w:val="24"/>
                        </w:rPr>
                        <w:t>February</w:t>
                      </w:r>
                      <w:r w:rsidR="007011B5">
                        <w:rPr>
                          <w:color w:val="404040"/>
                          <w:sz w:val="24"/>
                        </w:rPr>
                        <w:t xml:space="preserve"> </w:t>
                      </w:r>
                      <w:r w:rsidR="004E3696">
                        <w:rPr>
                          <w:color w:val="404040"/>
                          <w:sz w:val="24"/>
                        </w:rPr>
                        <w:t>20</w:t>
                      </w:r>
                      <w:r w:rsidR="0002589E">
                        <w:rPr>
                          <w:color w:val="404040"/>
                          <w:sz w:val="24"/>
                        </w:rPr>
                        <w:t>,</w:t>
                      </w:r>
                      <w:r>
                        <w:rPr>
                          <w:color w:val="404040"/>
                          <w:sz w:val="24"/>
                        </w:rPr>
                        <w:t xml:space="preserve"> 202</w:t>
                      </w:r>
                      <w:r w:rsidR="004E3696">
                        <w:rPr>
                          <w:color w:val="404040"/>
                          <w:sz w:val="24"/>
                        </w:rPr>
                        <w:t>3</w:t>
                      </w:r>
                    </w:p>
                    <w:p w14:paraId="7BF19F43" w14:textId="77777777" w:rsidR="00E95543" w:rsidRDefault="00000000">
                      <w:pPr>
                        <w:spacing w:before="0" w:after="0" w:line="275" w:lineRule="auto"/>
                        <w:ind w:left="-86" w:hanging="342"/>
                        <w:jc w:val="right"/>
                        <w:textDirection w:val="btLr"/>
                      </w:pPr>
                      <w:r>
                        <w:rPr>
                          <w:color w:val="404040"/>
                          <w:sz w:val="24"/>
                        </w:rPr>
                        <w:t>No later than 5:00 pm EST</w:t>
                      </w:r>
                    </w:p>
                    <w:p w14:paraId="7F77D82E" w14:textId="77777777" w:rsidR="00E95543" w:rsidRDefault="00E95543">
                      <w:pPr>
                        <w:spacing w:line="275" w:lineRule="auto"/>
                        <w:ind w:left="-90" w:hanging="360"/>
                        <w:textDirection w:val="btLr"/>
                      </w:pPr>
                    </w:p>
                    <w:p w14:paraId="33AD4CE1" w14:textId="77777777" w:rsidR="00E95543" w:rsidRDefault="00E95543">
                      <w:pPr>
                        <w:spacing w:line="275" w:lineRule="auto"/>
                        <w:ind w:left="-90" w:hanging="360"/>
                        <w:textDirection w:val="btLr"/>
                      </w:pPr>
                    </w:p>
                    <w:p w14:paraId="1A6B2A6F" w14:textId="77777777" w:rsidR="00E95543" w:rsidRDefault="00E95543">
                      <w:pPr>
                        <w:spacing w:line="275" w:lineRule="auto"/>
                        <w:ind w:left="-90" w:hanging="360"/>
                        <w:textDirection w:val="btLr"/>
                      </w:pPr>
                    </w:p>
                    <w:p w14:paraId="1C479DDF" w14:textId="77777777" w:rsidR="00E95543" w:rsidRDefault="00E95543">
                      <w:pPr>
                        <w:spacing w:before="240" w:after="120" w:line="240" w:lineRule="auto"/>
                        <w:ind w:left="-90" w:hanging="360"/>
                        <w:textDirection w:val="btLr"/>
                      </w:pPr>
                    </w:p>
                  </w:txbxContent>
                </v:textbox>
                <w10:wrap anchorx="margin" anchory="page"/>
              </v:rect>
            </w:pict>
          </mc:Fallback>
        </mc:AlternateContent>
      </w:r>
      <w:r>
        <w:t xml:space="preserve">     </w:t>
      </w:r>
      <w:r>
        <w:br w:type="page"/>
      </w:r>
      <w:r>
        <w:rPr>
          <w:noProof/>
        </w:rPr>
        <mc:AlternateContent>
          <mc:Choice Requires="wps">
            <w:drawing>
              <wp:anchor distT="0" distB="0" distL="114300" distR="114300" simplePos="0" relativeHeight="251661312" behindDoc="0" locked="0" layoutInCell="1" hidden="0" allowOverlap="1" wp14:anchorId="5CC25526" wp14:editId="26497BDB">
                <wp:simplePos x="0" y="0"/>
                <wp:positionH relativeFrom="column">
                  <wp:posOffset>355600</wp:posOffset>
                </wp:positionH>
                <wp:positionV relativeFrom="paragraph">
                  <wp:posOffset>2413000</wp:posOffset>
                </wp:positionV>
                <wp:extent cx="5615940" cy="624840"/>
                <wp:effectExtent l="0" t="0" r="0" b="0"/>
                <wp:wrapNone/>
                <wp:docPr id="424" name="Rectangle 424"/>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C5796FA" w14:textId="77777777" w:rsidR="00E95543" w:rsidRDefault="00000000">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5CC25526" id="Rectangle 424" o:spid="_x0000_s1028" style="position:absolute;margin-left:28pt;margin-top:190pt;width:442.2pt;height:4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" fillcolor="#1c5890">
                <v:stroke startarrowwidth="narrow" startarrowlength="short" endarrowwidth="narrow" endarrowlength="short" opacity="0" joinstyle="round"/>
                <v:textbox inset="0,0,0,0">
                  <w:txbxContent>
                    <w:p w14:paraId="0C5796FA" w14:textId="77777777" w:rsidR="00E95543" w:rsidRDefault="00000000">
                      <w:pPr>
                        <w:spacing w:before="0" w:after="0" w:line="240" w:lineRule="auto"/>
                        <w:jc w:val="center"/>
                        <w:textDirection w:val="btLr"/>
                      </w:pPr>
                      <w:r>
                        <w:rPr>
                          <w:b/>
                          <w:color w:val="FFFFFF"/>
                          <w:sz w:val="42"/>
                        </w:rPr>
                        <w:t>APPLICATION FOR PARTICIPATION</w:t>
                      </w:r>
                    </w:p>
                  </w:txbxContent>
                </v:textbox>
              </v:rect>
            </w:pict>
          </mc:Fallback>
        </mc:AlternateContent>
      </w:r>
      <w:r>
        <w:rPr>
          <w:noProof/>
        </w:rPr>
        <w:drawing>
          <wp:anchor distT="0" distB="0" distL="114300" distR="114300" simplePos="0" relativeHeight="251662336" behindDoc="0" locked="0" layoutInCell="1" hidden="0" allowOverlap="1" wp14:anchorId="6C214D5C" wp14:editId="54A1A33A">
            <wp:simplePos x="0" y="0"/>
            <wp:positionH relativeFrom="column">
              <wp:posOffset>1</wp:posOffset>
            </wp:positionH>
            <wp:positionV relativeFrom="paragraph">
              <wp:posOffset>-634</wp:posOffset>
            </wp:positionV>
            <wp:extent cx="2288540" cy="1123950"/>
            <wp:effectExtent l="0" t="0" r="0" b="0"/>
            <wp:wrapNone/>
            <wp:docPr id="4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88540" cy="1123950"/>
                    </a:xfrm>
                    <a:prstGeom prst="rect">
                      <a:avLst/>
                    </a:prstGeom>
                    <a:ln/>
                  </pic:spPr>
                </pic:pic>
              </a:graphicData>
            </a:graphic>
          </wp:anchor>
        </w:drawing>
      </w:r>
    </w:p>
    <w:p w14:paraId="6CD80840" w14:textId="6980B5E3" w:rsidR="00E95543" w:rsidRDefault="00E95543">
      <w:pPr>
        <w:tabs>
          <w:tab w:val="center" w:pos="4986"/>
        </w:tabs>
        <w:spacing w:before="0" w:after="0"/>
      </w:pPr>
    </w:p>
    <w:p w14:paraId="36C17CC1" w14:textId="4C25EC22" w:rsidR="00E95543" w:rsidRDefault="00E95543">
      <w:pPr>
        <w:spacing w:before="0" w:after="0"/>
      </w:pPr>
    </w:p>
    <w:p w14:paraId="37DBDB8B" w14:textId="741B9087" w:rsidR="00E95543" w:rsidRDefault="00E95543">
      <w:pPr>
        <w:spacing w:before="0" w:after="0" w:line="240" w:lineRule="auto"/>
      </w:pPr>
    </w:p>
    <w:p w14:paraId="08823EC3" w14:textId="60848EFD" w:rsidR="00E95543" w:rsidRDefault="00131068">
      <w:pPr>
        <w:spacing w:before="0" w:after="0"/>
      </w:pPr>
      <w:r>
        <w:rPr>
          <w:noProof/>
        </w:rPr>
        <mc:AlternateContent>
          <mc:Choice Requires="wps">
            <w:drawing>
              <wp:anchor distT="0" distB="0" distL="114300" distR="114300" simplePos="0" relativeHeight="251663360" behindDoc="0" locked="0" layoutInCell="1" hidden="0" allowOverlap="1" wp14:anchorId="57FFDBFC" wp14:editId="6FE92970">
                <wp:simplePos x="0" y="0"/>
                <wp:positionH relativeFrom="margin">
                  <wp:posOffset>-539115</wp:posOffset>
                </wp:positionH>
                <wp:positionV relativeFrom="page">
                  <wp:posOffset>1800225</wp:posOffset>
                </wp:positionV>
                <wp:extent cx="3219450" cy="457200"/>
                <wp:effectExtent l="0" t="0" r="19050" b="19050"/>
                <wp:wrapNone/>
                <wp:docPr id="427" name="Rectangle 427"/>
                <wp:cNvGraphicFramePr/>
                <a:graphic xmlns:a="http://schemas.openxmlformats.org/drawingml/2006/main">
                  <a:graphicData uri="http://schemas.microsoft.com/office/word/2010/wordprocessingShape">
                    <wps:wsp>
                      <wps:cNvSpPr/>
                      <wps:spPr>
                        <a:xfrm>
                          <a:off x="0" y="0"/>
                          <a:ext cx="3219450" cy="4572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5DEF3F2" w14:textId="77777777" w:rsidR="00E95543" w:rsidRDefault="00000000">
                            <w:pPr>
                              <w:spacing w:before="0" w:after="0" w:line="240" w:lineRule="auto"/>
                              <w:jc w:val="center"/>
                              <w:textDirection w:val="btLr"/>
                            </w:pPr>
                            <w:r>
                              <w:rPr>
                                <w:rFonts w:ascii="Arial" w:eastAsia="Arial" w:hAnsi="Arial" w:cs="Arial"/>
                                <w:b/>
                                <w:color w:val="FFFFFF"/>
                                <w:sz w:val="28"/>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7FFDBFC" id="Rectangle 427" o:spid="_x0000_s1029" style="position:absolute;margin-left:-42.45pt;margin-top:141.75pt;width:253.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" fillcolor="#1c5890">
                <v:stroke startarrowwidth="narrow" startarrowlength="short" endarrowwidth="narrow" endarrowlength="short" opacity="0" joinstyle="round"/>
                <v:textbox inset="0,0,0,0">
                  <w:txbxContent>
                    <w:p w14:paraId="35DEF3F2" w14:textId="77777777" w:rsidR="00E95543" w:rsidRDefault="00000000">
                      <w:pPr>
                        <w:spacing w:before="0" w:after="0" w:line="240" w:lineRule="auto"/>
                        <w:jc w:val="center"/>
                        <w:textDirection w:val="btLr"/>
                      </w:pPr>
                      <w:r>
                        <w:rPr>
                          <w:rFonts w:ascii="Arial" w:eastAsia="Arial" w:hAnsi="Arial" w:cs="Arial"/>
                          <w:b/>
                          <w:color w:val="FFFFFF"/>
                          <w:sz w:val="28"/>
                        </w:rPr>
                        <w:t>MARYLAND STATE DEPARTMENT OF EDUCATION</w:t>
                      </w:r>
                    </w:p>
                  </w:txbxContent>
                </v:textbox>
                <w10:wrap anchorx="margin" anchory="page"/>
              </v:rect>
            </w:pict>
          </mc:Fallback>
        </mc:AlternateContent>
      </w:r>
      <w:r w:rsidR="00675C2F">
        <w:rPr>
          <w:noProof/>
        </w:rPr>
        <mc:AlternateContent>
          <mc:Choice Requires="wps">
            <w:drawing>
              <wp:anchor distT="0" distB="0" distL="114300" distR="114300" simplePos="0" relativeHeight="251664384" behindDoc="0" locked="0" layoutInCell="1" hidden="0" allowOverlap="1" wp14:anchorId="615BC3C4" wp14:editId="58DE16D3">
                <wp:simplePos x="0" y="0"/>
                <wp:positionH relativeFrom="column">
                  <wp:posOffset>2880360</wp:posOffset>
                </wp:positionH>
                <wp:positionV relativeFrom="paragraph">
                  <wp:posOffset>13335</wp:posOffset>
                </wp:positionV>
                <wp:extent cx="3552825" cy="2266950"/>
                <wp:effectExtent l="0" t="0" r="0" b="0"/>
                <wp:wrapNone/>
                <wp:docPr id="428" name="Rectangle 428"/>
                <wp:cNvGraphicFramePr/>
                <a:graphic xmlns:a="http://schemas.openxmlformats.org/drawingml/2006/main">
                  <a:graphicData uri="http://schemas.microsoft.com/office/word/2010/wordprocessingShape">
                    <wps:wsp>
                      <wps:cNvSpPr/>
                      <wps:spPr>
                        <a:xfrm>
                          <a:off x="0" y="0"/>
                          <a:ext cx="3552825" cy="2266950"/>
                        </a:xfrm>
                        <a:prstGeom prst="rect">
                          <a:avLst/>
                        </a:prstGeom>
                        <a:noFill/>
                        <a:ln>
                          <a:noFill/>
                        </a:ln>
                      </wps:spPr>
                      <wps:txbx>
                        <w:txbxContent>
                          <w:p w14:paraId="75E1C2FE" w14:textId="217FC733" w:rsidR="00E95543" w:rsidRDefault="00675C2F">
                            <w:pPr>
                              <w:spacing w:line="275" w:lineRule="auto"/>
                              <w:ind w:left="-90" w:hanging="90"/>
                              <w:textDirection w:val="btLr"/>
                            </w:pPr>
                            <w:r>
                              <w:rPr>
                                <w:b/>
                                <w:color w:val="01599D"/>
                              </w:rPr>
                              <w:t xml:space="preserve">  Mohammed Choudhury</w:t>
                            </w:r>
                            <w:r>
                              <w:rPr>
                                <w:b/>
                                <w:color w:val="01599D"/>
                              </w:rPr>
                              <w:br/>
                            </w:r>
                            <w:r>
                              <w:rPr>
                                <w:color w:val="404040"/>
                              </w:rPr>
                              <w:t xml:space="preserve">State Superintendent of Schools </w:t>
                            </w:r>
                            <w:r>
                              <w:rPr>
                                <w:color w:val="404040"/>
                              </w:rPr>
                              <w:br/>
                              <w:t>Secretary-Treasurer, Maryland State Board of Education</w:t>
                            </w:r>
                          </w:p>
                          <w:p w14:paraId="71027C63" w14:textId="50098E04" w:rsidR="00E95543" w:rsidRDefault="00675C2F">
                            <w:pPr>
                              <w:spacing w:line="275" w:lineRule="auto"/>
                              <w:ind w:left="-90" w:hanging="90"/>
                              <w:textDirection w:val="btLr"/>
                              <w:rPr>
                                <w:color w:val="404040"/>
                              </w:rPr>
                            </w:pPr>
                            <w:r>
                              <w:rPr>
                                <w:b/>
                                <w:color w:val="01599D"/>
                              </w:rPr>
                              <w:t xml:space="preserve">  Deann M. Collins, Ed D.</w:t>
                            </w:r>
                            <w:r>
                              <w:rPr>
                                <w:b/>
                                <w:color w:val="01599D"/>
                              </w:rPr>
                              <w:br/>
                            </w:r>
                            <w:r>
                              <w:rPr>
                                <w:color w:val="404040"/>
                              </w:rPr>
                              <w:t>Deputy Superintendent, Teaching and Learning</w:t>
                            </w:r>
                          </w:p>
                          <w:p w14:paraId="199A05FF" w14:textId="57A84AEF" w:rsidR="008A3A66" w:rsidRDefault="008A3A66" w:rsidP="008A3A66">
                            <w:pPr>
                              <w:spacing w:before="0" w:after="0"/>
                              <w:ind w:left="-101" w:hanging="86"/>
                              <w:textDirection w:val="btLr"/>
                              <w:rPr>
                                <w:b/>
                                <w:color w:val="01599D"/>
                              </w:rPr>
                            </w:pPr>
                            <w:r>
                              <w:rPr>
                                <w:b/>
                                <w:color w:val="01599D"/>
                              </w:rPr>
                              <w:t xml:space="preserve">  Justin </w:t>
                            </w:r>
                            <w:proofErr w:type="spellStart"/>
                            <w:r>
                              <w:rPr>
                                <w:b/>
                                <w:color w:val="01599D"/>
                              </w:rPr>
                              <w:t>Dayhoff</w:t>
                            </w:r>
                            <w:proofErr w:type="spellEnd"/>
                          </w:p>
                          <w:p w14:paraId="469539B1" w14:textId="09DB88EE" w:rsidR="008A3A66" w:rsidRPr="00131068" w:rsidRDefault="008A3A66" w:rsidP="008A3A66">
                            <w:pPr>
                              <w:spacing w:before="0" w:after="0"/>
                              <w:ind w:left="-101" w:hanging="86"/>
                              <w:textDirection w:val="btLr"/>
                              <w:rPr>
                                <w:bCs/>
                                <w:color w:val="01599D"/>
                              </w:rPr>
                            </w:pPr>
                            <w:r w:rsidRPr="00131068">
                              <w:rPr>
                                <w:bCs/>
                                <w:color w:val="01599D"/>
                              </w:rPr>
                              <w:t xml:space="preserve">  </w:t>
                            </w:r>
                            <w:r w:rsidRPr="00131068">
                              <w:rPr>
                                <w:bCs/>
                                <w:color w:val="auto"/>
                              </w:rPr>
                              <w:t>Assistant State Superintendent</w:t>
                            </w:r>
                          </w:p>
                          <w:p w14:paraId="4620D479" w14:textId="77777777" w:rsidR="008A3A66" w:rsidRDefault="008A3A66" w:rsidP="008A3A66">
                            <w:pPr>
                              <w:spacing w:before="0" w:after="0"/>
                              <w:ind w:left="-101" w:hanging="86"/>
                              <w:textDirection w:val="btLr"/>
                              <w:rPr>
                                <w:b/>
                                <w:color w:val="01599D"/>
                              </w:rPr>
                            </w:pPr>
                          </w:p>
                          <w:p w14:paraId="2862752A" w14:textId="1F63A63C" w:rsidR="00E95543" w:rsidRDefault="00675C2F">
                            <w:pPr>
                              <w:spacing w:line="275" w:lineRule="auto"/>
                              <w:ind w:left="-90" w:hanging="90"/>
                              <w:textDirection w:val="btLr"/>
                            </w:pPr>
                            <w:r>
                              <w:rPr>
                                <w:b/>
                                <w:color w:val="01599D"/>
                              </w:rPr>
                              <w:t xml:space="preserve">  </w:t>
                            </w:r>
                            <w:r w:rsidR="008A3A66">
                              <w:rPr>
                                <w:b/>
                                <w:color w:val="01599D"/>
                              </w:rPr>
                              <w:t>Larry Hogan</w:t>
                            </w:r>
                            <w:r>
                              <w:rPr>
                                <w:b/>
                                <w:color w:val="01599D"/>
                              </w:rPr>
                              <w:br/>
                            </w:r>
                            <w:r>
                              <w:rPr>
                                <w:color w:val="404040"/>
                              </w:rPr>
                              <w:t>Governor</w:t>
                            </w:r>
                          </w:p>
                          <w:p w14:paraId="6435A39F" w14:textId="77777777" w:rsidR="00E95543" w:rsidRDefault="00E95543">
                            <w:pPr>
                              <w:spacing w:line="275" w:lineRule="auto"/>
                              <w:ind w:left="-90" w:hanging="90"/>
                              <w:textDirection w:val="btLr"/>
                            </w:pPr>
                          </w:p>
                          <w:p w14:paraId="78D30305" w14:textId="77777777" w:rsidR="00E95543" w:rsidRDefault="00E95543">
                            <w:pPr>
                              <w:spacing w:line="275" w:lineRule="auto"/>
                              <w:ind w:left="-90" w:hanging="90"/>
                              <w:textDirection w:val="btLr"/>
                            </w:pPr>
                          </w:p>
                          <w:p w14:paraId="5227C51C" w14:textId="77777777" w:rsidR="00E95543" w:rsidRDefault="00E95543">
                            <w:pPr>
                              <w:spacing w:line="275" w:lineRule="auto"/>
                              <w:ind w:left="-90" w:hanging="90"/>
                              <w:textDirection w:val="btLr"/>
                            </w:pPr>
                          </w:p>
                          <w:p w14:paraId="5AC1AB65" w14:textId="77777777" w:rsidR="00E95543" w:rsidRDefault="00E95543">
                            <w:pPr>
                              <w:spacing w:before="240" w:after="120" w:line="240" w:lineRule="auto"/>
                              <w:ind w:left="-90" w:hanging="90"/>
                              <w:textDirection w:val="btLr"/>
                            </w:pPr>
                          </w:p>
                          <w:p w14:paraId="52D934EE" w14:textId="77777777" w:rsidR="00E95543" w:rsidRDefault="00E95543">
                            <w:pPr>
                              <w:spacing w:before="240" w:after="120" w:line="240" w:lineRule="auto"/>
                              <w:ind w:left="-90" w:hanging="90"/>
                              <w:textDirection w:val="btLr"/>
                            </w:pPr>
                          </w:p>
                          <w:p w14:paraId="71D0763C" w14:textId="77777777" w:rsidR="00E95543" w:rsidRDefault="00E95543">
                            <w:pPr>
                              <w:spacing w:before="240" w:after="120" w:line="240" w:lineRule="auto"/>
                              <w:ind w:left="-90" w:hanging="9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5BC3C4" id="Rectangle 428" o:spid="_x0000_s1030" style="position:absolute;margin-left:226.8pt;margin-top:1.05pt;width:279.7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" filled="f" stroked="f">
                <v:textbox inset="2.53958mm,1.2694mm,2.53958mm,1.2694mm">
                  <w:txbxContent>
                    <w:p w14:paraId="75E1C2FE" w14:textId="217FC733" w:rsidR="00E95543" w:rsidRDefault="00675C2F">
                      <w:pPr>
                        <w:spacing w:line="275" w:lineRule="auto"/>
                        <w:ind w:left="-90" w:hanging="90"/>
                        <w:textDirection w:val="btLr"/>
                      </w:pPr>
                      <w:r>
                        <w:rPr>
                          <w:b/>
                          <w:color w:val="01599D"/>
                        </w:rPr>
                        <w:t xml:space="preserve">  Mohammed Choudhury</w:t>
                      </w:r>
                      <w:r>
                        <w:rPr>
                          <w:b/>
                          <w:color w:val="01599D"/>
                        </w:rPr>
                        <w:br/>
                      </w:r>
                      <w:r>
                        <w:rPr>
                          <w:color w:val="404040"/>
                        </w:rPr>
                        <w:t xml:space="preserve">State Superintendent of Schools </w:t>
                      </w:r>
                      <w:r>
                        <w:rPr>
                          <w:color w:val="404040"/>
                        </w:rPr>
                        <w:br/>
                        <w:t>Secretary-Treasurer, Maryland State Board of Education</w:t>
                      </w:r>
                    </w:p>
                    <w:p w14:paraId="71027C63" w14:textId="50098E04" w:rsidR="00E95543" w:rsidRDefault="00675C2F">
                      <w:pPr>
                        <w:spacing w:line="275" w:lineRule="auto"/>
                        <w:ind w:left="-90" w:hanging="90"/>
                        <w:textDirection w:val="btLr"/>
                        <w:rPr>
                          <w:color w:val="404040"/>
                        </w:rPr>
                      </w:pPr>
                      <w:r>
                        <w:rPr>
                          <w:b/>
                          <w:color w:val="01599D"/>
                        </w:rPr>
                        <w:t xml:space="preserve">  Deann M. Collins, Ed D.</w:t>
                      </w:r>
                      <w:r>
                        <w:rPr>
                          <w:b/>
                          <w:color w:val="01599D"/>
                        </w:rPr>
                        <w:br/>
                      </w:r>
                      <w:r>
                        <w:rPr>
                          <w:color w:val="404040"/>
                        </w:rPr>
                        <w:t>Deputy Superintendent, Teaching and Learning</w:t>
                      </w:r>
                    </w:p>
                    <w:p w14:paraId="199A05FF" w14:textId="57A84AEF" w:rsidR="008A3A66" w:rsidRDefault="008A3A66" w:rsidP="008A3A66">
                      <w:pPr>
                        <w:spacing w:before="0" w:after="0"/>
                        <w:ind w:left="-101" w:hanging="86"/>
                        <w:textDirection w:val="btLr"/>
                        <w:rPr>
                          <w:b/>
                          <w:color w:val="01599D"/>
                        </w:rPr>
                      </w:pPr>
                      <w:r>
                        <w:rPr>
                          <w:b/>
                          <w:color w:val="01599D"/>
                        </w:rPr>
                        <w:t xml:space="preserve">  Justin </w:t>
                      </w:r>
                      <w:proofErr w:type="spellStart"/>
                      <w:r>
                        <w:rPr>
                          <w:b/>
                          <w:color w:val="01599D"/>
                        </w:rPr>
                        <w:t>Dayhoff</w:t>
                      </w:r>
                      <w:proofErr w:type="spellEnd"/>
                    </w:p>
                    <w:p w14:paraId="469539B1" w14:textId="09DB88EE" w:rsidR="008A3A66" w:rsidRPr="00131068" w:rsidRDefault="008A3A66" w:rsidP="008A3A66">
                      <w:pPr>
                        <w:spacing w:before="0" w:after="0"/>
                        <w:ind w:left="-101" w:hanging="86"/>
                        <w:textDirection w:val="btLr"/>
                        <w:rPr>
                          <w:bCs/>
                          <w:color w:val="01599D"/>
                        </w:rPr>
                      </w:pPr>
                      <w:r w:rsidRPr="00131068">
                        <w:rPr>
                          <w:bCs/>
                          <w:color w:val="01599D"/>
                        </w:rPr>
                        <w:t xml:space="preserve">  </w:t>
                      </w:r>
                      <w:r w:rsidRPr="00131068">
                        <w:rPr>
                          <w:bCs/>
                          <w:color w:val="auto"/>
                        </w:rPr>
                        <w:t>Assistant State Superintendent</w:t>
                      </w:r>
                    </w:p>
                    <w:p w14:paraId="4620D479" w14:textId="77777777" w:rsidR="008A3A66" w:rsidRDefault="008A3A66" w:rsidP="008A3A66">
                      <w:pPr>
                        <w:spacing w:before="0" w:after="0"/>
                        <w:ind w:left="-101" w:hanging="86"/>
                        <w:textDirection w:val="btLr"/>
                        <w:rPr>
                          <w:b/>
                          <w:color w:val="01599D"/>
                        </w:rPr>
                      </w:pPr>
                    </w:p>
                    <w:p w14:paraId="2862752A" w14:textId="1F63A63C" w:rsidR="00E95543" w:rsidRDefault="00675C2F">
                      <w:pPr>
                        <w:spacing w:line="275" w:lineRule="auto"/>
                        <w:ind w:left="-90" w:hanging="90"/>
                        <w:textDirection w:val="btLr"/>
                      </w:pPr>
                      <w:r>
                        <w:rPr>
                          <w:b/>
                          <w:color w:val="01599D"/>
                        </w:rPr>
                        <w:t xml:space="preserve">  </w:t>
                      </w:r>
                      <w:r w:rsidR="008A3A66">
                        <w:rPr>
                          <w:b/>
                          <w:color w:val="01599D"/>
                        </w:rPr>
                        <w:t>Larry Hogan</w:t>
                      </w:r>
                      <w:r>
                        <w:rPr>
                          <w:b/>
                          <w:color w:val="01599D"/>
                        </w:rPr>
                        <w:br/>
                      </w:r>
                      <w:r>
                        <w:rPr>
                          <w:color w:val="404040"/>
                        </w:rPr>
                        <w:t>Governor</w:t>
                      </w:r>
                    </w:p>
                    <w:p w14:paraId="6435A39F" w14:textId="77777777" w:rsidR="00E95543" w:rsidRDefault="00E95543">
                      <w:pPr>
                        <w:spacing w:line="275" w:lineRule="auto"/>
                        <w:ind w:left="-90" w:hanging="90"/>
                        <w:textDirection w:val="btLr"/>
                      </w:pPr>
                    </w:p>
                    <w:p w14:paraId="78D30305" w14:textId="77777777" w:rsidR="00E95543" w:rsidRDefault="00E95543">
                      <w:pPr>
                        <w:spacing w:line="275" w:lineRule="auto"/>
                        <w:ind w:left="-90" w:hanging="90"/>
                        <w:textDirection w:val="btLr"/>
                      </w:pPr>
                    </w:p>
                    <w:p w14:paraId="5227C51C" w14:textId="77777777" w:rsidR="00E95543" w:rsidRDefault="00E95543">
                      <w:pPr>
                        <w:spacing w:line="275" w:lineRule="auto"/>
                        <w:ind w:left="-90" w:hanging="90"/>
                        <w:textDirection w:val="btLr"/>
                      </w:pPr>
                    </w:p>
                    <w:p w14:paraId="5AC1AB65" w14:textId="77777777" w:rsidR="00E95543" w:rsidRDefault="00E95543">
                      <w:pPr>
                        <w:spacing w:before="240" w:after="120" w:line="240" w:lineRule="auto"/>
                        <w:ind w:left="-90" w:hanging="90"/>
                        <w:textDirection w:val="btLr"/>
                      </w:pPr>
                    </w:p>
                    <w:p w14:paraId="52D934EE" w14:textId="77777777" w:rsidR="00E95543" w:rsidRDefault="00E95543">
                      <w:pPr>
                        <w:spacing w:before="240" w:after="120" w:line="240" w:lineRule="auto"/>
                        <w:ind w:left="-90" w:hanging="90"/>
                        <w:textDirection w:val="btLr"/>
                      </w:pPr>
                    </w:p>
                    <w:p w14:paraId="71D0763C" w14:textId="77777777" w:rsidR="00E95543" w:rsidRDefault="00E95543">
                      <w:pPr>
                        <w:spacing w:before="240" w:after="120" w:line="240" w:lineRule="auto"/>
                        <w:ind w:left="-90" w:hanging="90"/>
                        <w:textDirection w:val="btLr"/>
                      </w:pPr>
                    </w:p>
                  </w:txbxContent>
                </v:textbox>
              </v:rect>
            </w:pict>
          </mc:Fallback>
        </mc:AlternateContent>
      </w:r>
      <w:r w:rsidR="00675C2F">
        <w:rPr>
          <w:noProof/>
        </w:rPr>
        <mc:AlternateContent>
          <mc:Choice Requires="wps">
            <w:drawing>
              <wp:anchor distT="0" distB="0" distL="114300" distR="114300" simplePos="0" relativeHeight="251665408" behindDoc="0" locked="0" layoutInCell="1" hidden="0" allowOverlap="1" wp14:anchorId="6B6B2154" wp14:editId="07EA8928">
                <wp:simplePos x="0" y="0"/>
                <wp:positionH relativeFrom="column">
                  <wp:posOffset>2755900</wp:posOffset>
                </wp:positionH>
                <wp:positionV relativeFrom="paragraph">
                  <wp:posOffset>165100</wp:posOffset>
                </wp:positionV>
                <wp:extent cx="5080" cy="7656830"/>
                <wp:effectExtent l="0" t="0" r="0" b="0"/>
                <wp:wrapNone/>
                <wp:docPr id="418" name="Straight Arrow Connector 418"/>
                <wp:cNvGraphicFramePr/>
                <a:graphic xmlns:a="http://schemas.openxmlformats.org/drawingml/2006/main">
                  <a:graphicData uri="http://schemas.microsoft.com/office/word/2010/wordprocessingShape">
                    <wps:wsp>
                      <wps:cNvCnPr/>
                      <wps:spPr>
                        <a:xfrm rot="10800000" flipH="1">
                          <a:off x="534346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2755900</wp:posOffset>
                </wp:positionH>
                <wp:positionV relativeFrom="paragraph">
                  <wp:posOffset>165100</wp:posOffset>
                </wp:positionV>
                <wp:extent cx="5080" cy="7656830"/>
                <wp:effectExtent b="0" l="0" r="0" t="0"/>
                <wp:wrapNone/>
                <wp:docPr id="418"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080" cy="7656830"/>
                        </a:xfrm>
                        <a:prstGeom prst="rect"/>
                        <a:ln/>
                      </pic:spPr>
                    </pic:pic>
                  </a:graphicData>
                </a:graphic>
              </wp:anchor>
            </w:drawing>
          </mc:Fallback>
        </mc:AlternateContent>
      </w:r>
      <w:r w:rsidR="00675C2F">
        <w:rPr>
          <w:noProof/>
        </w:rPr>
        <mc:AlternateContent>
          <mc:Choice Requires="wps">
            <w:drawing>
              <wp:anchor distT="0" distB="0" distL="114300" distR="114300" simplePos="0" relativeHeight="251666432" behindDoc="0" locked="0" layoutInCell="1" hidden="0" allowOverlap="1" wp14:anchorId="4B9C7DE6" wp14:editId="4D96CD80">
                <wp:simplePos x="0" y="0"/>
                <wp:positionH relativeFrom="column">
                  <wp:posOffset>38101</wp:posOffset>
                </wp:positionH>
                <wp:positionV relativeFrom="paragraph">
                  <wp:posOffset>139700</wp:posOffset>
                </wp:positionV>
                <wp:extent cx="0" cy="12700"/>
                <wp:effectExtent l="0" t="0" r="0" b="0"/>
                <wp:wrapNone/>
                <wp:docPr id="425" name="Straight Arrow Connector 425"/>
                <wp:cNvGraphicFramePr/>
                <a:graphic xmlns:a="http://schemas.openxmlformats.org/drawingml/2006/main">
                  <a:graphicData uri="http://schemas.microsoft.com/office/word/2010/wordprocessingShape">
                    <wps:wsp>
                      <wps:cNvCnPr/>
                      <wps:spPr>
                        <a:xfrm>
                          <a:off x="2451924" y="3780000"/>
                          <a:ext cx="57881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0" cy="12700"/>
                <wp:effectExtent b="0" l="0" r="0" t="0"/>
                <wp:wrapNone/>
                <wp:docPr id="425"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07AE7B76" w14:textId="77777777" w:rsidR="00E95543" w:rsidRDefault="00000000">
      <w:pPr>
        <w:spacing w:before="0" w:after="0"/>
      </w:pPr>
      <w:r>
        <w:br/>
      </w:r>
    </w:p>
    <w:p w14:paraId="4BC30F52" w14:textId="77777777" w:rsidR="00E95543" w:rsidRDefault="00E95543">
      <w:pPr>
        <w:spacing w:before="0" w:after="0"/>
        <w:ind w:left="3150" w:firstLine="1170"/>
      </w:pPr>
    </w:p>
    <w:p w14:paraId="152F9223" w14:textId="77777777" w:rsidR="00E95543" w:rsidRDefault="00E95543">
      <w:pPr>
        <w:spacing w:before="0" w:after="0"/>
      </w:pPr>
    </w:p>
    <w:p w14:paraId="5D05F7EB" w14:textId="05313F44" w:rsidR="00E95543" w:rsidRDefault="008A3A66">
      <w:pPr>
        <w:spacing w:before="0" w:after="0" w:line="240" w:lineRule="auto"/>
        <w:sectPr w:rsidR="00E95543">
          <w:headerReference w:type="even" r:id="rId16"/>
          <w:headerReference w:type="default" r:id="rId17"/>
          <w:footerReference w:type="even" r:id="rId18"/>
          <w:footerReference w:type="default" r:id="rId19"/>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7456" behindDoc="0" locked="0" layoutInCell="1" hidden="0" allowOverlap="1" wp14:anchorId="2D568563" wp14:editId="40B013EB">
                <wp:simplePos x="0" y="0"/>
                <wp:positionH relativeFrom="column">
                  <wp:posOffset>-186690</wp:posOffset>
                </wp:positionH>
                <wp:positionV relativeFrom="paragraph">
                  <wp:posOffset>1880235</wp:posOffset>
                </wp:positionV>
                <wp:extent cx="2895600" cy="495300"/>
                <wp:effectExtent l="0" t="0" r="19050" b="19050"/>
                <wp:wrapNone/>
                <wp:docPr id="430" name="Rectangle 430"/>
                <wp:cNvGraphicFramePr/>
                <a:graphic xmlns:a="http://schemas.openxmlformats.org/drawingml/2006/main">
                  <a:graphicData uri="http://schemas.microsoft.com/office/word/2010/wordprocessingShape">
                    <wps:wsp>
                      <wps:cNvSpPr/>
                      <wps:spPr>
                        <a:xfrm>
                          <a:off x="0" y="0"/>
                          <a:ext cx="2895600" cy="4953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1133A00" w14:textId="77777777" w:rsidR="00E95543" w:rsidRDefault="00000000">
                            <w:pPr>
                              <w:spacing w:before="0" w:after="0" w:line="240" w:lineRule="auto"/>
                              <w:jc w:val="center"/>
                              <w:textDirection w:val="btLr"/>
                            </w:pPr>
                            <w:r>
                              <w:rPr>
                                <w:rFonts w:ascii="Arial" w:eastAsia="Arial" w:hAnsi="Arial" w:cs="Arial"/>
                                <w:b/>
                                <w:color w:val="FFFFFF"/>
                                <w:sz w:val="28"/>
                              </w:rPr>
                              <w:t>MARYLAND STATE BOARD OF EDUCATION</w:t>
                            </w:r>
                          </w:p>
                        </w:txbxContent>
                      </wps:txbx>
                      <wps:bodyPr spcFirstLastPara="1" wrap="square" lIns="0" tIns="0" rIns="0" bIns="0" anchor="ctr" anchorCtr="0">
                        <a:noAutofit/>
                      </wps:bodyPr>
                    </wps:wsp>
                  </a:graphicData>
                </a:graphic>
                <wp14:sizeRelV relativeFrom="margin">
                  <wp14:pctHeight>0</wp14:pctHeight>
                </wp14:sizeRelV>
              </wp:anchor>
            </w:drawing>
          </mc:Choice>
          <mc:Fallback>
            <w:pict>
              <v:rect w14:anchorId="2D568563" id="Rectangle 430" o:spid="_x0000_s1031" style="position:absolute;margin-left:-14.7pt;margin-top:148.05pt;width:228pt;height: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" fillcolor="#1c5890">
                <v:stroke startarrowwidth="narrow" startarrowlength="short" endarrowwidth="narrow" endarrowlength="short" opacity="0" joinstyle="round"/>
                <v:textbox inset="0,0,0,0">
                  <w:txbxContent>
                    <w:p w14:paraId="01133A00" w14:textId="77777777" w:rsidR="00E95543" w:rsidRDefault="00000000">
                      <w:pPr>
                        <w:spacing w:before="0" w:after="0" w:line="240" w:lineRule="auto"/>
                        <w:jc w:val="center"/>
                        <w:textDirection w:val="btLr"/>
                      </w:pPr>
                      <w:r>
                        <w:rPr>
                          <w:rFonts w:ascii="Arial" w:eastAsia="Arial" w:hAnsi="Arial" w:cs="Arial"/>
                          <w:b/>
                          <w:color w:val="FFFFFF"/>
                          <w:sz w:val="28"/>
                        </w:rPr>
                        <w:t>MARYLAND STATE BOARD OF EDUCATION</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564E3585" wp14:editId="2E934FB5">
                <wp:simplePos x="0" y="0"/>
                <wp:positionH relativeFrom="column">
                  <wp:posOffset>2790825</wp:posOffset>
                </wp:positionH>
                <wp:positionV relativeFrom="paragraph">
                  <wp:posOffset>1695450</wp:posOffset>
                </wp:positionV>
                <wp:extent cx="2684780" cy="4588510"/>
                <wp:effectExtent l="0" t="0" r="0" b="0"/>
                <wp:wrapNone/>
                <wp:docPr id="431" name="Rectangle 431"/>
                <wp:cNvGraphicFramePr/>
                <a:graphic xmlns:a="http://schemas.openxmlformats.org/drawingml/2006/main">
                  <a:graphicData uri="http://schemas.microsoft.com/office/word/2010/wordprocessingShape">
                    <wps:wsp>
                      <wps:cNvSpPr/>
                      <wps:spPr>
                        <a:xfrm>
                          <a:off x="0" y="0"/>
                          <a:ext cx="2684780" cy="4588510"/>
                        </a:xfrm>
                        <a:prstGeom prst="rect">
                          <a:avLst/>
                        </a:prstGeom>
                        <a:noFill/>
                        <a:ln w="9525" cap="flat" cmpd="sng">
                          <a:solidFill>
                            <a:srgbClr val="000000">
                              <a:alpha val="0"/>
                            </a:srgbClr>
                          </a:solidFill>
                          <a:prstDash val="solid"/>
                          <a:round/>
                          <a:headEnd type="none" w="sm" len="sm"/>
                          <a:tailEnd type="none" w="sm" len="sm"/>
                        </a:ln>
                      </wps:spPr>
                      <wps:txbx>
                        <w:txbxContent>
                          <w:p w14:paraId="1E6CEB33" w14:textId="5023638D" w:rsidR="00E95543" w:rsidRDefault="00675C2F">
                            <w:pPr>
                              <w:spacing w:line="275" w:lineRule="auto"/>
                              <w:ind w:left="-90" w:hanging="90"/>
                              <w:textDirection w:val="btLr"/>
                            </w:pPr>
                            <w:r>
                              <w:rPr>
                                <w:b/>
                                <w:color w:val="01599D"/>
                              </w:rPr>
                              <w:t xml:space="preserve">  Clarence C. Crawford</w:t>
                            </w:r>
                            <w:r>
                              <w:rPr>
                                <w:b/>
                                <w:color w:val="01599D"/>
                              </w:rPr>
                              <w:br/>
                            </w:r>
                            <w:r>
                              <w:rPr>
                                <w:color w:val="404040"/>
                              </w:rPr>
                              <w:t>President, Maryland State Board of Education</w:t>
                            </w:r>
                          </w:p>
                          <w:p w14:paraId="3D4B5B84" w14:textId="5A6E9464" w:rsidR="00675C2F" w:rsidRDefault="00675C2F" w:rsidP="00675C2F">
                            <w:pPr>
                              <w:spacing w:before="240" w:after="120" w:line="240" w:lineRule="auto"/>
                              <w:ind w:left="-90" w:hanging="90"/>
                              <w:textDirection w:val="btLr"/>
                              <w:rPr>
                                <w:color w:val="404040"/>
                              </w:rPr>
                            </w:pPr>
                            <w:r>
                              <w:rPr>
                                <w:color w:val="404040"/>
                              </w:rPr>
                              <w:t xml:space="preserve">  Susan J. Getty, Ed.D. (Vice President)</w:t>
                            </w:r>
                          </w:p>
                          <w:p w14:paraId="18B830B6" w14:textId="387C8062" w:rsidR="00E95543" w:rsidRDefault="00675C2F">
                            <w:pPr>
                              <w:spacing w:before="240" w:after="120" w:line="240" w:lineRule="auto"/>
                              <w:ind w:left="-90" w:hanging="90"/>
                              <w:textDirection w:val="btLr"/>
                            </w:pPr>
                            <w:r>
                              <w:rPr>
                                <w:color w:val="404040"/>
                              </w:rPr>
                              <w:t xml:space="preserve">  Shawn D. Bartley, Esq.</w:t>
                            </w:r>
                          </w:p>
                          <w:p w14:paraId="6D316BB0" w14:textId="08355735" w:rsidR="00E95543" w:rsidRDefault="00675C2F">
                            <w:pPr>
                              <w:spacing w:before="240" w:after="120" w:line="240" w:lineRule="auto"/>
                              <w:ind w:left="-90" w:hanging="90"/>
                              <w:textDirection w:val="btLr"/>
                            </w:pPr>
                            <w:r>
                              <w:rPr>
                                <w:color w:val="404040"/>
                              </w:rPr>
                              <w:t xml:space="preserve">  Gail Bates</w:t>
                            </w:r>
                          </w:p>
                          <w:p w14:paraId="1BFD3A46" w14:textId="1B560CD1" w:rsidR="00E95543" w:rsidRDefault="00675C2F">
                            <w:pPr>
                              <w:spacing w:before="240" w:after="120" w:line="240" w:lineRule="auto"/>
                              <w:ind w:left="-90" w:hanging="90"/>
                              <w:textDirection w:val="btLr"/>
                              <w:rPr>
                                <w:color w:val="404040"/>
                              </w:rPr>
                            </w:pPr>
                            <w:r>
                              <w:rPr>
                                <w:color w:val="404040"/>
                              </w:rPr>
                              <w:t xml:space="preserve">  </w:t>
                            </w:r>
                            <w:proofErr w:type="spellStart"/>
                            <w:r>
                              <w:rPr>
                                <w:color w:val="404040"/>
                              </w:rPr>
                              <w:t>Chuen</w:t>
                            </w:r>
                            <w:proofErr w:type="spellEnd"/>
                            <w:r>
                              <w:rPr>
                                <w:color w:val="404040"/>
                              </w:rPr>
                              <w:t>-Chin Bianca Chang</w:t>
                            </w:r>
                          </w:p>
                          <w:p w14:paraId="4F365FE7" w14:textId="3026A7D7" w:rsidR="00E128A5" w:rsidRDefault="00E128A5" w:rsidP="00E128A5">
                            <w:pPr>
                              <w:spacing w:before="240" w:after="120" w:line="240" w:lineRule="auto"/>
                              <w:ind w:left="-90"/>
                              <w:textDirection w:val="btLr"/>
                            </w:pPr>
                            <w:r>
                              <w:rPr>
                                <w:color w:val="404040"/>
                              </w:rPr>
                              <w:t>Charles R. Dashiell, Jr., Esq.</w:t>
                            </w:r>
                          </w:p>
                          <w:p w14:paraId="7C4C0DE7" w14:textId="480D67CE" w:rsidR="00E95543" w:rsidRDefault="00675C2F">
                            <w:pPr>
                              <w:spacing w:before="240" w:after="120" w:line="240" w:lineRule="auto"/>
                              <w:ind w:left="-90" w:hanging="90"/>
                              <w:textDirection w:val="btLr"/>
                              <w:rPr>
                                <w:color w:val="404040"/>
                              </w:rPr>
                            </w:pPr>
                            <w:r>
                              <w:rPr>
                                <w:color w:val="404040"/>
                              </w:rPr>
                              <w:t xml:space="preserve"> </w:t>
                            </w:r>
                            <w:r w:rsidR="00E128A5">
                              <w:rPr>
                                <w:color w:val="404040"/>
                              </w:rPr>
                              <w:t xml:space="preserve"> </w:t>
                            </w:r>
                            <w:r>
                              <w:rPr>
                                <w:color w:val="404040"/>
                              </w:rPr>
                              <w:t xml:space="preserve">Jean C. Halle </w:t>
                            </w:r>
                          </w:p>
                          <w:p w14:paraId="677FDC06" w14:textId="77777777" w:rsidR="00E128A5" w:rsidRDefault="00E128A5" w:rsidP="00E128A5">
                            <w:pPr>
                              <w:spacing w:before="240" w:after="120" w:line="240" w:lineRule="auto"/>
                              <w:ind w:left="-90" w:hanging="90"/>
                              <w:textDirection w:val="btLr"/>
                            </w:pPr>
                            <w:r>
                              <w:rPr>
                                <w:color w:val="404040"/>
                              </w:rPr>
                              <w:t xml:space="preserve">  </w:t>
                            </w:r>
                            <w:proofErr w:type="spellStart"/>
                            <w:r>
                              <w:rPr>
                                <w:color w:val="404040"/>
                              </w:rPr>
                              <w:t>Vermelle</w:t>
                            </w:r>
                            <w:proofErr w:type="spellEnd"/>
                            <w:r>
                              <w:rPr>
                                <w:color w:val="404040"/>
                              </w:rPr>
                              <w:t xml:space="preserve"> Greene, Ph.D. </w:t>
                            </w:r>
                          </w:p>
                          <w:p w14:paraId="0CBE4883" w14:textId="0C871EAF" w:rsidR="00E95543" w:rsidRDefault="00675C2F">
                            <w:pPr>
                              <w:spacing w:before="240" w:after="120" w:line="240" w:lineRule="auto"/>
                              <w:ind w:left="-90" w:hanging="90"/>
                              <w:textDirection w:val="btLr"/>
                            </w:pPr>
                            <w:r>
                              <w:rPr>
                                <w:color w:val="404040"/>
                              </w:rPr>
                              <w:t xml:space="preserve">  Dr. Joan Mele-McCarthy</w:t>
                            </w:r>
                          </w:p>
                          <w:p w14:paraId="7AF08B26" w14:textId="3C074414" w:rsidR="00E95543" w:rsidRDefault="00675C2F">
                            <w:pPr>
                              <w:spacing w:before="240" w:after="120" w:line="240" w:lineRule="auto"/>
                              <w:ind w:left="-90" w:hanging="90"/>
                              <w:textDirection w:val="btLr"/>
                            </w:pPr>
                            <w:r>
                              <w:rPr>
                                <w:color w:val="404040"/>
                              </w:rPr>
                              <w:t xml:space="preserve">  Rachel L. McCusker</w:t>
                            </w:r>
                          </w:p>
                          <w:p w14:paraId="79172E88" w14:textId="06D9C080" w:rsidR="00E95543" w:rsidRDefault="00675C2F">
                            <w:pPr>
                              <w:spacing w:before="240" w:after="120" w:line="240" w:lineRule="auto"/>
                              <w:ind w:left="-90" w:hanging="90"/>
                              <w:textDirection w:val="btLr"/>
                            </w:pPr>
                            <w:r>
                              <w:rPr>
                                <w:color w:val="404040"/>
                              </w:rPr>
                              <w:t xml:space="preserve">  Lori Morrow</w:t>
                            </w:r>
                          </w:p>
                          <w:p w14:paraId="09610FD2" w14:textId="1352579A" w:rsidR="00E95543" w:rsidRDefault="00675C2F">
                            <w:pPr>
                              <w:spacing w:before="240" w:after="120" w:line="240" w:lineRule="auto"/>
                              <w:ind w:left="-90" w:hanging="90"/>
                              <w:textDirection w:val="btLr"/>
                            </w:pPr>
                            <w:r>
                              <w:rPr>
                                <w:color w:val="404040"/>
                              </w:rPr>
                              <w:t xml:space="preserve">  Brigadier General Warner I. Sumpter (Ret.)</w:t>
                            </w:r>
                          </w:p>
                          <w:p w14:paraId="6BA89ADE" w14:textId="25AFD919" w:rsidR="00E95543" w:rsidRDefault="00675C2F">
                            <w:pPr>
                              <w:spacing w:before="240" w:after="120" w:line="240" w:lineRule="auto"/>
                              <w:ind w:left="-90" w:hanging="90"/>
                              <w:textDirection w:val="btLr"/>
                            </w:pPr>
                            <w:r>
                              <w:rPr>
                                <w:color w:val="404040"/>
                              </w:rPr>
                              <w:t xml:space="preserve">  Holly C. Wilcox, Ph.D.</w:t>
                            </w:r>
                          </w:p>
                          <w:p w14:paraId="3E4A1D9A" w14:textId="36695F6D" w:rsidR="00E95543" w:rsidRDefault="00675C2F">
                            <w:pPr>
                              <w:spacing w:before="240" w:after="120" w:line="240" w:lineRule="auto"/>
                              <w:ind w:left="-90" w:hanging="90"/>
                              <w:textDirection w:val="btLr"/>
                            </w:pPr>
                            <w:r>
                              <w:rPr>
                                <w:color w:val="404040"/>
                              </w:rPr>
                              <w:t xml:space="preserve">  </w:t>
                            </w:r>
                            <w:r w:rsidR="00E128A5">
                              <w:rPr>
                                <w:color w:val="404040"/>
                              </w:rPr>
                              <w:t>Merin Thomas</w:t>
                            </w:r>
                            <w:r>
                              <w:rPr>
                                <w:color w:val="404040"/>
                              </w:rPr>
                              <w:t xml:space="preserve"> (Student Member)</w:t>
                            </w:r>
                          </w:p>
                        </w:txbxContent>
                      </wps:txbx>
                      <wps:bodyPr spcFirstLastPara="1" wrap="square" lIns="91425" tIns="45700" rIns="91425" bIns="45700" anchor="t" anchorCtr="0">
                        <a:noAutofit/>
                      </wps:bodyPr>
                    </wps:wsp>
                  </a:graphicData>
                </a:graphic>
              </wp:anchor>
            </w:drawing>
          </mc:Choice>
          <mc:Fallback>
            <w:pict>
              <v:rect w14:anchorId="564E3585" id="Rectangle 431" o:spid="_x0000_s1032" style="position:absolute;margin-left:219.75pt;margin-top:133.5pt;width:211.4pt;height:361.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" filled="f">
                <v:stroke startarrowwidth="narrow" startarrowlength="short" endarrowwidth="narrow" endarrowlength="short" opacity="0" joinstyle="round"/>
                <v:textbox inset="2.53958mm,1.2694mm,2.53958mm,1.2694mm">
                  <w:txbxContent>
                    <w:p w14:paraId="1E6CEB33" w14:textId="5023638D" w:rsidR="00E95543" w:rsidRDefault="00675C2F">
                      <w:pPr>
                        <w:spacing w:line="275" w:lineRule="auto"/>
                        <w:ind w:left="-90" w:hanging="90"/>
                        <w:textDirection w:val="btLr"/>
                      </w:pPr>
                      <w:r>
                        <w:rPr>
                          <w:b/>
                          <w:color w:val="01599D"/>
                        </w:rPr>
                        <w:t xml:space="preserve">  Clarence C. Crawford</w:t>
                      </w:r>
                      <w:r>
                        <w:rPr>
                          <w:b/>
                          <w:color w:val="01599D"/>
                        </w:rPr>
                        <w:br/>
                      </w:r>
                      <w:r>
                        <w:rPr>
                          <w:color w:val="404040"/>
                        </w:rPr>
                        <w:t>President, Maryland State Board of Education</w:t>
                      </w:r>
                    </w:p>
                    <w:p w14:paraId="3D4B5B84" w14:textId="5A6E9464" w:rsidR="00675C2F" w:rsidRDefault="00675C2F" w:rsidP="00675C2F">
                      <w:pPr>
                        <w:spacing w:before="240" w:after="120" w:line="240" w:lineRule="auto"/>
                        <w:ind w:left="-90" w:hanging="90"/>
                        <w:textDirection w:val="btLr"/>
                        <w:rPr>
                          <w:color w:val="404040"/>
                        </w:rPr>
                      </w:pPr>
                      <w:r>
                        <w:rPr>
                          <w:color w:val="404040"/>
                        </w:rPr>
                        <w:t xml:space="preserve">  Susan J. Getty, Ed.D. (Vice President)</w:t>
                      </w:r>
                    </w:p>
                    <w:p w14:paraId="18B830B6" w14:textId="387C8062" w:rsidR="00E95543" w:rsidRDefault="00675C2F">
                      <w:pPr>
                        <w:spacing w:before="240" w:after="120" w:line="240" w:lineRule="auto"/>
                        <w:ind w:left="-90" w:hanging="90"/>
                        <w:textDirection w:val="btLr"/>
                      </w:pPr>
                      <w:r>
                        <w:rPr>
                          <w:color w:val="404040"/>
                        </w:rPr>
                        <w:t xml:space="preserve">  Shawn D. Bartley, Esq.</w:t>
                      </w:r>
                    </w:p>
                    <w:p w14:paraId="6D316BB0" w14:textId="08355735" w:rsidR="00E95543" w:rsidRDefault="00675C2F">
                      <w:pPr>
                        <w:spacing w:before="240" w:after="120" w:line="240" w:lineRule="auto"/>
                        <w:ind w:left="-90" w:hanging="90"/>
                        <w:textDirection w:val="btLr"/>
                      </w:pPr>
                      <w:r>
                        <w:rPr>
                          <w:color w:val="404040"/>
                        </w:rPr>
                        <w:t xml:space="preserve">  Gail Bates</w:t>
                      </w:r>
                    </w:p>
                    <w:p w14:paraId="1BFD3A46" w14:textId="1B560CD1" w:rsidR="00E95543" w:rsidRDefault="00675C2F">
                      <w:pPr>
                        <w:spacing w:before="240" w:after="120" w:line="240" w:lineRule="auto"/>
                        <w:ind w:left="-90" w:hanging="90"/>
                        <w:textDirection w:val="btLr"/>
                        <w:rPr>
                          <w:color w:val="404040"/>
                        </w:rPr>
                      </w:pPr>
                      <w:r>
                        <w:rPr>
                          <w:color w:val="404040"/>
                        </w:rPr>
                        <w:t xml:space="preserve">  Chuen-Chin Bianca Chang</w:t>
                      </w:r>
                    </w:p>
                    <w:p w14:paraId="4F365FE7" w14:textId="3026A7D7" w:rsidR="00E128A5" w:rsidRDefault="00E128A5" w:rsidP="00E128A5">
                      <w:pPr>
                        <w:spacing w:before="240" w:after="120" w:line="240" w:lineRule="auto"/>
                        <w:ind w:left="-90"/>
                        <w:textDirection w:val="btLr"/>
                      </w:pPr>
                      <w:r>
                        <w:rPr>
                          <w:color w:val="404040"/>
                        </w:rPr>
                        <w:t>Charles R. Dashiell, Jr., Esq.</w:t>
                      </w:r>
                    </w:p>
                    <w:p w14:paraId="7C4C0DE7" w14:textId="480D67CE" w:rsidR="00E95543" w:rsidRDefault="00675C2F">
                      <w:pPr>
                        <w:spacing w:before="240" w:after="120" w:line="240" w:lineRule="auto"/>
                        <w:ind w:left="-90" w:hanging="90"/>
                        <w:textDirection w:val="btLr"/>
                        <w:rPr>
                          <w:color w:val="404040"/>
                        </w:rPr>
                      </w:pPr>
                      <w:r>
                        <w:rPr>
                          <w:color w:val="404040"/>
                        </w:rPr>
                        <w:t xml:space="preserve"> </w:t>
                      </w:r>
                      <w:r w:rsidR="00E128A5">
                        <w:rPr>
                          <w:color w:val="404040"/>
                        </w:rPr>
                        <w:t xml:space="preserve"> </w:t>
                      </w:r>
                      <w:r>
                        <w:rPr>
                          <w:color w:val="404040"/>
                        </w:rPr>
                        <w:t xml:space="preserve">Jean C. Halle </w:t>
                      </w:r>
                    </w:p>
                    <w:p w14:paraId="677FDC06" w14:textId="77777777" w:rsidR="00E128A5" w:rsidRDefault="00E128A5" w:rsidP="00E128A5">
                      <w:pPr>
                        <w:spacing w:before="240" w:after="120" w:line="240" w:lineRule="auto"/>
                        <w:ind w:left="-90" w:hanging="90"/>
                        <w:textDirection w:val="btLr"/>
                      </w:pPr>
                      <w:r>
                        <w:rPr>
                          <w:color w:val="404040"/>
                        </w:rPr>
                        <w:t xml:space="preserve">  Vermelle Greene, Ph.D. </w:t>
                      </w:r>
                    </w:p>
                    <w:p w14:paraId="0CBE4883" w14:textId="0C871EAF" w:rsidR="00E95543" w:rsidRDefault="00675C2F">
                      <w:pPr>
                        <w:spacing w:before="240" w:after="120" w:line="240" w:lineRule="auto"/>
                        <w:ind w:left="-90" w:hanging="90"/>
                        <w:textDirection w:val="btLr"/>
                      </w:pPr>
                      <w:r>
                        <w:rPr>
                          <w:color w:val="404040"/>
                        </w:rPr>
                        <w:t xml:space="preserve">  Dr. Joan Mele-McCarthy</w:t>
                      </w:r>
                    </w:p>
                    <w:p w14:paraId="7AF08B26" w14:textId="3C074414" w:rsidR="00E95543" w:rsidRDefault="00675C2F">
                      <w:pPr>
                        <w:spacing w:before="240" w:after="120" w:line="240" w:lineRule="auto"/>
                        <w:ind w:left="-90" w:hanging="90"/>
                        <w:textDirection w:val="btLr"/>
                      </w:pPr>
                      <w:r>
                        <w:rPr>
                          <w:color w:val="404040"/>
                        </w:rPr>
                        <w:t xml:space="preserve">  Rachel L. McCusker</w:t>
                      </w:r>
                    </w:p>
                    <w:p w14:paraId="79172E88" w14:textId="06D9C080" w:rsidR="00E95543" w:rsidRDefault="00675C2F">
                      <w:pPr>
                        <w:spacing w:before="240" w:after="120" w:line="240" w:lineRule="auto"/>
                        <w:ind w:left="-90" w:hanging="90"/>
                        <w:textDirection w:val="btLr"/>
                      </w:pPr>
                      <w:r>
                        <w:rPr>
                          <w:color w:val="404040"/>
                        </w:rPr>
                        <w:t xml:space="preserve">  Lori Morrow</w:t>
                      </w:r>
                    </w:p>
                    <w:p w14:paraId="09610FD2" w14:textId="1352579A" w:rsidR="00E95543" w:rsidRDefault="00675C2F">
                      <w:pPr>
                        <w:spacing w:before="240" w:after="120" w:line="240" w:lineRule="auto"/>
                        <w:ind w:left="-90" w:hanging="90"/>
                        <w:textDirection w:val="btLr"/>
                      </w:pPr>
                      <w:r>
                        <w:rPr>
                          <w:color w:val="404040"/>
                        </w:rPr>
                        <w:t xml:space="preserve">  Brigadier General Warner I. Sumpter (Ret.)</w:t>
                      </w:r>
                    </w:p>
                    <w:p w14:paraId="6BA89ADE" w14:textId="25AFD919" w:rsidR="00E95543" w:rsidRDefault="00675C2F">
                      <w:pPr>
                        <w:spacing w:before="240" w:after="120" w:line="240" w:lineRule="auto"/>
                        <w:ind w:left="-90" w:hanging="90"/>
                        <w:textDirection w:val="btLr"/>
                      </w:pPr>
                      <w:r>
                        <w:rPr>
                          <w:color w:val="404040"/>
                        </w:rPr>
                        <w:t xml:space="preserve">  Holly C. Wilcox, Ph.D.</w:t>
                      </w:r>
                    </w:p>
                    <w:p w14:paraId="3E4A1D9A" w14:textId="36695F6D" w:rsidR="00E95543" w:rsidRDefault="00675C2F">
                      <w:pPr>
                        <w:spacing w:before="240" w:after="120" w:line="240" w:lineRule="auto"/>
                        <w:ind w:left="-90" w:hanging="90"/>
                        <w:textDirection w:val="btLr"/>
                      </w:pPr>
                      <w:r>
                        <w:rPr>
                          <w:color w:val="404040"/>
                        </w:rPr>
                        <w:t xml:space="preserve">  </w:t>
                      </w:r>
                      <w:r w:rsidR="00E128A5">
                        <w:rPr>
                          <w:color w:val="404040"/>
                        </w:rPr>
                        <w:t>Merin Thomas</w:t>
                      </w:r>
                      <w:r>
                        <w:rPr>
                          <w:color w:val="404040"/>
                        </w:rPr>
                        <w:t xml:space="preserve"> (Student Member)</w:t>
                      </w:r>
                    </w:p>
                  </w:txbxContent>
                </v:textbox>
              </v:rect>
            </w:pict>
          </mc:Fallback>
        </mc:AlternateContent>
      </w:r>
      <w:r w:rsidR="00675C2F">
        <w:br w:type="page"/>
      </w:r>
      <w:r w:rsidR="00675C2F">
        <w:rPr>
          <w:noProof/>
        </w:rPr>
        <mc:AlternateContent>
          <mc:Choice Requires="wps">
            <w:drawing>
              <wp:anchor distT="0" distB="0" distL="114300" distR="114300" simplePos="0" relativeHeight="251668480" behindDoc="0" locked="0" layoutInCell="1" hidden="0" allowOverlap="1" wp14:anchorId="4200AB47" wp14:editId="7E1F1A9F">
                <wp:simplePos x="0" y="0"/>
                <wp:positionH relativeFrom="column">
                  <wp:posOffset>-126999</wp:posOffset>
                </wp:positionH>
                <wp:positionV relativeFrom="paragraph">
                  <wp:posOffset>4356100</wp:posOffset>
                </wp:positionV>
                <wp:extent cx="0" cy="12700"/>
                <wp:effectExtent l="0" t="0" r="0" b="0"/>
                <wp:wrapNone/>
                <wp:docPr id="420" name="Straight Arrow Connector 420"/>
                <wp:cNvGraphicFramePr/>
                <a:graphic xmlns:a="http://schemas.openxmlformats.org/drawingml/2006/main">
                  <a:graphicData uri="http://schemas.microsoft.com/office/word/2010/wordprocessingShape">
                    <wps:wsp>
                      <wps:cNvCnPr/>
                      <wps:spPr>
                        <a:xfrm>
                          <a:off x="2337624" y="3780000"/>
                          <a:ext cx="60167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085424D1" id="_x0000_t32" coordsize="21600,21600" o:spt="32" o:oned="t" path="m,l21600,21600e" filled="f">
                <v:path arrowok="t" fillok="f" o:connecttype="none"/>
                <o:lock v:ext="edit" shapetype="t"/>
              </v:shapetype>
              <v:shape id="Straight Arrow Connector 420" o:spid="_x0000_s1026" type="#_x0000_t32" style="position:absolute;margin-left:-10pt;margin-top:343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" strokecolor="#01599d">
                <v:stroke startarrowwidth="narrow" startarrowlength="short" endarrowwidth="narrow" endarrowlength="short" joinstyle="miter"/>
              </v:shape>
            </w:pict>
          </mc:Fallback>
        </mc:AlternateContent>
      </w:r>
    </w:p>
    <w:p w14:paraId="4904DCD8" w14:textId="77777777" w:rsidR="00E95543" w:rsidRPr="0016322A" w:rsidRDefault="00000000">
      <w:pPr>
        <w:widowControl w:val="0"/>
        <w:pBdr>
          <w:top w:val="nil"/>
          <w:left w:val="nil"/>
          <w:bottom w:val="nil"/>
          <w:right w:val="nil"/>
          <w:between w:val="nil"/>
        </w:pBdr>
        <w:spacing w:before="0" w:after="0"/>
        <w:rPr>
          <w:color w:val="01599D"/>
          <w:sz w:val="32"/>
          <w:szCs w:val="32"/>
        </w:rPr>
      </w:pPr>
      <w:r w:rsidRPr="0016322A">
        <w:rPr>
          <w:color w:val="01599D"/>
          <w:sz w:val="32"/>
          <w:szCs w:val="32"/>
        </w:rPr>
        <w:lastRenderedPageBreak/>
        <w:t>Table of Contents</w:t>
      </w:r>
    </w:p>
    <w:sdt>
      <w:sdtPr>
        <w:id w:val="1909884046"/>
        <w:docPartObj>
          <w:docPartGallery w:val="Table of Contents"/>
          <w:docPartUnique/>
        </w:docPartObj>
      </w:sdtPr>
      <w:sdtContent>
        <w:p w14:paraId="03DD4A7C" w14:textId="3D3DC90E" w:rsidR="0002589E" w:rsidRDefault="0002589E">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19581912" w:history="1">
            <w:r w:rsidRPr="00373659">
              <w:rPr>
                <w:rStyle w:val="Hyperlink"/>
                <w:noProof/>
              </w:rPr>
              <w:t>Proposal Cover Page</w:t>
            </w:r>
            <w:r>
              <w:rPr>
                <w:noProof/>
                <w:webHidden/>
              </w:rPr>
              <w:tab/>
            </w:r>
            <w:r>
              <w:rPr>
                <w:noProof/>
                <w:webHidden/>
              </w:rPr>
              <w:fldChar w:fldCharType="begin"/>
            </w:r>
            <w:r>
              <w:rPr>
                <w:noProof/>
                <w:webHidden/>
              </w:rPr>
              <w:instrText xml:space="preserve"> PAGEREF _Toc119581912 \h </w:instrText>
            </w:r>
            <w:r>
              <w:rPr>
                <w:noProof/>
                <w:webHidden/>
              </w:rPr>
            </w:r>
            <w:r>
              <w:rPr>
                <w:noProof/>
                <w:webHidden/>
              </w:rPr>
              <w:fldChar w:fldCharType="separate"/>
            </w:r>
            <w:r w:rsidR="00FD172B">
              <w:rPr>
                <w:noProof/>
                <w:webHidden/>
              </w:rPr>
              <w:t>3</w:t>
            </w:r>
            <w:r>
              <w:rPr>
                <w:noProof/>
                <w:webHidden/>
              </w:rPr>
              <w:fldChar w:fldCharType="end"/>
            </w:r>
          </w:hyperlink>
        </w:p>
        <w:p w14:paraId="5B7F3310" w14:textId="56FC425C" w:rsidR="0002589E" w:rsidRDefault="00000000">
          <w:pPr>
            <w:pStyle w:val="TOC1"/>
            <w:rPr>
              <w:rFonts w:asciiTheme="minorHAnsi" w:eastAsiaTheme="minorEastAsia" w:hAnsiTheme="minorHAnsi" w:cstheme="minorBidi"/>
              <w:bCs w:val="0"/>
              <w:iCs w:val="0"/>
              <w:noProof/>
              <w:color w:val="auto"/>
              <w:sz w:val="22"/>
              <w:szCs w:val="22"/>
            </w:rPr>
          </w:pPr>
          <w:hyperlink w:anchor="_Toc119581913" w:history="1">
            <w:r w:rsidR="0002589E" w:rsidRPr="00373659">
              <w:rPr>
                <w:rStyle w:val="Hyperlink"/>
                <w:noProof/>
              </w:rPr>
              <w:t>Project Abstract (1 page)</w:t>
            </w:r>
            <w:r w:rsidR="0002589E">
              <w:rPr>
                <w:noProof/>
                <w:webHidden/>
              </w:rPr>
              <w:tab/>
            </w:r>
            <w:r w:rsidR="0002589E">
              <w:rPr>
                <w:noProof/>
                <w:webHidden/>
              </w:rPr>
              <w:fldChar w:fldCharType="begin"/>
            </w:r>
            <w:r w:rsidR="0002589E">
              <w:rPr>
                <w:noProof/>
                <w:webHidden/>
              </w:rPr>
              <w:instrText xml:space="preserve"> PAGEREF _Toc119581913 \h </w:instrText>
            </w:r>
            <w:r w:rsidR="0002589E">
              <w:rPr>
                <w:noProof/>
                <w:webHidden/>
              </w:rPr>
            </w:r>
            <w:r w:rsidR="0002589E">
              <w:rPr>
                <w:noProof/>
                <w:webHidden/>
              </w:rPr>
              <w:fldChar w:fldCharType="separate"/>
            </w:r>
            <w:r w:rsidR="00FD172B">
              <w:rPr>
                <w:noProof/>
                <w:webHidden/>
              </w:rPr>
              <w:t>5</w:t>
            </w:r>
            <w:r w:rsidR="0002589E">
              <w:rPr>
                <w:noProof/>
                <w:webHidden/>
              </w:rPr>
              <w:fldChar w:fldCharType="end"/>
            </w:r>
          </w:hyperlink>
        </w:p>
        <w:p w14:paraId="39D6D99C" w14:textId="2F7233FF" w:rsidR="0002589E" w:rsidRDefault="00000000">
          <w:pPr>
            <w:pStyle w:val="TOC1"/>
            <w:rPr>
              <w:rFonts w:asciiTheme="minorHAnsi" w:eastAsiaTheme="minorEastAsia" w:hAnsiTheme="minorHAnsi" w:cstheme="minorBidi"/>
              <w:bCs w:val="0"/>
              <w:iCs w:val="0"/>
              <w:noProof/>
              <w:color w:val="auto"/>
              <w:sz w:val="22"/>
              <w:szCs w:val="22"/>
            </w:rPr>
          </w:pPr>
          <w:hyperlink w:anchor="_Toc119581914" w:history="1">
            <w:r w:rsidR="0002589E" w:rsidRPr="00373659">
              <w:rPr>
                <w:rStyle w:val="Hyperlink"/>
                <w:noProof/>
              </w:rPr>
              <w:t>Project Narrative  Refer to the Grant Information Guide for further guidance.</w:t>
            </w:r>
            <w:r w:rsidR="0002589E">
              <w:rPr>
                <w:noProof/>
                <w:webHidden/>
              </w:rPr>
              <w:tab/>
            </w:r>
            <w:r w:rsidR="0002589E">
              <w:rPr>
                <w:noProof/>
                <w:webHidden/>
              </w:rPr>
              <w:fldChar w:fldCharType="begin"/>
            </w:r>
            <w:r w:rsidR="0002589E">
              <w:rPr>
                <w:noProof/>
                <w:webHidden/>
              </w:rPr>
              <w:instrText xml:space="preserve"> PAGEREF _Toc119581914 \h </w:instrText>
            </w:r>
            <w:r w:rsidR="0002589E">
              <w:rPr>
                <w:noProof/>
                <w:webHidden/>
              </w:rPr>
            </w:r>
            <w:r w:rsidR="0002589E">
              <w:rPr>
                <w:noProof/>
                <w:webHidden/>
              </w:rPr>
              <w:fldChar w:fldCharType="separate"/>
            </w:r>
            <w:r w:rsidR="00FD172B">
              <w:rPr>
                <w:noProof/>
                <w:webHidden/>
              </w:rPr>
              <w:t>5</w:t>
            </w:r>
            <w:r w:rsidR="0002589E">
              <w:rPr>
                <w:noProof/>
                <w:webHidden/>
              </w:rPr>
              <w:fldChar w:fldCharType="end"/>
            </w:r>
          </w:hyperlink>
        </w:p>
        <w:p w14:paraId="026705A0" w14:textId="2EE40EEA" w:rsidR="0002589E" w:rsidRDefault="00000000">
          <w:pPr>
            <w:pStyle w:val="TOC2"/>
            <w:tabs>
              <w:tab w:val="right" w:leader="dot" w:pos="9350"/>
            </w:tabs>
            <w:rPr>
              <w:rFonts w:asciiTheme="minorHAnsi" w:eastAsiaTheme="minorEastAsia" w:hAnsiTheme="minorHAnsi" w:cstheme="minorBidi"/>
              <w:bCs w:val="0"/>
              <w:noProof/>
              <w:color w:val="auto"/>
              <w:sz w:val="22"/>
            </w:rPr>
          </w:pPr>
          <w:hyperlink w:anchor="_Toc119581915" w:history="1">
            <w:r w:rsidR="0002589E" w:rsidRPr="00373659">
              <w:rPr>
                <w:rStyle w:val="Hyperlink"/>
                <w:noProof/>
                <w:highlight w:val="white"/>
              </w:rPr>
              <w:t>Extent of Need</w:t>
            </w:r>
            <w:r w:rsidR="0002589E">
              <w:rPr>
                <w:noProof/>
                <w:webHidden/>
              </w:rPr>
              <w:tab/>
            </w:r>
            <w:r w:rsidR="0002589E">
              <w:rPr>
                <w:noProof/>
                <w:webHidden/>
              </w:rPr>
              <w:fldChar w:fldCharType="begin"/>
            </w:r>
            <w:r w:rsidR="0002589E">
              <w:rPr>
                <w:noProof/>
                <w:webHidden/>
              </w:rPr>
              <w:instrText xml:space="preserve"> PAGEREF _Toc119581915 \h </w:instrText>
            </w:r>
            <w:r w:rsidR="0002589E">
              <w:rPr>
                <w:noProof/>
                <w:webHidden/>
              </w:rPr>
            </w:r>
            <w:r w:rsidR="0002589E">
              <w:rPr>
                <w:noProof/>
                <w:webHidden/>
              </w:rPr>
              <w:fldChar w:fldCharType="separate"/>
            </w:r>
            <w:r w:rsidR="00FD172B">
              <w:rPr>
                <w:noProof/>
                <w:webHidden/>
              </w:rPr>
              <w:t>5</w:t>
            </w:r>
            <w:r w:rsidR="0002589E">
              <w:rPr>
                <w:noProof/>
                <w:webHidden/>
              </w:rPr>
              <w:fldChar w:fldCharType="end"/>
            </w:r>
          </w:hyperlink>
        </w:p>
        <w:p w14:paraId="454F7755" w14:textId="395D3A84" w:rsidR="0002589E" w:rsidRDefault="00000000">
          <w:pPr>
            <w:pStyle w:val="TOC2"/>
            <w:tabs>
              <w:tab w:val="right" w:leader="dot" w:pos="9350"/>
            </w:tabs>
            <w:rPr>
              <w:rFonts w:asciiTheme="minorHAnsi" w:eastAsiaTheme="minorEastAsia" w:hAnsiTheme="minorHAnsi" w:cstheme="minorBidi"/>
              <w:bCs w:val="0"/>
              <w:noProof/>
              <w:color w:val="auto"/>
              <w:sz w:val="22"/>
            </w:rPr>
          </w:pPr>
          <w:hyperlink w:anchor="_Toc119581916" w:history="1">
            <w:r w:rsidR="0002589E" w:rsidRPr="00373659">
              <w:rPr>
                <w:rStyle w:val="Hyperlink"/>
                <w:noProof/>
              </w:rPr>
              <w:t>Goals, Measurable Outcomes and Milestones</w:t>
            </w:r>
            <w:r w:rsidR="0002589E">
              <w:rPr>
                <w:noProof/>
                <w:webHidden/>
              </w:rPr>
              <w:tab/>
            </w:r>
            <w:r w:rsidR="0002589E">
              <w:rPr>
                <w:noProof/>
                <w:webHidden/>
              </w:rPr>
              <w:fldChar w:fldCharType="begin"/>
            </w:r>
            <w:r w:rsidR="0002589E">
              <w:rPr>
                <w:noProof/>
                <w:webHidden/>
              </w:rPr>
              <w:instrText xml:space="preserve"> PAGEREF _Toc119581916 \h </w:instrText>
            </w:r>
            <w:r w:rsidR="0002589E">
              <w:rPr>
                <w:noProof/>
                <w:webHidden/>
              </w:rPr>
            </w:r>
            <w:r w:rsidR="0002589E">
              <w:rPr>
                <w:noProof/>
                <w:webHidden/>
              </w:rPr>
              <w:fldChar w:fldCharType="separate"/>
            </w:r>
            <w:r w:rsidR="00FD172B">
              <w:rPr>
                <w:noProof/>
                <w:webHidden/>
              </w:rPr>
              <w:t>6</w:t>
            </w:r>
            <w:r w:rsidR="0002589E">
              <w:rPr>
                <w:noProof/>
                <w:webHidden/>
              </w:rPr>
              <w:fldChar w:fldCharType="end"/>
            </w:r>
          </w:hyperlink>
        </w:p>
        <w:p w14:paraId="14A1D82B" w14:textId="6E07F16C" w:rsidR="0002589E" w:rsidRDefault="00000000">
          <w:pPr>
            <w:pStyle w:val="TOC2"/>
            <w:tabs>
              <w:tab w:val="right" w:leader="dot" w:pos="9350"/>
            </w:tabs>
            <w:rPr>
              <w:rFonts w:asciiTheme="minorHAnsi" w:eastAsiaTheme="minorEastAsia" w:hAnsiTheme="minorHAnsi" w:cstheme="minorBidi"/>
              <w:bCs w:val="0"/>
              <w:noProof/>
              <w:color w:val="auto"/>
              <w:sz w:val="22"/>
            </w:rPr>
          </w:pPr>
          <w:hyperlink w:anchor="_Toc119581917" w:history="1">
            <w:r w:rsidR="0002589E" w:rsidRPr="00373659">
              <w:rPr>
                <w:rStyle w:val="Hyperlink"/>
                <w:noProof/>
              </w:rPr>
              <w:t>Plan of Operation</w:t>
            </w:r>
            <w:r w:rsidR="0002589E">
              <w:rPr>
                <w:noProof/>
                <w:webHidden/>
              </w:rPr>
              <w:tab/>
            </w:r>
            <w:r w:rsidR="0002589E">
              <w:rPr>
                <w:noProof/>
                <w:webHidden/>
              </w:rPr>
              <w:fldChar w:fldCharType="begin"/>
            </w:r>
            <w:r w:rsidR="0002589E">
              <w:rPr>
                <w:noProof/>
                <w:webHidden/>
              </w:rPr>
              <w:instrText xml:space="preserve"> PAGEREF _Toc119581917 \h </w:instrText>
            </w:r>
            <w:r w:rsidR="0002589E">
              <w:rPr>
                <w:noProof/>
                <w:webHidden/>
              </w:rPr>
            </w:r>
            <w:r w:rsidR="0002589E">
              <w:rPr>
                <w:noProof/>
                <w:webHidden/>
              </w:rPr>
              <w:fldChar w:fldCharType="separate"/>
            </w:r>
            <w:r w:rsidR="00FD172B">
              <w:rPr>
                <w:noProof/>
                <w:webHidden/>
              </w:rPr>
              <w:t>7</w:t>
            </w:r>
            <w:r w:rsidR="0002589E">
              <w:rPr>
                <w:noProof/>
                <w:webHidden/>
              </w:rPr>
              <w:fldChar w:fldCharType="end"/>
            </w:r>
          </w:hyperlink>
        </w:p>
        <w:p w14:paraId="1FEE9D66" w14:textId="563D5013" w:rsidR="0002589E" w:rsidRDefault="00000000">
          <w:pPr>
            <w:pStyle w:val="TOC2"/>
            <w:tabs>
              <w:tab w:val="right" w:leader="dot" w:pos="9350"/>
            </w:tabs>
            <w:rPr>
              <w:rFonts w:asciiTheme="minorHAnsi" w:eastAsiaTheme="minorEastAsia" w:hAnsiTheme="minorHAnsi" w:cstheme="minorBidi"/>
              <w:bCs w:val="0"/>
              <w:noProof/>
              <w:color w:val="auto"/>
              <w:sz w:val="22"/>
            </w:rPr>
          </w:pPr>
          <w:hyperlink w:anchor="_Toc119581918" w:history="1">
            <w:r w:rsidR="0002589E" w:rsidRPr="00373659">
              <w:rPr>
                <w:rStyle w:val="Hyperlink"/>
                <w:noProof/>
              </w:rPr>
              <w:t>Evaluation and Dissemination</w:t>
            </w:r>
            <w:r w:rsidR="0002589E">
              <w:rPr>
                <w:noProof/>
                <w:webHidden/>
              </w:rPr>
              <w:tab/>
            </w:r>
            <w:r w:rsidR="0002589E">
              <w:rPr>
                <w:noProof/>
                <w:webHidden/>
              </w:rPr>
              <w:fldChar w:fldCharType="begin"/>
            </w:r>
            <w:r w:rsidR="0002589E">
              <w:rPr>
                <w:noProof/>
                <w:webHidden/>
              </w:rPr>
              <w:instrText xml:space="preserve"> PAGEREF _Toc119581918 \h </w:instrText>
            </w:r>
            <w:r w:rsidR="0002589E">
              <w:rPr>
                <w:noProof/>
                <w:webHidden/>
              </w:rPr>
            </w:r>
            <w:r w:rsidR="0002589E">
              <w:rPr>
                <w:noProof/>
                <w:webHidden/>
              </w:rPr>
              <w:fldChar w:fldCharType="separate"/>
            </w:r>
            <w:r w:rsidR="00FD172B">
              <w:rPr>
                <w:noProof/>
                <w:webHidden/>
              </w:rPr>
              <w:t>7</w:t>
            </w:r>
            <w:r w:rsidR="0002589E">
              <w:rPr>
                <w:noProof/>
                <w:webHidden/>
              </w:rPr>
              <w:fldChar w:fldCharType="end"/>
            </w:r>
          </w:hyperlink>
        </w:p>
        <w:p w14:paraId="2019193D" w14:textId="72DAF262" w:rsidR="0002589E" w:rsidRDefault="00000000">
          <w:pPr>
            <w:pStyle w:val="TOC2"/>
            <w:tabs>
              <w:tab w:val="right" w:leader="dot" w:pos="9350"/>
            </w:tabs>
            <w:rPr>
              <w:rFonts w:asciiTheme="minorHAnsi" w:eastAsiaTheme="minorEastAsia" w:hAnsiTheme="minorHAnsi" w:cstheme="minorBidi"/>
              <w:bCs w:val="0"/>
              <w:noProof/>
              <w:color w:val="auto"/>
              <w:sz w:val="22"/>
            </w:rPr>
          </w:pPr>
          <w:hyperlink w:anchor="_Toc119581919" w:history="1">
            <w:r w:rsidR="0002589E" w:rsidRPr="00373659">
              <w:rPr>
                <w:rStyle w:val="Hyperlink"/>
                <w:noProof/>
              </w:rPr>
              <w:t>Key Personnel and Management Plan</w:t>
            </w:r>
            <w:r w:rsidR="0002589E">
              <w:rPr>
                <w:noProof/>
                <w:webHidden/>
              </w:rPr>
              <w:tab/>
            </w:r>
            <w:r w:rsidR="0002589E">
              <w:rPr>
                <w:noProof/>
                <w:webHidden/>
              </w:rPr>
              <w:fldChar w:fldCharType="begin"/>
            </w:r>
            <w:r w:rsidR="0002589E">
              <w:rPr>
                <w:noProof/>
                <w:webHidden/>
              </w:rPr>
              <w:instrText xml:space="preserve"> PAGEREF _Toc119581919 \h </w:instrText>
            </w:r>
            <w:r w:rsidR="0002589E">
              <w:rPr>
                <w:noProof/>
                <w:webHidden/>
              </w:rPr>
            </w:r>
            <w:r w:rsidR="0002589E">
              <w:rPr>
                <w:noProof/>
                <w:webHidden/>
              </w:rPr>
              <w:fldChar w:fldCharType="separate"/>
            </w:r>
            <w:r w:rsidR="00FD172B">
              <w:rPr>
                <w:noProof/>
                <w:webHidden/>
              </w:rPr>
              <w:t>8</w:t>
            </w:r>
            <w:r w:rsidR="0002589E">
              <w:rPr>
                <w:noProof/>
                <w:webHidden/>
              </w:rPr>
              <w:fldChar w:fldCharType="end"/>
            </w:r>
          </w:hyperlink>
        </w:p>
        <w:p w14:paraId="7DEA0210" w14:textId="71EE5856" w:rsidR="0002589E" w:rsidRDefault="00000000">
          <w:pPr>
            <w:pStyle w:val="TOC2"/>
            <w:tabs>
              <w:tab w:val="right" w:leader="dot" w:pos="9350"/>
            </w:tabs>
            <w:rPr>
              <w:rFonts w:asciiTheme="minorHAnsi" w:eastAsiaTheme="minorEastAsia" w:hAnsiTheme="minorHAnsi" w:cstheme="minorBidi"/>
              <w:bCs w:val="0"/>
              <w:noProof/>
              <w:color w:val="auto"/>
              <w:sz w:val="22"/>
            </w:rPr>
          </w:pPr>
          <w:hyperlink w:anchor="_Toc119581920" w:history="1">
            <w:r w:rsidR="0002589E" w:rsidRPr="00373659">
              <w:rPr>
                <w:rStyle w:val="Hyperlink"/>
                <w:noProof/>
                <w:highlight w:val="white"/>
              </w:rPr>
              <w:t>Project Timeline</w:t>
            </w:r>
            <w:r w:rsidR="0002589E">
              <w:rPr>
                <w:noProof/>
                <w:webHidden/>
              </w:rPr>
              <w:tab/>
            </w:r>
            <w:r w:rsidR="0002589E">
              <w:rPr>
                <w:noProof/>
                <w:webHidden/>
              </w:rPr>
              <w:fldChar w:fldCharType="begin"/>
            </w:r>
            <w:r w:rsidR="0002589E">
              <w:rPr>
                <w:noProof/>
                <w:webHidden/>
              </w:rPr>
              <w:instrText xml:space="preserve"> PAGEREF _Toc119581920 \h </w:instrText>
            </w:r>
            <w:r w:rsidR="0002589E">
              <w:rPr>
                <w:noProof/>
                <w:webHidden/>
              </w:rPr>
            </w:r>
            <w:r w:rsidR="0002589E">
              <w:rPr>
                <w:noProof/>
                <w:webHidden/>
              </w:rPr>
              <w:fldChar w:fldCharType="separate"/>
            </w:r>
            <w:r w:rsidR="00FD172B">
              <w:rPr>
                <w:noProof/>
                <w:webHidden/>
              </w:rPr>
              <w:t>10</w:t>
            </w:r>
            <w:r w:rsidR="0002589E">
              <w:rPr>
                <w:noProof/>
                <w:webHidden/>
              </w:rPr>
              <w:fldChar w:fldCharType="end"/>
            </w:r>
          </w:hyperlink>
        </w:p>
        <w:p w14:paraId="155E15E7" w14:textId="5A394570" w:rsidR="0002589E" w:rsidRDefault="00000000">
          <w:pPr>
            <w:pStyle w:val="TOC1"/>
            <w:rPr>
              <w:rFonts w:asciiTheme="minorHAnsi" w:eastAsiaTheme="minorEastAsia" w:hAnsiTheme="minorHAnsi" w:cstheme="minorBidi"/>
              <w:bCs w:val="0"/>
              <w:iCs w:val="0"/>
              <w:noProof/>
              <w:color w:val="auto"/>
              <w:sz w:val="22"/>
              <w:szCs w:val="22"/>
            </w:rPr>
          </w:pPr>
          <w:hyperlink w:anchor="_Toc119581921" w:history="1">
            <w:r w:rsidR="0002589E" w:rsidRPr="00373659">
              <w:rPr>
                <w:rStyle w:val="Hyperlink"/>
                <w:noProof/>
              </w:rPr>
              <w:t>Budget and Budget Narrative (no page limit)</w:t>
            </w:r>
            <w:r w:rsidR="0002589E">
              <w:rPr>
                <w:noProof/>
                <w:webHidden/>
              </w:rPr>
              <w:tab/>
            </w:r>
            <w:r w:rsidR="0002589E">
              <w:rPr>
                <w:noProof/>
                <w:webHidden/>
              </w:rPr>
              <w:fldChar w:fldCharType="begin"/>
            </w:r>
            <w:r w:rsidR="0002589E">
              <w:rPr>
                <w:noProof/>
                <w:webHidden/>
              </w:rPr>
              <w:instrText xml:space="preserve"> PAGEREF _Toc119581921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p>
        <w:p w14:paraId="557AFC95" w14:textId="78120E98" w:rsidR="0002589E" w:rsidRDefault="00000000">
          <w:pPr>
            <w:pStyle w:val="TOC3"/>
            <w:tabs>
              <w:tab w:val="right" w:leader="dot" w:pos="9350"/>
            </w:tabs>
            <w:rPr>
              <w:rFonts w:eastAsiaTheme="minorEastAsia" w:cstheme="minorBidi"/>
              <w:noProof/>
              <w:color w:val="auto"/>
              <w:sz w:val="22"/>
              <w:szCs w:val="22"/>
            </w:rPr>
          </w:pPr>
          <w:hyperlink w:anchor="_Toc119581922" w:history="1">
            <w:r w:rsidR="0002589E" w:rsidRPr="00373659">
              <w:rPr>
                <w:rStyle w:val="Hyperlink"/>
                <w:noProof/>
              </w:rPr>
              <w:t>Salaries &amp; Wages (list each position separately)</w:t>
            </w:r>
            <w:r w:rsidR="0002589E">
              <w:rPr>
                <w:noProof/>
                <w:webHidden/>
              </w:rPr>
              <w:tab/>
            </w:r>
            <w:r w:rsidR="0002589E">
              <w:rPr>
                <w:noProof/>
                <w:webHidden/>
              </w:rPr>
              <w:fldChar w:fldCharType="begin"/>
            </w:r>
            <w:r w:rsidR="0002589E">
              <w:rPr>
                <w:noProof/>
                <w:webHidden/>
              </w:rPr>
              <w:instrText xml:space="preserve"> PAGEREF _Toc119581922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p>
        <w:p w14:paraId="6A38CCC6" w14:textId="54121F6E" w:rsidR="0002589E" w:rsidRDefault="00000000">
          <w:pPr>
            <w:pStyle w:val="TOC3"/>
            <w:tabs>
              <w:tab w:val="right" w:leader="dot" w:pos="9350"/>
            </w:tabs>
            <w:rPr>
              <w:rFonts w:eastAsiaTheme="minorEastAsia" w:cstheme="minorBidi"/>
              <w:noProof/>
              <w:color w:val="auto"/>
              <w:sz w:val="22"/>
              <w:szCs w:val="22"/>
            </w:rPr>
          </w:pPr>
          <w:hyperlink w:anchor="_Toc119581923" w:history="1">
            <w:r w:rsidR="0002589E" w:rsidRPr="00373659">
              <w:rPr>
                <w:rStyle w:val="Hyperlink"/>
                <w:noProof/>
              </w:rPr>
              <w:t>Contracted Services</w:t>
            </w:r>
            <w:r w:rsidR="0002589E">
              <w:rPr>
                <w:noProof/>
                <w:webHidden/>
              </w:rPr>
              <w:tab/>
            </w:r>
            <w:r w:rsidR="0002589E">
              <w:rPr>
                <w:noProof/>
                <w:webHidden/>
              </w:rPr>
              <w:fldChar w:fldCharType="begin"/>
            </w:r>
            <w:r w:rsidR="0002589E">
              <w:rPr>
                <w:noProof/>
                <w:webHidden/>
              </w:rPr>
              <w:instrText xml:space="preserve"> PAGEREF _Toc119581923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p>
        <w:p w14:paraId="2014B04F" w14:textId="55354F22" w:rsidR="0002589E" w:rsidRDefault="00000000">
          <w:pPr>
            <w:pStyle w:val="TOC3"/>
            <w:tabs>
              <w:tab w:val="right" w:leader="dot" w:pos="9350"/>
            </w:tabs>
            <w:rPr>
              <w:rFonts w:eastAsiaTheme="minorEastAsia" w:cstheme="minorBidi"/>
              <w:noProof/>
              <w:color w:val="auto"/>
              <w:sz w:val="22"/>
              <w:szCs w:val="22"/>
            </w:rPr>
          </w:pPr>
          <w:hyperlink w:anchor="_Toc119581924" w:history="1">
            <w:r w:rsidR="0002589E" w:rsidRPr="00373659">
              <w:rPr>
                <w:rStyle w:val="Hyperlink"/>
                <w:noProof/>
              </w:rPr>
              <w:t>Supplies &amp; materials</w:t>
            </w:r>
            <w:r w:rsidR="0002589E">
              <w:rPr>
                <w:noProof/>
                <w:webHidden/>
              </w:rPr>
              <w:tab/>
            </w:r>
            <w:r w:rsidR="0002589E">
              <w:rPr>
                <w:noProof/>
                <w:webHidden/>
              </w:rPr>
              <w:fldChar w:fldCharType="begin"/>
            </w:r>
            <w:r w:rsidR="0002589E">
              <w:rPr>
                <w:noProof/>
                <w:webHidden/>
              </w:rPr>
              <w:instrText xml:space="preserve"> PAGEREF _Toc119581924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p>
        <w:p w14:paraId="54BC7B26" w14:textId="4ED56D69" w:rsidR="0002589E" w:rsidRDefault="00000000">
          <w:pPr>
            <w:pStyle w:val="TOC3"/>
            <w:tabs>
              <w:tab w:val="right" w:leader="dot" w:pos="9350"/>
            </w:tabs>
            <w:rPr>
              <w:rFonts w:eastAsiaTheme="minorEastAsia" w:cstheme="minorBidi"/>
              <w:noProof/>
              <w:color w:val="auto"/>
              <w:sz w:val="22"/>
              <w:szCs w:val="22"/>
            </w:rPr>
          </w:pPr>
          <w:hyperlink w:anchor="_Toc119581925" w:history="1">
            <w:r w:rsidR="0002589E" w:rsidRPr="00373659">
              <w:rPr>
                <w:rStyle w:val="Hyperlink"/>
                <w:noProof/>
              </w:rPr>
              <w:t>Equipment</w:t>
            </w:r>
            <w:r w:rsidR="0002589E">
              <w:rPr>
                <w:noProof/>
                <w:webHidden/>
              </w:rPr>
              <w:tab/>
            </w:r>
            <w:r w:rsidR="0002589E">
              <w:rPr>
                <w:noProof/>
                <w:webHidden/>
              </w:rPr>
              <w:fldChar w:fldCharType="begin"/>
            </w:r>
            <w:r w:rsidR="0002589E">
              <w:rPr>
                <w:noProof/>
                <w:webHidden/>
              </w:rPr>
              <w:instrText xml:space="preserve"> PAGEREF _Toc119581925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p>
        <w:p w14:paraId="5DCD4056" w14:textId="7D8D41E7" w:rsidR="0002589E" w:rsidRDefault="00000000">
          <w:pPr>
            <w:pStyle w:val="TOC3"/>
            <w:tabs>
              <w:tab w:val="right" w:leader="dot" w:pos="9350"/>
            </w:tabs>
            <w:rPr>
              <w:rFonts w:eastAsiaTheme="minorEastAsia" w:cstheme="minorBidi"/>
              <w:noProof/>
              <w:color w:val="auto"/>
              <w:sz w:val="22"/>
              <w:szCs w:val="22"/>
            </w:rPr>
          </w:pPr>
          <w:hyperlink w:anchor="_Toc119581926" w:history="1">
            <w:r w:rsidR="0002589E" w:rsidRPr="00373659">
              <w:rPr>
                <w:rStyle w:val="Hyperlink"/>
                <w:noProof/>
              </w:rPr>
              <w:t>Other charges</w:t>
            </w:r>
            <w:r w:rsidR="0002589E">
              <w:rPr>
                <w:noProof/>
                <w:webHidden/>
              </w:rPr>
              <w:tab/>
            </w:r>
            <w:r w:rsidR="0002589E">
              <w:rPr>
                <w:noProof/>
                <w:webHidden/>
              </w:rPr>
              <w:fldChar w:fldCharType="begin"/>
            </w:r>
            <w:r w:rsidR="0002589E">
              <w:rPr>
                <w:noProof/>
                <w:webHidden/>
              </w:rPr>
              <w:instrText xml:space="preserve"> PAGEREF _Toc119581926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p>
        <w:p w14:paraId="262A13C9" w14:textId="6A3254EF" w:rsidR="0002589E" w:rsidRDefault="00000000">
          <w:pPr>
            <w:pStyle w:val="TOC3"/>
            <w:tabs>
              <w:tab w:val="right" w:leader="dot" w:pos="9350"/>
            </w:tabs>
            <w:rPr>
              <w:rFonts w:eastAsiaTheme="minorEastAsia" w:cstheme="minorBidi"/>
              <w:noProof/>
              <w:color w:val="auto"/>
              <w:sz w:val="22"/>
              <w:szCs w:val="22"/>
            </w:rPr>
          </w:pPr>
          <w:hyperlink w:anchor="_Toc119581927" w:history="1">
            <w:r w:rsidR="0002589E" w:rsidRPr="00373659">
              <w:rPr>
                <w:rStyle w:val="Hyperlink"/>
                <w:noProof/>
              </w:rPr>
              <w:t>Transfers (indirect costs)</w:t>
            </w:r>
            <w:r w:rsidR="0002589E">
              <w:rPr>
                <w:noProof/>
                <w:webHidden/>
              </w:rPr>
              <w:tab/>
            </w:r>
            <w:r w:rsidR="0002589E">
              <w:rPr>
                <w:noProof/>
                <w:webHidden/>
              </w:rPr>
              <w:fldChar w:fldCharType="begin"/>
            </w:r>
            <w:r w:rsidR="0002589E">
              <w:rPr>
                <w:noProof/>
                <w:webHidden/>
              </w:rPr>
              <w:instrText xml:space="preserve"> PAGEREF _Toc119581927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p>
        <w:p w14:paraId="1D4BD268" w14:textId="70495FDC" w:rsidR="00E95543" w:rsidRDefault="00000000" w:rsidP="0002589E">
          <w:pPr>
            <w:pStyle w:val="TOC1"/>
          </w:pPr>
          <w:hyperlink w:anchor="_Toc119581928" w:history="1">
            <w:r w:rsidR="0002589E" w:rsidRPr="00373659">
              <w:rPr>
                <w:rStyle w:val="Hyperlink"/>
                <w:noProof/>
              </w:rPr>
              <w:t>Appendix</w:t>
            </w:r>
            <w:r w:rsidR="0002589E">
              <w:rPr>
                <w:noProof/>
                <w:webHidden/>
              </w:rPr>
              <w:tab/>
            </w:r>
            <w:r w:rsidR="0002589E">
              <w:rPr>
                <w:noProof/>
                <w:webHidden/>
              </w:rPr>
              <w:fldChar w:fldCharType="begin"/>
            </w:r>
            <w:r w:rsidR="0002589E">
              <w:rPr>
                <w:noProof/>
                <w:webHidden/>
              </w:rPr>
              <w:instrText xml:space="preserve"> PAGEREF _Toc119581928 \h </w:instrText>
            </w:r>
            <w:r w:rsidR="0002589E">
              <w:rPr>
                <w:noProof/>
                <w:webHidden/>
              </w:rPr>
            </w:r>
            <w:r w:rsidR="0002589E">
              <w:rPr>
                <w:noProof/>
                <w:webHidden/>
              </w:rPr>
              <w:fldChar w:fldCharType="separate"/>
            </w:r>
            <w:r w:rsidR="00FD172B">
              <w:rPr>
                <w:noProof/>
                <w:webHidden/>
              </w:rPr>
              <w:t>11</w:t>
            </w:r>
            <w:r w:rsidR="0002589E">
              <w:rPr>
                <w:noProof/>
                <w:webHidden/>
              </w:rPr>
              <w:fldChar w:fldCharType="end"/>
            </w:r>
          </w:hyperlink>
          <w:r w:rsidR="0002589E">
            <w:fldChar w:fldCharType="end"/>
          </w:r>
        </w:p>
      </w:sdtContent>
    </w:sdt>
    <w:p w14:paraId="00D39416" w14:textId="77777777" w:rsidR="00E95543" w:rsidRDefault="00E95543">
      <w:pPr>
        <w:spacing w:before="0" w:after="0" w:line="240" w:lineRule="auto"/>
        <w:rPr>
          <w:b/>
        </w:rPr>
      </w:pPr>
    </w:p>
    <w:p w14:paraId="4FE4BB3A" w14:textId="77777777" w:rsidR="00E95543" w:rsidRDefault="00000000">
      <w:pPr>
        <w:spacing w:before="0" w:after="0" w:line="240" w:lineRule="auto"/>
        <w:rPr>
          <w:b/>
        </w:rPr>
      </w:pPr>
      <w:r>
        <w:rPr>
          <w:b/>
        </w:rPr>
        <w:t>Instructions</w:t>
      </w:r>
    </w:p>
    <w:p w14:paraId="14EF727F" w14:textId="77777777" w:rsidR="00E95543" w:rsidRDefault="00000000">
      <w:pPr>
        <w:spacing w:before="0" w:after="0" w:line="240" w:lineRule="auto"/>
      </w:pPr>
      <w:r>
        <w:t>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and emailed to:</w:t>
      </w:r>
    </w:p>
    <w:p w14:paraId="41082995" w14:textId="77777777" w:rsidR="00E95543" w:rsidRDefault="00000000">
      <w:pPr>
        <w:spacing w:before="0" w:after="0" w:line="240" w:lineRule="auto"/>
      </w:pPr>
      <w:r>
        <w:t xml:space="preserve">Shanna Edmond </w:t>
      </w:r>
      <w:r>
        <w:rPr>
          <w:color w:val="3D3D3D"/>
        </w:rPr>
        <w:t xml:space="preserve">Education Program Supervisor </w:t>
      </w:r>
      <w:r>
        <w:rPr>
          <w:color w:val="222222"/>
        </w:rPr>
        <w:t>Interim Coordinator for Homeless and Migrant Education</w:t>
      </w:r>
      <w:r>
        <w:t xml:space="preserve"> </w:t>
      </w:r>
      <w:hyperlink r:id="rId20">
        <w:r>
          <w:rPr>
            <w:color w:val="1155CC"/>
            <w:u w:val="single"/>
          </w:rPr>
          <w:t>mckinneyvento.</w:t>
        </w:r>
      </w:hyperlink>
      <w:hyperlink r:id="rId21">
        <w:r>
          <w:rPr>
            <w:color w:val="1155CC"/>
            <w:u w:val="single"/>
          </w:rPr>
          <w:t>msde</w:t>
        </w:r>
      </w:hyperlink>
      <w:hyperlink r:id="rId22">
        <w:r>
          <w:rPr>
            <w:color w:val="1155CC"/>
            <w:u w:val="single"/>
          </w:rPr>
          <w:t>@maryland.gov</w:t>
        </w:r>
      </w:hyperlink>
      <w:r>
        <w:t xml:space="preserve"> or </w:t>
      </w:r>
      <w:hyperlink r:id="rId23">
        <w:r>
          <w:rPr>
            <w:color w:val="1155CC"/>
            <w:u w:val="single"/>
          </w:rPr>
          <w:t>shanna.edmond@maryland.gov</w:t>
        </w:r>
      </w:hyperlink>
      <w:r>
        <w:t xml:space="preserve"> </w:t>
      </w:r>
    </w:p>
    <w:p w14:paraId="713022DA" w14:textId="77777777" w:rsidR="00E95543" w:rsidRDefault="00000000">
      <w:pPr>
        <w:spacing w:before="0" w:after="0" w:line="240" w:lineRule="auto"/>
        <w:rPr>
          <w:b/>
        </w:rPr>
      </w:pPr>
      <w:r>
        <w:br w:type="page"/>
      </w:r>
    </w:p>
    <w:p w14:paraId="5EB5EA59" w14:textId="77777777" w:rsidR="00E95543" w:rsidRPr="0016322A" w:rsidRDefault="00000000">
      <w:pPr>
        <w:pStyle w:val="Heading1"/>
        <w:rPr>
          <w:sz w:val="32"/>
          <w:szCs w:val="32"/>
        </w:rPr>
      </w:pPr>
      <w:bookmarkStart w:id="0" w:name="_Toc119581912"/>
      <w:r w:rsidRPr="0016322A">
        <w:rPr>
          <w:sz w:val="32"/>
          <w:szCs w:val="32"/>
        </w:rPr>
        <w:lastRenderedPageBreak/>
        <w:t>Proposal Cover Page</w:t>
      </w:r>
      <w:bookmarkEnd w:id="0"/>
      <w:r w:rsidRPr="0016322A">
        <w:rPr>
          <w:sz w:val="32"/>
          <w:szCs w:val="32"/>
        </w:rPr>
        <w:t xml:space="preserve"> </w:t>
      </w:r>
    </w:p>
    <w:p w14:paraId="03EC3A91" w14:textId="0B96B170" w:rsidR="00E95543" w:rsidRDefault="00000000">
      <w:r>
        <w:t xml:space="preserve">Program name: </w:t>
      </w:r>
      <w:bookmarkStart w:id="1" w:name="_Hlk119564336"/>
      <w:r w:rsidR="00462143">
        <w:rPr>
          <w:color w:val="808080"/>
        </w:rPr>
        <w:t>McKinney</w:t>
      </w:r>
      <w:r>
        <w:rPr>
          <w:color w:val="808080"/>
        </w:rPr>
        <w:t xml:space="preserve">-Vento Education </w:t>
      </w:r>
      <w:r w:rsidR="0016322A">
        <w:rPr>
          <w:color w:val="808080"/>
        </w:rPr>
        <w:t>for</w:t>
      </w:r>
      <w:r>
        <w:rPr>
          <w:color w:val="808080"/>
        </w:rPr>
        <w:t xml:space="preserve"> Homeless Children </w:t>
      </w:r>
      <w:r w:rsidR="0016322A">
        <w:rPr>
          <w:color w:val="808080"/>
        </w:rPr>
        <w:t>and</w:t>
      </w:r>
      <w:r>
        <w:rPr>
          <w:color w:val="808080"/>
        </w:rPr>
        <w:t xml:space="preserve"> Youth </w:t>
      </w:r>
      <w:bookmarkEnd w:id="1"/>
      <w:r w:rsidR="0016322A">
        <w:rPr>
          <w:color w:val="808080"/>
        </w:rPr>
        <w:t>Program.</w:t>
      </w:r>
    </w:p>
    <w:p w14:paraId="188F852D" w14:textId="77777777" w:rsidR="00E95543" w:rsidRDefault="00000000">
      <w:pPr>
        <w:rPr>
          <w:color w:val="808080"/>
        </w:rPr>
      </w:pPr>
      <w:r>
        <w:t xml:space="preserve">Name of LEA: </w:t>
      </w:r>
      <w:r>
        <w:rPr>
          <w:color w:val="808080"/>
        </w:rPr>
        <w:t xml:space="preserve"> Click here to enter text.</w:t>
      </w:r>
      <w:r>
        <w:tab/>
      </w:r>
      <w:r>
        <w:tab/>
      </w:r>
    </w:p>
    <w:p w14:paraId="54F4C12D" w14:textId="77777777" w:rsidR="00E95543" w:rsidRDefault="00000000">
      <w:pPr>
        <w:rPr>
          <w:color w:val="808080"/>
        </w:rPr>
      </w:pPr>
      <w:r>
        <w:t>Address: (including 9 Digit zip Code):</w:t>
      </w:r>
      <w:r>
        <w:rPr>
          <w:color w:val="808080"/>
        </w:rPr>
        <w:t xml:space="preserve"> Click here to enter text.</w:t>
      </w:r>
    </w:p>
    <w:p w14:paraId="4CA3AD2B" w14:textId="77777777" w:rsidR="00E95543" w:rsidRDefault="00000000">
      <w:pPr>
        <w:rPr>
          <w:color w:val="808080"/>
        </w:rPr>
      </w:pPr>
      <w:r>
        <w:rPr>
          <w:color w:val="808080"/>
        </w:rPr>
        <w:t xml:space="preserve">Program Manager and Title: </w:t>
      </w:r>
    </w:p>
    <w:p w14:paraId="3E3731F3" w14:textId="77777777" w:rsidR="00E95543" w:rsidRDefault="00000000">
      <w:pPr>
        <w:rPr>
          <w:color w:val="808080"/>
        </w:rPr>
      </w:pPr>
      <w:r>
        <w:rPr>
          <w:color w:val="808080"/>
        </w:rPr>
        <w:t>Address:</w:t>
      </w:r>
    </w:p>
    <w:p w14:paraId="6683FD42" w14:textId="77777777" w:rsidR="00E95543" w:rsidRDefault="00000000">
      <w:r>
        <w:t xml:space="preserve">Phone Number: </w:t>
      </w:r>
      <w:r>
        <w:rPr>
          <w:color w:val="808080"/>
        </w:rPr>
        <w:t>Click here to enter text.</w:t>
      </w:r>
      <w:r>
        <w:tab/>
      </w:r>
    </w:p>
    <w:p w14:paraId="7097BFD7" w14:textId="77777777" w:rsidR="00E95543" w:rsidRDefault="00000000">
      <w:pPr>
        <w:rPr>
          <w:color w:val="808080"/>
        </w:rPr>
      </w:pPr>
      <w:r>
        <w:t xml:space="preserve">Email Address: </w:t>
      </w:r>
      <w:r>
        <w:rPr>
          <w:color w:val="808080"/>
        </w:rPr>
        <w:t>Click here to enter text.</w:t>
      </w:r>
    </w:p>
    <w:p w14:paraId="08A78668" w14:textId="77777777" w:rsidR="00E95543" w:rsidRDefault="00000000">
      <w:pPr>
        <w:rPr>
          <w:color w:val="808080"/>
        </w:rPr>
      </w:pPr>
      <w:r>
        <w:rPr>
          <w:color w:val="808080"/>
        </w:rPr>
        <w:t>Additional Program Contact &amp; Title:</w:t>
      </w:r>
    </w:p>
    <w:p w14:paraId="1DDBFB75" w14:textId="77777777" w:rsidR="00E95543" w:rsidRDefault="00000000">
      <w:pPr>
        <w:rPr>
          <w:color w:val="808080"/>
        </w:rPr>
      </w:pPr>
      <w:r>
        <w:rPr>
          <w:color w:val="808080"/>
        </w:rPr>
        <w:t>Address:</w:t>
      </w:r>
    </w:p>
    <w:p w14:paraId="1B4A6969" w14:textId="77777777" w:rsidR="00E95543" w:rsidRDefault="00000000">
      <w:pPr>
        <w:rPr>
          <w:color w:val="808080"/>
        </w:rPr>
      </w:pPr>
      <w:r>
        <w:rPr>
          <w:color w:val="808080"/>
        </w:rPr>
        <w:t>Telephone Number:</w:t>
      </w:r>
    </w:p>
    <w:p w14:paraId="10BA9393" w14:textId="77777777" w:rsidR="00E95543" w:rsidRDefault="00000000">
      <w:r>
        <w:rPr>
          <w:color w:val="808080"/>
        </w:rPr>
        <w:t xml:space="preserve">Email Address: </w:t>
      </w:r>
    </w:p>
    <w:p w14:paraId="60BC2B3E" w14:textId="77777777" w:rsidR="00E95543" w:rsidRDefault="00E95543">
      <w:p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rPr>
          <w:color w:val="000000"/>
        </w:rPr>
      </w:pPr>
    </w:p>
    <w:p w14:paraId="2DD3D63F" w14:textId="77777777" w:rsidR="00E95543" w:rsidRDefault="00000000">
      <w:pPr>
        <w:spacing w:before="0" w:after="0" w:line="240" w:lineRule="auto"/>
        <w:rPr>
          <w:color w:val="000000"/>
          <w:highlight w:val="white"/>
        </w:rPr>
      </w:pPr>
      <w:r>
        <w:rPr>
          <w:b/>
          <w:color w:val="000000"/>
          <w:highlight w:val="white"/>
        </w:rPr>
        <w:t>AWARD NOTIFICATION:  LEAs will be notified by email of approved grant applications.</w:t>
      </w:r>
    </w:p>
    <w:p w14:paraId="32CEF7DE" w14:textId="77777777" w:rsidR="00E95543" w:rsidRDefault="00E95543">
      <w:pPr>
        <w:spacing w:before="0" w:after="0" w:line="240" w:lineRule="auto"/>
        <w:rPr>
          <w:color w:val="000000"/>
          <w:highlight w:val="white"/>
        </w:rPr>
      </w:pPr>
    </w:p>
    <w:p w14:paraId="4907D657" w14:textId="159372DE" w:rsidR="00E95543" w:rsidRDefault="00000000">
      <w:pPr>
        <w:spacing w:before="0" w:after="0" w:line="240" w:lineRule="auto"/>
        <w:rPr>
          <w:color w:val="000000"/>
          <w:highlight w:val="white"/>
        </w:rPr>
      </w:pPr>
      <w:r>
        <w:rPr>
          <w:b/>
          <w:color w:val="000000"/>
          <w:highlight w:val="white"/>
        </w:rPr>
        <w:t>STATEMENT OF POLICY</w:t>
      </w:r>
      <w:r w:rsidR="0016322A">
        <w:rPr>
          <w:b/>
          <w:color w:val="000000"/>
          <w:highlight w:val="white"/>
        </w:rPr>
        <w:t>: (</w:t>
      </w:r>
      <w:r>
        <w:rPr>
          <w:b/>
          <w:color w:val="000000"/>
          <w:highlight w:val="white"/>
        </w:rPr>
        <w:t>Section 721)</w:t>
      </w:r>
    </w:p>
    <w:p w14:paraId="4CB6A783" w14:textId="77777777" w:rsidR="00E95543" w:rsidRDefault="00000000">
      <w:pPr>
        <w:spacing w:before="0" w:after="0" w:line="240" w:lineRule="auto"/>
        <w:rPr>
          <w:color w:val="000000"/>
          <w:highlight w:val="white"/>
        </w:rPr>
      </w:pPr>
      <w:r>
        <w:rPr>
          <w:color w:val="000000"/>
          <w:highlight w:val="white"/>
        </w:rPr>
        <w:t xml:space="preserve">The Maryland State Department of Education (MSDE) McKinney-Vento Education for Homeless Children and Youth Program shall ensure: </w:t>
      </w:r>
    </w:p>
    <w:p w14:paraId="1645399D" w14:textId="77777777" w:rsidR="00E95543" w:rsidRDefault="00E95543">
      <w:pPr>
        <w:spacing w:before="0" w:after="0" w:line="240" w:lineRule="auto"/>
        <w:rPr>
          <w:color w:val="000000"/>
          <w:highlight w:val="white"/>
        </w:rPr>
      </w:pPr>
    </w:p>
    <w:p w14:paraId="78BFFA86" w14:textId="6DF7651C" w:rsidR="00E95543" w:rsidRDefault="00000000">
      <w:pPr>
        <w:spacing w:before="0" w:after="0" w:line="240" w:lineRule="auto"/>
        <w:rPr>
          <w:color w:val="000000"/>
          <w:highlight w:val="white"/>
        </w:rPr>
      </w:pPr>
      <w:r>
        <w:rPr>
          <w:color w:val="000000"/>
          <w:highlight w:val="white"/>
        </w:rPr>
        <w:t>(1) Each child of a homeless individual and each homeless youth have equal access to the same free, appropriate public education, including a public preschool education, as provided to other children and youth</w:t>
      </w:r>
      <w:r w:rsidR="0016322A">
        <w:rPr>
          <w:color w:val="000000"/>
          <w:highlight w:val="white"/>
        </w:rPr>
        <w:t xml:space="preserve">. </w:t>
      </w:r>
    </w:p>
    <w:p w14:paraId="77FAD33F" w14:textId="77777777" w:rsidR="00E95543" w:rsidRDefault="00E95543">
      <w:pPr>
        <w:spacing w:before="0" w:after="0" w:line="240" w:lineRule="auto"/>
        <w:rPr>
          <w:color w:val="000000"/>
          <w:highlight w:val="white"/>
        </w:rPr>
      </w:pPr>
    </w:p>
    <w:p w14:paraId="6C871FBB" w14:textId="530C08D9" w:rsidR="00E95543" w:rsidRDefault="00000000">
      <w:pPr>
        <w:spacing w:before="0" w:after="0" w:line="240" w:lineRule="auto"/>
        <w:rPr>
          <w:color w:val="000000"/>
          <w:highlight w:val="white"/>
        </w:rPr>
      </w:pPr>
      <w:r>
        <w:rPr>
          <w:color w:val="000000"/>
          <w:highlight w:val="white"/>
        </w:rPr>
        <w:t>(2) Support Local Education Systems (LEAs) as they address barriers that homeless children and youth may face in enrolling, attending, and succeeding in school</w:t>
      </w:r>
      <w:r w:rsidR="0016322A">
        <w:rPr>
          <w:color w:val="000000"/>
          <w:highlight w:val="white"/>
        </w:rPr>
        <w:t xml:space="preserve">. </w:t>
      </w:r>
    </w:p>
    <w:p w14:paraId="16D92EEA" w14:textId="77777777" w:rsidR="00E95543" w:rsidRDefault="00E95543">
      <w:pPr>
        <w:spacing w:before="0" w:after="0" w:line="240" w:lineRule="auto"/>
        <w:rPr>
          <w:color w:val="000000"/>
          <w:highlight w:val="white"/>
        </w:rPr>
      </w:pPr>
    </w:p>
    <w:p w14:paraId="24E982BA" w14:textId="6A9C501D" w:rsidR="00E95543" w:rsidRDefault="00000000">
      <w:pPr>
        <w:spacing w:before="0" w:after="0" w:line="240" w:lineRule="auto"/>
        <w:rPr>
          <w:color w:val="000000"/>
          <w:highlight w:val="white"/>
        </w:rPr>
      </w:pPr>
      <w:r>
        <w:rPr>
          <w:color w:val="000000"/>
          <w:highlight w:val="white"/>
        </w:rPr>
        <w:t xml:space="preserve">(3) Under this program, State and Local Education Systems (SEAs and LEAs) must ensure that all homeless children and youth have equal access to the same free, appropriate public education, including a public preschool education, as other </w:t>
      </w:r>
      <w:r w:rsidR="0016322A">
        <w:rPr>
          <w:color w:val="000000"/>
          <w:highlight w:val="white"/>
        </w:rPr>
        <w:t>children,</w:t>
      </w:r>
      <w:r>
        <w:rPr>
          <w:color w:val="000000"/>
          <w:highlight w:val="white"/>
        </w:rPr>
        <w:t xml:space="preserve"> and youth</w:t>
      </w:r>
      <w:r w:rsidR="0016322A">
        <w:rPr>
          <w:color w:val="000000"/>
          <w:highlight w:val="white"/>
        </w:rPr>
        <w:t xml:space="preserve">. </w:t>
      </w:r>
    </w:p>
    <w:p w14:paraId="2D48EA7F" w14:textId="77777777" w:rsidR="00E95543" w:rsidRDefault="00000000">
      <w:pPr>
        <w:spacing w:before="0" w:after="0" w:line="240" w:lineRule="auto"/>
        <w:rPr>
          <w:color w:val="000000"/>
          <w:highlight w:val="white"/>
        </w:rPr>
      </w:pPr>
      <w:r>
        <w:rPr>
          <w:color w:val="000000"/>
          <w:highlight w:val="white"/>
        </w:rPr>
        <w:t xml:space="preserve"> </w:t>
      </w:r>
    </w:p>
    <w:p w14:paraId="6158C434" w14:textId="0C076775" w:rsidR="00E95543" w:rsidRDefault="00000000">
      <w:pPr>
        <w:spacing w:before="0" w:after="0" w:line="240" w:lineRule="auto"/>
        <w:rPr>
          <w:color w:val="000000"/>
          <w:highlight w:val="white"/>
        </w:rPr>
      </w:pPr>
      <w:r>
        <w:rPr>
          <w:color w:val="000000"/>
          <w:highlight w:val="white"/>
        </w:rPr>
        <w:t>(4) Homeless children and youth should have access to the educational and other services that they need to enable them to meet the same challenging State academic standards to which all students are held</w:t>
      </w:r>
      <w:r w:rsidR="0016322A">
        <w:rPr>
          <w:color w:val="000000"/>
          <w:highlight w:val="white"/>
        </w:rPr>
        <w:t xml:space="preserve">. </w:t>
      </w:r>
      <w:r>
        <w:rPr>
          <w:color w:val="000000"/>
          <w:highlight w:val="white"/>
        </w:rPr>
        <w:t>In addition, homeless students may not be separated from the mainstream school environment</w:t>
      </w:r>
      <w:r w:rsidR="0016322A">
        <w:rPr>
          <w:color w:val="000000"/>
          <w:highlight w:val="white"/>
        </w:rPr>
        <w:t xml:space="preserve">. </w:t>
      </w:r>
      <w:r>
        <w:rPr>
          <w:color w:val="000000"/>
          <w:highlight w:val="white"/>
        </w:rPr>
        <w:t>States and LEAs are required to review and undertake steps to revise laws, regulations, practices, or policies that may act as barriers to the enrollment, attendance, or success of homeless children and youth in school</w:t>
      </w:r>
      <w:r w:rsidR="0016322A">
        <w:rPr>
          <w:color w:val="000000"/>
          <w:highlight w:val="white"/>
        </w:rPr>
        <w:t xml:space="preserve">. </w:t>
      </w:r>
    </w:p>
    <w:p w14:paraId="256BF654" w14:textId="77777777" w:rsidR="00E95543" w:rsidRDefault="00E95543">
      <w:pPr>
        <w:spacing w:before="0" w:after="0" w:line="240" w:lineRule="auto"/>
        <w:rPr>
          <w:color w:val="000000"/>
          <w:highlight w:val="white"/>
        </w:rPr>
      </w:pPr>
    </w:p>
    <w:p w14:paraId="39D5BC86" w14:textId="77777777" w:rsidR="00E95543" w:rsidRDefault="00E95543">
      <w:pPr>
        <w:tabs>
          <w:tab w:val="left" w:pos="1260"/>
          <w:tab w:val="left" w:pos="1800"/>
        </w:tabs>
        <w:spacing w:before="0" w:after="0" w:line="240" w:lineRule="auto"/>
        <w:rPr>
          <w:color w:val="000000"/>
        </w:rPr>
      </w:pPr>
    </w:p>
    <w:p w14:paraId="57AE2982" w14:textId="77777777" w:rsidR="00E95543" w:rsidRDefault="00E95543">
      <w:pPr>
        <w:spacing w:before="0" w:after="0" w:line="240" w:lineRule="auto"/>
        <w:rPr>
          <w:color w:val="000000"/>
          <w:highlight w:val="white"/>
        </w:rPr>
      </w:pPr>
    </w:p>
    <w:p w14:paraId="4F7B4F58" w14:textId="77777777" w:rsidR="00E95543" w:rsidRDefault="00E95543">
      <w:pPr>
        <w:rPr>
          <w:b/>
          <w:color w:val="000000"/>
        </w:rPr>
      </w:pPr>
    </w:p>
    <w:p w14:paraId="489FCB1E" w14:textId="77777777" w:rsidR="00E95543" w:rsidRDefault="00E95543">
      <w:pPr>
        <w:spacing w:before="0" w:after="0" w:line="240" w:lineRule="auto"/>
        <w:rPr>
          <w:b/>
          <w:color w:val="000000"/>
        </w:rPr>
      </w:pPr>
    </w:p>
    <w:p w14:paraId="0B156C40" w14:textId="77777777" w:rsidR="00E95543" w:rsidRDefault="00000000">
      <w:pPr>
        <w:spacing w:before="0" w:after="0" w:line="240" w:lineRule="auto"/>
        <w:rPr>
          <w:color w:val="000000"/>
        </w:rPr>
      </w:pPr>
      <w:r>
        <w:rPr>
          <w:b/>
          <w:color w:val="000000"/>
        </w:rPr>
        <w:t>THE GENERAL EDUCATION PROVISIONS ACT (GEPA), SECTION 427:</w:t>
      </w:r>
    </w:p>
    <w:p w14:paraId="4FE68FA4" w14:textId="4D6B2230" w:rsidR="00E95543" w:rsidRDefault="00000000">
      <w:pPr>
        <w:spacing w:before="0" w:after="0" w:line="240" w:lineRule="auto"/>
        <w:rPr>
          <w:color w:val="000000"/>
        </w:rPr>
      </w:pPr>
      <w:r>
        <w:rPr>
          <w:color w:val="000000"/>
        </w:rPr>
        <w:lastRenderedPageBreak/>
        <w:t xml:space="preserve">Each applicant must include a succinct description of the steps the applicant will take to ensure equitable access to, and participation in, this </w:t>
      </w:r>
      <w:r w:rsidR="00462143">
        <w:rPr>
          <w:color w:val="000000"/>
        </w:rPr>
        <w:t>federally assisted</w:t>
      </w:r>
      <w:r>
        <w:rPr>
          <w:color w:val="000000"/>
        </w:rPr>
        <w:t xml:space="preserve"> program for homeless children and youth, teachers, and other program beneficiaries regardless of gender, race, national origin, color, </w:t>
      </w:r>
      <w:r w:rsidR="0016322A">
        <w:rPr>
          <w:color w:val="000000"/>
        </w:rPr>
        <w:t>disability,</w:t>
      </w:r>
      <w:r>
        <w:rPr>
          <w:color w:val="000000"/>
        </w:rPr>
        <w:t xml:space="preserve"> or age</w:t>
      </w:r>
      <w:r w:rsidR="0016322A">
        <w:rPr>
          <w:color w:val="000000"/>
        </w:rPr>
        <w:t xml:space="preserve">. </w:t>
      </w:r>
      <w:r>
        <w:rPr>
          <w:color w:val="000000"/>
        </w:rPr>
        <w:t xml:space="preserve">Based on the circumstances of the local education system, the applicant should determine whether these or other barriers may prevent homeless children and youth, </w:t>
      </w:r>
      <w:r w:rsidR="00462143">
        <w:rPr>
          <w:color w:val="000000"/>
        </w:rPr>
        <w:t>teachers,</w:t>
      </w:r>
      <w:r>
        <w:rPr>
          <w:color w:val="000000"/>
        </w:rPr>
        <w:t xml:space="preserve"> or other program beneficiaries from access to, or participation in this federally funded project or activity.</w:t>
      </w:r>
    </w:p>
    <w:p w14:paraId="5B216FDA" w14:textId="77777777" w:rsidR="00E95543" w:rsidRDefault="00E95543">
      <w:pPr>
        <w:spacing w:before="0" w:after="0" w:line="240" w:lineRule="auto"/>
        <w:rPr>
          <w:color w:val="000000"/>
        </w:rPr>
      </w:pPr>
    </w:p>
    <w:p w14:paraId="2CCCDFE7" w14:textId="77777777" w:rsidR="00E95543" w:rsidRDefault="00E95543"/>
    <w:tbl>
      <w:tblPr>
        <w:tblStyle w:val="ac"/>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54C13F75" w14:textId="77777777">
        <w:tc>
          <w:tcPr>
            <w:tcW w:w="9350" w:type="dxa"/>
          </w:tcPr>
          <w:p w14:paraId="4AB6755D" w14:textId="77777777" w:rsidR="00E95543" w:rsidRDefault="00000000">
            <w:pPr>
              <w:rPr>
                <w:color w:val="000000"/>
                <w:sz w:val="24"/>
                <w:szCs w:val="24"/>
              </w:rPr>
            </w:pPr>
            <w:r>
              <w:rPr>
                <w:sz w:val="24"/>
                <w:szCs w:val="24"/>
              </w:rPr>
              <w:t>Type response here.</w:t>
            </w:r>
          </w:p>
        </w:tc>
      </w:tr>
    </w:tbl>
    <w:p w14:paraId="14AC6112" w14:textId="77777777" w:rsidR="00E95543" w:rsidRDefault="00E95543">
      <w:pPr>
        <w:pStyle w:val="Heading1"/>
        <w:rPr>
          <w:color w:val="000000"/>
        </w:rPr>
      </w:pPr>
      <w:bookmarkStart w:id="2" w:name="_heading=h.9k1qefw798qz" w:colFirst="0" w:colLast="0"/>
      <w:bookmarkEnd w:id="2"/>
    </w:p>
    <w:p w14:paraId="3414A2CB" w14:textId="4C9CD1F9" w:rsidR="00E95543" w:rsidRDefault="00000000">
      <w:pPr>
        <w:rPr>
          <w:color w:val="000000"/>
        </w:rPr>
      </w:pPr>
      <w:r>
        <w:rPr>
          <w:color w:val="000000"/>
        </w:rPr>
        <w:t xml:space="preserve"> ___________________________________________________________</w:t>
      </w:r>
      <w:r>
        <w:rPr>
          <w:color w:val="000000"/>
        </w:rPr>
        <w:tab/>
      </w:r>
      <w:r>
        <w:rPr>
          <w:color w:val="000000"/>
        </w:rPr>
        <w:tab/>
        <w:t xml:space="preserve">________________________             </w:t>
      </w:r>
    </w:p>
    <w:p w14:paraId="16B60284" w14:textId="77777777" w:rsidR="00E95543" w:rsidRDefault="00000000">
      <w:r>
        <w:rPr>
          <w:color w:val="000000"/>
        </w:rPr>
        <w:t>Superintendent or Head of Agency Printed Name</w:t>
      </w:r>
      <w:r>
        <w:rPr>
          <w:color w:val="000000"/>
        </w:rPr>
        <w:tab/>
      </w:r>
      <w:r>
        <w:rPr>
          <w:color w:val="000000"/>
        </w:rPr>
        <w:tab/>
      </w:r>
      <w:r>
        <w:rPr>
          <w:color w:val="000000"/>
        </w:rPr>
        <w:tab/>
        <w:t xml:space="preserve">Date  </w:t>
      </w:r>
      <w:r>
        <w:rPr>
          <w:color w:val="000000"/>
        </w:rPr>
        <w:tab/>
        <w:t xml:space="preserve"> </w:t>
      </w:r>
      <w:r>
        <w:rPr>
          <w:color w:val="000000"/>
        </w:rPr>
        <w:tab/>
        <w:t xml:space="preserve">             </w:t>
      </w:r>
    </w:p>
    <w:p w14:paraId="5F8B4157" w14:textId="77777777" w:rsidR="00E95543" w:rsidRDefault="00000000">
      <w:pPr>
        <w:rPr>
          <w:color w:val="000000"/>
        </w:rPr>
      </w:pPr>
      <w:r>
        <w:rPr>
          <w:color w:val="000000"/>
        </w:rPr>
        <w:t>___________________________________________________________</w:t>
      </w:r>
      <w:r>
        <w:rPr>
          <w:color w:val="000000"/>
        </w:rPr>
        <w:tab/>
      </w:r>
      <w:r>
        <w:rPr>
          <w:color w:val="000000"/>
        </w:rPr>
        <w:tab/>
        <w:t xml:space="preserve">________________________             </w:t>
      </w:r>
    </w:p>
    <w:p w14:paraId="7C569A11" w14:textId="1318B49F" w:rsidR="00E95543" w:rsidRDefault="00000000">
      <w:pPr>
        <w:rPr>
          <w:color w:val="000000"/>
        </w:rPr>
      </w:pPr>
      <w:bookmarkStart w:id="3" w:name="_heading=h.30j0zll" w:colFirst="0" w:colLast="0"/>
      <w:bookmarkEnd w:id="3"/>
      <w:r>
        <w:rPr>
          <w:color w:val="000000"/>
        </w:rPr>
        <w:t>Superintendent or Head of Agency Signature</w:t>
      </w:r>
      <w:r>
        <w:rPr>
          <w:color w:val="000000"/>
        </w:rPr>
        <w:tab/>
      </w:r>
      <w:r>
        <w:rPr>
          <w:color w:val="000000"/>
        </w:rPr>
        <w:tab/>
      </w:r>
      <w:r>
        <w:rPr>
          <w:color w:val="000000"/>
        </w:rPr>
        <w:tab/>
      </w:r>
      <w:r w:rsidR="0016322A">
        <w:rPr>
          <w:color w:val="000000"/>
        </w:rPr>
        <w:tab/>
      </w:r>
      <w:r>
        <w:rPr>
          <w:color w:val="000000"/>
        </w:rPr>
        <w:t xml:space="preserve">Date  </w:t>
      </w:r>
      <w:r>
        <w:rPr>
          <w:color w:val="000000"/>
        </w:rPr>
        <w:tab/>
        <w:t xml:space="preserve"> </w:t>
      </w:r>
      <w:r>
        <w:rPr>
          <w:color w:val="000000"/>
        </w:rPr>
        <w:tab/>
        <w:t xml:space="preserve">        </w:t>
      </w:r>
    </w:p>
    <w:p w14:paraId="21617ADC" w14:textId="77777777" w:rsidR="00E95543" w:rsidRDefault="00000000">
      <w:pPr>
        <w:rPr>
          <w:b/>
          <w:color w:val="01599D"/>
        </w:rPr>
      </w:pPr>
      <w:r>
        <w:br w:type="page"/>
      </w:r>
    </w:p>
    <w:p w14:paraId="33B306FD" w14:textId="77777777" w:rsidR="00E95543" w:rsidRPr="0016322A" w:rsidRDefault="00000000">
      <w:pPr>
        <w:pStyle w:val="Heading1"/>
        <w:rPr>
          <w:sz w:val="32"/>
          <w:szCs w:val="32"/>
        </w:rPr>
      </w:pPr>
      <w:bookmarkStart w:id="4" w:name="_Toc119581913"/>
      <w:r w:rsidRPr="0016322A">
        <w:rPr>
          <w:sz w:val="32"/>
          <w:szCs w:val="32"/>
        </w:rPr>
        <w:lastRenderedPageBreak/>
        <w:t>Project Abstract (1 page)</w:t>
      </w:r>
      <w:bookmarkEnd w:id="4"/>
    </w:p>
    <w:p w14:paraId="761FF32B" w14:textId="77777777" w:rsidR="00E95543" w:rsidRDefault="00000000">
      <w:r>
        <w:t>Summarize the project for the reader in one page. Refer to the Grant Information Guide for further guidance.</w:t>
      </w:r>
    </w:p>
    <w:tbl>
      <w:tblPr>
        <w:tblStyle w:val="a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77DDF89E" w14:textId="77777777">
        <w:tc>
          <w:tcPr>
            <w:tcW w:w="9350" w:type="dxa"/>
          </w:tcPr>
          <w:p w14:paraId="42C0C1F7" w14:textId="77777777" w:rsidR="00E95543" w:rsidRDefault="00000000">
            <w:pPr>
              <w:rPr>
                <w:color w:val="000000"/>
                <w:sz w:val="24"/>
                <w:szCs w:val="24"/>
              </w:rPr>
            </w:pPr>
            <w:r>
              <w:rPr>
                <w:sz w:val="24"/>
                <w:szCs w:val="24"/>
              </w:rPr>
              <w:t>Type response here.</w:t>
            </w:r>
          </w:p>
        </w:tc>
      </w:tr>
    </w:tbl>
    <w:p w14:paraId="1997C813" w14:textId="282280DF" w:rsidR="00E95543" w:rsidRDefault="00000000">
      <w:pPr>
        <w:pStyle w:val="Heading1"/>
        <w:rPr>
          <w:sz w:val="28"/>
          <w:szCs w:val="28"/>
        </w:rPr>
      </w:pPr>
      <w:bookmarkStart w:id="5" w:name="_Toc119581914"/>
      <w:r w:rsidRPr="0016322A">
        <w:rPr>
          <w:sz w:val="32"/>
          <w:szCs w:val="32"/>
        </w:rPr>
        <w:t xml:space="preserve">Project </w:t>
      </w:r>
      <w:r w:rsidR="0016322A" w:rsidRPr="0016322A">
        <w:rPr>
          <w:sz w:val="32"/>
          <w:szCs w:val="32"/>
        </w:rPr>
        <w:t>Narrative</w:t>
      </w:r>
      <w:r w:rsidR="0016322A">
        <w:rPr>
          <w:sz w:val="28"/>
          <w:szCs w:val="28"/>
        </w:rPr>
        <w:t xml:space="preserve"> </w:t>
      </w:r>
      <w:r w:rsidR="0016322A">
        <w:rPr>
          <w:b w:val="0"/>
          <w:color w:val="000000"/>
          <w:sz w:val="20"/>
          <w:szCs w:val="20"/>
        </w:rPr>
        <w:t>Refer</w:t>
      </w:r>
      <w:r>
        <w:rPr>
          <w:b w:val="0"/>
          <w:color w:val="000000"/>
          <w:sz w:val="20"/>
          <w:szCs w:val="20"/>
        </w:rPr>
        <w:t xml:space="preserve"> to the Grant Information Guide for furth</w:t>
      </w:r>
      <w:r>
        <w:rPr>
          <w:b w:val="0"/>
          <w:color w:val="404040"/>
          <w:sz w:val="20"/>
          <w:szCs w:val="20"/>
        </w:rPr>
        <w:t>er guidance.</w:t>
      </w:r>
      <w:bookmarkEnd w:id="5"/>
    </w:p>
    <w:p w14:paraId="6EE35259" w14:textId="77777777" w:rsidR="00E95543" w:rsidRDefault="00000000">
      <w:pPr>
        <w:spacing w:before="0" w:after="0" w:line="240" w:lineRule="auto"/>
        <w:rPr>
          <w:color w:val="000000"/>
          <w:highlight w:val="white"/>
        </w:rPr>
      </w:pPr>
      <w:r>
        <w:rPr>
          <w:color w:val="000000"/>
          <w:highlight w:val="white"/>
        </w:rPr>
        <w:t>(15- Page limit double spaced)</w:t>
      </w:r>
      <w:r>
        <w:rPr>
          <w:b/>
          <w:color w:val="000000"/>
          <w:highlight w:val="white"/>
        </w:rPr>
        <w:tab/>
      </w:r>
    </w:p>
    <w:p w14:paraId="21DB0B2F" w14:textId="77777777" w:rsidR="00E95543" w:rsidRDefault="00000000">
      <w:pPr>
        <w:spacing w:before="0" w:after="0" w:line="240" w:lineRule="auto"/>
        <w:rPr>
          <w:color w:val="000000"/>
          <w:highlight w:val="white"/>
        </w:rPr>
      </w:pP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r>
    </w:p>
    <w:p w14:paraId="6B48BE72" w14:textId="77777777" w:rsidR="00E95543" w:rsidRDefault="00000000">
      <w:pPr>
        <w:spacing w:before="0" w:after="0" w:line="240" w:lineRule="auto"/>
        <w:rPr>
          <w:color w:val="000000"/>
          <w:highlight w:val="white"/>
        </w:rPr>
      </w:pPr>
      <w:r>
        <w:rPr>
          <w:color w:val="000000"/>
          <w:highlight w:val="white"/>
        </w:rPr>
        <w:t>The Project Narrative must include the following components:</w:t>
      </w:r>
    </w:p>
    <w:p w14:paraId="60BF1A57" w14:textId="77777777" w:rsidR="00E95543" w:rsidRDefault="00000000">
      <w:pPr>
        <w:numPr>
          <w:ilvl w:val="0"/>
          <w:numId w:val="3"/>
        </w:numPr>
        <w:spacing w:before="0" w:after="0" w:line="240" w:lineRule="auto"/>
        <w:rPr>
          <w:color w:val="000000"/>
          <w:highlight w:val="white"/>
        </w:rPr>
      </w:pPr>
      <w:r>
        <w:rPr>
          <w:color w:val="000000"/>
          <w:highlight w:val="white"/>
        </w:rPr>
        <w:t xml:space="preserve">Extent of Need </w:t>
      </w:r>
    </w:p>
    <w:p w14:paraId="1E62706C" w14:textId="77777777" w:rsidR="00E95543" w:rsidRDefault="00000000">
      <w:pPr>
        <w:numPr>
          <w:ilvl w:val="0"/>
          <w:numId w:val="3"/>
        </w:numPr>
        <w:spacing w:before="0" w:after="0" w:line="240" w:lineRule="auto"/>
        <w:rPr>
          <w:color w:val="000000"/>
          <w:highlight w:val="white"/>
        </w:rPr>
      </w:pPr>
      <w:r>
        <w:rPr>
          <w:color w:val="000000"/>
          <w:highlight w:val="white"/>
        </w:rPr>
        <w:t xml:space="preserve">Goals, Objectives, and Milestones </w:t>
      </w:r>
    </w:p>
    <w:p w14:paraId="417F9987" w14:textId="77777777" w:rsidR="00E95543" w:rsidRDefault="00000000">
      <w:pPr>
        <w:numPr>
          <w:ilvl w:val="0"/>
          <w:numId w:val="3"/>
        </w:numPr>
        <w:spacing w:before="0" w:after="0" w:line="240" w:lineRule="auto"/>
        <w:rPr>
          <w:color w:val="000000"/>
          <w:highlight w:val="white"/>
        </w:rPr>
      </w:pPr>
      <w:r>
        <w:rPr>
          <w:color w:val="000000"/>
          <w:highlight w:val="white"/>
        </w:rPr>
        <w:t xml:space="preserve">Plan of Operation </w:t>
      </w:r>
    </w:p>
    <w:p w14:paraId="5731B605" w14:textId="77777777" w:rsidR="00E95543" w:rsidRDefault="00000000">
      <w:pPr>
        <w:numPr>
          <w:ilvl w:val="0"/>
          <w:numId w:val="3"/>
        </w:numPr>
        <w:spacing w:before="0" w:after="0" w:line="240" w:lineRule="auto"/>
        <w:rPr>
          <w:color w:val="000000"/>
          <w:highlight w:val="white"/>
        </w:rPr>
      </w:pPr>
      <w:r>
        <w:rPr>
          <w:color w:val="000000"/>
          <w:highlight w:val="white"/>
        </w:rPr>
        <w:t xml:space="preserve">Evaluation </w:t>
      </w:r>
    </w:p>
    <w:p w14:paraId="2920BFD3" w14:textId="77777777" w:rsidR="00E95543" w:rsidRDefault="00000000">
      <w:pPr>
        <w:numPr>
          <w:ilvl w:val="0"/>
          <w:numId w:val="3"/>
        </w:numPr>
        <w:spacing w:before="0" w:after="0" w:line="240" w:lineRule="auto"/>
        <w:rPr>
          <w:color w:val="000000"/>
          <w:highlight w:val="white"/>
        </w:rPr>
      </w:pPr>
      <w:r>
        <w:rPr>
          <w:color w:val="000000"/>
          <w:highlight w:val="white"/>
        </w:rPr>
        <w:t xml:space="preserve">Management Plan/Key Personnel </w:t>
      </w:r>
    </w:p>
    <w:p w14:paraId="686BCB9B" w14:textId="4F475C22" w:rsidR="00E95543" w:rsidRPr="0016322A" w:rsidRDefault="00000000">
      <w:pPr>
        <w:pStyle w:val="Heading2"/>
        <w:rPr>
          <w:sz w:val="28"/>
          <w:szCs w:val="28"/>
          <w:highlight w:val="white"/>
        </w:rPr>
      </w:pPr>
      <w:bookmarkStart w:id="6" w:name="_Toc119581915"/>
      <w:r w:rsidRPr="0016322A">
        <w:rPr>
          <w:sz w:val="28"/>
          <w:szCs w:val="28"/>
          <w:highlight w:val="white"/>
        </w:rPr>
        <w:t>E</w:t>
      </w:r>
      <w:r w:rsidR="0016322A" w:rsidRPr="0016322A">
        <w:rPr>
          <w:caps w:val="0"/>
          <w:sz w:val="28"/>
          <w:szCs w:val="28"/>
          <w:highlight w:val="white"/>
        </w:rPr>
        <w:t>xtent</w:t>
      </w:r>
      <w:r w:rsidRPr="0016322A">
        <w:rPr>
          <w:sz w:val="28"/>
          <w:szCs w:val="28"/>
          <w:highlight w:val="white"/>
        </w:rPr>
        <w:t xml:space="preserve"> o</w:t>
      </w:r>
      <w:r w:rsidR="0016322A">
        <w:rPr>
          <w:caps w:val="0"/>
          <w:sz w:val="28"/>
          <w:szCs w:val="28"/>
          <w:highlight w:val="white"/>
        </w:rPr>
        <w:t>f</w:t>
      </w:r>
      <w:r w:rsidRPr="0016322A">
        <w:rPr>
          <w:sz w:val="28"/>
          <w:szCs w:val="28"/>
          <w:highlight w:val="white"/>
        </w:rPr>
        <w:t xml:space="preserve"> N</w:t>
      </w:r>
      <w:r w:rsidR="0016322A" w:rsidRPr="0016322A">
        <w:rPr>
          <w:caps w:val="0"/>
          <w:sz w:val="28"/>
          <w:szCs w:val="28"/>
          <w:highlight w:val="white"/>
        </w:rPr>
        <w:t>eed</w:t>
      </w:r>
      <w:bookmarkEnd w:id="6"/>
    </w:p>
    <w:p w14:paraId="0A6EDDDE" w14:textId="77777777" w:rsidR="00E95543" w:rsidRDefault="00000000">
      <w:pPr>
        <w:numPr>
          <w:ilvl w:val="0"/>
          <w:numId w:val="4"/>
        </w:num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rPr>
          <w:color w:val="000000"/>
        </w:rPr>
      </w:pPr>
      <w:r>
        <w:rPr>
          <w:color w:val="000000"/>
        </w:rPr>
        <w:t xml:space="preserve">Determine the extent to which the project is meeting specific needs of the target population. </w:t>
      </w:r>
    </w:p>
    <w:p w14:paraId="5A4237FB" w14:textId="77777777" w:rsidR="00E95543" w:rsidRDefault="00000000">
      <w:pPr>
        <w:numPr>
          <w:ilvl w:val="0"/>
          <w:numId w:val="4"/>
        </w:num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rPr>
          <w:color w:val="000000"/>
          <w:highlight w:val="white"/>
        </w:rPr>
      </w:pPr>
      <w:r>
        <w:rPr>
          <w:color w:val="000000"/>
          <w:highlight w:val="white"/>
        </w:rPr>
        <w:t xml:space="preserve">Present quantitative data in support of specific population and schools/programs served and related educational </w:t>
      </w:r>
      <w:proofErr w:type="gramStart"/>
      <w:r>
        <w:rPr>
          <w:color w:val="000000"/>
          <w:highlight w:val="white"/>
        </w:rPr>
        <w:t>services</w:t>
      </w:r>
      <w:proofErr w:type="gramEnd"/>
    </w:p>
    <w:p w14:paraId="396A8A13" w14:textId="77777777" w:rsidR="00E95543" w:rsidRDefault="00E95543">
      <w:p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ind w:left="900"/>
        <w:rPr>
          <w:sz w:val="24"/>
          <w:szCs w:val="24"/>
          <w:highlight w:val="white"/>
        </w:rPr>
      </w:pPr>
    </w:p>
    <w:p w14:paraId="473FD856" w14:textId="13BCDD23" w:rsidR="00E95543" w:rsidRDefault="00000000">
      <w:pPr>
        <w:numPr>
          <w:ilvl w:val="1"/>
          <w:numId w:val="2"/>
        </w:num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rPr>
          <w:color w:val="000000"/>
          <w:highlight w:val="white"/>
        </w:rPr>
      </w:pPr>
      <w:r>
        <w:rPr>
          <w:color w:val="000000"/>
          <w:highlight w:val="white"/>
        </w:rPr>
        <w:t xml:space="preserve">Estimated total number of children and youth, birth to 21years, residing in the county: </w:t>
      </w:r>
    </w:p>
    <w:p w14:paraId="775B487C" w14:textId="77777777" w:rsidR="00E95543" w:rsidRDefault="00E95543">
      <w:p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ind w:left="1440" w:hanging="720"/>
        <w:rPr>
          <w:color w:val="000000"/>
          <w:highlight w:val="white"/>
        </w:rPr>
      </w:pPr>
    </w:p>
    <w:p w14:paraId="03F8B6CF" w14:textId="70DC2E1F" w:rsidR="00E95543" w:rsidRDefault="00000000">
      <w:pPr>
        <w:numPr>
          <w:ilvl w:val="1"/>
          <w:numId w:val="2"/>
        </w:num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rPr>
          <w:color w:val="000000"/>
          <w:highlight w:val="white"/>
        </w:rPr>
      </w:pPr>
      <w:r>
        <w:rPr>
          <w:color w:val="000000"/>
          <w:highlight w:val="white"/>
        </w:rPr>
        <w:t>Estimated total number of homeless children and youth that will be enrolled in the LEA for the 2022-</w:t>
      </w:r>
      <w:r w:rsidR="0016322A">
        <w:rPr>
          <w:color w:val="000000"/>
          <w:highlight w:val="white"/>
        </w:rPr>
        <w:t>2023 school</w:t>
      </w:r>
      <w:r>
        <w:rPr>
          <w:color w:val="000000"/>
          <w:highlight w:val="white"/>
        </w:rPr>
        <w:t xml:space="preserve"> year: </w:t>
      </w:r>
    </w:p>
    <w:p w14:paraId="7789DD1E" w14:textId="77777777" w:rsidR="00E95543" w:rsidRDefault="00E95543">
      <w:pPr>
        <w:spacing w:before="0" w:after="0" w:line="240" w:lineRule="auto"/>
        <w:ind w:left="720"/>
        <w:rPr>
          <w:color w:val="000000"/>
          <w:highlight w:val="white"/>
        </w:rPr>
      </w:pPr>
    </w:p>
    <w:p w14:paraId="7EF4B165" w14:textId="059D2E60" w:rsidR="00E95543" w:rsidRDefault="00000000">
      <w:pPr>
        <w:numPr>
          <w:ilvl w:val="1"/>
          <w:numId w:val="2"/>
        </w:numPr>
        <w:spacing w:before="0" w:after="0" w:line="240" w:lineRule="auto"/>
        <w:rPr>
          <w:color w:val="000000"/>
          <w:highlight w:val="white"/>
        </w:rPr>
      </w:pPr>
      <w:r>
        <w:rPr>
          <w:color w:val="000000"/>
          <w:highlight w:val="white"/>
        </w:rPr>
        <w:t xml:space="preserve">Number of families in transition living in the LEA: </w:t>
      </w:r>
    </w:p>
    <w:p w14:paraId="0C46664E" w14:textId="77777777" w:rsidR="00E95543" w:rsidRDefault="00E95543">
      <w:pPr>
        <w:spacing w:before="0" w:after="0" w:line="240" w:lineRule="auto"/>
        <w:ind w:left="720"/>
        <w:rPr>
          <w:color w:val="000000"/>
          <w:highlight w:val="white"/>
        </w:rPr>
      </w:pPr>
    </w:p>
    <w:p w14:paraId="03CF867F" w14:textId="70470BEE" w:rsidR="00E95543" w:rsidRDefault="00000000">
      <w:pPr>
        <w:numPr>
          <w:ilvl w:val="1"/>
          <w:numId w:val="2"/>
        </w:numPr>
        <w:spacing w:before="0" w:after="0" w:line="240" w:lineRule="auto"/>
        <w:rPr>
          <w:color w:val="000000"/>
          <w:highlight w:val="white"/>
        </w:rPr>
      </w:pPr>
      <w:r>
        <w:rPr>
          <w:color w:val="000000"/>
          <w:highlight w:val="white"/>
        </w:rPr>
        <w:t>Number of families in transition living in other LEAs:</w:t>
      </w:r>
    </w:p>
    <w:p w14:paraId="4B67668A" w14:textId="77777777" w:rsidR="00E95543" w:rsidRDefault="00E95543">
      <w:pPr>
        <w:spacing w:before="0" w:after="0" w:line="240" w:lineRule="auto"/>
        <w:ind w:left="720"/>
        <w:rPr>
          <w:color w:val="000000"/>
          <w:highlight w:val="white"/>
        </w:rPr>
      </w:pPr>
    </w:p>
    <w:p w14:paraId="58D5A302" w14:textId="1836D5EB" w:rsidR="00E95543" w:rsidRDefault="00000000">
      <w:pPr>
        <w:numPr>
          <w:ilvl w:val="1"/>
          <w:numId w:val="2"/>
        </w:numPr>
        <w:spacing w:before="0" w:after="0" w:line="240" w:lineRule="auto"/>
        <w:rPr>
          <w:color w:val="000000"/>
          <w:highlight w:val="white"/>
        </w:rPr>
      </w:pPr>
      <w:r>
        <w:rPr>
          <w:color w:val="000000"/>
          <w:highlight w:val="white"/>
        </w:rPr>
        <w:t xml:space="preserve">Number of families in transition living in another state: </w:t>
      </w:r>
    </w:p>
    <w:p w14:paraId="16DB6CA1" w14:textId="77777777" w:rsidR="00E95543" w:rsidRDefault="00E95543">
      <w:pPr>
        <w:spacing w:before="0" w:after="0" w:line="240" w:lineRule="auto"/>
        <w:ind w:left="720"/>
        <w:rPr>
          <w:color w:val="000000"/>
          <w:highlight w:val="white"/>
        </w:rPr>
      </w:pPr>
    </w:p>
    <w:p w14:paraId="7AE31B5A" w14:textId="18F0F4C9" w:rsidR="00E95543" w:rsidRDefault="00000000">
      <w:pPr>
        <w:numPr>
          <w:ilvl w:val="1"/>
          <w:numId w:val="2"/>
        </w:numPr>
        <w:spacing w:before="0" w:after="0" w:line="240" w:lineRule="auto"/>
        <w:rPr>
          <w:color w:val="000000"/>
          <w:highlight w:val="white"/>
        </w:rPr>
      </w:pPr>
      <w:r>
        <w:rPr>
          <w:color w:val="000000"/>
          <w:highlight w:val="white"/>
        </w:rPr>
        <w:t xml:space="preserve">Number of families doubled-up: </w:t>
      </w:r>
    </w:p>
    <w:p w14:paraId="759D34BE" w14:textId="77777777" w:rsidR="00E95543" w:rsidRDefault="00E95543">
      <w:pPr>
        <w:spacing w:before="0" w:after="0" w:line="240" w:lineRule="auto"/>
        <w:ind w:left="720"/>
        <w:rPr>
          <w:color w:val="000000"/>
          <w:highlight w:val="white"/>
        </w:rPr>
      </w:pPr>
    </w:p>
    <w:p w14:paraId="2AFD5057" w14:textId="484B9FEC" w:rsidR="00E95543" w:rsidRDefault="00000000">
      <w:pPr>
        <w:numPr>
          <w:ilvl w:val="1"/>
          <w:numId w:val="2"/>
        </w:numPr>
        <w:spacing w:before="0" w:after="0" w:line="240" w:lineRule="auto"/>
        <w:rPr>
          <w:color w:val="000000"/>
          <w:highlight w:val="white"/>
        </w:rPr>
      </w:pPr>
      <w:r>
        <w:rPr>
          <w:color w:val="000000"/>
          <w:highlight w:val="white"/>
        </w:rPr>
        <w:t xml:space="preserve">Number of families unsheltered: </w:t>
      </w:r>
    </w:p>
    <w:p w14:paraId="52FFE20F" w14:textId="77777777" w:rsidR="00E95543" w:rsidRDefault="00E95543">
      <w:pPr>
        <w:spacing w:before="0" w:after="0" w:line="240" w:lineRule="auto"/>
        <w:ind w:left="720"/>
        <w:rPr>
          <w:color w:val="000000"/>
          <w:highlight w:val="white"/>
        </w:rPr>
      </w:pPr>
    </w:p>
    <w:p w14:paraId="3D904C17" w14:textId="139EE5A1" w:rsidR="00E95543" w:rsidRDefault="00000000">
      <w:pPr>
        <w:numPr>
          <w:ilvl w:val="1"/>
          <w:numId w:val="2"/>
        </w:numPr>
        <w:spacing w:before="0" w:after="0" w:line="240" w:lineRule="auto"/>
        <w:rPr>
          <w:color w:val="000000"/>
          <w:highlight w:val="white"/>
        </w:rPr>
      </w:pPr>
      <w:r>
        <w:rPr>
          <w:color w:val="000000"/>
          <w:highlight w:val="white"/>
        </w:rPr>
        <w:t xml:space="preserve">Number of families in motel/hotels: </w:t>
      </w:r>
    </w:p>
    <w:p w14:paraId="63C3E4BF" w14:textId="77777777" w:rsidR="00E95543" w:rsidRDefault="00E95543">
      <w:pPr>
        <w:spacing w:before="0" w:after="0" w:line="240" w:lineRule="auto"/>
        <w:ind w:left="720"/>
        <w:rPr>
          <w:color w:val="000000"/>
          <w:highlight w:val="white"/>
        </w:rPr>
      </w:pPr>
    </w:p>
    <w:p w14:paraId="6D2B5DC8" w14:textId="3E11C95F" w:rsidR="00E95543" w:rsidRDefault="00000000">
      <w:pPr>
        <w:numPr>
          <w:ilvl w:val="1"/>
          <w:numId w:val="2"/>
        </w:numPr>
        <w:spacing w:before="0" w:after="0" w:line="240" w:lineRule="auto"/>
        <w:rPr>
          <w:color w:val="000000"/>
          <w:highlight w:val="white"/>
        </w:rPr>
      </w:pPr>
      <w:r>
        <w:rPr>
          <w:color w:val="000000"/>
          <w:highlight w:val="white"/>
        </w:rPr>
        <w:t xml:space="preserve">Number of unaccompanied </w:t>
      </w:r>
      <w:r w:rsidR="0016322A">
        <w:rPr>
          <w:color w:val="000000"/>
          <w:highlight w:val="white"/>
        </w:rPr>
        <w:t>youths</w:t>
      </w:r>
      <w:r>
        <w:rPr>
          <w:color w:val="000000"/>
          <w:highlight w:val="white"/>
        </w:rPr>
        <w:t xml:space="preserve">: </w:t>
      </w:r>
    </w:p>
    <w:p w14:paraId="33B9BF2A" w14:textId="77777777" w:rsidR="00E95543" w:rsidRDefault="00E95543">
      <w:pPr>
        <w:spacing w:before="0" w:after="0" w:line="240" w:lineRule="auto"/>
        <w:ind w:left="1440"/>
        <w:rPr>
          <w:color w:val="000000"/>
          <w:highlight w:val="white"/>
        </w:rPr>
      </w:pPr>
    </w:p>
    <w:p w14:paraId="77E76B52" w14:textId="069C2000" w:rsidR="00E95543" w:rsidRDefault="00000000">
      <w:pPr>
        <w:numPr>
          <w:ilvl w:val="1"/>
          <w:numId w:val="2"/>
        </w:numPr>
        <w:spacing w:before="0" w:after="0" w:line="240" w:lineRule="auto"/>
        <w:rPr>
          <w:color w:val="000000"/>
          <w:highlight w:val="white"/>
        </w:rPr>
      </w:pPr>
      <w:r>
        <w:rPr>
          <w:color w:val="000000"/>
          <w:highlight w:val="white"/>
        </w:rPr>
        <w:t xml:space="preserve">Number of homeless children Birth through 2 </w:t>
      </w:r>
      <w:r w:rsidR="0016322A">
        <w:rPr>
          <w:color w:val="000000"/>
          <w:highlight w:val="white"/>
        </w:rPr>
        <w:t>yrs.</w:t>
      </w:r>
      <w:r>
        <w:rPr>
          <w:color w:val="000000"/>
          <w:highlight w:val="white"/>
        </w:rPr>
        <w:t xml:space="preserve">:  </w:t>
      </w:r>
    </w:p>
    <w:p w14:paraId="040D2A6B" w14:textId="77777777" w:rsidR="00E95543" w:rsidRDefault="00E95543">
      <w:pPr>
        <w:spacing w:before="0" w:after="0" w:line="240" w:lineRule="auto"/>
        <w:ind w:left="720"/>
        <w:rPr>
          <w:color w:val="000000"/>
          <w:highlight w:val="white"/>
        </w:rPr>
      </w:pPr>
    </w:p>
    <w:p w14:paraId="082107A4" w14:textId="23B755B0" w:rsidR="00E95543" w:rsidRDefault="00000000">
      <w:pPr>
        <w:numPr>
          <w:ilvl w:val="1"/>
          <w:numId w:val="2"/>
        </w:numPr>
        <w:spacing w:before="0" w:after="0" w:line="240" w:lineRule="auto"/>
        <w:rPr>
          <w:color w:val="000000"/>
          <w:highlight w:val="white"/>
        </w:rPr>
      </w:pPr>
      <w:r>
        <w:rPr>
          <w:color w:val="000000"/>
          <w:highlight w:val="white"/>
        </w:rPr>
        <w:t xml:space="preserve">Number of homeless </w:t>
      </w:r>
      <w:r w:rsidR="0016322A">
        <w:rPr>
          <w:color w:val="000000"/>
          <w:highlight w:val="white"/>
        </w:rPr>
        <w:t>students’</w:t>
      </w:r>
      <w:r>
        <w:rPr>
          <w:color w:val="000000"/>
          <w:highlight w:val="white"/>
        </w:rPr>
        <w:t xml:space="preserve"> grades </w:t>
      </w:r>
      <w:r w:rsidR="0016322A">
        <w:rPr>
          <w:color w:val="000000"/>
          <w:highlight w:val="white"/>
        </w:rPr>
        <w:t>Pre-K</w:t>
      </w:r>
      <w:r>
        <w:rPr>
          <w:color w:val="000000"/>
          <w:highlight w:val="white"/>
        </w:rPr>
        <w:t xml:space="preserve"> – 5: </w:t>
      </w:r>
    </w:p>
    <w:p w14:paraId="762EDDF7" w14:textId="77777777" w:rsidR="00E95543" w:rsidRDefault="00E95543">
      <w:pPr>
        <w:spacing w:before="0" w:after="0" w:line="240" w:lineRule="auto"/>
        <w:ind w:left="720"/>
        <w:rPr>
          <w:color w:val="000000"/>
          <w:highlight w:val="white"/>
        </w:rPr>
      </w:pPr>
    </w:p>
    <w:p w14:paraId="7F064031" w14:textId="4090F8DA" w:rsidR="00E95543" w:rsidRDefault="00000000">
      <w:pPr>
        <w:numPr>
          <w:ilvl w:val="1"/>
          <w:numId w:val="2"/>
        </w:numPr>
        <w:spacing w:before="0" w:after="0" w:line="240" w:lineRule="auto"/>
        <w:rPr>
          <w:color w:val="000000"/>
          <w:highlight w:val="white"/>
        </w:rPr>
      </w:pPr>
      <w:r>
        <w:rPr>
          <w:color w:val="000000"/>
          <w:highlight w:val="white"/>
        </w:rPr>
        <w:t xml:space="preserve">Number of homeless students grades 6-8: </w:t>
      </w:r>
    </w:p>
    <w:p w14:paraId="2DD9948F" w14:textId="77777777" w:rsidR="00E95543" w:rsidRDefault="00E95543">
      <w:pPr>
        <w:spacing w:before="0" w:after="0" w:line="240" w:lineRule="auto"/>
        <w:ind w:left="720"/>
        <w:rPr>
          <w:color w:val="000000"/>
          <w:highlight w:val="white"/>
        </w:rPr>
      </w:pPr>
    </w:p>
    <w:p w14:paraId="0F24F610" w14:textId="23B2F972" w:rsidR="00E95543" w:rsidRDefault="00000000">
      <w:pPr>
        <w:numPr>
          <w:ilvl w:val="1"/>
          <w:numId w:val="2"/>
        </w:numPr>
        <w:spacing w:before="0" w:after="0" w:line="240" w:lineRule="auto"/>
        <w:rPr>
          <w:color w:val="000000"/>
          <w:highlight w:val="white"/>
        </w:rPr>
      </w:pPr>
      <w:r>
        <w:rPr>
          <w:color w:val="000000"/>
          <w:highlight w:val="white"/>
        </w:rPr>
        <w:t xml:space="preserve">Number of homeless students grades 9-12: </w:t>
      </w:r>
    </w:p>
    <w:p w14:paraId="18007B90" w14:textId="77777777" w:rsidR="00E95543" w:rsidRDefault="00E95543">
      <w:pPr>
        <w:spacing w:before="0" w:after="0" w:line="240" w:lineRule="auto"/>
        <w:ind w:left="720"/>
        <w:rPr>
          <w:color w:val="000000"/>
          <w:highlight w:val="white"/>
        </w:rPr>
      </w:pPr>
    </w:p>
    <w:p w14:paraId="6590FC2E" w14:textId="34DD5E69" w:rsidR="00E95543" w:rsidRDefault="00000000">
      <w:pPr>
        <w:numPr>
          <w:ilvl w:val="1"/>
          <w:numId w:val="2"/>
        </w:numPr>
        <w:spacing w:before="0" w:after="0" w:line="240" w:lineRule="auto"/>
        <w:rPr>
          <w:color w:val="000000"/>
          <w:highlight w:val="white"/>
        </w:rPr>
      </w:pPr>
      <w:r>
        <w:rPr>
          <w:color w:val="000000"/>
          <w:highlight w:val="white"/>
        </w:rPr>
        <w:t xml:space="preserve">Number of homeless students with disabilities: </w:t>
      </w:r>
    </w:p>
    <w:p w14:paraId="559FF0BC" w14:textId="77777777" w:rsidR="0016322A" w:rsidRDefault="0016322A" w:rsidP="0016322A">
      <w:pPr>
        <w:spacing w:before="0" w:after="0" w:line="240" w:lineRule="auto"/>
        <w:rPr>
          <w:color w:val="000000"/>
          <w:highlight w:val="white"/>
        </w:rPr>
      </w:pPr>
    </w:p>
    <w:p w14:paraId="315D3B9B" w14:textId="2880F715" w:rsidR="00E95543" w:rsidRDefault="00000000">
      <w:pPr>
        <w:numPr>
          <w:ilvl w:val="1"/>
          <w:numId w:val="2"/>
        </w:numPr>
        <w:spacing w:before="0" w:after="0" w:line="240" w:lineRule="auto"/>
        <w:rPr>
          <w:color w:val="000000"/>
          <w:highlight w:val="white"/>
        </w:rPr>
      </w:pPr>
      <w:r>
        <w:rPr>
          <w:color w:val="000000"/>
          <w:highlight w:val="white"/>
        </w:rPr>
        <w:t xml:space="preserve">Number of homeless ELL students: </w:t>
      </w:r>
    </w:p>
    <w:p w14:paraId="60C46C25" w14:textId="77777777" w:rsidR="00E95543" w:rsidRDefault="00E95543">
      <w:pPr>
        <w:spacing w:before="0" w:after="0" w:line="240" w:lineRule="auto"/>
        <w:rPr>
          <w:color w:val="000000"/>
          <w:highlight w:val="white"/>
        </w:rPr>
      </w:pPr>
    </w:p>
    <w:p w14:paraId="6A75A22D" w14:textId="528FB50E" w:rsidR="00E95543" w:rsidRDefault="00000000">
      <w:pPr>
        <w:numPr>
          <w:ilvl w:val="1"/>
          <w:numId w:val="2"/>
        </w:numPr>
        <w:spacing w:before="0" w:after="0" w:line="240" w:lineRule="auto"/>
        <w:rPr>
          <w:color w:val="000000"/>
          <w:highlight w:val="white"/>
        </w:rPr>
      </w:pPr>
      <w:r>
        <w:rPr>
          <w:color w:val="000000"/>
          <w:highlight w:val="white"/>
        </w:rPr>
        <w:t>Number of homeless gifted and talented students:</w:t>
      </w:r>
    </w:p>
    <w:p w14:paraId="3DDB9747" w14:textId="77777777" w:rsidR="00E95543" w:rsidRDefault="00E95543">
      <w:pPr>
        <w:spacing w:before="0" w:after="0" w:line="240" w:lineRule="auto"/>
        <w:rPr>
          <w:color w:val="000000"/>
          <w:highlight w:val="white"/>
        </w:rPr>
      </w:pPr>
    </w:p>
    <w:p w14:paraId="2C474D18" w14:textId="01281588" w:rsidR="00E95543" w:rsidRDefault="00000000">
      <w:pPr>
        <w:numPr>
          <w:ilvl w:val="1"/>
          <w:numId w:val="2"/>
        </w:numPr>
        <w:spacing w:before="0" w:after="0" w:line="240" w:lineRule="auto"/>
        <w:rPr>
          <w:color w:val="000000"/>
          <w:highlight w:val="white"/>
        </w:rPr>
      </w:pPr>
      <w:r>
        <w:rPr>
          <w:color w:val="000000"/>
          <w:highlight w:val="white"/>
        </w:rPr>
        <w:t xml:space="preserve">Number of free and reduced families in transition: </w:t>
      </w:r>
    </w:p>
    <w:p w14:paraId="46656471" w14:textId="77777777" w:rsidR="00E95543" w:rsidRDefault="00E95543">
      <w:pPr>
        <w:spacing w:before="0" w:after="0" w:line="240" w:lineRule="auto"/>
        <w:ind w:left="1440"/>
        <w:rPr>
          <w:color w:val="000000"/>
          <w:highlight w:val="white"/>
        </w:rPr>
      </w:pPr>
    </w:p>
    <w:p w14:paraId="3ACB0AE8" w14:textId="76F52D6C" w:rsidR="00E95543" w:rsidRDefault="00000000">
      <w:pPr>
        <w:numPr>
          <w:ilvl w:val="1"/>
          <w:numId w:val="2"/>
        </w:numPr>
        <w:spacing w:before="0" w:after="0" w:line="240" w:lineRule="auto"/>
        <w:rPr>
          <w:color w:val="000000"/>
          <w:highlight w:val="white"/>
        </w:rPr>
      </w:pPr>
      <w:r>
        <w:rPr>
          <w:color w:val="000000"/>
          <w:highlight w:val="white"/>
        </w:rPr>
        <w:t xml:space="preserve">Number of families in transition impacted by domestic </w:t>
      </w:r>
      <w:proofErr w:type="gramStart"/>
      <w:r>
        <w:rPr>
          <w:color w:val="000000"/>
          <w:highlight w:val="white"/>
        </w:rPr>
        <w:t>violence</w:t>
      </w:r>
      <w:proofErr w:type="gramEnd"/>
    </w:p>
    <w:p w14:paraId="1A6E478A" w14:textId="1738BF4C" w:rsidR="00E95543" w:rsidRDefault="00000000" w:rsidP="0016322A">
      <w:pPr>
        <w:numPr>
          <w:ilvl w:val="1"/>
          <w:numId w:val="2"/>
        </w:numPr>
        <w:spacing w:before="240" w:after="0" w:line="240" w:lineRule="auto"/>
        <w:rPr>
          <w:color w:val="000000"/>
          <w:highlight w:val="white"/>
        </w:rPr>
      </w:pPr>
      <w:r>
        <w:rPr>
          <w:color w:val="000000"/>
          <w:highlight w:val="white"/>
        </w:rPr>
        <w:t xml:space="preserve">Number of homeless </w:t>
      </w:r>
      <w:r w:rsidR="0016322A">
        <w:rPr>
          <w:color w:val="000000"/>
          <w:highlight w:val="white"/>
        </w:rPr>
        <w:t>youths</w:t>
      </w:r>
      <w:r>
        <w:rPr>
          <w:color w:val="000000"/>
          <w:highlight w:val="white"/>
        </w:rPr>
        <w:t xml:space="preserve"> who received assistance from counselors to advise youth and prepare and improve the readiness of youth for career, </w:t>
      </w:r>
      <w:r w:rsidR="0016322A">
        <w:rPr>
          <w:color w:val="000000"/>
          <w:highlight w:val="white"/>
        </w:rPr>
        <w:t>employment,</w:t>
      </w:r>
      <w:r>
        <w:rPr>
          <w:color w:val="000000"/>
          <w:highlight w:val="white"/>
        </w:rPr>
        <w:t xml:space="preserve"> or post-secondary education:</w:t>
      </w:r>
    </w:p>
    <w:p w14:paraId="13BB4A22" w14:textId="77777777" w:rsidR="00E95543" w:rsidRDefault="00E95543">
      <w:pPr>
        <w:tabs>
          <w:tab w:val="left" w:pos="-1152"/>
          <w:tab w:val="left" w:pos="-720"/>
          <w:tab w:val="left" w:pos="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rPr>
          <w:color w:val="000000"/>
        </w:rPr>
      </w:pPr>
    </w:p>
    <w:p w14:paraId="107CB848" w14:textId="035E214D" w:rsidR="00E95543" w:rsidRPr="0016322A" w:rsidRDefault="00000000">
      <w:pPr>
        <w:pStyle w:val="Heading2"/>
        <w:rPr>
          <w:sz w:val="28"/>
          <w:szCs w:val="28"/>
        </w:rPr>
      </w:pPr>
      <w:bookmarkStart w:id="7" w:name="_heading=h.onea4wyr46h7" w:colFirst="0" w:colLast="0"/>
      <w:bookmarkStart w:id="8" w:name="_heading=h.e20vb5y6pk9r" w:colFirst="0" w:colLast="0"/>
      <w:bookmarkStart w:id="9" w:name="_Toc119581916"/>
      <w:bookmarkEnd w:id="7"/>
      <w:bookmarkEnd w:id="8"/>
      <w:r w:rsidRPr="0016322A">
        <w:rPr>
          <w:sz w:val="28"/>
          <w:szCs w:val="28"/>
        </w:rPr>
        <w:t>G</w:t>
      </w:r>
      <w:r w:rsidR="0016322A" w:rsidRPr="0016322A">
        <w:rPr>
          <w:caps w:val="0"/>
          <w:sz w:val="28"/>
          <w:szCs w:val="28"/>
        </w:rPr>
        <w:t>oals</w:t>
      </w:r>
      <w:r w:rsidRPr="0016322A">
        <w:rPr>
          <w:sz w:val="28"/>
          <w:szCs w:val="28"/>
        </w:rPr>
        <w:t>, M</w:t>
      </w:r>
      <w:r w:rsidR="0016322A" w:rsidRPr="0016322A">
        <w:rPr>
          <w:caps w:val="0"/>
          <w:sz w:val="28"/>
          <w:szCs w:val="28"/>
        </w:rPr>
        <w:t>easurable</w:t>
      </w:r>
      <w:r w:rsidRPr="0016322A">
        <w:rPr>
          <w:sz w:val="28"/>
          <w:szCs w:val="28"/>
        </w:rPr>
        <w:t xml:space="preserve"> O</w:t>
      </w:r>
      <w:r w:rsidR="0016322A" w:rsidRPr="0016322A">
        <w:rPr>
          <w:caps w:val="0"/>
          <w:sz w:val="28"/>
          <w:szCs w:val="28"/>
        </w:rPr>
        <w:t>utcomes</w:t>
      </w:r>
      <w:r w:rsidRPr="0016322A">
        <w:rPr>
          <w:sz w:val="28"/>
          <w:szCs w:val="28"/>
        </w:rPr>
        <w:t xml:space="preserve"> </w:t>
      </w:r>
      <w:r w:rsidR="0016322A" w:rsidRPr="0016322A">
        <w:rPr>
          <w:caps w:val="0"/>
          <w:sz w:val="28"/>
          <w:szCs w:val="28"/>
        </w:rPr>
        <w:t>and</w:t>
      </w:r>
      <w:r w:rsidRPr="0016322A">
        <w:rPr>
          <w:sz w:val="28"/>
          <w:szCs w:val="28"/>
        </w:rPr>
        <w:t xml:space="preserve"> M</w:t>
      </w:r>
      <w:r w:rsidR="0016322A" w:rsidRPr="0016322A">
        <w:rPr>
          <w:caps w:val="0"/>
          <w:sz w:val="28"/>
          <w:szCs w:val="28"/>
        </w:rPr>
        <w:t>ilestones</w:t>
      </w:r>
      <w:bookmarkEnd w:id="9"/>
    </w:p>
    <w:p w14:paraId="1BB66A8A" w14:textId="64457DDC" w:rsidR="00E95543" w:rsidRDefault="00000000">
      <w:r>
        <w:t xml:space="preserve">Communicate the goals, measurable </w:t>
      </w:r>
      <w:r w:rsidR="0016322A">
        <w:t>outcomes,</w:t>
      </w:r>
      <w:r>
        <w:t xml:space="preserve"> and milestones of the program. Refer to the Grant Information Guide for further guidance.</w:t>
      </w:r>
    </w:p>
    <w:tbl>
      <w:tblPr>
        <w:tblStyle w:val="ae"/>
        <w:tblW w:w="9360" w:type="dxa"/>
        <w:tblInd w:w="-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60"/>
      </w:tblGrid>
      <w:tr w:rsidR="00E95543" w14:paraId="71D1CA90" w14:textId="77777777">
        <w:tc>
          <w:tcPr>
            <w:tcW w:w="9360" w:type="dxa"/>
          </w:tcPr>
          <w:p w14:paraId="4021F571" w14:textId="77777777" w:rsidR="00E95543" w:rsidRDefault="00000000">
            <w:pPr>
              <w:rPr>
                <w:sz w:val="20"/>
                <w:szCs w:val="20"/>
              </w:rPr>
            </w:pPr>
            <w:r>
              <w:rPr>
                <w:sz w:val="20"/>
                <w:szCs w:val="20"/>
              </w:rPr>
              <w:t xml:space="preserve">Goal #1: </w:t>
            </w:r>
            <w:r>
              <w:rPr>
                <w:color w:val="808080"/>
                <w:sz w:val="20"/>
                <w:szCs w:val="20"/>
              </w:rPr>
              <w:t>Click here to enter text.</w:t>
            </w:r>
          </w:p>
        </w:tc>
      </w:tr>
      <w:tr w:rsidR="00E95543" w14:paraId="0B2F1DFC" w14:textId="77777777">
        <w:tc>
          <w:tcPr>
            <w:tcW w:w="9360" w:type="dxa"/>
          </w:tcPr>
          <w:p w14:paraId="1854E057" w14:textId="77777777" w:rsidR="00E95543" w:rsidRDefault="00000000">
            <w:pPr>
              <w:rPr>
                <w:sz w:val="20"/>
                <w:szCs w:val="20"/>
              </w:rPr>
            </w:pPr>
            <w:r>
              <w:rPr>
                <w:sz w:val="20"/>
                <w:szCs w:val="20"/>
              </w:rPr>
              <w:t xml:space="preserve">Measurable Outcome: </w:t>
            </w:r>
            <w:r>
              <w:rPr>
                <w:color w:val="808080"/>
                <w:sz w:val="20"/>
                <w:szCs w:val="20"/>
              </w:rPr>
              <w:t>Click here to enter text.</w:t>
            </w:r>
          </w:p>
        </w:tc>
      </w:tr>
      <w:tr w:rsidR="00E95543" w14:paraId="2D42DA0D" w14:textId="77777777">
        <w:tc>
          <w:tcPr>
            <w:tcW w:w="9360" w:type="dxa"/>
          </w:tcPr>
          <w:p w14:paraId="299DFEC0" w14:textId="77777777" w:rsidR="00E95543" w:rsidRDefault="00000000">
            <w:pPr>
              <w:rPr>
                <w:sz w:val="20"/>
                <w:szCs w:val="20"/>
              </w:rPr>
            </w:pPr>
            <w:r>
              <w:rPr>
                <w:sz w:val="20"/>
                <w:szCs w:val="20"/>
              </w:rPr>
              <w:t xml:space="preserve">Milestone: </w:t>
            </w:r>
            <w:r>
              <w:rPr>
                <w:color w:val="808080"/>
                <w:sz w:val="20"/>
                <w:szCs w:val="20"/>
              </w:rPr>
              <w:t>Click here to enter text.</w:t>
            </w:r>
          </w:p>
        </w:tc>
      </w:tr>
    </w:tbl>
    <w:p w14:paraId="78B3F771" w14:textId="77777777" w:rsidR="00E95543" w:rsidRDefault="00E95543"/>
    <w:tbl>
      <w:tblPr>
        <w:tblStyle w:val="a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4F667066" w14:textId="77777777">
        <w:tc>
          <w:tcPr>
            <w:tcW w:w="9350" w:type="dxa"/>
          </w:tcPr>
          <w:p w14:paraId="2B289846" w14:textId="77777777" w:rsidR="00E95543" w:rsidRDefault="00000000">
            <w:pPr>
              <w:rPr>
                <w:sz w:val="20"/>
                <w:szCs w:val="20"/>
              </w:rPr>
            </w:pPr>
            <w:r>
              <w:rPr>
                <w:sz w:val="20"/>
                <w:szCs w:val="20"/>
              </w:rPr>
              <w:t xml:space="preserve">Goal #2: </w:t>
            </w:r>
            <w:r>
              <w:rPr>
                <w:color w:val="808080"/>
                <w:sz w:val="20"/>
                <w:szCs w:val="20"/>
              </w:rPr>
              <w:t>Click here to enter text.</w:t>
            </w:r>
          </w:p>
        </w:tc>
      </w:tr>
      <w:tr w:rsidR="00E95543" w14:paraId="29499019" w14:textId="77777777">
        <w:tc>
          <w:tcPr>
            <w:tcW w:w="9350" w:type="dxa"/>
          </w:tcPr>
          <w:p w14:paraId="27F2D106" w14:textId="77777777" w:rsidR="00E95543" w:rsidRDefault="00000000">
            <w:pPr>
              <w:rPr>
                <w:sz w:val="20"/>
                <w:szCs w:val="20"/>
              </w:rPr>
            </w:pPr>
            <w:r>
              <w:rPr>
                <w:sz w:val="20"/>
                <w:szCs w:val="20"/>
              </w:rPr>
              <w:t xml:space="preserve">Measurable Outcome: </w:t>
            </w:r>
            <w:r>
              <w:rPr>
                <w:color w:val="808080"/>
                <w:sz w:val="20"/>
                <w:szCs w:val="20"/>
              </w:rPr>
              <w:t>Click here to enter text.</w:t>
            </w:r>
          </w:p>
        </w:tc>
      </w:tr>
      <w:tr w:rsidR="00E95543" w14:paraId="0EF96D02" w14:textId="77777777">
        <w:tc>
          <w:tcPr>
            <w:tcW w:w="9350" w:type="dxa"/>
          </w:tcPr>
          <w:p w14:paraId="0629DC69" w14:textId="77777777" w:rsidR="00E95543" w:rsidRDefault="00000000">
            <w:pPr>
              <w:rPr>
                <w:sz w:val="20"/>
                <w:szCs w:val="20"/>
              </w:rPr>
            </w:pPr>
            <w:r>
              <w:rPr>
                <w:sz w:val="20"/>
                <w:szCs w:val="20"/>
              </w:rPr>
              <w:t xml:space="preserve">Milestone: </w:t>
            </w:r>
            <w:r>
              <w:rPr>
                <w:color w:val="808080"/>
                <w:sz w:val="20"/>
                <w:szCs w:val="20"/>
              </w:rPr>
              <w:t>Click here to enter text.</w:t>
            </w:r>
          </w:p>
        </w:tc>
      </w:tr>
    </w:tbl>
    <w:p w14:paraId="11D7966F" w14:textId="77777777" w:rsidR="00E95543" w:rsidRDefault="00E95543"/>
    <w:tbl>
      <w:tblPr>
        <w:tblStyle w:val="af0"/>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65D5ECBF" w14:textId="77777777">
        <w:tc>
          <w:tcPr>
            <w:tcW w:w="9350" w:type="dxa"/>
          </w:tcPr>
          <w:p w14:paraId="16B2D65A" w14:textId="77777777" w:rsidR="00E95543" w:rsidRDefault="00000000">
            <w:pPr>
              <w:rPr>
                <w:sz w:val="20"/>
                <w:szCs w:val="20"/>
              </w:rPr>
            </w:pPr>
            <w:r>
              <w:rPr>
                <w:sz w:val="20"/>
                <w:szCs w:val="20"/>
              </w:rPr>
              <w:t xml:space="preserve">Goal #3: </w:t>
            </w:r>
            <w:r>
              <w:rPr>
                <w:color w:val="808080"/>
                <w:sz w:val="20"/>
                <w:szCs w:val="20"/>
              </w:rPr>
              <w:t>Click here to enter text.</w:t>
            </w:r>
          </w:p>
        </w:tc>
      </w:tr>
      <w:tr w:rsidR="00E95543" w14:paraId="1B3D2D80" w14:textId="77777777">
        <w:tc>
          <w:tcPr>
            <w:tcW w:w="9350" w:type="dxa"/>
          </w:tcPr>
          <w:p w14:paraId="5AE8421D" w14:textId="77777777" w:rsidR="00E95543" w:rsidRDefault="00000000">
            <w:pPr>
              <w:rPr>
                <w:sz w:val="20"/>
                <w:szCs w:val="20"/>
              </w:rPr>
            </w:pPr>
            <w:r>
              <w:rPr>
                <w:sz w:val="20"/>
                <w:szCs w:val="20"/>
              </w:rPr>
              <w:t xml:space="preserve">Measurable Outcome: </w:t>
            </w:r>
            <w:r>
              <w:rPr>
                <w:color w:val="808080"/>
                <w:sz w:val="20"/>
                <w:szCs w:val="20"/>
              </w:rPr>
              <w:t>Click here to enter text.</w:t>
            </w:r>
          </w:p>
        </w:tc>
      </w:tr>
      <w:tr w:rsidR="00E95543" w14:paraId="545F789C" w14:textId="77777777">
        <w:tc>
          <w:tcPr>
            <w:tcW w:w="9350" w:type="dxa"/>
          </w:tcPr>
          <w:p w14:paraId="15074E9C" w14:textId="77777777" w:rsidR="00E95543" w:rsidRDefault="00000000">
            <w:pPr>
              <w:rPr>
                <w:sz w:val="20"/>
                <w:szCs w:val="20"/>
              </w:rPr>
            </w:pPr>
            <w:r>
              <w:rPr>
                <w:sz w:val="20"/>
                <w:szCs w:val="20"/>
              </w:rPr>
              <w:t xml:space="preserve">Milestone: </w:t>
            </w:r>
            <w:r>
              <w:rPr>
                <w:color w:val="808080"/>
                <w:sz w:val="20"/>
                <w:szCs w:val="20"/>
              </w:rPr>
              <w:t>Click here to enter text.</w:t>
            </w:r>
          </w:p>
        </w:tc>
      </w:tr>
    </w:tbl>
    <w:p w14:paraId="48D275A0" w14:textId="39AA739B" w:rsidR="005521B3" w:rsidRDefault="00000000">
      <w:pPr>
        <w:rPr>
          <w:i/>
        </w:rPr>
      </w:pPr>
      <w:r>
        <w:rPr>
          <w:i/>
        </w:rPr>
        <w:t>*Add more rows if necessary</w:t>
      </w:r>
    </w:p>
    <w:p w14:paraId="5B21DD2B" w14:textId="77777777" w:rsidR="005521B3" w:rsidRDefault="005521B3">
      <w:pPr>
        <w:rPr>
          <w:i/>
        </w:rPr>
      </w:pPr>
      <w:r>
        <w:rPr>
          <w:i/>
        </w:rPr>
        <w:br w:type="page"/>
      </w:r>
    </w:p>
    <w:p w14:paraId="491E66E9" w14:textId="77777777" w:rsidR="00E95543" w:rsidRPr="0016322A" w:rsidRDefault="00000000">
      <w:pPr>
        <w:pStyle w:val="Heading2"/>
        <w:rPr>
          <w:color w:val="0000FF"/>
          <w:sz w:val="32"/>
          <w:szCs w:val="32"/>
        </w:rPr>
      </w:pPr>
      <w:bookmarkStart w:id="10" w:name="_heading=h.wjs8053lsgo" w:colFirst="0" w:colLast="0"/>
      <w:bookmarkStart w:id="11" w:name="_heading=h.37qc1q6m53bc" w:colFirst="0" w:colLast="0"/>
      <w:bookmarkStart w:id="12" w:name="_Toc119581917"/>
      <w:bookmarkEnd w:id="10"/>
      <w:bookmarkEnd w:id="11"/>
      <w:r w:rsidRPr="0016322A">
        <w:rPr>
          <w:sz w:val="32"/>
          <w:szCs w:val="32"/>
        </w:rPr>
        <w:lastRenderedPageBreak/>
        <w:t>Plan of Operation</w:t>
      </w:r>
      <w:bookmarkEnd w:id="12"/>
    </w:p>
    <w:p w14:paraId="2E5EC42C" w14:textId="5F99AEA3" w:rsidR="00E95543" w:rsidRPr="0016322A" w:rsidRDefault="0016322A">
      <w:pPr>
        <w:spacing w:before="0" w:after="0" w:line="240" w:lineRule="auto"/>
        <w:rPr>
          <w:bCs/>
          <w:i/>
          <w:color w:val="000000"/>
        </w:rPr>
      </w:pPr>
      <w:r>
        <w:rPr>
          <w:color w:val="000000"/>
        </w:rPr>
        <w:t>Describe the process the LEA will use to review and revise any policies, guidelines, and practices to ensure the LEA eliminates barriers to the</w:t>
      </w:r>
      <w:r>
        <w:rPr>
          <w:b/>
          <w:color w:val="000000"/>
        </w:rPr>
        <w:t xml:space="preserve"> </w:t>
      </w:r>
      <w:r w:rsidRPr="0016322A">
        <w:rPr>
          <w:bCs/>
          <w:color w:val="000000"/>
        </w:rPr>
        <w:t>immediate enrollment, comparable services, coordination and collaboration, professional development, and prohibition of segregation of children and youth experiencing homelessness. *(Please include in the Appendices an updated copy of the LEA’s Policies/Procedures/Guidelines</w:t>
      </w:r>
      <w:r w:rsidRPr="0016322A">
        <w:rPr>
          <w:bCs/>
          <w:i/>
          <w:color w:val="000000"/>
        </w:rPr>
        <w:t xml:space="preserve">). </w:t>
      </w:r>
    </w:p>
    <w:p w14:paraId="0498A96D" w14:textId="77777777" w:rsidR="00E95543" w:rsidRDefault="00E95543">
      <w:pPr>
        <w:spacing w:before="0" w:after="0" w:line="240" w:lineRule="auto"/>
        <w:rPr>
          <w:b/>
          <w:i/>
          <w:color w:val="000000"/>
        </w:rPr>
      </w:pPr>
    </w:p>
    <w:p w14:paraId="6FA85B1D" w14:textId="77777777" w:rsidR="00E95543" w:rsidRDefault="00000000">
      <w:pPr>
        <w:spacing w:before="0" w:after="0" w:line="240" w:lineRule="auto"/>
        <w:rPr>
          <w:color w:val="0000FF"/>
        </w:rPr>
      </w:pPr>
      <w:r>
        <w:rPr>
          <w:b/>
          <w:i/>
          <w:color w:val="FF0000"/>
        </w:rPr>
        <w:t xml:space="preserve"> </w:t>
      </w:r>
      <w:r>
        <w:rPr>
          <w:color w:val="000000"/>
        </w:rPr>
        <w:t>Refer to the Grant Information Guide for further guidance.</w:t>
      </w:r>
    </w:p>
    <w:tbl>
      <w:tblPr>
        <w:tblStyle w:val="a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5DED5A87" w14:textId="77777777">
        <w:tc>
          <w:tcPr>
            <w:tcW w:w="9350" w:type="dxa"/>
          </w:tcPr>
          <w:p w14:paraId="28BC614C" w14:textId="77777777" w:rsidR="00E95543" w:rsidRDefault="00000000">
            <w:pPr>
              <w:rPr>
                <w:sz w:val="24"/>
                <w:szCs w:val="24"/>
              </w:rPr>
            </w:pPr>
            <w:r>
              <w:rPr>
                <w:sz w:val="24"/>
                <w:szCs w:val="24"/>
              </w:rPr>
              <w:t>Type response here.</w:t>
            </w:r>
          </w:p>
        </w:tc>
      </w:tr>
    </w:tbl>
    <w:p w14:paraId="75B6D68A" w14:textId="77777777" w:rsidR="00E95543" w:rsidRPr="0016322A" w:rsidRDefault="00000000">
      <w:pPr>
        <w:pStyle w:val="Heading2"/>
        <w:rPr>
          <w:sz w:val="32"/>
          <w:szCs w:val="32"/>
        </w:rPr>
      </w:pPr>
      <w:bookmarkStart w:id="13" w:name="_heading=h.ffyexbbl42iq" w:colFirst="0" w:colLast="0"/>
      <w:bookmarkStart w:id="14" w:name="_Toc119581918"/>
      <w:bookmarkEnd w:id="13"/>
      <w:r w:rsidRPr="0016322A">
        <w:rPr>
          <w:sz w:val="32"/>
          <w:szCs w:val="32"/>
        </w:rPr>
        <w:t>Evaluation and Dissemination</w:t>
      </w:r>
      <w:bookmarkEnd w:id="14"/>
    </w:p>
    <w:p w14:paraId="025162C0" w14:textId="4DD8D8AD" w:rsidR="00E95543" w:rsidRDefault="00000000">
      <w:pPr>
        <w:spacing w:before="0" w:after="0" w:line="240" w:lineRule="auto"/>
        <w:rPr>
          <w:color w:val="000000"/>
          <w:highlight w:val="white"/>
        </w:rPr>
      </w:pPr>
      <w:r>
        <w:rPr>
          <w:color w:val="000000"/>
          <w:highlight w:val="white"/>
        </w:rPr>
        <w:t xml:space="preserve">Describe how the LEA’s McKinney-Vento Education for Homeless Children and Youth project will provide for rigorous and objective evaluation of progress toward the project’s goals and objectives and the approach that will be used to evaluate the program according to the following </w:t>
      </w:r>
      <w:r>
        <w:rPr>
          <w:b/>
          <w:color w:val="000000"/>
          <w:highlight w:val="white"/>
        </w:rPr>
        <w:t xml:space="preserve">five </w:t>
      </w:r>
      <w:r>
        <w:rPr>
          <w:color w:val="000000"/>
          <w:highlight w:val="white"/>
        </w:rPr>
        <w:t>federal program standards</w:t>
      </w:r>
      <w:r w:rsidR="0016322A">
        <w:rPr>
          <w:color w:val="000000"/>
          <w:highlight w:val="white"/>
        </w:rPr>
        <w:t xml:space="preserve">. </w:t>
      </w:r>
    </w:p>
    <w:p w14:paraId="0746018C" w14:textId="77777777" w:rsidR="00E95543" w:rsidRDefault="00E95543">
      <w:pPr>
        <w:spacing w:before="0" w:after="0" w:line="240" w:lineRule="auto"/>
        <w:rPr>
          <w:color w:val="0000FF"/>
        </w:rPr>
      </w:pPr>
    </w:p>
    <w:tbl>
      <w:tblPr>
        <w:tblStyle w:val="af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1967F036" w14:textId="77777777">
        <w:tc>
          <w:tcPr>
            <w:tcW w:w="9350" w:type="dxa"/>
          </w:tcPr>
          <w:p w14:paraId="23B60844" w14:textId="77777777" w:rsidR="00E95543" w:rsidRDefault="00000000">
            <w:pPr>
              <w:rPr>
                <w:sz w:val="24"/>
                <w:szCs w:val="24"/>
              </w:rPr>
            </w:pPr>
            <w:r>
              <w:rPr>
                <w:sz w:val="24"/>
                <w:szCs w:val="24"/>
              </w:rPr>
              <w:t>Type response here.</w:t>
            </w:r>
          </w:p>
        </w:tc>
      </w:tr>
    </w:tbl>
    <w:p w14:paraId="43771834" w14:textId="77777777" w:rsidR="00E95543" w:rsidRDefault="00E95543">
      <w:pPr>
        <w:pStyle w:val="Heading2"/>
      </w:pPr>
      <w:bookmarkStart w:id="15" w:name="_heading=h.l0tnzjqgc54w" w:colFirst="0" w:colLast="0"/>
      <w:bookmarkEnd w:id="15"/>
    </w:p>
    <w:tbl>
      <w:tblPr>
        <w:tblStyle w:val="af3"/>
        <w:tblW w:w="11565"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3000"/>
        <w:gridCol w:w="3000"/>
        <w:gridCol w:w="1944"/>
      </w:tblGrid>
      <w:tr w:rsidR="00E95543" w14:paraId="160EBB7B" w14:textId="77777777" w:rsidTr="0016322A">
        <w:tc>
          <w:tcPr>
            <w:tcW w:w="3621" w:type="dxa"/>
            <w:shd w:val="clear" w:color="auto" w:fill="B4C6E7" w:themeFill="accent1" w:themeFillTint="66"/>
          </w:tcPr>
          <w:p w14:paraId="4AE85726" w14:textId="77777777" w:rsidR="00E95543" w:rsidRDefault="00000000">
            <w:pPr>
              <w:jc w:val="center"/>
              <w:rPr>
                <w:b/>
                <w:sz w:val="20"/>
                <w:szCs w:val="20"/>
              </w:rPr>
            </w:pPr>
            <w:r>
              <w:rPr>
                <w:b/>
                <w:sz w:val="20"/>
                <w:szCs w:val="20"/>
              </w:rPr>
              <w:t>Standard</w:t>
            </w:r>
          </w:p>
        </w:tc>
        <w:tc>
          <w:tcPr>
            <w:tcW w:w="3000" w:type="dxa"/>
            <w:shd w:val="clear" w:color="auto" w:fill="B4C6E7" w:themeFill="accent1" w:themeFillTint="66"/>
          </w:tcPr>
          <w:p w14:paraId="4E641D47" w14:textId="77777777" w:rsidR="00E95543" w:rsidRDefault="00000000">
            <w:pPr>
              <w:jc w:val="center"/>
              <w:rPr>
                <w:b/>
                <w:sz w:val="20"/>
                <w:szCs w:val="20"/>
              </w:rPr>
            </w:pPr>
            <w:r>
              <w:rPr>
                <w:b/>
                <w:sz w:val="20"/>
                <w:szCs w:val="20"/>
              </w:rPr>
              <w:t xml:space="preserve">Type of data and method of data collection </w:t>
            </w:r>
          </w:p>
        </w:tc>
        <w:tc>
          <w:tcPr>
            <w:tcW w:w="3000" w:type="dxa"/>
            <w:shd w:val="clear" w:color="auto" w:fill="B4C6E7" w:themeFill="accent1" w:themeFillTint="66"/>
          </w:tcPr>
          <w:p w14:paraId="71C409C7" w14:textId="77777777" w:rsidR="00E95543" w:rsidRDefault="00000000">
            <w:pPr>
              <w:jc w:val="center"/>
              <w:rPr>
                <w:b/>
                <w:sz w:val="20"/>
                <w:szCs w:val="20"/>
                <w:highlight w:val="yellow"/>
              </w:rPr>
            </w:pPr>
            <w:r w:rsidRPr="0016322A">
              <w:rPr>
                <w:b/>
                <w:sz w:val="20"/>
                <w:szCs w:val="20"/>
              </w:rPr>
              <w:t>Evaluation Measure</w:t>
            </w:r>
          </w:p>
        </w:tc>
        <w:tc>
          <w:tcPr>
            <w:tcW w:w="1944" w:type="dxa"/>
            <w:shd w:val="clear" w:color="auto" w:fill="B4C6E7" w:themeFill="accent1" w:themeFillTint="66"/>
          </w:tcPr>
          <w:p w14:paraId="08B80118" w14:textId="77777777" w:rsidR="00E95543" w:rsidRDefault="00000000">
            <w:pPr>
              <w:jc w:val="center"/>
              <w:rPr>
                <w:b/>
                <w:sz w:val="20"/>
                <w:szCs w:val="20"/>
              </w:rPr>
            </w:pPr>
            <w:r>
              <w:rPr>
                <w:b/>
                <w:sz w:val="20"/>
                <w:szCs w:val="20"/>
              </w:rPr>
              <w:t>Goal</w:t>
            </w:r>
          </w:p>
        </w:tc>
      </w:tr>
      <w:tr w:rsidR="00E95543" w14:paraId="4B7B53D1" w14:textId="77777777" w:rsidTr="0016322A">
        <w:tc>
          <w:tcPr>
            <w:tcW w:w="3621" w:type="dxa"/>
          </w:tcPr>
          <w:p w14:paraId="4E3B1548" w14:textId="17272573" w:rsidR="00E95543" w:rsidRDefault="00000000">
            <w:pPr>
              <w:widowControl/>
              <w:spacing w:before="0"/>
              <w:rPr>
                <w:color w:val="000000"/>
                <w:sz w:val="20"/>
                <w:szCs w:val="20"/>
              </w:rPr>
            </w:pPr>
            <w:r>
              <w:rPr>
                <w:b/>
                <w:color w:val="000000"/>
                <w:sz w:val="20"/>
                <w:szCs w:val="20"/>
              </w:rPr>
              <w:t>Standard 1</w:t>
            </w:r>
            <w:r w:rsidR="0016322A">
              <w:rPr>
                <w:b/>
                <w:color w:val="000000"/>
                <w:sz w:val="20"/>
                <w:szCs w:val="20"/>
              </w:rPr>
              <w:t xml:space="preserve">. </w:t>
            </w:r>
          </w:p>
          <w:p w14:paraId="4BAC3C74" w14:textId="18436F58" w:rsidR="00E95543" w:rsidRDefault="00000000">
            <w:pPr>
              <w:widowControl/>
              <w:spacing w:before="0"/>
              <w:rPr>
                <w:sz w:val="20"/>
                <w:szCs w:val="20"/>
              </w:rPr>
            </w:pPr>
            <w:r>
              <w:rPr>
                <w:b/>
                <w:color w:val="000000"/>
                <w:sz w:val="20"/>
                <w:szCs w:val="20"/>
              </w:rPr>
              <w:t>Within one full day of an attempt to enroll in a school, homeless children and youth will be in attendance</w:t>
            </w:r>
            <w:r w:rsidR="0016322A">
              <w:rPr>
                <w:b/>
                <w:color w:val="000000"/>
                <w:sz w:val="20"/>
                <w:szCs w:val="20"/>
              </w:rPr>
              <w:t xml:space="preserve">. </w:t>
            </w:r>
          </w:p>
        </w:tc>
        <w:tc>
          <w:tcPr>
            <w:tcW w:w="3000" w:type="dxa"/>
          </w:tcPr>
          <w:p w14:paraId="29980B0E" w14:textId="77777777" w:rsidR="00E95543" w:rsidRDefault="00E95543">
            <w:pPr>
              <w:rPr>
                <w:sz w:val="20"/>
                <w:szCs w:val="20"/>
              </w:rPr>
            </w:pPr>
          </w:p>
        </w:tc>
        <w:tc>
          <w:tcPr>
            <w:tcW w:w="3000" w:type="dxa"/>
          </w:tcPr>
          <w:p w14:paraId="48ECD48E" w14:textId="77777777" w:rsidR="00E95543" w:rsidRDefault="00E95543">
            <w:pPr>
              <w:rPr>
                <w:sz w:val="20"/>
                <w:szCs w:val="20"/>
              </w:rPr>
            </w:pPr>
          </w:p>
        </w:tc>
        <w:tc>
          <w:tcPr>
            <w:tcW w:w="1944" w:type="dxa"/>
          </w:tcPr>
          <w:p w14:paraId="40A31577" w14:textId="77777777" w:rsidR="00E95543" w:rsidRDefault="00000000">
            <w:pPr>
              <w:rPr>
                <w:sz w:val="20"/>
                <w:szCs w:val="20"/>
              </w:rPr>
            </w:pPr>
            <w:r>
              <w:rPr>
                <w:color w:val="808080"/>
                <w:sz w:val="20"/>
                <w:szCs w:val="20"/>
              </w:rPr>
              <w:t>Click here to enter text.</w:t>
            </w:r>
          </w:p>
        </w:tc>
      </w:tr>
      <w:tr w:rsidR="00E95543" w14:paraId="38911182" w14:textId="77777777" w:rsidTr="0016322A">
        <w:trPr>
          <w:trHeight w:val="1052"/>
        </w:trPr>
        <w:tc>
          <w:tcPr>
            <w:tcW w:w="3621" w:type="dxa"/>
          </w:tcPr>
          <w:p w14:paraId="21E18618" w14:textId="74BA46F3" w:rsidR="00E95543" w:rsidRDefault="00000000">
            <w:pPr>
              <w:widowControl/>
              <w:tabs>
                <w:tab w:val="left" w:pos="180"/>
              </w:tabs>
              <w:spacing w:before="0"/>
              <w:rPr>
                <w:color w:val="000000"/>
                <w:sz w:val="20"/>
                <w:szCs w:val="20"/>
              </w:rPr>
            </w:pPr>
            <w:r>
              <w:rPr>
                <w:b/>
                <w:color w:val="000000"/>
                <w:sz w:val="20"/>
                <w:szCs w:val="20"/>
              </w:rPr>
              <w:t>Standard 2</w:t>
            </w:r>
            <w:r w:rsidR="0016322A">
              <w:rPr>
                <w:b/>
                <w:color w:val="000000"/>
                <w:sz w:val="20"/>
                <w:szCs w:val="20"/>
              </w:rPr>
              <w:t xml:space="preserve">. </w:t>
            </w:r>
          </w:p>
          <w:p w14:paraId="63E1FBD7" w14:textId="3E715512" w:rsidR="00E95543" w:rsidRDefault="00000000">
            <w:pPr>
              <w:widowControl/>
              <w:tabs>
                <w:tab w:val="left" w:pos="180"/>
              </w:tabs>
              <w:spacing w:before="0"/>
              <w:rPr>
                <w:sz w:val="20"/>
                <w:szCs w:val="20"/>
              </w:rPr>
            </w:pPr>
            <w:r>
              <w:rPr>
                <w:b/>
                <w:color w:val="000000"/>
                <w:sz w:val="20"/>
                <w:szCs w:val="20"/>
              </w:rPr>
              <w:t>Homeless pre-k to 12 children and youth will have stability in school</w:t>
            </w:r>
            <w:r w:rsidR="0016322A">
              <w:rPr>
                <w:b/>
                <w:color w:val="000000"/>
                <w:sz w:val="20"/>
                <w:szCs w:val="20"/>
              </w:rPr>
              <w:t xml:space="preserve">. </w:t>
            </w:r>
          </w:p>
        </w:tc>
        <w:tc>
          <w:tcPr>
            <w:tcW w:w="3000" w:type="dxa"/>
          </w:tcPr>
          <w:p w14:paraId="6F875EFD" w14:textId="77777777" w:rsidR="00E95543" w:rsidRDefault="00E95543">
            <w:pPr>
              <w:rPr>
                <w:sz w:val="20"/>
                <w:szCs w:val="20"/>
              </w:rPr>
            </w:pPr>
          </w:p>
        </w:tc>
        <w:tc>
          <w:tcPr>
            <w:tcW w:w="3000" w:type="dxa"/>
          </w:tcPr>
          <w:p w14:paraId="375401BA" w14:textId="77777777" w:rsidR="00E95543" w:rsidRDefault="00E95543">
            <w:pPr>
              <w:rPr>
                <w:sz w:val="20"/>
                <w:szCs w:val="20"/>
              </w:rPr>
            </w:pPr>
          </w:p>
        </w:tc>
        <w:tc>
          <w:tcPr>
            <w:tcW w:w="1944" w:type="dxa"/>
          </w:tcPr>
          <w:p w14:paraId="2CD3131D" w14:textId="77777777" w:rsidR="00E95543" w:rsidRDefault="00000000">
            <w:pPr>
              <w:widowControl/>
              <w:spacing w:before="0"/>
              <w:rPr>
                <w:color w:val="000000"/>
                <w:sz w:val="20"/>
                <w:szCs w:val="20"/>
              </w:rPr>
            </w:pPr>
            <w:r>
              <w:rPr>
                <w:color w:val="808080"/>
                <w:sz w:val="20"/>
                <w:szCs w:val="20"/>
              </w:rPr>
              <w:t>Click here to enter text.</w:t>
            </w:r>
          </w:p>
        </w:tc>
      </w:tr>
      <w:tr w:rsidR="00E95543" w14:paraId="0E8A4590" w14:textId="77777777" w:rsidTr="0016322A">
        <w:tc>
          <w:tcPr>
            <w:tcW w:w="3621" w:type="dxa"/>
          </w:tcPr>
          <w:p w14:paraId="733BEABA" w14:textId="5BC499BA" w:rsidR="00E95543" w:rsidRDefault="0016322A">
            <w:pPr>
              <w:widowControl/>
              <w:spacing w:before="0"/>
              <w:rPr>
                <w:color w:val="000000"/>
                <w:sz w:val="20"/>
                <w:szCs w:val="20"/>
              </w:rPr>
            </w:pPr>
            <w:r>
              <w:rPr>
                <w:b/>
                <w:color w:val="000000"/>
                <w:sz w:val="20"/>
                <w:szCs w:val="20"/>
              </w:rPr>
              <w:t xml:space="preserve">Standard 3. </w:t>
            </w:r>
          </w:p>
          <w:p w14:paraId="5CA8D52F" w14:textId="62690D5E" w:rsidR="00E95543" w:rsidRDefault="00000000">
            <w:pPr>
              <w:widowControl/>
              <w:spacing w:before="0"/>
              <w:rPr>
                <w:sz w:val="20"/>
                <w:szCs w:val="20"/>
              </w:rPr>
            </w:pPr>
            <w:r>
              <w:rPr>
                <w:b/>
                <w:color w:val="000000"/>
                <w:sz w:val="20"/>
                <w:szCs w:val="20"/>
              </w:rPr>
              <w:t>Homeless children and youth will receive specialized services when eligible</w:t>
            </w:r>
            <w:r w:rsidR="0016322A">
              <w:rPr>
                <w:b/>
                <w:color w:val="000000"/>
                <w:sz w:val="20"/>
                <w:szCs w:val="20"/>
              </w:rPr>
              <w:t xml:space="preserve">. </w:t>
            </w:r>
          </w:p>
        </w:tc>
        <w:tc>
          <w:tcPr>
            <w:tcW w:w="3000" w:type="dxa"/>
          </w:tcPr>
          <w:p w14:paraId="54075067" w14:textId="77777777" w:rsidR="00E95543" w:rsidRDefault="00E95543">
            <w:pPr>
              <w:widowControl/>
              <w:spacing w:before="0"/>
              <w:rPr>
                <w:color w:val="000000"/>
                <w:sz w:val="20"/>
                <w:szCs w:val="20"/>
              </w:rPr>
            </w:pPr>
          </w:p>
        </w:tc>
        <w:tc>
          <w:tcPr>
            <w:tcW w:w="3000" w:type="dxa"/>
          </w:tcPr>
          <w:p w14:paraId="37A46193" w14:textId="77777777" w:rsidR="00E95543" w:rsidRDefault="00E95543">
            <w:pPr>
              <w:widowControl/>
              <w:spacing w:before="0"/>
              <w:rPr>
                <w:color w:val="000000"/>
                <w:sz w:val="20"/>
                <w:szCs w:val="20"/>
              </w:rPr>
            </w:pPr>
          </w:p>
        </w:tc>
        <w:tc>
          <w:tcPr>
            <w:tcW w:w="1944" w:type="dxa"/>
          </w:tcPr>
          <w:p w14:paraId="38401C4B" w14:textId="77777777" w:rsidR="00E95543" w:rsidRDefault="00000000">
            <w:pPr>
              <w:rPr>
                <w:sz w:val="20"/>
                <w:szCs w:val="20"/>
              </w:rPr>
            </w:pPr>
            <w:r>
              <w:rPr>
                <w:color w:val="808080"/>
                <w:sz w:val="20"/>
                <w:szCs w:val="20"/>
              </w:rPr>
              <w:t>Click here to enter text.</w:t>
            </w:r>
          </w:p>
        </w:tc>
      </w:tr>
      <w:tr w:rsidR="00E95543" w14:paraId="2DF03A91" w14:textId="77777777" w:rsidTr="0016322A">
        <w:tc>
          <w:tcPr>
            <w:tcW w:w="3621" w:type="dxa"/>
          </w:tcPr>
          <w:p w14:paraId="699B5065" w14:textId="7DEDB103" w:rsidR="00E95543" w:rsidRDefault="00000000">
            <w:pPr>
              <w:widowControl/>
              <w:spacing w:before="0"/>
              <w:rPr>
                <w:color w:val="000000"/>
                <w:sz w:val="20"/>
                <w:szCs w:val="20"/>
              </w:rPr>
            </w:pPr>
            <w:r>
              <w:rPr>
                <w:b/>
                <w:color w:val="000000"/>
                <w:sz w:val="20"/>
                <w:szCs w:val="20"/>
              </w:rPr>
              <w:t>Standard 4</w:t>
            </w:r>
            <w:r w:rsidR="0016322A">
              <w:rPr>
                <w:b/>
                <w:color w:val="000000"/>
                <w:sz w:val="20"/>
                <w:szCs w:val="20"/>
              </w:rPr>
              <w:t xml:space="preserve">. </w:t>
            </w:r>
          </w:p>
          <w:p w14:paraId="06681D8B" w14:textId="58488FC5" w:rsidR="00E95543" w:rsidRDefault="00000000">
            <w:pPr>
              <w:widowControl/>
              <w:spacing w:before="0"/>
              <w:rPr>
                <w:sz w:val="20"/>
                <w:szCs w:val="20"/>
              </w:rPr>
            </w:pPr>
            <w:r>
              <w:rPr>
                <w:b/>
                <w:color w:val="000000"/>
                <w:sz w:val="20"/>
                <w:szCs w:val="20"/>
              </w:rPr>
              <w:t>Parents, or persons acting as parents of homeless children and youth, will participate meaningfully in their children’s education</w:t>
            </w:r>
            <w:r w:rsidR="0016322A">
              <w:rPr>
                <w:b/>
                <w:color w:val="000000"/>
                <w:sz w:val="20"/>
                <w:szCs w:val="20"/>
              </w:rPr>
              <w:t xml:space="preserve">. </w:t>
            </w:r>
          </w:p>
        </w:tc>
        <w:tc>
          <w:tcPr>
            <w:tcW w:w="3000" w:type="dxa"/>
          </w:tcPr>
          <w:p w14:paraId="634211B8" w14:textId="77777777" w:rsidR="00E95543" w:rsidRDefault="00E95543">
            <w:pPr>
              <w:rPr>
                <w:sz w:val="20"/>
                <w:szCs w:val="20"/>
              </w:rPr>
            </w:pPr>
          </w:p>
        </w:tc>
        <w:tc>
          <w:tcPr>
            <w:tcW w:w="3000" w:type="dxa"/>
          </w:tcPr>
          <w:p w14:paraId="78AEB0D5" w14:textId="77777777" w:rsidR="00E95543" w:rsidRDefault="00E95543">
            <w:pPr>
              <w:rPr>
                <w:sz w:val="20"/>
                <w:szCs w:val="20"/>
              </w:rPr>
            </w:pPr>
          </w:p>
        </w:tc>
        <w:tc>
          <w:tcPr>
            <w:tcW w:w="1944" w:type="dxa"/>
          </w:tcPr>
          <w:p w14:paraId="60C2D848" w14:textId="77777777" w:rsidR="00E95543" w:rsidRDefault="00000000">
            <w:pPr>
              <w:rPr>
                <w:sz w:val="20"/>
                <w:szCs w:val="20"/>
              </w:rPr>
            </w:pPr>
            <w:r>
              <w:rPr>
                <w:color w:val="808080"/>
                <w:sz w:val="20"/>
                <w:szCs w:val="20"/>
              </w:rPr>
              <w:t>Click here to enter text.</w:t>
            </w:r>
          </w:p>
        </w:tc>
      </w:tr>
      <w:tr w:rsidR="00E95543" w14:paraId="2ADE835F" w14:textId="77777777" w:rsidTr="0016322A">
        <w:tc>
          <w:tcPr>
            <w:tcW w:w="3621" w:type="dxa"/>
          </w:tcPr>
          <w:p w14:paraId="7403A28A" w14:textId="56151DBD" w:rsidR="00E95543" w:rsidRDefault="00000000">
            <w:pPr>
              <w:widowControl/>
              <w:spacing w:before="0"/>
              <w:rPr>
                <w:color w:val="000000"/>
                <w:sz w:val="20"/>
                <w:szCs w:val="20"/>
              </w:rPr>
            </w:pPr>
            <w:r>
              <w:rPr>
                <w:b/>
                <w:color w:val="000000"/>
                <w:sz w:val="20"/>
                <w:szCs w:val="20"/>
              </w:rPr>
              <w:t>Standard 5</w:t>
            </w:r>
            <w:r w:rsidR="0016322A">
              <w:rPr>
                <w:b/>
                <w:color w:val="000000"/>
                <w:sz w:val="20"/>
                <w:szCs w:val="20"/>
              </w:rPr>
              <w:t xml:space="preserve">. </w:t>
            </w:r>
          </w:p>
          <w:p w14:paraId="4A7F8E7B" w14:textId="66B9343D" w:rsidR="00E95543" w:rsidRDefault="00000000">
            <w:pPr>
              <w:widowControl/>
              <w:spacing w:before="0"/>
              <w:rPr>
                <w:b/>
                <w:color w:val="000000"/>
                <w:sz w:val="20"/>
                <w:szCs w:val="20"/>
              </w:rPr>
            </w:pPr>
            <w:r>
              <w:rPr>
                <w:b/>
                <w:color w:val="000000"/>
                <w:sz w:val="20"/>
                <w:szCs w:val="20"/>
              </w:rPr>
              <w:lastRenderedPageBreak/>
              <w:t>Homeless children and youth in grades 3-12 will meet the State’s academic standards</w:t>
            </w:r>
            <w:r w:rsidR="0016322A">
              <w:rPr>
                <w:b/>
                <w:color w:val="000000"/>
                <w:sz w:val="20"/>
                <w:szCs w:val="20"/>
              </w:rPr>
              <w:t xml:space="preserve">. </w:t>
            </w:r>
          </w:p>
        </w:tc>
        <w:tc>
          <w:tcPr>
            <w:tcW w:w="3000" w:type="dxa"/>
          </w:tcPr>
          <w:p w14:paraId="1A89D263" w14:textId="77777777" w:rsidR="00E95543" w:rsidRDefault="00E95543">
            <w:pPr>
              <w:rPr>
                <w:sz w:val="20"/>
                <w:szCs w:val="20"/>
              </w:rPr>
            </w:pPr>
          </w:p>
        </w:tc>
        <w:tc>
          <w:tcPr>
            <w:tcW w:w="3000" w:type="dxa"/>
          </w:tcPr>
          <w:p w14:paraId="3458E14E" w14:textId="77777777" w:rsidR="00E95543" w:rsidRDefault="00E95543">
            <w:pPr>
              <w:rPr>
                <w:sz w:val="20"/>
                <w:szCs w:val="20"/>
              </w:rPr>
            </w:pPr>
          </w:p>
        </w:tc>
        <w:tc>
          <w:tcPr>
            <w:tcW w:w="1944" w:type="dxa"/>
          </w:tcPr>
          <w:p w14:paraId="50C82FCC" w14:textId="77777777" w:rsidR="00E95543" w:rsidRDefault="00E95543">
            <w:pPr>
              <w:rPr>
                <w:color w:val="808080"/>
                <w:sz w:val="20"/>
                <w:szCs w:val="20"/>
              </w:rPr>
            </w:pPr>
          </w:p>
        </w:tc>
      </w:tr>
    </w:tbl>
    <w:p w14:paraId="35629A52" w14:textId="77777777" w:rsidR="00E95543" w:rsidRDefault="00E95543">
      <w:pPr>
        <w:rPr>
          <w:highlight w:val="white"/>
        </w:rPr>
      </w:pPr>
    </w:p>
    <w:p w14:paraId="22C70838" w14:textId="252B1B96" w:rsidR="00E95543" w:rsidRDefault="00000000">
      <w:pPr>
        <w:rPr>
          <w:color w:val="000000"/>
          <w:highlight w:val="white"/>
        </w:rPr>
      </w:pPr>
      <w:r w:rsidRPr="0016322A">
        <w:t xml:space="preserve">Describe in detail what success will look like and the criteria that will be used to determine and measure success. </w:t>
      </w:r>
      <w:r>
        <w:rPr>
          <w:color w:val="000000"/>
          <w:highlight w:val="white"/>
        </w:rPr>
        <w:t>Specify the individuals or groups who will conduct the evaluation</w:t>
      </w:r>
      <w:r w:rsidR="0016322A">
        <w:rPr>
          <w:color w:val="000000"/>
          <w:highlight w:val="white"/>
        </w:rPr>
        <w:t xml:space="preserve">. </w:t>
      </w:r>
      <w:r>
        <w:rPr>
          <w:color w:val="000000"/>
          <w:highlight w:val="white"/>
        </w:rPr>
        <w:t>What are their qualifications</w:t>
      </w:r>
      <w:r w:rsidR="0016322A">
        <w:rPr>
          <w:color w:val="000000"/>
          <w:highlight w:val="white"/>
        </w:rPr>
        <w:t xml:space="preserve">? </w:t>
      </w:r>
    </w:p>
    <w:tbl>
      <w:tblPr>
        <w:tblStyle w:val="a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1E4D5B74" w14:textId="77777777">
        <w:tc>
          <w:tcPr>
            <w:tcW w:w="9350" w:type="dxa"/>
          </w:tcPr>
          <w:p w14:paraId="4BFF5ADB" w14:textId="77777777" w:rsidR="00E95543" w:rsidRDefault="00000000">
            <w:r>
              <w:rPr>
                <w:sz w:val="24"/>
                <w:szCs w:val="24"/>
              </w:rPr>
              <w:t>Type response here.</w:t>
            </w:r>
          </w:p>
        </w:tc>
      </w:tr>
    </w:tbl>
    <w:p w14:paraId="18BA2717" w14:textId="77777777" w:rsidR="00E95543" w:rsidRDefault="00E95543">
      <w:pPr>
        <w:rPr>
          <w:b/>
        </w:rPr>
      </w:pPr>
    </w:p>
    <w:p w14:paraId="387A6ECE" w14:textId="7D2AAE00" w:rsidR="00E95543" w:rsidRDefault="00000000">
      <w:pPr>
        <w:rPr>
          <w:b/>
        </w:rPr>
      </w:pPr>
      <w:r>
        <w:rPr>
          <w:b/>
        </w:rPr>
        <w:t>Dissemination</w:t>
      </w:r>
      <w:r>
        <w:t xml:space="preserve">: Describe how the LEA will communicate how the evaluation results will be disseminated to major stakeholders and individuals interested in the project. Descriptions of the types of reports and other by-products developed </w:t>
      </w:r>
      <w:r w:rsidR="0016322A">
        <w:t>during</w:t>
      </w:r>
      <w:r>
        <w:t xml:space="preserve"> the project may be made available.</w:t>
      </w:r>
    </w:p>
    <w:tbl>
      <w:tblPr>
        <w:tblStyle w:val="a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428388DE" w14:textId="77777777">
        <w:tc>
          <w:tcPr>
            <w:tcW w:w="9350" w:type="dxa"/>
          </w:tcPr>
          <w:p w14:paraId="417BB961" w14:textId="77777777" w:rsidR="00E95543" w:rsidRDefault="00000000">
            <w:r>
              <w:rPr>
                <w:sz w:val="24"/>
                <w:szCs w:val="24"/>
              </w:rPr>
              <w:t>Type response here.</w:t>
            </w:r>
          </w:p>
        </w:tc>
      </w:tr>
    </w:tbl>
    <w:p w14:paraId="1C873AD5" w14:textId="7E2ED2EA" w:rsidR="00E95543" w:rsidRPr="0016322A" w:rsidRDefault="00000000">
      <w:pPr>
        <w:pStyle w:val="Heading2"/>
        <w:rPr>
          <w:sz w:val="28"/>
          <w:szCs w:val="28"/>
        </w:rPr>
      </w:pPr>
      <w:bookmarkStart w:id="16" w:name="_heading=h.7dm97st5uhvs" w:colFirst="0" w:colLast="0"/>
      <w:bookmarkStart w:id="17" w:name="_heading=h.89dhtlwaiqw" w:colFirst="0" w:colLast="0"/>
      <w:bookmarkStart w:id="18" w:name="_Toc119581919"/>
      <w:bookmarkEnd w:id="16"/>
      <w:bookmarkEnd w:id="17"/>
      <w:r w:rsidRPr="0016322A">
        <w:rPr>
          <w:sz w:val="28"/>
          <w:szCs w:val="28"/>
        </w:rPr>
        <w:t>K</w:t>
      </w:r>
      <w:r w:rsidR="0016322A" w:rsidRPr="0016322A">
        <w:rPr>
          <w:caps w:val="0"/>
          <w:sz w:val="28"/>
          <w:szCs w:val="28"/>
        </w:rPr>
        <w:t>ey</w:t>
      </w:r>
      <w:r w:rsidRPr="0016322A">
        <w:rPr>
          <w:sz w:val="28"/>
          <w:szCs w:val="28"/>
        </w:rPr>
        <w:t xml:space="preserve"> P</w:t>
      </w:r>
      <w:r w:rsidR="0016322A" w:rsidRPr="0016322A">
        <w:rPr>
          <w:caps w:val="0"/>
          <w:sz w:val="28"/>
          <w:szCs w:val="28"/>
        </w:rPr>
        <w:t>ersonnel</w:t>
      </w:r>
      <w:r w:rsidRPr="0016322A">
        <w:rPr>
          <w:sz w:val="28"/>
          <w:szCs w:val="28"/>
        </w:rPr>
        <w:t xml:space="preserve"> </w:t>
      </w:r>
      <w:r w:rsidR="0016322A" w:rsidRPr="0016322A">
        <w:rPr>
          <w:caps w:val="0"/>
          <w:sz w:val="28"/>
          <w:szCs w:val="28"/>
        </w:rPr>
        <w:t>and</w:t>
      </w:r>
      <w:r w:rsidRPr="0016322A">
        <w:rPr>
          <w:sz w:val="28"/>
          <w:szCs w:val="28"/>
        </w:rPr>
        <w:t xml:space="preserve"> M</w:t>
      </w:r>
      <w:r w:rsidR="0016322A" w:rsidRPr="0016322A">
        <w:rPr>
          <w:caps w:val="0"/>
          <w:sz w:val="28"/>
          <w:szCs w:val="28"/>
        </w:rPr>
        <w:t>anagement</w:t>
      </w:r>
      <w:r w:rsidRPr="0016322A">
        <w:rPr>
          <w:sz w:val="28"/>
          <w:szCs w:val="28"/>
        </w:rPr>
        <w:t xml:space="preserve"> P</w:t>
      </w:r>
      <w:r w:rsidR="0016322A" w:rsidRPr="0016322A">
        <w:rPr>
          <w:caps w:val="0"/>
          <w:sz w:val="28"/>
          <w:szCs w:val="28"/>
        </w:rPr>
        <w:t>lan</w:t>
      </w:r>
      <w:bookmarkEnd w:id="18"/>
    </w:p>
    <w:p w14:paraId="1D5F6184" w14:textId="206EE9FD" w:rsidR="00E95543" w:rsidRDefault="00000000" w:rsidP="005521B3">
      <w:pPr>
        <w:tabs>
          <w:tab w:val="left" w:pos="450"/>
        </w:tabs>
        <w:rPr>
          <w:b/>
          <w:highlight w:val="white"/>
        </w:rPr>
      </w:pPr>
      <w:r>
        <w:t xml:space="preserve">The management plan clearly defines the roles, responsibilities, </w:t>
      </w:r>
      <w:r w:rsidR="0016322A">
        <w:t>tasks,</w:t>
      </w:r>
      <w:r>
        <w:t xml:space="preserve"> and deadlines of key contributors to make sure your program is a success. </w:t>
      </w:r>
      <w:r>
        <w:rPr>
          <w:highlight w:val="white"/>
        </w:rPr>
        <w:t xml:space="preserve">Ensure that all administrative and key personnel responsible for the successful implementation and monitoring of the grant requirements are captured here. Provide resume(s) as an appendix. Be sure to include the Steering Committee members. </w:t>
      </w:r>
      <w:r>
        <w:t>Refer to the Grant Information Guide for further guidance.</w:t>
      </w:r>
    </w:p>
    <w:p w14:paraId="6F2CC2D7" w14:textId="77777777" w:rsidR="00E95543" w:rsidRPr="0016322A" w:rsidRDefault="00000000">
      <w:pPr>
        <w:tabs>
          <w:tab w:val="left" w:pos="450"/>
        </w:tabs>
        <w:rPr>
          <w:b/>
          <w:sz w:val="24"/>
          <w:szCs w:val="24"/>
          <w:highlight w:val="white"/>
        </w:rPr>
      </w:pPr>
      <w:r>
        <w:rPr>
          <w:b/>
          <w:highlight w:val="white"/>
        </w:rPr>
        <w:t xml:space="preserve">                                                                                   </w:t>
      </w:r>
      <w:r w:rsidRPr="0016322A">
        <w:rPr>
          <w:b/>
          <w:sz w:val="24"/>
          <w:szCs w:val="24"/>
          <w:highlight w:val="white"/>
        </w:rPr>
        <w:t>Key Personnel</w:t>
      </w:r>
    </w:p>
    <w:tbl>
      <w:tblPr>
        <w:tblStyle w:val="af6"/>
        <w:tblW w:w="10605" w:type="dxa"/>
        <w:tblInd w:w="-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1230"/>
        <w:gridCol w:w="2475"/>
        <w:gridCol w:w="3675"/>
        <w:gridCol w:w="3225"/>
      </w:tblGrid>
      <w:tr w:rsidR="00E95543" w14:paraId="3CCA1F0A" w14:textId="77777777" w:rsidTr="0016322A">
        <w:tc>
          <w:tcPr>
            <w:tcW w:w="1230" w:type="dxa"/>
            <w:shd w:val="clear" w:color="auto" w:fill="B4C6E7" w:themeFill="accent1" w:themeFillTint="66"/>
          </w:tcPr>
          <w:p w14:paraId="233BB3A9" w14:textId="77777777" w:rsidR="00E95543" w:rsidRPr="0016322A" w:rsidRDefault="00000000">
            <w:pPr>
              <w:jc w:val="center"/>
              <w:rPr>
                <w:b/>
                <w:color w:val="auto"/>
                <w:sz w:val="20"/>
                <w:szCs w:val="20"/>
              </w:rPr>
            </w:pPr>
            <w:r w:rsidRPr="0016322A">
              <w:rPr>
                <w:b/>
                <w:color w:val="auto"/>
                <w:sz w:val="20"/>
                <w:szCs w:val="20"/>
              </w:rPr>
              <w:t>Name</w:t>
            </w:r>
          </w:p>
        </w:tc>
        <w:tc>
          <w:tcPr>
            <w:tcW w:w="2475" w:type="dxa"/>
            <w:shd w:val="clear" w:color="auto" w:fill="B4C6E7" w:themeFill="accent1" w:themeFillTint="66"/>
          </w:tcPr>
          <w:p w14:paraId="4468101E" w14:textId="77777777" w:rsidR="00E95543" w:rsidRPr="0016322A" w:rsidRDefault="00000000">
            <w:pPr>
              <w:jc w:val="center"/>
              <w:rPr>
                <w:b/>
                <w:color w:val="auto"/>
                <w:sz w:val="20"/>
                <w:szCs w:val="20"/>
              </w:rPr>
            </w:pPr>
            <w:r w:rsidRPr="0016322A">
              <w:rPr>
                <w:b/>
                <w:color w:val="auto"/>
                <w:sz w:val="20"/>
                <w:szCs w:val="20"/>
              </w:rPr>
              <w:t>Title, Partner Organization</w:t>
            </w:r>
          </w:p>
        </w:tc>
        <w:tc>
          <w:tcPr>
            <w:tcW w:w="3675" w:type="dxa"/>
            <w:shd w:val="clear" w:color="auto" w:fill="B4C6E7" w:themeFill="accent1" w:themeFillTint="66"/>
          </w:tcPr>
          <w:p w14:paraId="673F31CD" w14:textId="77777777" w:rsidR="00E95543" w:rsidRPr="0016322A" w:rsidRDefault="00000000">
            <w:pPr>
              <w:jc w:val="center"/>
              <w:rPr>
                <w:b/>
                <w:color w:val="auto"/>
                <w:sz w:val="20"/>
                <w:szCs w:val="20"/>
              </w:rPr>
            </w:pPr>
            <w:r w:rsidRPr="0016322A">
              <w:rPr>
                <w:b/>
                <w:color w:val="auto"/>
                <w:sz w:val="20"/>
                <w:szCs w:val="20"/>
              </w:rPr>
              <w:t xml:space="preserve">Responsibilities </w:t>
            </w:r>
          </w:p>
        </w:tc>
        <w:tc>
          <w:tcPr>
            <w:tcW w:w="3225" w:type="dxa"/>
            <w:shd w:val="clear" w:color="auto" w:fill="B4C6E7" w:themeFill="accent1" w:themeFillTint="66"/>
          </w:tcPr>
          <w:p w14:paraId="7E667CAE" w14:textId="1FF754AD" w:rsidR="00E95543" w:rsidRPr="0016322A" w:rsidRDefault="00000000">
            <w:pPr>
              <w:rPr>
                <w:b/>
                <w:color w:val="auto"/>
                <w:sz w:val="20"/>
                <w:szCs w:val="20"/>
              </w:rPr>
            </w:pPr>
            <w:r w:rsidRPr="0016322A">
              <w:rPr>
                <w:b/>
                <w:color w:val="auto"/>
                <w:sz w:val="20"/>
                <w:szCs w:val="20"/>
              </w:rPr>
              <w:t xml:space="preserve">Time </w:t>
            </w:r>
            <w:r w:rsidR="0016322A">
              <w:rPr>
                <w:b/>
                <w:color w:val="auto"/>
                <w:sz w:val="20"/>
                <w:szCs w:val="20"/>
              </w:rPr>
              <w:t>D</w:t>
            </w:r>
            <w:r w:rsidRPr="0016322A">
              <w:rPr>
                <w:b/>
                <w:color w:val="auto"/>
                <w:sz w:val="20"/>
                <w:szCs w:val="20"/>
              </w:rPr>
              <w:t>evoted</w:t>
            </w:r>
          </w:p>
        </w:tc>
      </w:tr>
      <w:tr w:rsidR="00E95543" w14:paraId="7ADB4257" w14:textId="77777777" w:rsidTr="0016322A">
        <w:trPr>
          <w:trHeight w:val="1455"/>
        </w:trPr>
        <w:tc>
          <w:tcPr>
            <w:tcW w:w="1230" w:type="dxa"/>
          </w:tcPr>
          <w:p w14:paraId="311597FA" w14:textId="77777777" w:rsidR="00E95543" w:rsidRDefault="00000000">
            <w:pPr>
              <w:rPr>
                <w:sz w:val="20"/>
                <w:szCs w:val="20"/>
              </w:rPr>
            </w:pPr>
            <w:r>
              <w:rPr>
                <w:color w:val="808080"/>
                <w:sz w:val="20"/>
                <w:szCs w:val="20"/>
              </w:rPr>
              <w:t>Click here to enter text.</w:t>
            </w:r>
          </w:p>
        </w:tc>
        <w:tc>
          <w:tcPr>
            <w:tcW w:w="2475" w:type="dxa"/>
          </w:tcPr>
          <w:p w14:paraId="24742764" w14:textId="77777777" w:rsidR="00E95543" w:rsidRDefault="00000000">
            <w:pPr>
              <w:rPr>
                <w:sz w:val="20"/>
                <w:szCs w:val="20"/>
              </w:rPr>
            </w:pPr>
            <w:r>
              <w:rPr>
                <w:color w:val="808080"/>
                <w:sz w:val="20"/>
                <w:szCs w:val="20"/>
              </w:rPr>
              <w:t>Click here to enter text.</w:t>
            </w:r>
          </w:p>
        </w:tc>
        <w:tc>
          <w:tcPr>
            <w:tcW w:w="3675" w:type="dxa"/>
          </w:tcPr>
          <w:p w14:paraId="1717EB71" w14:textId="77777777" w:rsidR="00E95543" w:rsidRDefault="00000000">
            <w:pPr>
              <w:rPr>
                <w:sz w:val="20"/>
                <w:szCs w:val="20"/>
              </w:rPr>
            </w:pPr>
            <w:r>
              <w:rPr>
                <w:color w:val="808080"/>
                <w:sz w:val="20"/>
                <w:szCs w:val="20"/>
              </w:rPr>
              <w:t>Click here to enter text.</w:t>
            </w:r>
          </w:p>
        </w:tc>
        <w:tc>
          <w:tcPr>
            <w:tcW w:w="3225" w:type="dxa"/>
          </w:tcPr>
          <w:p w14:paraId="0BB005CD" w14:textId="77777777" w:rsidR="00E95543" w:rsidRDefault="00000000">
            <w:pPr>
              <w:rPr>
                <w:sz w:val="20"/>
                <w:szCs w:val="20"/>
              </w:rPr>
            </w:pPr>
            <w:r>
              <w:rPr>
                <w:color w:val="808080"/>
                <w:sz w:val="20"/>
                <w:szCs w:val="20"/>
              </w:rPr>
              <w:t>Click here to enter text.</w:t>
            </w:r>
          </w:p>
        </w:tc>
      </w:tr>
      <w:tr w:rsidR="00E95543" w14:paraId="1E9B47A4" w14:textId="77777777" w:rsidTr="0016322A">
        <w:tc>
          <w:tcPr>
            <w:tcW w:w="1230" w:type="dxa"/>
          </w:tcPr>
          <w:p w14:paraId="488CFEA3" w14:textId="77777777" w:rsidR="00E95543" w:rsidRDefault="00000000">
            <w:pPr>
              <w:rPr>
                <w:sz w:val="20"/>
                <w:szCs w:val="20"/>
              </w:rPr>
            </w:pPr>
            <w:r>
              <w:rPr>
                <w:color w:val="808080"/>
                <w:sz w:val="20"/>
                <w:szCs w:val="20"/>
              </w:rPr>
              <w:t>Click here to enter text.</w:t>
            </w:r>
          </w:p>
        </w:tc>
        <w:tc>
          <w:tcPr>
            <w:tcW w:w="2475" w:type="dxa"/>
          </w:tcPr>
          <w:p w14:paraId="641196F1" w14:textId="77777777" w:rsidR="00E95543" w:rsidRDefault="00000000">
            <w:pPr>
              <w:rPr>
                <w:sz w:val="20"/>
                <w:szCs w:val="20"/>
              </w:rPr>
            </w:pPr>
            <w:r>
              <w:rPr>
                <w:color w:val="808080"/>
                <w:sz w:val="20"/>
                <w:szCs w:val="20"/>
              </w:rPr>
              <w:t>Click here to enter text.</w:t>
            </w:r>
          </w:p>
        </w:tc>
        <w:tc>
          <w:tcPr>
            <w:tcW w:w="3675" w:type="dxa"/>
          </w:tcPr>
          <w:p w14:paraId="11D892B1" w14:textId="77777777" w:rsidR="00E95543" w:rsidRDefault="00000000">
            <w:pPr>
              <w:rPr>
                <w:sz w:val="20"/>
                <w:szCs w:val="20"/>
              </w:rPr>
            </w:pPr>
            <w:r>
              <w:rPr>
                <w:color w:val="808080"/>
                <w:sz w:val="20"/>
                <w:szCs w:val="20"/>
              </w:rPr>
              <w:t>Click here to enter text.</w:t>
            </w:r>
          </w:p>
        </w:tc>
        <w:tc>
          <w:tcPr>
            <w:tcW w:w="3225" w:type="dxa"/>
          </w:tcPr>
          <w:p w14:paraId="3C803C6F" w14:textId="77777777" w:rsidR="00E95543" w:rsidRDefault="00000000">
            <w:pPr>
              <w:rPr>
                <w:sz w:val="20"/>
                <w:szCs w:val="20"/>
              </w:rPr>
            </w:pPr>
            <w:r>
              <w:rPr>
                <w:color w:val="808080"/>
                <w:sz w:val="20"/>
                <w:szCs w:val="20"/>
              </w:rPr>
              <w:t>Click here to enter text.</w:t>
            </w:r>
          </w:p>
        </w:tc>
      </w:tr>
    </w:tbl>
    <w:p w14:paraId="461825D6" w14:textId="77777777" w:rsidR="00E95543" w:rsidRDefault="00000000">
      <w:pPr>
        <w:rPr>
          <w:i/>
        </w:rPr>
      </w:pPr>
      <w:r>
        <w:rPr>
          <w:i/>
        </w:rPr>
        <w:t>*Add more rows if necessary</w:t>
      </w:r>
    </w:p>
    <w:p w14:paraId="77DCC78A" w14:textId="59FF1E72" w:rsidR="00E95543" w:rsidRPr="0016322A" w:rsidRDefault="00000000" w:rsidP="0016322A">
      <w:pPr>
        <w:tabs>
          <w:tab w:val="left" w:pos="450"/>
        </w:tabs>
        <w:jc w:val="center"/>
        <w:rPr>
          <w:b/>
          <w:sz w:val="24"/>
          <w:szCs w:val="24"/>
          <w:highlight w:val="white"/>
        </w:rPr>
      </w:pPr>
      <w:r w:rsidRPr="0016322A">
        <w:rPr>
          <w:b/>
          <w:sz w:val="24"/>
          <w:szCs w:val="24"/>
          <w:highlight w:val="white"/>
        </w:rPr>
        <w:t>Management Plan</w:t>
      </w:r>
    </w:p>
    <w:tbl>
      <w:tblPr>
        <w:tblStyle w:val="af7"/>
        <w:tblW w:w="10172" w:type="dxa"/>
        <w:tblInd w:w="-5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92"/>
        <w:gridCol w:w="2193"/>
        <w:gridCol w:w="2408"/>
        <w:gridCol w:w="3479"/>
      </w:tblGrid>
      <w:tr w:rsidR="00E95543" w14:paraId="148FE47C" w14:textId="77777777" w:rsidTr="0016322A">
        <w:tc>
          <w:tcPr>
            <w:tcW w:w="2092" w:type="dxa"/>
            <w:shd w:val="clear" w:color="auto" w:fill="B4C6E7" w:themeFill="accent1" w:themeFillTint="66"/>
          </w:tcPr>
          <w:p w14:paraId="6BDFF357" w14:textId="77777777" w:rsidR="00E95543" w:rsidRDefault="00000000">
            <w:pPr>
              <w:jc w:val="center"/>
              <w:rPr>
                <w:b/>
                <w:sz w:val="20"/>
                <w:szCs w:val="20"/>
              </w:rPr>
            </w:pPr>
            <w:r w:rsidRPr="0016322A">
              <w:rPr>
                <w:b/>
                <w:color w:val="auto"/>
                <w:sz w:val="20"/>
                <w:szCs w:val="20"/>
              </w:rPr>
              <w:lastRenderedPageBreak/>
              <w:t>MSDE Requirements</w:t>
            </w:r>
          </w:p>
        </w:tc>
        <w:tc>
          <w:tcPr>
            <w:tcW w:w="2193" w:type="dxa"/>
            <w:shd w:val="clear" w:color="auto" w:fill="B4C6E7" w:themeFill="accent1" w:themeFillTint="66"/>
          </w:tcPr>
          <w:p w14:paraId="09873457" w14:textId="77777777" w:rsidR="00E95543" w:rsidRPr="0016322A" w:rsidRDefault="00000000">
            <w:pPr>
              <w:jc w:val="center"/>
              <w:rPr>
                <w:b/>
                <w:color w:val="auto"/>
                <w:sz w:val="20"/>
                <w:szCs w:val="20"/>
              </w:rPr>
            </w:pPr>
            <w:r w:rsidRPr="0016322A">
              <w:rPr>
                <w:b/>
                <w:color w:val="auto"/>
                <w:sz w:val="20"/>
                <w:szCs w:val="20"/>
              </w:rPr>
              <w:t>LEA Actions/Activities</w:t>
            </w:r>
          </w:p>
        </w:tc>
        <w:tc>
          <w:tcPr>
            <w:tcW w:w="2408" w:type="dxa"/>
            <w:shd w:val="clear" w:color="auto" w:fill="B4C6E7" w:themeFill="accent1" w:themeFillTint="66"/>
          </w:tcPr>
          <w:p w14:paraId="22EF9818" w14:textId="77777777" w:rsidR="00E95543" w:rsidRPr="0016322A" w:rsidRDefault="00000000">
            <w:pPr>
              <w:jc w:val="center"/>
              <w:rPr>
                <w:b/>
                <w:color w:val="auto"/>
                <w:sz w:val="20"/>
                <w:szCs w:val="20"/>
              </w:rPr>
            </w:pPr>
            <w:r w:rsidRPr="0016322A">
              <w:rPr>
                <w:b/>
                <w:color w:val="auto"/>
                <w:sz w:val="20"/>
                <w:szCs w:val="20"/>
              </w:rPr>
              <w:t xml:space="preserve">Date </w:t>
            </w:r>
          </w:p>
        </w:tc>
        <w:tc>
          <w:tcPr>
            <w:tcW w:w="3479" w:type="dxa"/>
            <w:shd w:val="clear" w:color="auto" w:fill="B4C6E7" w:themeFill="accent1" w:themeFillTint="66"/>
          </w:tcPr>
          <w:p w14:paraId="5CAA83D2" w14:textId="77777777" w:rsidR="00E95543" w:rsidRPr="0016322A" w:rsidRDefault="00000000">
            <w:pPr>
              <w:jc w:val="center"/>
              <w:rPr>
                <w:b/>
                <w:color w:val="auto"/>
                <w:sz w:val="20"/>
                <w:szCs w:val="20"/>
              </w:rPr>
            </w:pPr>
            <w:r w:rsidRPr="0016322A">
              <w:rPr>
                <w:b/>
                <w:color w:val="auto"/>
                <w:sz w:val="20"/>
                <w:szCs w:val="20"/>
              </w:rPr>
              <w:t>Name and Title of Person Responsible</w:t>
            </w:r>
          </w:p>
        </w:tc>
      </w:tr>
      <w:tr w:rsidR="00E95543" w14:paraId="39B66319" w14:textId="77777777" w:rsidTr="0016322A">
        <w:tc>
          <w:tcPr>
            <w:tcW w:w="2092" w:type="dxa"/>
          </w:tcPr>
          <w:p w14:paraId="5FD17EFB" w14:textId="77777777" w:rsidR="004A1DF3" w:rsidRDefault="00000000" w:rsidP="004A1DF3">
            <w:pPr>
              <w:widowControl/>
              <w:spacing w:before="0"/>
              <w:rPr>
                <w:color w:val="000000"/>
                <w:sz w:val="20"/>
                <w:szCs w:val="20"/>
              </w:rPr>
            </w:pPr>
            <w:r>
              <w:rPr>
                <w:color w:val="000000"/>
                <w:sz w:val="20"/>
                <w:szCs w:val="20"/>
              </w:rPr>
              <w:t>Interim Progress Report</w:t>
            </w:r>
            <w:r w:rsidR="004A1DF3">
              <w:rPr>
                <w:color w:val="000000"/>
                <w:sz w:val="20"/>
                <w:szCs w:val="20"/>
              </w:rPr>
              <w:t xml:space="preserve"> </w:t>
            </w:r>
          </w:p>
          <w:p w14:paraId="19814F91" w14:textId="22382ADF" w:rsidR="00E95543" w:rsidRDefault="00000000" w:rsidP="004A1DF3">
            <w:pPr>
              <w:widowControl/>
              <w:spacing w:before="0"/>
              <w:rPr>
                <w:color w:val="808080"/>
                <w:sz w:val="16"/>
                <w:szCs w:val="16"/>
              </w:rPr>
            </w:pPr>
            <w:r>
              <w:rPr>
                <w:color w:val="000000"/>
                <w:sz w:val="20"/>
                <w:szCs w:val="20"/>
              </w:rPr>
              <w:t xml:space="preserve">(C-1-25C) </w:t>
            </w:r>
          </w:p>
        </w:tc>
        <w:tc>
          <w:tcPr>
            <w:tcW w:w="2193" w:type="dxa"/>
          </w:tcPr>
          <w:p w14:paraId="10D624C0" w14:textId="77777777" w:rsidR="00E95543" w:rsidRDefault="00E95543">
            <w:pPr>
              <w:widowControl/>
              <w:spacing w:before="0"/>
              <w:jc w:val="center"/>
              <w:rPr>
                <w:color w:val="000000"/>
                <w:sz w:val="24"/>
                <w:szCs w:val="24"/>
              </w:rPr>
            </w:pPr>
          </w:p>
        </w:tc>
        <w:tc>
          <w:tcPr>
            <w:tcW w:w="2408" w:type="dxa"/>
          </w:tcPr>
          <w:p w14:paraId="024CA0A3" w14:textId="77777777" w:rsidR="00E95543" w:rsidRDefault="00000000" w:rsidP="004E3696">
            <w:pPr>
              <w:widowControl/>
              <w:spacing w:before="0"/>
              <w:jc w:val="center"/>
              <w:rPr>
                <w:sz w:val="16"/>
                <w:szCs w:val="16"/>
                <w:highlight w:val="white"/>
              </w:rPr>
            </w:pPr>
            <w:r>
              <w:rPr>
                <w:color w:val="000000"/>
                <w:sz w:val="20"/>
                <w:szCs w:val="20"/>
                <w:highlight w:val="white"/>
              </w:rPr>
              <w:t>March 31, 2023</w:t>
            </w:r>
          </w:p>
        </w:tc>
        <w:tc>
          <w:tcPr>
            <w:tcW w:w="3479" w:type="dxa"/>
          </w:tcPr>
          <w:p w14:paraId="50BB3A3F" w14:textId="77777777" w:rsidR="00E95543" w:rsidRDefault="00000000">
            <w:pPr>
              <w:rPr>
                <w:sz w:val="20"/>
                <w:szCs w:val="20"/>
              </w:rPr>
            </w:pPr>
            <w:r>
              <w:rPr>
                <w:color w:val="808080"/>
                <w:sz w:val="20"/>
                <w:szCs w:val="20"/>
              </w:rPr>
              <w:t>Click here to enter text.</w:t>
            </w:r>
          </w:p>
        </w:tc>
      </w:tr>
      <w:tr w:rsidR="00E95543" w14:paraId="748AE29A" w14:textId="77777777" w:rsidTr="0016322A">
        <w:tc>
          <w:tcPr>
            <w:tcW w:w="2092" w:type="dxa"/>
          </w:tcPr>
          <w:p w14:paraId="25048941" w14:textId="77777777" w:rsidR="00E95543" w:rsidRDefault="00000000">
            <w:pPr>
              <w:rPr>
                <w:color w:val="000000"/>
                <w:sz w:val="20"/>
                <w:szCs w:val="20"/>
              </w:rPr>
            </w:pPr>
            <w:r>
              <w:rPr>
                <w:color w:val="000000"/>
                <w:sz w:val="20"/>
                <w:szCs w:val="20"/>
              </w:rPr>
              <w:t>Final Progress         Report (C1-25D)</w:t>
            </w:r>
          </w:p>
        </w:tc>
        <w:tc>
          <w:tcPr>
            <w:tcW w:w="2193" w:type="dxa"/>
          </w:tcPr>
          <w:p w14:paraId="3A124DEB" w14:textId="77777777" w:rsidR="00E95543" w:rsidRDefault="00E95543">
            <w:pPr>
              <w:rPr>
                <w:color w:val="808080"/>
                <w:sz w:val="20"/>
                <w:szCs w:val="20"/>
              </w:rPr>
            </w:pPr>
          </w:p>
        </w:tc>
        <w:tc>
          <w:tcPr>
            <w:tcW w:w="2408" w:type="dxa"/>
          </w:tcPr>
          <w:p w14:paraId="6B43F8E6" w14:textId="2C5783AC" w:rsidR="00E95543" w:rsidRDefault="00000000" w:rsidP="004E3696">
            <w:pPr>
              <w:jc w:val="center"/>
              <w:rPr>
                <w:color w:val="000000"/>
                <w:sz w:val="20"/>
                <w:szCs w:val="20"/>
              </w:rPr>
            </w:pPr>
            <w:r>
              <w:rPr>
                <w:color w:val="000000"/>
                <w:sz w:val="20"/>
                <w:szCs w:val="20"/>
              </w:rPr>
              <w:t>November 30,2023</w:t>
            </w:r>
          </w:p>
        </w:tc>
        <w:tc>
          <w:tcPr>
            <w:tcW w:w="3479" w:type="dxa"/>
          </w:tcPr>
          <w:p w14:paraId="29B0892A" w14:textId="77777777" w:rsidR="00E95543" w:rsidRDefault="00000000">
            <w:pPr>
              <w:rPr>
                <w:sz w:val="20"/>
                <w:szCs w:val="20"/>
              </w:rPr>
            </w:pPr>
            <w:r>
              <w:rPr>
                <w:color w:val="808080"/>
                <w:sz w:val="20"/>
                <w:szCs w:val="20"/>
              </w:rPr>
              <w:t>Click here to enter text.</w:t>
            </w:r>
          </w:p>
        </w:tc>
      </w:tr>
      <w:tr w:rsidR="00E95543" w14:paraId="7A8B47B9" w14:textId="77777777" w:rsidTr="0016322A">
        <w:tc>
          <w:tcPr>
            <w:tcW w:w="2092" w:type="dxa"/>
          </w:tcPr>
          <w:p w14:paraId="0F241FB1" w14:textId="77777777" w:rsidR="00E95543" w:rsidRDefault="00000000">
            <w:pPr>
              <w:rPr>
                <w:color w:val="000000"/>
                <w:sz w:val="20"/>
                <w:szCs w:val="20"/>
              </w:rPr>
            </w:pPr>
            <w:r>
              <w:rPr>
                <w:color w:val="000000"/>
                <w:sz w:val="20"/>
                <w:szCs w:val="20"/>
              </w:rPr>
              <w:t>Annual Homeless Education Survey</w:t>
            </w:r>
          </w:p>
        </w:tc>
        <w:tc>
          <w:tcPr>
            <w:tcW w:w="2193" w:type="dxa"/>
          </w:tcPr>
          <w:p w14:paraId="77E07295" w14:textId="77777777" w:rsidR="00E95543" w:rsidRDefault="00E95543">
            <w:pPr>
              <w:rPr>
                <w:color w:val="808080"/>
                <w:sz w:val="20"/>
                <w:szCs w:val="20"/>
              </w:rPr>
            </w:pPr>
          </w:p>
        </w:tc>
        <w:tc>
          <w:tcPr>
            <w:tcW w:w="2408" w:type="dxa"/>
          </w:tcPr>
          <w:p w14:paraId="7898C18D" w14:textId="34631B14" w:rsidR="00E95543" w:rsidRDefault="00000000" w:rsidP="004E3696">
            <w:pPr>
              <w:jc w:val="center"/>
              <w:rPr>
                <w:color w:val="000000"/>
                <w:sz w:val="20"/>
                <w:szCs w:val="20"/>
              </w:rPr>
            </w:pPr>
            <w:r>
              <w:rPr>
                <w:color w:val="000000"/>
                <w:sz w:val="20"/>
                <w:szCs w:val="20"/>
              </w:rPr>
              <w:t>October 2023</w:t>
            </w:r>
          </w:p>
        </w:tc>
        <w:tc>
          <w:tcPr>
            <w:tcW w:w="3479" w:type="dxa"/>
          </w:tcPr>
          <w:p w14:paraId="17462F24" w14:textId="77777777" w:rsidR="00E95543" w:rsidRDefault="00000000">
            <w:pPr>
              <w:rPr>
                <w:color w:val="808080"/>
                <w:sz w:val="20"/>
                <w:szCs w:val="20"/>
              </w:rPr>
            </w:pPr>
            <w:r>
              <w:rPr>
                <w:color w:val="808080"/>
                <w:sz w:val="20"/>
                <w:szCs w:val="20"/>
              </w:rPr>
              <w:t>Click here to enter text.</w:t>
            </w:r>
          </w:p>
        </w:tc>
      </w:tr>
      <w:tr w:rsidR="00E95543" w14:paraId="097E74B2" w14:textId="77777777" w:rsidTr="0016322A">
        <w:tc>
          <w:tcPr>
            <w:tcW w:w="2092" w:type="dxa"/>
          </w:tcPr>
          <w:p w14:paraId="4C4B87A1" w14:textId="77777777" w:rsidR="00E95543" w:rsidRDefault="00000000">
            <w:pPr>
              <w:rPr>
                <w:color w:val="000000"/>
                <w:sz w:val="20"/>
                <w:szCs w:val="20"/>
              </w:rPr>
            </w:pPr>
            <w:r>
              <w:rPr>
                <w:color w:val="000000"/>
                <w:sz w:val="20"/>
                <w:szCs w:val="20"/>
              </w:rPr>
              <w:t>Consolidated State Report Data</w:t>
            </w:r>
          </w:p>
        </w:tc>
        <w:tc>
          <w:tcPr>
            <w:tcW w:w="2193" w:type="dxa"/>
          </w:tcPr>
          <w:p w14:paraId="089F1C69" w14:textId="77777777" w:rsidR="00E95543" w:rsidRDefault="00E95543">
            <w:pPr>
              <w:rPr>
                <w:color w:val="808080"/>
                <w:sz w:val="20"/>
                <w:szCs w:val="20"/>
              </w:rPr>
            </w:pPr>
          </w:p>
        </w:tc>
        <w:tc>
          <w:tcPr>
            <w:tcW w:w="2408" w:type="dxa"/>
          </w:tcPr>
          <w:p w14:paraId="5B11915B" w14:textId="59128D94" w:rsidR="00E95543" w:rsidRDefault="00000000" w:rsidP="004E3696">
            <w:pPr>
              <w:jc w:val="center"/>
              <w:rPr>
                <w:color w:val="000000"/>
                <w:sz w:val="20"/>
                <w:szCs w:val="20"/>
              </w:rPr>
            </w:pPr>
            <w:r>
              <w:rPr>
                <w:color w:val="000000"/>
                <w:sz w:val="20"/>
                <w:szCs w:val="20"/>
              </w:rPr>
              <w:t>December 2024</w:t>
            </w:r>
          </w:p>
        </w:tc>
        <w:tc>
          <w:tcPr>
            <w:tcW w:w="3479" w:type="dxa"/>
          </w:tcPr>
          <w:p w14:paraId="4C022627" w14:textId="77777777" w:rsidR="00E95543" w:rsidRDefault="00000000">
            <w:pPr>
              <w:rPr>
                <w:color w:val="808080"/>
                <w:sz w:val="20"/>
                <w:szCs w:val="20"/>
              </w:rPr>
            </w:pPr>
            <w:r>
              <w:rPr>
                <w:color w:val="808080"/>
                <w:sz w:val="20"/>
                <w:szCs w:val="20"/>
              </w:rPr>
              <w:t>Click here to enter text.</w:t>
            </w:r>
          </w:p>
        </w:tc>
      </w:tr>
      <w:tr w:rsidR="00E95543" w14:paraId="5C8477FC" w14:textId="77777777" w:rsidTr="0016322A">
        <w:tc>
          <w:tcPr>
            <w:tcW w:w="2092" w:type="dxa"/>
          </w:tcPr>
          <w:p w14:paraId="534F91ED" w14:textId="77777777" w:rsidR="00E95543" w:rsidRDefault="00000000">
            <w:pPr>
              <w:rPr>
                <w:color w:val="000000"/>
                <w:sz w:val="20"/>
                <w:szCs w:val="20"/>
              </w:rPr>
            </w:pPr>
            <w:r>
              <w:rPr>
                <w:color w:val="000000"/>
                <w:sz w:val="20"/>
                <w:szCs w:val="20"/>
              </w:rPr>
              <w:t>Three-Year End-of-Cycle Report</w:t>
            </w:r>
          </w:p>
        </w:tc>
        <w:tc>
          <w:tcPr>
            <w:tcW w:w="2193" w:type="dxa"/>
          </w:tcPr>
          <w:p w14:paraId="2E9E12F5" w14:textId="77777777" w:rsidR="00E95543" w:rsidRDefault="00E95543">
            <w:pPr>
              <w:rPr>
                <w:color w:val="808080"/>
                <w:sz w:val="20"/>
                <w:szCs w:val="20"/>
              </w:rPr>
            </w:pPr>
          </w:p>
        </w:tc>
        <w:tc>
          <w:tcPr>
            <w:tcW w:w="2408" w:type="dxa"/>
          </w:tcPr>
          <w:p w14:paraId="0149FD07" w14:textId="37CE5343" w:rsidR="00E95543" w:rsidRDefault="00000000" w:rsidP="004E3696">
            <w:pPr>
              <w:jc w:val="center"/>
              <w:rPr>
                <w:color w:val="000000"/>
                <w:sz w:val="20"/>
                <w:szCs w:val="20"/>
              </w:rPr>
            </w:pPr>
            <w:r>
              <w:rPr>
                <w:color w:val="000000"/>
                <w:sz w:val="20"/>
                <w:szCs w:val="20"/>
              </w:rPr>
              <w:t>May 30,2024</w:t>
            </w:r>
          </w:p>
        </w:tc>
        <w:tc>
          <w:tcPr>
            <w:tcW w:w="3479" w:type="dxa"/>
          </w:tcPr>
          <w:p w14:paraId="0E7C959E" w14:textId="77777777" w:rsidR="00E95543" w:rsidRDefault="00000000">
            <w:pPr>
              <w:rPr>
                <w:color w:val="808080"/>
                <w:sz w:val="20"/>
                <w:szCs w:val="20"/>
              </w:rPr>
            </w:pPr>
            <w:r>
              <w:rPr>
                <w:color w:val="808080"/>
                <w:sz w:val="20"/>
                <w:szCs w:val="20"/>
              </w:rPr>
              <w:t>Click here to enter text.</w:t>
            </w:r>
          </w:p>
        </w:tc>
      </w:tr>
      <w:tr w:rsidR="00E95543" w14:paraId="5CB92CC4" w14:textId="77777777" w:rsidTr="0016322A">
        <w:tc>
          <w:tcPr>
            <w:tcW w:w="2092" w:type="dxa"/>
          </w:tcPr>
          <w:p w14:paraId="60FBDC9E" w14:textId="63FC3672" w:rsidR="00E95543" w:rsidRDefault="00000000">
            <w:pPr>
              <w:rPr>
                <w:color w:val="000000"/>
                <w:sz w:val="20"/>
                <w:szCs w:val="20"/>
              </w:rPr>
            </w:pPr>
            <w:r>
              <w:rPr>
                <w:color w:val="000000"/>
                <w:sz w:val="20"/>
                <w:szCs w:val="20"/>
              </w:rPr>
              <w:t xml:space="preserve">Annual Financial </w:t>
            </w:r>
            <w:r w:rsidR="0016322A">
              <w:rPr>
                <w:color w:val="000000"/>
                <w:sz w:val="20"/>
                <w:szCs w:val="20"/>
              </w:rPr>
              <w:t>Report (</w:t>
            </w:r>
            <w:r>
              <w:rPr>
                <w:color w:val="000000"/>
                <w:sz w:val="20"/>
                <w:szCs w:val="20"/>
              </w:rPr>
              <w:t>AFR)</w:t>
            </w:r>
          </w:p>
        </w:tc>
        <w:tc>
          <w:tcPr>
            <w:tcW w:w="2193" w:type="dxa"/>
          </w:tcPr>
          <w:p w14:paraId="394B884B" w14:textId="77777777" w:rsidR="00E95543" w:rsidRDefault="00E95543">
            <w:pPr>
              <w:rPr>
                <w:color w:val="808080"/>
                <w:sz w:val="20"/>
                <w:szCs w:val="20"/>
              </w:rPr>
            </w:pPr>
          </w:p>
        </w:tc>
        <w:tc>
          <w:tcPr>
            <w:tcW w:w="2408" w:type="dxa"/>
          </w:tcPr>
          <w:p w14:paraId="21B8787E" w14:textId="015D0BC8" w:rsidR="00E95543" w:rsidRDefault="00000000" w:rsidP="004E3696">
            <w:pPr>
              <w:jc w:val="center"/>
              <w:rPr>
                <w:color w:val="000000"/>
                <w:sz w:val="20"/>
                <w:szCs w:val="20"/>
              </w:rPr>
            </w:pPr>
            <w:r>
              <w:rPr>
                <w:color w:val="000000"/>
                <w:sz w:val="20"/>
                <w:szCs w:val="20"/>
              </w:rPr>
              <w:t>November 30,2023</w:t>
            </w:r>
          </w:p>
        </w:tc>
        <w:tc>
          <w:tcPr>
            <w:tcW w:w="3479" w:type="dxa"/>
          </w:tcPr>
          <w:p w14:paraId="3CF34C0C" w14:textId="77777777" w:rsidR="00E95543" w:rsidRDefault="00000000">
            <w:pPr>
              <w:rPr>
                <w:color w:val="808080"/>
                <w:sz w:val="20"/>
                <w:szCs w:val="20"/>
              </w:rPr>
            </w:pPr>
            <w:r>
              <w:rPr>
                <w:color w:val="808080"/>
                <w:sz w:val="20"/>
                <w:szCs w:val="20"/>
              </w:rPr>
              <w:t>Click here to enter text.</w:t>
            </w:r>
          </w:p>
        </w:tc>
      </w:tr>
      <w:tr w:rsidR="00E95543" w14:paraId="50E6F2FA" w14:textId="77777777" w:rsidTr="0016322A">
        <w:tc>
          <w:tcPr>
            <w:tcW w:w="2092" w:type="dxa"/>
          </w:tcPr>
          <w:p w14:paraId="46F75530" w14:textId="77777777" w:rsidR="00E95543" w:rsidRDefault="00000000">
            <w:pPr>
              <w:rPr>
                <w:color w:val="000000"/>
                <w:sz w:val="20"/>
                <w:szCs w:val="20"/>
              </w:rPr>
            </w:pPr>
            <w:r>
              <w:rPr>
                <w:color w:val="000000"/>
                <w:sz w:val="20"/>
                <w:szCs w:val="20"/>
              </w:rPr>
              <w:t xml:space="preserve">Annual on-site and/ or desk monitoring </w:t>
            </w:r>
          </w:p>
        </w:tc>
        <w:tc>
          <w:tcPr>
            <w:tcW w:w="2193" w:type="dxa"/>
          </w:tcPr>
          <w:p w14:paraId="198BE131" w14:textId="77777777" w:rsidR="00E95543" w:rsidRDefault="00E95543">
            <w:pPr>
              <w:rPr>
                <w:color w:val="808080"/>
                <w:sz w:val="20"/>
                <w:szCs w:val="20"/>
              </w:rPr>
            </w:pPr>
          </w:p>
        </w:tc>
        <w:tc>
          <w:tcPr>
            <w:tcW w:w="2408" w:type="dxa"/>
          </w:tcPr>
          <w:p w14:paraId="264AC49B" w14:textId="6999B459" w:rsidR="00E95543" w:rsidRDefault="00000000" w:rsidP="004E3696">
            <w:pPr>
              <w:jc w:val="center"/>
              <w:rPr>
                <w:color w:val="000000"/>
                <w:sz w:val="20"/>
                <w:szCs w:val="20"/>
              </w:rPr>
            </w:pPr>
            <w:r>
              <w:rPr>
                <w:color w:val="000000"/>
                <w:sz w:val="20"/>
                <w:szCs w:val="20"/>
              </w:rPr>
              <w:t>Spring 2023</w:t>
            </w:r>
          </w:p>
        </w:tc>
        <w:tc>
          <w:tcPr>
            <w:tcW w:w="3479" w:type="dxa"/>
          </w:tcPr>
          <w:p w14:paraId="1D6543CE" w14:textId="77777777" w:rsidR="00E95543" w:rsidRDefault="00000000">
            <w:pPr>
              <w:rPr>
                <w:color w:val="808080"/>
                <w:sz w:val="20"/>
                <w:szCs w:val="20"/>
              </w:rPr>
            </w:pPr>
            <w:r>
              <w:rPr>
                <w:color w:val="808080"/>
                <w:sz w:val="20"/>
                <w:szCs w:val="20"/>
              </w:rPr>
              <w:t>Click here to enter text.</w:t>
            </w:r>
          </w:p>
        </w:tc>
      </w:tr>
    </w:tbl>
    <w:p w14:paraId="4704430D" w14:textId="77777777" w:rsidR="00E95543" w:rsidRDefault="00E95543">
      <w:pPr>
        <w:rPr>
          <w:b/>
          <w:smallCaps/>
          <w:color w:val="01599D"/>
        </w:rPr>
      </w:pPr>
    </w:p>
    <w:p w14:paraId="098D2896" w14:textId="3A51AAF0" w:rsidR="00E95543" w:rsidRPr="0016322A" w:rsidRDefault="00000000">
      <w:pPr>
        <w:rPr>
          <w:b/>
          <w:smallCaps/>
          <w:color w:val="01599D"/>
          <w:sz w:val="28"/>
          <w:szCs w:val="28"/>
        </w:rPr>
      </w:pPr>
      <w:r w:rsidRPr="0016322A">
        <w:rPr>
          <w:b/>
          <w:smallCaps/>
          <w:color w:val="01599D"/>
          <w:sz w:val="28"/>
          <w:szCs w:val="28"/>
        </w:rPr>
        <w:t>S</w:t>
      </w:r>
      <w:r w:rsidR="0016322A" w:rsidRPr="0016322A">
        <w:rPr>
          <w:b/>
          <w:smallCaps/>
          <w:color w:val="01599D"/>
          <w:sz w:val="28"/>
          <w:szCs w:val="28"/>
        </w:rPr>
        <w:t>teering</w:t>
      </w:r>
      <w:r w:rsidRPr="0016322A">
        <w:rPr>
          <w:b/>
          <w:smallCaps/>
          <w:color w:val="01599D"/>
          <w:sz w:val="28"/>
          <w:szCs w:val="28"/>
        </w:rPr>
        <w:t xml:space="preserve"> C</w:t>
      </w:r>
      <w:r w:rsidR="0016322A" w:rsidRPr="0016322A">
        <w:rPr>
          <w:b/>
          <w:smallCaps/>
          <w:color w:val="01599D"/>
          <w:sz w:val="28"/>
          <w:szCs w:val="28"/>
        </w:rPr>
        <w:t>ommittee</w:t>
      </w:r>
      <w:r w:rsidRPr="0016322A">
        <w:rPr>
          <w:b/>
          <w:smallCaps/>
          <w:color w:val="01599D"/>
          <w:sz w:val="28"/>
          <w:szCs w:val="28"/>
        </w:rPr>
        <w:t xml:space="preserve"> I</w:t>
      </w:r>
      <w:r w:rsidR="0016322A" w:rsidRPr="0016322A">
        <w:rPr>
          <w:b/>
          <w:smallCaps/>
          <w:color w:val="01599D"/>
          <w:sz w:val="28"/>
          <w:szCs w:val="28"/>
        </w:rPr>
        <w:t>nformation</w:t>
      </w:r>
    </w:p>
    <w:p w14:paraId="075AB453" w14:textId="15832FD0" w:rsidR="00E95543" w:rsidRDefault="00000000">
      <w:pPr>
        <w:rPr>
          <w:b/>
          <w:smallCaps/>
          <w:color w:val="FF0000"/>
        </w:rPr>
      </w:pPr>
      <w:r>
        <w:t xml:space="preserve">The project should have a steering committee to govern the project. </w:t>
      </w:r>
      <w:proofErr w:type="gramStart"/>
      <w:r>
        <w:t>Duties</w:t>
      </w:r>
      <w:proofErr w:type="gramEnd"/>
      <w:r>
        <w:t xml:space="preserve"> of the steering committee include establishing major program policies, reviewing quarterly evaluation reports, and making recommendations for programmatic change. Steering committee members should represent the major stakeholders in the project. (e.g., representatives from project partners, parents, principals, Board of Education)</w:t>
      </w:r>
      <w:r w:rsidR="0016322A">
        <w:t xml:space="preserve">. </w:t>
      </w:r>
      <w:r>
        <w:t>Steering committees that are too large are often non-productive</w:t>
      </w:r>
      <w:r w:rsidR="0016322A">
        <w:t xml:space="preserve">. </w:t>
      </w:r>
      <w:r>
        <w:t>Project directors act as advisors to the committee. The duties, members and meeting dates of the committee should be identified in this section of the project proposal.</w:t>
      </w:r>
    </w:p>
    <w:p w14:paraId="3DC47F9C" w14:textId="77777777" w:rsidR="00E95543" w:rsidRDefault="00E95543">
      <w:pPr>
        <w:spacing w:before="0" w:after="0" w:line="240" w:lineRule="auto"/>
        <w:jc w:val="center"/>
        <w:rPr>
          <w:color w:val="000000"/>
        </w:rPr>
      </w:pPr>
    </w:p>
    <w:p w14:paraId="4D157711" w14:textId="77777777" w:rsidR="005521B3" w:rsidRDefault="005521B3">
      <w:pPr>
        <w:spacing w:before="0" w:after="0" w:line="240" w:lineRule="auto"/>
        <w:jc w:val="center"/>
        <w:rPr>
          <w:b/>
          <w:color w:val="000000"/>
        </w:rPr>
      </w:pPr>
    </w:p>
    <w:p w14:paraId="60BB4568" w14:textId="77777777" w:rsidR="005521B3" w:rsidRDefault="005521B3">
      <w:pPr>
        <w:spacing w:before="0" w:after="0" w:line="240" w:lineRule="auto"/>
        <w:jc w:val="center"/>
        <w:rPr>
          <w:b/>
          <w:color w:val="000000"/>
        </w:rPr>
      </w:pPr>
    </w:p>
    <w:p w14:paraId="612314EF" w14:textId="77777777" w:rsidR="005521B3" w:rsidRDefault="005521B3">
      <w:pPr>
        <w:spacing w:before="0" w:after="0" w:line="240" w:lineRule="auto"/>
        <w:jc w:val="center"/>
        <w:rPr>
          <w:b/>
          <w:color w:val="000000"/>
        </w:rPr>
      </w:pPr>
    </w:p>
    <w:p w14:paraId="36606B00" w14:textId="3449E657" w:rsidR="00E95543" w:rsidRPr="0016322A" w:rsidRDefault="00E95543" w:rsidP="0016322A">
      <w:pPr>
        <w:spacing w:before="0" w:after="0" w:line="240" w:lineRule="auto"/>
        <w:ind w:right="90"/>
        <w:jc w:val="center"/>
        <w:rPr>
          <w:b/>
          <w:color w:val="000000"/>
          <w:sz w:val="24"/>
          <w:szCs w:val="24"/>
        </w:rPr>
      </w:pPr>
    </w:p>
    <w:tbl>
      <w:tblPr>
        <w:tblStyle w:val="af8"/>
        <w:tblpPr w:leftFromText="180" w:rightFromText="180" w:vertAnchor="page" w:horzAnchor="margin" w:tblpY="2641"/>
        <w:tblW w:w="101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89"/>
        <w:gridCol w:w="1390"/>
        <w:gridCol w:w="1735"/>
        <w:gridCol w:w="1886"/>
        <w:gridCol w:w="1886"/>
        <w:gridCol w:w="1886"/>
      </w:tblGrid>
      <w:tr w:rsidR="0016322A" w14:paraId="46CAAD69" w14:textId="77777777" w:rsidTr="0016322A">
        <w:tc>
          <w:tcPr>
            <w:tcW w:w="1389" w:type="dxa"/>
            <w:shd w:val="clear" w:color="auto" w:fill="B4C6E7" w:themeFill="accent1" w:themeFillTint="66"/>
          </w:tcPr>
          <w:p w14:paraId="6DD0B89A" w14:textId="77777777" w:rsidR="0016322A" w:rsidRDefault="0016322A" w:rsidP="0016322A">
            <w:pPr>
              <w:jc w:val="center"/>
              <w:rPr>
                <w:b/>
                <w:sz w:val="20"/>
                <w:szCs w:val="20"/>
              </w:rPr>
            </w:pPr>
            <w:r>
              <w:rPr>
                <w:b/>
                <w:sz w:val="20"/>
                <w:szCs w:val="20"/>
              </w:rPr>
              <w:lastRenderedPageBreak/>
              <w:t>Partner</w:t>
            </w:r>
          </w:p>
        </w:tc>
        <w:tc>
          <w:tcPr>
            <w:tcW w:w="1390" w:type="dxa"/>
            <w:shd w:val="clear" w:color="auto" w:fill="B4C6E7" w:themeFill="accent1" w:themeFillTint="66"/>
          </w:tcPr>
          <w:p w14:paraId="7B46D4B1" w14:textId="77777777" w:rsidR="0016322A" w:rsidRDefault="0016322A" w:rsidP="0016322A">
            <w:pPr>
              <w:jc w:val="center"/>
              <w:rPr>
                <w:b/>
                <w:sz w:val="20"/>
                <w:szCs w:val="20"/>
              </w:rPr>
            </w:pPr>
            <w:r>
              <w:rPr>
                <w:b/>
                <w:sz w:val="20"/>
                <w:szCs w:val="20"/>
              </w:rPr>
              <w:t>Role in the Project</w:t>
            </w:r>
          </w:p>
        </w:tc>
        <w:tc>
          <w:tcPr>
            <w:tcW w:w="1735" w:type="dxa"/>
            <w:shd w:val="clear" w:color="auto" w:fill="B4C6E7" w:themeFill="accent1" w:themeFillTint="66"/>
          </w:tcPr>
          <w:p w14:paraId="675A881A" w14:textId="77777777" w:rsidR="0016322A" w:rsidRDefault="0016322A" w:rsidP="0016322A">
            <w:pPr>
              <w:jc w:val="center"/>
              <w:rPr>
                <w:b/>
                <w:sz w:val="20"/>
                <w:szCs w:val="20"/>
              </w:rPr>
            </w:pPr>
            <w:r>
              <w:rPr>
                <w:b/>
                <w:sz w:val="20"/>
                <w:szCs w:val="20"/>
              </w:rPr>
              <w:t>Goal or objective</w:t>
            </w:r>
          </w:p>
        </w:tc>
        <w:tc>
          <w:tcPr>
            <w:tcW w:w="1886" w:type="dxa"/>
            <w:shd w:val="clear" w:color="auto" w:fill="B4C6E7" w:themeFill="accent1" w:themeFillTint="66"/>
          </w:tcPr>
          <w:p w14:paraId="17244CC0" w14:textId="77777777" w:rsidR="0016322A" w:rsidRDefault="0016322A" w:rsidP="0016322A">
            <w:pPr>
              <w:jc w:val="center"/>
              <w:rPr>
                <w:b/>
                <w:sz w:val="20"/>
                <w:szCs w:val="20"/>
              </w:rPr>
            </w:pPr>
            <w:r>
              <w:rPr>
                <w:b/>
                <w:sz w:val="20"/>
                <w:szCs w:val="20"/>
              </w:rPr>
              <w:t>Benefit to project</w:t>
            </w:r>
          </w:p>
        </w:tc>
        <w:tc>
          <w:tcPr>
            <w:tcW w:w="1886" w:type="dxa"/>
            <w:shd w:val="clear" w:color="auto" w:fill="B4C6E7" w:themeFill="accent1" w:themeFillTint="66"/>
          </w:tcPr>
          <w:p w14:paraId="66A12C87" w14:textId="77777777" w:rsidR="0016322A" w:rsidRDefault="0016322A" w:rsidP="0016322A">
            <w:pPr>
              <w:jc w:val="center"/>
              <w:rPr>
                <w:b/>
                <w:sz w:val="20"/>
                <w:szCs w:val="20"/>
              </w:rPr>
            </w:pPr>
            <w:r>
              <w:rPr>
                <w:b/>
                <w:sz w:val="20"/>
                <w:szCs w:val="20"/>
              </w:rPr>
              <w:t>Specific contribution to project</w:t>
            </w:r>
          </w:p>
        </w:tc>
        <w:tc>
          <w:tcPr>
            <w:tcW w:w="1886" w:type="dxa"/>
            <w:shd w:val="clear" w:color="auto" w:fill="B4C6E7" w:themeFill="accent1" w:themeFillTint="66"/>
          </w:tcPr>
          <w:p w14:paraId="50361B85" w14:textId="77777777" w:rsidR="0016322A" w:rsidRDefault="0016322A" w:rsidP="0016322A">
            <w:pPr>
              <w:jc w:val="center"/>
              <w:rPr>
                <w:b/>
                <w:sz w:val="20"/>
                <w:szCs w:val="20"/>
              </w:rPr>
            </w:pPr>
            <w:r>
              <w:rPr>
                <w:b/>
                <w:sz w:val="20"/>
                <w:szCs w:val="20"/>
              </w:rPr>
              <w:t>Benefit to Partner</w:t>
            </w:r>
          </w:p>
        </w:tc>
      </w:tr>
      <w:tr w:rsidR="0016322A" w14:paraId="41AFDA0D" w14:textId="77777777" w:rsidTr="0016322A">
        <w:tc>
          <w:tcPr>
            <w:tcW w:w="1389" w:type="dxa"/>
          </w:tcPr>
          <w:p w14:paraId="686B64CB" w14:textId="77777777" w:rsidR="0016322A" w:rsidRDefault="0016322A" w:rsidP="0016322A">
            <w:pPr>
              <w:spacing w:before="0"/>
              <w:jc w:val="center"/>
              <w:rPr>
                <w:color w:val="808080"/>
                <w:sz w:val="16"/>
                <w:szCs w:val="16"/>
              </w:rPr>
            </w:pPr>
          </w:p>
        </w:tc>
        <w:tc>
          <w:tcPr>
            <w:tcW w:w="1390" w:type="dxa"/>
          </w:tcPr>
          <w:p w14:paraId="7B069CCE" w14:textId="77777777" w:rsidR="0016322A" w:rsidRDefault="0016322A" w:rsidP="0016322A">
            <w:pPr>
              <w:spacing w:before="0"/>
              <w:jc w:val="center"/>
              <w:rPr>
                <w:color w:val="000000"/>
                <w:sz w:val="24"/>
                <w:szCs w:val="24"/>
              </w:rPr>
            </w:pPr>
          </w:p>
        </w:tc>
        <w:tc>
          <w:tcPr>
            <w:tcW w:w="1735" w:type="dxa"/>
          </w:tcPr>
          <w:p w14:paraId="47BA7B9A" w14:textId="77777777" w:rsidR="0016322A" w:rsidRDefault="0016322A" w:rsidP="0016322A">
            <w:pPr>
              <w:spacing w:before="0"/>
              <w:jc w:val="center"/>
              <w:rPr>
                <w:sz w:val="16"/>
                <w:szCs w:val="16"/>
                <w:highlight w:val="white"/>
              </w:rPr>
            </w:pPr>
          </w:p>
        </w:tc>
        <w:tc>
          <w:tcPr>
            <w:tcW w:w="1886" w:type="dxa"/>
          </w:tcPr>
          <w:p w14:paraId="5824AB05" w14:textId="77777777" w:rsidR="0016322A" w:rsidRDefault="0016322A" w:rsidP="0016322A">
            <w:pPr>
              <w:rPr>
                <w:sz w:val="20"/>
                <w:szCs w:val="20"/>
              </w:rPr>
            </w:pPr>
          </w:p>
        </w:tc>
        <w:tc>
          <w:tcPr>
            <w:tcW w:w="1886" w:type="dxa"/>
          </w:tcPr>
          <w:p w14:paraId="11C1C41F" w14:textId="77777777" w:rsidR="0016322A" w:rsidRDefault="0016322A" w:rsidP="0016322A">
            <w:pPr>
              <w:rPr>
                <w:sz w:val="20"/>
                <w:szCs w:val="20"/>
              </w:rPr>
            </w:pPr>
          </w:p>
        </w:tc>
        <w:tc>
          <w:tcPr>
            <w:tcW w:w="1886" w:type="dxa"/>
          </w:tcPr>
          <w:p w14:paraId="518DA2EA" w14:textId="77777777" w:rsidR="0016322A" w:rsidRDefault="0016322A" w:rsidP="0016322A">
            <w:pPr>
              <w:rPr>
                <w:sz w:val="20"/>
                <w:szCs w:val="20"/>
              </w:rPr>
            </w:pPr>
          </w:p>
        </w:tc>
      </w:tr>
      <w:tr w:rsidR="0016322A" w14:paraId="24A7AF98" w14:textId="77777777" w:rsidTr="0016322A">
        <w:tc>
          <w:tcPr>
            <w:tcW w:w="1389" w:type="dxa"/>
          </w:tcPr>
          <w:p w14:paraId="124D05E8" w14:textId="77777777" w:rsidR="0016322A" w:rsidRDefault="0016322A" w:rsidP="0016322A">
            <w:pPr>
              <w:rPr>
                <w:color w:val="000000"/>
                <w:sz w:val="20"/>
                <w:szCs w:val="20"/>
              </w:rPr>
            </w:pPr>
          </w:p>
        </w:tc>
        <w:tc>
          <w:tcPr>
            <w:tcW w:w="1390" w:type="dxa"/>
          </w:tcPr>
          <w:p w14:paraId="2FE85F50" w14:textId="77777777" w:rsidR="0016322A" w:rsidRDefault="0016322A" w:rsidP="0016322A">
            <w:pPr>
              <w:rPr>
                <w:color w:val="808080"/>
                <w:sz w:val="20"/>
                <w:szCs w:val="20"/>
              </w:rPr>
            </w:pPr>
          </w:p>
        </w:tc>
        <w:tc>
          <w:tcPr>
            <w:tcW w:w="1735" w:type="dxa"/>
          </w:tcPr>
          <w:p w14:paraId="009D453A" w14:textId="77777777" w:rsidR="0016322A" w:rsidRDefault="0016322A" w:rsidP="0016322A">
            <w:pPr>
              <w:rPr>
                <w:color w:val="000000"/>
                <w:sz w:val="20"/>
                <w:szCs w:val="20"/>
              </w:rPr>
            </w:pPr>
          </w:p>
        </w:tc>
        <w:tc>
          <w:tcPr>
            <w:tcW w:w="1886" w:type="dxa"/>
          </w:tcPr>
          <w:p w14:paraId="2C756849" w14:textId="77777777" w:rsidR="0016322A" w:rsidRDefault="0016322A" w:rsidP="0016322A">
            <w:pPr>
              <w:rPr>
                <w:sz w:val="20"/>
                <w:szCs w:val="20"/>
              </w:rPr>
            </w:pPr>
          </w:p>
        </w:tc>
        <w:tc>
          <w:tcPr>
            <w:tcW w:w="1886" w:type="dxa"/>
          </w:tcPr>
          <w:p w14:paraId="2F2E846D" w14:textId="77777777" w:rsidR="0016322A" w:rsidRDefault="0016322A" w:rsidP="0016322A">
            <w:pPr>
              <w:rPr>
                <w:sz w:val="20"/>
                <w:szCs w:val="20"/>
              </w:rPr>
            </w:pPr>
          </w:p>
        </w:tc>
        <w:tc>
          <w:tcPr>
            <w:tcW w:w="1886" w:type="dxa"/>
          </w:tcPr>
          <w:p w14:paraId="269B08A7" w14:textId="77777777" w:rsidR="0016322A" w:rsidRDefault="0016322A" w:rsidP="0016322A">
            <w:pPr>
              <w:rPr>
                <w:sz w:val="20"/>
                <w:szCs w:val="20"/>
              </w:rPr>
            </w:pPr>
          </w:p>
        </w:tc>
      </w:tr>
      <w:tr w:rsidR="0016322A" w14:paraId="69515AA8" w14:textId="77777777" w:rsidTr="0016322A">
        <w:tc>
          <w:tcPr>
            <w:tcW w:w="1389" w:type="dxa"/>
          </w:tcPr>
          <w:p w14:paraId="50082FE6" w14:textId="77777777" w:rsidR="0016322A" w:rsidRDefault="0016322A" w:rsidP="0016322A">
            <w:pPr>
              <w:rPr>
                <w:color w:val="000000"/>
                <w:sz w:val="20"/>
                <w:szCs w:val="20"/>
              </w:rPr>
            </w:pPr>
          </w:p>
        </w:tc>
        <w:tc>
          <w:tcPr>
            <w:tcW w:w="1390" w:type="dxa"/>
          </w:tcPr>
          <w:p w14:paraId="65226C4C" w14:textId="77777777" w:rsidR="0016322A" w:rsidRDefault="0016322A" w:rsidP="0016322A">
            <w:pPr>
              <w:rPr>
                <w:color w:val="808080"/>
                <w:sz w:val="20"/>
                <w:szCs w:val="20"/>
              </w:rPr>
            </w:pPr>
          </w:p>
        </w:tc>
        <w:tc>
          <w:tcPr>
            <w:tcW w:w="1735" w:type="dxa"/>
          </w:tcPr>
          <w:p w14:paraId="74A18AC1" w14:textId="77777777" w:rsidR="0016322A" w:rsidRDefault="0016322A" w:rsidP="0016322A">
            <w:pPr>
              <w:rPr>
                <w:color w:val="000000"/>
                <w:sz w:val="20"/>
                <w:szCs w:val="20"/>
              </w:rPr>
            </w:pPr>
          </w:p>
        </w:tc>
        <w:tc>
          <w:tcPr>
            <w:tcW w:w="1886" w:type="dxa"/>
          </w:tcPr>
          <w:p w14:paraId="74550492" w14:textId="77777777" w:rsidR="0016322A" w:rsidRDefault="0016322A" w:rsidP="0016322A">
            <w:pPr>
              <w:rPr>
                <w:color w:val="808080"/>
                <w:sz w:val="20"/>
                <w:szCs w:val="20"/>
              </w:rPr>
            </w:pPr>
          </w:p>
        </w:tc>
        <w:tc>
          <w:tcPr>
            <w:tcW w:w="1886" w:type="dxa"/>
          </w:tcPr>
          <w:p w14:paraId="7C9D5BFB" w14:textId="77777777" w:rsidR="0016322A" w:rsidRDefault="0016322A" w:rsidP="0016322A">
            <w:pPr>
              <w:rPr>
                <w:color w:val="808080"/>
                <w:sz w:val="20"/>
                <w:szCs w:val="20"/>
              </w:rPr>
            </w:pPr>
          </w:p>
        </w:tc>
        <w:tc>
          <w:tcPr>
            <w:tcW w:w="1886" w:type="dxa"/>
          </w:tcPr>
          <w:p w14:paraId="3BDEB1A2" w14:textId="77777777" w:rsidR="0016322A" w:rsidRDefault="0016322A" w:rsidP="0016322A">
            <w:pPr>
              <w:rPr>
                <w:color w:val="808080"/>
                <w:sz w:val="20"/>
                <w:szCs w:val="20"/>
              </w:rPr>
            </w:pPr>
          </w:p>
        </w:tc>
      </w:tr>
      <w:tr w:rsidR="0016322A" w14:paraId="399AC47B" w14:textId="77777777" w:rsidTr="0016322A">
        <w:tc>
          <w:tcPr>
            <w:tcW w:w="1389" w:type="dxa"/>
          </w:tcPr>
          <w:p w14:paraId="710FD1D2" w14:textId="77777777" w:rsidR="0016322A" w:rsidRDefault="0016322A" w:rsidP="0016322A">
            <w:pPr>
              <w:rPr>
                <w:color w:val="000000"/>
                <w:sz w:val="20"/>
                <w:szCs w:val="20"/>
              </w:rPr>
            </w:pPr>
          </w:p>
        </w:tc>
        <w:tc>
          <w:tcPr>
            <w:tcW w:w="1390" w:type="dxa"/>
          </w:tcPr>
          <w:p w14:paraId="06F1499F" w14:textId="77777777" w:rsidR="0016322A" w:rsidRDefault="0016322A" w:rsidP="0016322A">
            <w:pPr>
              <w:rPr>
                <w:color w:val="808080"/>
                <w:sz w:val="20"/>
                <w:szCs w:val="20"/>
              </w:rPr>
            </w:pPr>
          </w:p>
        </w:tc>
        <w:tc>
          <w:tcPr>
            <w:tcW w:w="1735" w:type="dxa"/>
          </w:tcPr>
          <w:p w14:paraId="71A214A0" w14:textId="77777777" w:rsidR="0016322A" w:rsidRDefault="0016322A" w:rsidP="0016322A">
            <w:pPr>
              <w:rPr>
                <w:color w:val="000000"/>
                <w:sz w:val="20"/>
                <w:szCs w:val="20"/>
              </w:rPr>
            </w:pPr>
          </w:p>
        </w:tc>
        <w:tc>
          <w:tcPr>
            <w:tcW w:w="1886" w:type="dxa"/>
          </w:tcPr>
          <w:p w14:paraId="71FE4358" w14:textId="77777777" w:rsidR="0016322A" w:rsidRDefault="0016322A" w:rsidP="0016322A">
            <w:pPr>
              <w:rPr>
                <w:color w:val="808080"/>
                <w:sz w:val="20"/>
                <w:szCs w:val="20"/>
              </w:rPr>
            </w:pPr>
          </w:p>
        </w:tc>
        <w:tc>
          <w:tcPr>
            <w:tcW w:w="1886" w:type="dxa"/>
          </w:tcPr>
          <w:p w14:paraId="426A85AC" w14:textId="77777777" w:rsidR="0016322A" w:rsidRDefault="0016322A" w:rsidP="0016322A">
            <w:pPr>
              <w:rPr>
                <w:color w:val="808080"/>
                <w:sz w:val="20"/>
                <w:szCs w:val="20"/>
              </w:rPr>
            </w:pPr>
          </w:p>
        </w:tc>
        <w:tc>
          <w:tcPr>
            <w:tcW w:w="1886" w:type="dxa"/>
          </w:tcPr>
          <w:p w14:paraId="0B96F752" w14:textId="77777777" w:rsidR="0016322A" w:rsidRDefault="0016322A" w:rsidP="0016322A">
            <w:pPr>
              <w:rPr>
                <w:color w:val="808080"/>
                <w:sz w:val="20"/>
                <w:szCs w:val="20"/>
              </w:rPr>
            </w:pPr>
          </w:p>
        </w:tc>
      </w:tr>
      <w:tr w:rsidR="0016322A" w14:paraId="0A5BBA84" w14:textId="77777777" w:rsidTr="0016322A">
        <w:tc>
          <w:tcPr>
            <w:tcW w:w="1389" w:type="dxa"/>
          </w:tcPr>
          <w:p w14:paraId="0170654D" w14:textId="77777777" w:rsidR="0016322A" w:rsidRDefault="0016322A" w:rsidP="0016322A">
            <w:pPr>
              <w:rPr>
                <w:color w:val="000000"/>
                <w:sz w:val="20"/>
                <w:szCs w:val="20"/>
              </w:rPr>
            </w:pPr>
          </w:p>
        </w:tc>
        <w:tc>
          <w:tcPr>
            <w:tcW w:w="1390" w:type="dxa"/>
          </w:tcPr>
          <w:p w14:paraId="4FEADA71" w14:textId="77777777" w:rsidR="0016322A" w:rsidRDefault="0016322A" w:rsidP="0016322A">
            <w:pPr>
              <w:rPr>
                <w:color w:val="808080"/>
                <w:sz w:val="20"/>
                <w:szCs w:val="20"/>
              </w:rPr>
            </w:pPr>
          </w:p>
        </w:tc>
        <w:tc>
          <w:tcPr>
            <w:tcW w:w="1735" w:type="dxa"/>
          </w:tcPr>
          <w:p w14:paraId="7FCB05FA" w14:textId="77777777" w:rsidR="0016322A" w:rsidRDefault="0016322A" w:rsidP="0016322A">
            <w:pPr>
              <w:rPr>
                <w:color w:val="000000"/>
                <w:sz w:val="20"/>
                <w:szCs w:val="20"/>
              </w:rPr>
            </w:pPr>
          </w:p>
        </w:tc>
        <w:tc>
          <w:tcPr>
            <w:tcW w:w="1886" w:type="dxa"/>
          </w:tcPr>
          <w:p w14:paraId="2AB146D3" w14:textId="77777777" w:rsidR="0016322A" w:rsidRDefault="0016322A" w:rsidP="0016322A">
            <w:pPr>
              <w:rPr>
                <w:color w:val="808080"/>
                <w:sz w:val="20"/>
                <w:szCs w:val="20"/>
              </w:rPr>
            </w:pPr>
          </w:p>
        </w:tc>
        <w:tc>
          <w:tcPr>
            <w:tcW w:w="1886" w:type="dxa"/>
          </w:tcPr>
          <w:p w14:paraId="6DF6E1FE" w14:textId="77777777" w:rsidR="0016322A" w:rsidRDefault="0016322A" w:rsidP="0016322A">
            <w:pPr>
              <w:rPr>
                <w:color w:val="808080"/>
                <w:sz w:val="20"/>
                <w:szCs w:val="20"/>
              </w:rPr>
            </w:pPr>
          </w:p>
        </w:tc>
        <w:tc>
          <w:tcPr>
            <w:tcW w:w="1886" w:type="dxa"/>
          </w:tcPr>
          <w:p w14:paraId="3348C935" w14:textId="77777777" w:rsidR="0016322A" w:rsidRDefault="0016322A" w:rsidP="0016322A">
            <w:pPr>
              <w:rPr>
                <w:color w:val="808080"/>
                <w:sz w:val="20"/>
                <w:szCs w:val="20"/>
              </w:rPr>
            </w:pPr>
          </w:p>
        </w:tc>
      </w:tr>
      <w:tr w:rsidR="0016322A" w14:paraId="04FA4519" w14:textId="77777777" w:rsidTr="0016322A">
        <w:tc>
          <w:tcPr>
            <w:tcW w:w="1389" w:type="dxa"/>
          </w:tcPr>
          <w:p w14:paraId="7C0F1FA2" w14:textId="77777777" w:rsidR="0016322A" w:rsidRDefault="0016322A" w:rsidP="0016322A">
            <w:pPr>
              <w:rPr>
                <w:color w:val="000000"/>
                <w:sz w:val="20"/>
                <w:szCs w:val="20"/>
              </w:rPr>
            </w:pPr>
          </w:p>
        </w:tc>
        <w:tc>
          <w:tcPr>
            <w:tcW w:w="1390" w:type="dxa"/>
          </w:tcPr>
          <w:p w14:paraId="6B3D8734" w14:textId="77777777" w:rsidR="0016322A" w:rsidRDefault="0016322A" w:rsidP="0016322A">
            <w:pPr>
              <w:rPr>
                <w:color w:val="808080"/>
                <w:sz w:val="20"/>
                <w:szCs w:val="20"/>
              </w:rPr>
            </w:pPr>
          </w:p>
        </w:tc>
        <w:tc>
          <w:tcPr>
            <w:tcW w:w="1735" w:type="dxa"/>
          </w:tcPr>
          <w:p w14:paraId="3278D1C0" w14:textId="77777777" w:rsidR="0016322A" w:rsidRDefault="0016322A" w:rsidP="0016322A">
            <w:pPr>
              <w:rPr>
                <w:color w:val="000000"/>
                <w:sz w:val="20"/>
                <w:szCs w:val="20"/>
              </w:rPr>
            </w:pPr>
          </w:p>
        </w:tc>
        <w:tc>
          <w:tcPr>
            <w:tcW w:w="1886" w:type="dxa"/>
          </w:tcPr>
          <w:p w14:paraId="60136FF7" w14:textId="77777777" w:rsidR="0016322A" w:rsidRDefault="0016322A" w:rsidP="0016322A">
            <w:pPr>
              <w:rPr>
                <w:color w:val="808080"/>
                <w:sz w:val="20"/>
                <w:szCs w:val="20"/>
              </w:rPr>
            </w:pPr>
          </w:p>
        </w:tc>
        <w:tc>
          <w:tcPr>
            <w:tcW w:w="1886" w:type="dxa"/>
          </w:tcPr>
          <w:p w14:paraId="64BB3FEE" w14:textId="77777777" w:rsidR="0016322A" w:rsidRDefault="0016322A" w:rsidP="0016322A">
            <w:pPr>
              <w:rPr>
                <w:color w:val="808080"/>
                <w:sz w:val="20"/>
                <w:szCs w:val="20"/>
              </w:rPr>
            </w:pPr>
          </w:p>
        </w:tc>
        <w:tc>
          <w:tcPr>
            <w:tcW w:w="1886" w:type="dxa"/>
          </w:tcPr>
          <w:p w14:paraId="7E906832" w14:textId="77777777" w:rsidR="0016322A" w:rsidRDefault="0016322A" w:rsidP="0016322A">
            <w:pPr>
              <w:rPr>
                <w:color w:val="808080"/>
                <w:sz w:val="20"/>
                <w:szCs w:val="20"/>
              </w:rPr>
            </w:pPr>
          </w:p>
        </w:tc>
      </w:tr>
      <w:tr w:rsidR="0016322A" w14:paraId="38C07208" w14:textId="77777777" w:rsidTr="0016322A">
        <w:tc>
          <w:tcPr>
            <w:tcW w:w="1389" w:type="dxa"/>
          </w:tcPr>
          <w:p w14:paraId="1039782C" w14:textId="77777777" w:rsidR="0016322A" w:rsidRDefault="0016322A" w:rsidP="0016322A">
            <w:pPr>
              <w:rPr>
                <w:color w:val="000000"/>
                <w:sz w:val="20"/>
                <w:szCs w:val="20"/>
              </w:rPr>
            </w:pPr>
          </w:p>
        </w:tc>
        <w:tc>
          <w:tcPr>
            <w:tcW w:w="1390" w:type="dxa"/>
          </w:tcPr>
          <w:p w14:paraId="07C3EA48" w14:textId="77777777" w:rsidR="0016322A" w:rsidRDefault="0016322A" w:rsidP="0016322A">
            <w:pPr>
              <w:rPr>
                <w:color w:val="808080"/>
                <w:sz w:val="20"/>
                <w:szCs w:val="20"/>
              </w:rPr>
            </w:pPr>
          </w:p>
        </w:tc>
        <w:tc>
          <w:tcPr>
            <w:tcW w:w="1735" w:type="dxa"/>
          </w:tcPr>
          <w:p w14:paraId="01FF8BC6" w14:textId="77777777" w:rsidR="0016322A" w:rsidRDefault="0016322A" w:rsidP="0016322A">
            <w:pPr>
              <w:rPr>
                <w:color w:val="000000"/>
                <w:sz w:val="20"/>
                <w:szCs w:val="20"/>
              </w:rPr>
            </w:pPr>
          </w:p>
        </w:tc>
        <w:tc>
          <w:tcPr>
            <w:tcW w:w="1886" w:type="dxa"/>
          </w:tcPr>
          <w:p w14:paraId="43A1E693" w14:textId="77777777" w:rsidR="0016322A" w:rsidRDefault="0016322A" w:rsidP="0016322A">
            <w:pPr>
              <w:rPr>
                <w:color w:val="808080"/>
                <w:sz w:val="20"/>
                <w:szCs w:val="20"/>
              </w:rPr>
            </w:pPr>
          </w:p>
        </w:tc>
        <w:tc>
          <w:tcPr>
            <w:tcW w:w="1886" w:type="dxa"/>
          </w:tcPr>
          <w:p w14:paraId="35175F5C" w14:textId="77777777" w:rsidR="0016322A" w:rsidRDefault="0016322A" w:rsidP="0016322A">
            <w:pPr>
              <w:rPr>
                <w:color w:val="808080"/>
                <w:sz w:val="20"/>
                <w:szCs w:val="20"/>
              </w:rPr>
            </w:pPr>
          </w:p>
        </w:tc>
        <w:tc>
          <w:tcPr>
            <w:tcW w:w="1886" w:type="dxa"/>
          </w:tcPr>
          <w:p w14:paraId="5CB2219D" w14:textId="77777777" w:rsidR="0016322A" w:rsidRDefault="0016322A" w:rsidP="0016322A">
            <w:pPr>
              <w:rPr>
                <w:color w:val="808080"/>
                <w:sz w:val="20"/>
                <w:szCs w:val="20"/>
              </w:rPr>
            </w:pPr>
          </w:p>
        </w:tc>
      </w:tr>
    </w:tbl>
    <w:p w14:paraId="06EEBE2B" w14:textId="12165786" w:rsidR="0016322A" w:rsidRDefault="0016322A" w:rsidP="0016322A">
      <w:pPr>
        <w:pStyle w:val="Heading2"/>
        <w:jc w:val="center"/>
        <w:rPr>
          <w:sz w:val="28"/>
          <w:szCs w:val="28"/>
          <w:highlight w:val="white"/>
        </w:rPr>
      </w:pPr>
      <w:bookmarkStart w:id="19" w:name="_Toc119581920"/>
      <w:r w:rsidRPr="0016322A">
        <w:rPr>
          <w:color w:val="000000"/>
          <w:sz w:val="24"/>
          <w:szCs w:val="24"/>
        </w:rPr>
        <w:t>STAKEHOLDERS/STEERING COMMITTEE SY 2022-2023</w:t>
      </w:r>
    </w:p>
    <w:p w14:paraId="6E17AB36" w14:textId="77777777" w:rsidR="0016322A" w:rsidRDefault="0016322A" w:rsidP="0016322A">
      <w:pPr>
        <w:pStyle w:val="Heading2"/>
        <w:rPr>
          <w:sz w:val="28"/>
          <w:szCs w:val="28"/>
          <w:highlight w:val="white"/>
        </w:rPr>
      </w:pPr>
    </w:p>
    <w:p w14:paraId="0A63BF11" w14:textId="7E2860D4" w:rsidR="0016322A" w:rsidRDefault="0016322A" w:rsidP="0016322A">
      <w:pPr>
        <w:pStyle w:val="Heading2"/>
        <w:rPr>
          <w:sz w:val="28"/>
          <w:szCs w:val="28"/>
          <w:highlight w:val="white"/>
        </w:rPr>
      </w:pPr>
      <w:r>
        <w:rPr>
          <w:sz w:val="28"/>
          <w:szCs w:val="28"/>
          <w:highlight w:val="white"/>
        </w:rPr>
        <w:t>P</w:t>
      </w:r>
      <w:r>
        <w:rPr>
          <w:caps w:val="0"/>
          <w:sz w:val="28"/>
          <w:szCs w:val="28"/>
          <w:highlight w:val="white"/>
        </w:rPr>
        <w:t>roject</w:t>
      </w:r>
      <w:r>
        <w:rPr>
          <w:sz w:val="28"/>
          <w:szCs w:val="28"/>
          <w:highlight w:val="white"/>
        </w:rPr>
        <w:t xml:space="preserve"> T</w:t>
      </w:r>
      <w:r>
        <w:rPr>
          <w:caps w:val="0"/>
          <w:sz w:val="28"/>
          <w:szCs w:val="28"/>
          <w:highlight w:val="white"/>
        </w:rPr>
        <w:t>imeline</w:t>
      </w:r>
      <w:bookmarkEnd w:id="19"/>
    </w:p>
    <w:p w14:paraId="53291957" w14:textId="4265B677" w:rsidR="0016322A" w:rsidRDefault="0016322A">
      <w:r>
        <w:t xml:space="preserve">Applicants must provide a timeline for all proposed activities using the chart provided in the application. </w:t>
      </w:r>
      <w:r>
        <w:rPr>
          <w:color w:val="000000"/>
        </w:rPr>
        <w:t>Refer to the Grant Information Guide for a sample timeline.</w:t>
      </w:r>
    </w:p>
    <w:tbl>
      <w:tblPr>
        <w:tblStyle w:val="af9"/>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0"/>
        <w:gridCol w:w="2250"/>
      </w:tblGrid>
      <w:tr w:rsidR="0016322A" w14:paraId="6378AB93" w14:textId="77777777" w:rsidTr="0016322A">
        <w:tc>
          <w:tcPr>
            <w:tcW w:w="7920" w:type="dxa"/>
            <w:shd w:val="clear" w:color="auto" w:fill="B4C6E7" w:themeFill="accent1" w:themeFillTint="66"/>
            <w:vAlign w:val="center"/>
          </w:tcPr>
          <w:p w14:paraId="66EFD26E" w14:textId="77777777" w:rsidR="0016322A" w:rsidRDefault="0016322A" w:rsidP="000D78F4">
            <w:pPr>
              <w:jc w:val="center"/>
              <w:rPr>
                <w:b/>
              </w:rPr>
            </w:pPr>
            <w:r>
              <w:rPr>
                <w:b/>
              </w:rPr>
              <w:t>Proposed Activities</w:t>
            </w:r>
          </w:p>
        </w:tc>
        <w:tc>
          <w:tcPr>
            <w:tcW w:w="2250" w:type="dxa"/>
            <w:shd w:val="clear" w:color="auto" w:fill="B4C6E7" w:themeFill="accent1" w:themeFillTint="66"/>
          </w:tcPr>
          <w:p w14:paraId="1968C5CB" w14:textId="77777777" w:rsidR="0016322A" w:rsidRDefault="0016322A" w:rsidP="000D78F4">
            <w:pPr>
              <w:jc w:val="center"/>
              <w:rPr>
                <w:b/>
              </w:rPr>
            </w:pPr>
            <w:r>
              <w:rPr>
                <w:b/>
              </w:rPr>
              <w:t>Date of Implementation</w:t>
            </w:r>
          </w:p>
        </w:tc>
      </w:tr>
      <w:tr w:rsidR="0016322A" w14:paraId="2FB4C825" w14:textId="77777777" w:rsidTr="0016322A">
        <w:tc>
          <w:tcPr>
            <w:tcW w:w="7920" w:type="dxa"/>
          </w:tcPr>
          <w:p w14:paraId="275B1466" w14:textId="77777777" w:rsidR="0016322A" w:rsidRDefault="0016322A" w:rsidP="000D78F4"/>
        </w:tc>
        <w:tc>
          <w:tcPr>
            <w:tcW w:w="2250" w:type="dxa"/>
          </w:tcPr>
          <w:p w14:paraId="6C2A5967" w14:textId="77777777" w:rsidR="0016322A" w:rsidRDefault="0016322A" w:rsidP="000D78F4"/>
        </w:tc>
      </w:tr>
      <w:tr w:rsidR="0016322A" w14:paraId="78EDD804" w14:textId="77777777" w:rsidTr="0016322A">
        <w:trPr>
          <w:trHeight w:val="581"/>
        </w:trPr>
        <w:tc>
          <w:tcPr>
            <w:tcW w:w="7920" w:type="dxa"/>
          </w:tcPr>
          <w:p w14:paraId="456EF381" w14:textId="77777777" w:rsidR="0016322A" w:rsidRDefault="0016322A" w:rsidP="000D78F4"/>
        </w:tc>
        <w:tc>
          <w:tcPr>
            <w:tcW w:w="2250" w:type="dxa"/>
          </w:tcPr>
          <w:p w14:paraId="4C808151" w14:textId="77777777" w:rsidR="0016322A" w:rsidRDefault="0016322A" w:rsidP="000D78F4"/>
        </w:tc>
      </w:tr>
      <w:tr w:rsidR="0016322A" w14:paraId="387238D9" w14:textId="77777777" w:rsidTr="0016322A">
        <w:tc>
          <w:tcPr>
            <w:tcW w:w="7920" w:type="dxa"/>
          </w:tcPr>
          <w:p w14:paraId="5784F841" w14:textId="77777777" w:rsidR="0016322A" w:rsidRDefault="0016322A" w:rsidP="000D78F4"/>
        </w:tc>
        <w:tc>
          <w:tcPr>
            <w:tcW w:w="2250" w:type="dxa"/>
          </w:tcPr>
          <w:p w14:paraId="2334B78C" w14:textId="77777777" w:rsidR="0016322A" w:rsidRDefault="0016322A" w:rsidP="000D78F4"/>
        </w:tc>
      </w:tr>
      <w:tr w:rsidR="0016322A" w14:paraId="654A1440" w14:textId="77777777" w:rsidTr="0016322A">
        <w:tc>
          <w:tcPr>
            <w:tcW w:w="7920" w:type="dxa"/>
          </w:tcPr>
          <w:p w14:paraId="10FB9F26" w14:textId="77777777" w:rsidR="0016322A" w:rsidRDefault="0016322A" w:rsidP="000D78F4"/>
        </w:tc>
        <w:tc>
          <w:tcPr>
            <w:tcW w:w="2250" w:type="dxa"/>
          </w:tcPr>
          <w:p w14:paraId="20151EC4" w14:textId="77777777" w:rsidR="0016322A" w:rsidRDefault="0016322A" w:rsidP="000D78F4"/>
        </w:tc>
      </w:tr>
    </w:tbl>
    <w:p w14:paraId="34A42272" w14:textId="77777777" w:rsidR="0016322A" w:rsidRDefault="0016322A" w:rsidP="0016322A">
      <w:pPr>
        <w:rPr>
          <w:color w:val="000000"/>
        </w:rPr>
      </w:pPr>
      <w:r>
        <w:rPr>
          <w:i/>
        </w:rPr>
        <w:t>*Add more rows if necessary</w:t>
      </w:r>
    </w:p>
    <w:p w14:paraId="4B3B593A" w14:textId="6ABDFA8A" w:rsidR="00E95543" w:rsidRDefault="00000000">
      <w:pPr>
        <w:rPr>
          <w:b/>
          <w:smallCaps/>
          <w:color w:val="01599D"/>
        </w:rPr>
      </w:pPr>
      <w:r>
        <w:br w:type="page"/>
      </w:r>
    </w:p>
    <w:p w14:paraId="4EE24AF5" w14:textId="77777777" w:rsidR="00E95543" w:rsidRPr="0016322A" w:rsidRDefault="00000000">
      <w:pPr>
        <w:pStyle w:val="Heading1"/>
        <w:rPr>
          <w:sz w:val="32"/>
          <w:szCs w:val="32"/>
        </w:rPr>
      </w:pPr>
      <w:bookmarkStart w:id="20" w:name="_heading=h.3rdcrjn" w:colFirst="0" w:colLast="0"/>
      <w:bookmarkStart w:id="21" w:name="_heading=h.uz75j6ex8cpv" w:colFirst="0" w:colLast="0"/>
      <w:bookmarkStart w:id="22" w:name="_heading=h.160l1sy05r7k" w:colFirst="0" w:colLast="0"/>
      <w:bookmarkStart w:id="23" w:name="_heading=h.gf8j8hyw44ou" w:colFirst="0" w:colLast="0"/>
      <w:bookmarkStart w:id="24" w:name="_heading=h.a2t9i7rhqhi4" w:colFirst="0" w:colLast="0"/>
      <w:bookmarkStart w:id="25" w:name="_heading=h.u7kw5aanlua4" w:colFirst="0" w:colLast="0"/>
      <w:bookmarkStart w:id="26" w:name="_heading=h.1fdjjjw62dry" w:colFirst="0" w:colLast="0"/>
      <w:bookmarkStart w:id="27" w:name="_heading=h.5a7bf78xa1dq" w:colFirst="0" w:colLast="0"/>
      <w:bookmarkStart w:id="28" w:name="_heading=h.cqc8yopk1ym" w:colFirst="0" w:colLast="0"/>
      <w:bookmarkStart w:id="29" w:name="_heading=h.hp8qoua909u4" w:colFirst="0" w:colLast="0"/>
      <w:bookmarkStart w:id="30" w:name="_heading=h.7u07l748mf0w" w:colFirst="0" w:colLast="0"/>
      <w:bookmarkStart w:id="31" w:name="_heading=h.tzr68wtkf6vk" w:colFirst="0" w:colLast="0"/>
      <w:bookmarkStart w:id="32" w:name="_heading=h.s9utry96ozj6" w:colFirst="0" w:colLast="0"/>
      <w:bookmarkStart w:id="33" w:name="_Toc119581921"/>
      <w:bookmarkEnd w:id="20"/>
      <w:bookmarkEnd w:id="21"/>
      <w:bookmarkEnd w:id="22"/>
      <w:bookmarkEnd w:id="23"/>
      <w:bookmarkEnd w:id="24"/>
      <w:bookmarkEnd w:id="25"/>
      <w:bookmarkEnd w:id="26"/>
      <w:bookmarkEnd w:id="27"/>
      <w:bookmarkEnd w:id="28"/>
      <w:bookmarkEnd w:id="29"/>
      <w:bookmarkEnd w:id="30"/>
      <w:bookmarkEnd w:id="31"/>
      <w:bookmarkEnd w:id="32"/>
      <w:r w:rsidRPr="0016322A">
        <w:rPr>
          <w:sz w:val="32"/>
          <w:szCs w:val="32"/>
        </w:rPr>
        <w:lastRenderedPageBreak/>
        <w:t>Budget and Budget Narrative (no page limit)</w:t>
      </w:r>
      <w:bookmarkEnd w:id="33"/>
    </w:p>
    <w:p w14:paraId="5A626CC6" w14:textId="4EDBF800" w:rsidR="00E95543" w:rsidRDefault="00000000">
      <w:r>
        <w:t xml:space="preserve">Please provide a detailed description of the requested funds that will be spent by using the categories listed below. Add more rows if needed. An MSDE </w:t>
      </w:r>
      <w:hyperlink r:id="rId24">
        <w:r>
          <w:rPr>
            <w:color w:val="2F5496"/>
            <w:u w:val="single"/>
          </w:rPr>
          <w:t>Grant Budget C-125</w:t>
        </w:r>
      </w:hyperlink>
      <w:r>
        <w:t xml:space="preserve"> form  must be completed, signed and submitted as an appendix.  The budget narrative below must also be submitted as an appendix</w:t>
      </w:r>
      <w:r w:rsidR="0016322A">
        <w:t xml:space="preserve">. </w:t>
      </w:r>
      <w:r>
        <w:t>For allowable cost/fund use refer to the Grant Information Guide for further guidance.</w:t>
      </w:r>
    </w:p>
    <w:p w14:paraId="0CF3C49F" w14:textId="77777777" w:rsidR="00E95543" w:rsidRDefault="00000000">
      <w:pPr>
        <w:pStyle w:val="Heading3"/>
      </w:pPr>
      <w:bookmarkStart w:id="34" w:name="_Toc119581922"/>
      <w:r>
        <w:t>Salaries &amp; Wages (list each position separately)</w:t>
      </w:r>
      <w:bookmarkEnd w:id="34"/>
      <w:r>
        <w:t xml:space="preserve"> </w:t>
      </w:r>
    </w:p>
    <w:p w14:paraId="7ECAAF52" w14:textId="77777777" w:rsidR="00E95543" w:rsidRDefault="00000000">
      <w:pPr>
        <w:pStyle w:val="Heading3"/>
      </w:pPr>
      <w:bookmarkStart w:id="35" w:name="_heading=h.f7sm0z5thhzi" w:colFirst="0" w:colLast="0"/>
      <w:bookmarkStart w:id="36" w:name="_Toc119581923"/>
      <w:bookmarkEnd w:id="35"/>
      <w:r>
        <w:t>Contracted Services</w:t>
      </w:r>
      <w:bookmarkEnd w:id="36"/>
    </w:p>
    <w:p w14:paraId="40B4D965" w14:textId="77777777" w:rsidR="00E95543" w:rsidRDefault="00000000">
      <w:pPr>
        <w:pStyle w:val="Heading3"/>
      </w:pPr>
      <w:bookmarkStart w:id="37" w:name="_heading=h.g0iyvzhdmo4y" w:colFirst="0" w:colLast="0"/>
      <w:bookmarkStart w:id="38" w:name="_Toc119581924"/>
      <w:bookmarkEnd w:id="37"/>
      <w:r>
        <w:t xml:space="preserve">Supplies &amp; </w:t>
      </w:r>
      <w:proofErr w:type="gramStart"/>
      <w:r>
        <w:t>materials</w:t>
      </w:r>
      <w:bookmarkEnd w:id="38"/>
      <w:proofErr w:type="gramEnd"/>
    </w:p>
    <w:p w14:paraId="7504D43A" w14:textId="77777777" w:rsidR="00E95543" w:rsidRDefault="00000000">
      <w:pPr>
        <w:pStyle w:val="Heading3"/>
      </w:pPr>
      <w:bookmarkStart w:id="39" w:name="_heading=h.b0cvlekmxrhp" w:colFirst="0" w:colLast="0"/>
      <w:bookmarkEnd w:id="39"/>
      <w:r>
        <w:t xml:space="preserve"> </w:t>
      </w:r>
      <w:bookmarkStart w:id="40" w:name="_Toc119581925"/>
      <w:r>
        <w:t>Equipment</w:t>
      </w:r>
      <w:bookmarkEnd w:id="40"/>
    </w:p>
    <w:p w14:paraId="554E9B6C" w14:textId="77777777" w:rsidR="00E95543" w:rsidRDefault="00000000">
      <w:pPr>
        <w:pStyle w:val="Heading3"/>
      </w:pPr>
      <w:bookmarkStart w:id="41" w:name="_heading=h.ttyl0ptjpn1u" w:colFirst="0" w:colLast="0"/>
      <w:bookmarkStart w:id="42" w:name="_Toc119581926"/>
      <w:bookmarkEnd w:id="41"/>
      <w:r>
        <w:t>Other charges</w:t>
      </w:r>
      <w:bookmarkEnd w:id="42"/>
    </w:p>
    <w:p w14:paraId="43AD5CDE" w14:textId="77777777" w:rsidR="00E95543" w:rsidRDefault="00000000">
      <w:pPr>
        <w:pStyle w:val="Heading3"/>
      </w:pPr>
      <w:bookmarkStart w:id="43" w:name="_heading=h.l3w513v91rir" w:colFirst="0" w:colLast="0"/>
      <w:bookmarkStart w:id="44" w:name="_Toc119581927"/>
      <w:bookmarkEnd w:id="43"/>
      <w:r>
        <w:t>Transfers (indirect costs)</w:t>
      </w:r>
      <w:bookmarkEnd w:id="44"/>
    </w:p>
    <w:tbl>
      <w:tblPr>
        <w:tblStyle w:val="afa"/>
        <w:tblW w:w="11337" w:type="dxa"/>
        <w:tblInd w:w="-8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91"/>
        <w:gridCol w:w="2018"/>
        <w:gridCol w:w="1632"/>
        <w:gridCol w:w="1532"/>
        <w:gridCol w:w="1617"/>
        <w:gridCol w:w="1947"/>
      </w:tblGrid>
      <w:tr w:rsidR="00E95543" w14:paraId="2A267C89" w14:textId="77777777" w:rsidTr="0016322A">
        <w:trPr>
          <w:trHeight w:val="966"/>
        </w:trPr>
        <w:tc>
          <w:tcPr>
            <w:tcW w:w="2591" w:type="dxa"/>
          </w:tcPr>
          <w:p w14:paraId="6CD09A4B" w14:textId="77777777" w:rsidR="00E95543" w:rsidRDefault="00000000">
            <w:pPr>
              <w:jc w:val="center"/>
              <w:rPr>
                <w:color w:val="000000"/>
                <w:sz w:val="20"/>
                <w:szCs w:val="20"/>
              </w:rPr>
            </w:pPr>
            <w:r>
              <w:rPr>
                <w:b/>
                <w:color w:val="404040"/>
                <w:sz w:val="20"/>
                <w:szCs w:val="20"/>
              </w:rPr>
              <w:t>Line item to inc</w:t>
            </w:r>
            <w:r>
              <w:rPr>
                <w:b/>
                <w:sz w:val="20"/>
                <w:szCs w:val="20"/>
              </w:rPr>
              <w:t>lude detailed budget description</w:t>
            </w:r>
          </w:p>
        </w:tc>
        <w:tc>
          <w:tcPr>
            <w:tcW w:w="2018" w:type="dxa"/>
          </w:tcPr>
          <w:p w14:paraId="19BC33CC" w14:textId="77777777" w:rsidR="00E95543" w:rsidRDefault="00000000">
            <w:pPr>
              <w:jc w:val="center"/>
              <w:rPr>
                <w:color w:val="000000"/>
                <w:sz w:val="20"/>
                <w:szCs w:val="20"/>
              </w:rPr>
            </w:pPr>
            <w:r>
              <w:rPr>
                <w:b/>
                <w:color w:val="404040"/>
                <w:sz w:val="20"/>
                <w:szCs w:val="20"/>
              </w:rPr>
              <w:t>Calculation</w:t>
            </w:r>
          </w:p>
        </w:tc>
        <w:tc>
          <w:tcPr>
            <w:tcW w:w="1632" w:type="dxa"/>
          </w:tcPr>
          <w:p w14:paraId="641BD905" w14:textId="77777777" w:rsidR="00E95543" w:rsidRDefault="00000000">
            <w:pPr>
              <w:widowControl/>
              <w:spacing w:before="0"/>
              <w:jc w:val="center"/>
              <w:rPr>
                <w:color w:val="000000"/>
                <w:sz w:val="20"/>
                <w:szCs w:val="20"/>
              </w:rPr>
            </w:pPr>
            <w:r>
              <w:rPr>
                <w:color w:val="000000"/>
                <w:sz w:val="20"/>
                <w:szCs w:val="20"/>
              </w:rPr>
              <w:t>McKinney-Vento</w:t>
            </w:r>
          </w:p>
          <w:p w14:paraId="1B6192B3" w14:textId="77777777" w:rsidR="00E95543" w:rsidRDefault="00000000">
            <w:pPr>
              <w:widowControl/>
              <w:spacing w:before="0"/>
              <w:jc w:val="center"/>
              <w:rPr>
                <w:color w:val="000000"/>
                <w:sz w:val="20"/>
                <w:szCs w:val="20"/>
              </w:rPr>
            </w:pPr>
            <w:r>
              <w:rPr>
                <w:color w:val="000000"/>
                <w:sz w:val="20"/>
                <w:szCs w:val="20"/>
              </w:rPr>
              <w:t>Requested</w:t>
            </w:r>
          </w:p>
          <w:p w14:paraId="09459680" w14:textId="77777777" w:rsidR="00E95543" w:rsidRDefault="00000000">
            <w:pPr>
              <w:widowControl/>
              <w:spacing w:before="0"/>
              <w:jc w:val="center"/>
              <w:rPr>
                <w:b/>
                <w:sz w:val="20"/>
                <w:szCs w:val="20"/>
              </w:rPr>
            </w:pPr>
            <w:r>
              <w:rPr>
                <w:color w:val="000000"/>
                <w:sz w:val="20"/>
                <w:szCs w:val="20"/>
              </w:rPr>
              <w:t>Amount</w:t>
            </w:r>
          </w:p>
        </w:tc>
        <w:tc>
          <w:tcPr>
            <w:tcW w:w="1532" w:type="dxa"/>
          </w:tcPr>
          <w:p w14:paraId="4DAB6C30" w14:textId="77777777" w:rsidR="00E95543" w:rsidRDefault="00000000">
            <w:pPr>
              <w:widowControl/>
              <w:spacing w:before="0"/>
              <w:jc w:val="center"/>
              <w:rPr>
                <w:color w:val="000000"/>
                <w:sz w:val="20"/>
                <w:szCs w:val="20"/>
              </w:rPr>
            </w:pPr>
            <w:r>
              <w:rPr>
                <w:color w:val="000000"/>
                <w:sz w:val="20"/>
                <w:szCs w:val="20"/>
              </w:rPr>
              <w:t xml:space="preserve">Title I, Part A Set-Aside Description &amp; Amount </w:t>
            </w:r>
          </w:p>
        </w:tc>
        <w:tc>
          <w:tcPr>
            <w:tcW w:w="1617" w:type="dxa"/>
          </w:tcPr>
          <w:p w14:paraId="44625669" w14:textId="77777777" w:rsidR="00E95543" w:rsidRDefault="00000000">
            <w:pPr>
              <w:widowControl/>
              <w:spacing w:before="0"/>
              <w:jc w:val="center"/>
              <w:rPr>
                <w:color w:val="000000"/>
                <w:sz w:val="20"/>
                <w:szCs w:val="20"/>
              </w:rPr>
            </w:pPr>
            <w:r>
              <w:rPr>
                <w:color w:val="000000"/>
                <w:sz w:val="20"/>
                <w:szCs w:val="20"/>
              </w:rPr>
              <w:t>Other Funds Source &amp; Amount</w:t>
            </w:r>
          </w:p>
        </w:tc>
        <w:tc>
          <w:tcPr>
            <w:tcW w:w="1947" w:type="dxa"/>
          </w:tcPr>
          <w:p w14:paraId="0B99E658" w14:textId="77777777" w:rsidR="00E95543" w:rsidRDefault="00000000">
            <w:pPr>
              <w:jc w:val="center"/>
              <w:rPr>
                <w:color w:val="000000"/>
                <w:sz w:val="20"/>
                <w:szCs w:val="20"/>
              </w:rPr>
            </w:pPr>
            <w:r>
              <w:rPr>
                <w:b/>
                <w:color w:val="404040"/>
                <w:sz w:val="20"/>
                <w:szCs w:val="20"/>
              </w:rPr>
              <w:t>Total</w:t>
            </w:r>
          </w:p>
        </w:tc>
      </w:tr>
      <w:tr w:rsidR="00E95543" w14:paraId="7A72EC23" w14:textId="77777777" w:rsidTr="0016322A">
        <w:trPr>
          <w:trHeight w:val="845"/>
        </w:trPr>
        <w:tc>
          <w:tcPr>
            <w:tcW w:w="2591" w:type="dxa"/>
          </w:tcPr>
          <w:p w14:paraId="218460F3" w14:textId="77777777" w:rsidR="00E95543" w:rsidRDefault="00000000">
            <w:pPr>
              <w:rPr>
                <w:color w:val="808080"/>
                <w:sz w:val="20"/>
                <w:szCs w:val="20"/>
              </w:rPr>
            </w:pPr>
            <w:r>
              <w:rPr>
                <w:color w:val="808080"/>
                <w:sz w:val="20"/>
                <w:szCs w:val="20"/>
              </w:rPr>
              <w:t>Click here to enter text.</w:t>
            </w:r>
          </w:p>
        </w:tc>
        <w:tc>
          <w:tcPr>
            <w:tcW w:w="2018" w:type="dxa"/>
          </w:tcPr>
          <w:p w14:paraId="6E880133" w14:textId="77777777" w:rsidR="00E95543" w:rsidRDefault="00000000">
            <w:pPr>
              <w:rPr>
                <w:color w:val="404040"/>
                <w:sz w:val="20"/>
                <w:szCs w:val="20"/>
              </w:rPr>
            </w:pPr>
            <w:r>
              <w:rPr>
                <w:color w:val="808080"/>
                <w:sz w:val="20"/>
                <w:szCs w:val="20"/>
              </w:rPr>
              <w:t>Click here to enter text.</w:t>
            </w:r>
          </w:p>
        </w:tc>
        <w:tc>
          <w:tcPr>
            <w:tcW w:w="1632" w:type="dxa"/>
          </w:tcPr>
          <w:p w14:paraId="72A2E0D5" w14:textId="77777777" w:rsidR="00E95543" w:rsidRDefault="00000000">
            <w:pPr>
              <w:rPr>
                <w:color w:val="404040"/>
                <w:sz w:val="20"/>
                <w:szCs w:val="20"/>
              </w:rPr>
            </w:pPr>
            <w:r>
              <w:rPr>
                <w:color w:val="808080"/>
                <w:sz w:val="20"/>
                <w:szCs w:val="20"/>
              </w:rPr>
              <w:t>Click here to enter text.</w:t>
            </w:r>
          </w:p>
        </w:tc>
        <w:tc>
          <w:tcPr>
            <w:tcW w:w="1532" w:type="dxa"/>
          </w:tcPr>
          <w:p w14:paraId="6D984D61" w14:textId="77777777" w:rsidR="00E95543" w:rsidRDefault="00000000">
            <w:pPr>
              <w:rPr>
                <w:color w:val="404040"/>
                <w:sz w:val="20"/>
                <w:szCs w:val="20"/>
              </w:rPr>
            </w:pPr>
            <w:r>
              <w:rPr>
                <w:color w:val="808080"/>
                <w:sz w:val="20"/>
                <w:szCs w:val="20"/>
              </w:rPr>
              <w:t>Click here to enter text.</w:t>
            </w:r>
          </w:p>
        </w:tc>
        <w:tc>
          <w:tcPr>
            <w:tcW w:w="1617" w:type="dxa"/>
          </w:tcPr>
          <w:p w14:paraId="06DD61C7" w14:textId="77777777" w:rsidR="00E95543" w:rsidRDefault="00000000">
            <w:pPr>
              <w:rPr>
                <w:color w:val="808080"/>
                <w:sz w:val="20"/>
                <w:szCs w:val="20"/>
              </w:rPr>
            </w:pPr>
            <w:r>
              <w:rPr>
                <w:color w:val="808080"/>
                <w:sz w:val="20"/>
                <w:szCs w:val="20"/>
              </w:rPr>
              <w:t>Click here to enter text.</w:t>
            </w:r>
          </w:p>
        </w:tc>
        <w:tc>
          <w:tcPr>
            <w:tcW w:w="1947" w:type="dxa"/>
          </w:tcPr>
          <w:p w14:paraId="75FCB32E" w14:textId="77777777" w:rsidR="00E95543" w:rsidRDefault="00000000">
            <w:pPr>
              <w:rPr>
                <w:color w:val="404040"/>
                <w:sz w:val="20"/>
                <w:szCs w:val="20"/>
              </w:rPr>
            </w:pPr>
            <w:r>
              <w:rPr>
                <w:color w:val="808080"/>
                <w:sz w:val="20"/>
                <w:szCs w:val="20"/>
              </w:rPr>
              <w:t>Click here to enter text.</w:t>
            </w:r>
          </w:p>
        </w:tc>
      </w:tr>
      <w:tr w:rsidR="00E95543" w14:paraId="6AE98795" w14:textId="77777777" w:rsidTr="0016322A">
        <w:trPr>
          <w:trHeight w:val="845"/>
        </w:trPr>
        <w:tc>
          <w:tcPr>
            <w:tcW w:w="2591" w:type="dxa"/>
          </w:tcPr>
          <w:p w14:paraId="25D9E172" w14:textId="77777777" w:rsidR="00E95543" w:rsidRDefault="00000000">
            <w:pPr>
              <w:rPr>
                <w:color w:val="808080"/>
                <w:sz w:val="20"/>
                <w:szCs w:val="20"/>
              </w:rPr>
            </w:pPr>
            <w:r>
              <w:rPr>
                <w:color w:val="808080"/>
                <w:sz w:val="20"/>
                <w:szCs w:val="20"/>
              </w:rPr>
              <w:t>Click here to enter text.</w:t>
            </w:r>
          </w:p>
        </w:tc>
        <w:tc>
          <w:tcPr>
            <w:tcW w:w="2018" w:type="dxa"/>
          </w:tcPr>
          <w:p w14:paraId="32AA8717" w14:textId="77777777" w:rsidR="00E95543" w:rsidRDefault="00000000">
            <w:pPr>
              <w:rPr>
                <w:color w:val="404040"/>
                <w:sz w:val="20"/>
                <w:szCs w:val="20"/>
              </w:rPr>
            </w:pPr>
            <w:r>
              <w:rPr>
                <w:color w:val="808080"/>
                <w:sz w:val="20"/>
                <w:szCs w:val="20"/>
              </w:rPr>
              <w:t>Click here to enter text.</w:t>
            </w:r>
          </w:p>
        </w:tc>
        <w:tc>
          <w:tcPr>
            <w:tcW w:w="1632" w:type="dxa"/>
          </w:tcPr>
          <w:p w14:paraId="530D4B6E" w14:textId="77777777" w:rsidR="00E95543" w:rsidRDefault="00000000">
            <w:pPr>
              <w:rPr>
                <w:color w:val="404040"/>
                <w:sz w:val="20"/>
                <w:szCs w:val="20"/>
              </w:rPr>
            </w:pPr>
            <w:r>
              <w:rPr>
                <w:color w:val="808080"/>
                <w:sz w:val="20"/>
                <w:szCs w:val="20"/>
              </w:rPr>
              <w:t>Click here to enter text.</w:t>
            </w:r>
          </w:p>
        </w:tc>
        <w:tc>
          <w:tcPr>
            <w:tcW w:w="1532" w:type="dxa"/>
          </w:tcPr>
          <w:p w14:paraId="40139F24" w14:textId="77777777" w:rsidR="00E95543" w:rsidRDefault="00000000">
            <w:pPr>
              <w:rPr>
                <w:color w:val="404040"/>
                <w:sz w:val="20"/>
                <w:szCs w:val="20"/>
              </w:rPr>
            </w:pPr>
            <w:r>
              <w:rPr>
                <w:color w:val="808080"/>
                <w:sz w:val="20"/>
                <w:szCs w:val="20"/>
              </w:rPr>
              <w:t>Click here to enter text.</w:t>
            </w:r>
          </w:p>
        </w:tc>
        <w:tc>
          <w:tcPr>
            <w:tcW w:w="1617" w:type="dxa"/>
          </w:tcPr>
          <w:p w14:paraId="4BCCFC4C" w14:textId="77777777" w:rsidR="00E95543" w:rsidRDefault="00000000">
            <w:pPr>
              <w:rPr>
                <w:color w:val="808080"/>
                <w:sz w:val="20"/>
                <w:szCs w:val="20"/>
              </w:rPr>
            </w:pPr>
            <w:r>
              <w:rPr>
                <w:color w:val="808080"/>
                <w:sz w:val="20"/>
                <w:szCs w:val="20"/>
              </w:rPr>
              <w:t>Click here to enter text.</w:t>
            </w:r>
          </w:p>
        </w:tc>
        <w:tc>
          <w:tcPr>
            <w:tcW w:w="1947" w:type="dxa"/>
          </w:tcPr>
          <w:p w14:paraId="11F7CFBF" w14:textId="77777777" w:rsidR="00E95543" w:rsidRDefault="00000000">
            <w:pPr>
              <w:rPr>
                <w:color w:val="404040"/>
                <w:sz w:val="20"/>
                <w:szCs w:val="20"/>
              </w:rPr>
            </w:pPr>
            <w:r>
              <w:rPr>
                <w:color w:val="808080"/>
                <w:sz w:val="20"/>
                <w:szCs w:val="20"/>
              </w:rPr>
              <w:t>Click here to enter text.</w:t>
            </w:r>
          </w:p>
        </w:tc>
      </w:tr>
      <w:tr w:rsidR="00E95543" w14:paraId="09B627C0" w14:textId="77777777" w:rsidTr="0016322A">
        <w:trPr>
          <w:trHeight w:val="845"/>
        </w:trPr>
        <w:tc>
          <w:tcPr>
            <w:tcW w:w="2591" w:type="dxa"/>
          </w:tcPr>
          <w:p w14:paraId="1C035DFC" w14:textId="77777777" w:rsidR="00E95543" w:rsidRDefault="00000000">
            <w:pPr>
              <w:rPr>
                <w:color w:val="404040"/>
                <w:sz w:val="20"/>
                <w:szCs w:val="20"/>
              </w:rPr>
            </w:pPr>
            <w:r>
              <w:rPr>
                <w:color w:val="808080"/>
                <w:sz w:val="20"/>
                <w:szCs w:val="20"/>
              </w:rPr>
              <w:t>Click here to enter text.</w:t>
            </w:r>
          </w:p>
        </w:tc>
        <w:tc>
          <w:tcPr>
            <w:tcW w:w="2018" w:type="dxa"/>
          </w:tcPr>
          <w:p w14:paraId="483953F4" w14:textId="77777777" w:rsidR="00E95543" w:rsidRDefault="00000000">
            <w:pPr>
              <w:rPr>
                <w:color w:val="404040"/>
                <w:sz w:val="20"/>
                <w:szCs w:val="20"/>
              </w:rPr>
            </w:pPr>
            <w:r>
              <w:rPr>
                <w:color w:val="808080"/>
                <w:sz w:val="20"/>
                <w:szCs w:val="20"/>
              </w:rPr>
              <w:t>Click here to enter text.</w:t>
            </w:r>
          </w:p>
        </w:tc>
        <w:tc>
          <w:tcPr>
            <w:tcW w:w="1632" w:type="dxa"/>
          </w:tcPr>
          <w:p w14:paraId="5A569573" w14:textId="77777777" w:rsidR="00E95543" w:rsidRDefault="00000000">
            <w:pPr>
              <w:rPr>
                <w:color w:val="404040"/>
                <w:sz w:val="20"/>
                <w:szCs w:val="20"/>
              </w:rPr>
            </w:pPr>
            <w:r>
              <w:rPr>
                <w:color w:val="808080"/>
                <w:sz w:val="20"/>
                <w:szCs w:val="20"/>
              </w:rPr>
              <w:t>Click here to enter text.</w:t>
            </w:r>
          </w:p>
        </w:tc>
        <w:tc>
          <w:tcPr>
            <w:tcW w:w="1532" w:type="dxa"/>
          </w:tcPr>
          <w:p w14:paraId="46B04680" w14:textId="77777777" w:rsidR="00E95543" w:rsidRDefault="00000000">
            <w:pPr>
              <w:rPr>
                <w:color w:val="404040"/>
                <w:sz w:val="20"/>
                <w:szCs w:val="20"/>
              </w:rPr>
            </w:pPr>
            <w:r>
              <w:rPr>
                <w:color w:val="808080"/>
                <w:sz w:val="20"/>
                <w:szCs w:val="20"/>
              </w:rPr>
              <w:t>Click here to enter text.</w:t>
            </w:r>
          </w:p>
        </w:tc>
        <w:tc>
          <w:tcPr>
            <w:tcW w:w="1617" w:type="dxa"/>
          </w:tcPr>
          <w:p w14:paraId="738D81A6" w14:textId="77777777" w:rsidR="00E95543" w:rsidRDefault="00000000">
            <w:pPr>
              <w:rPr>
                <w:color w:val="808080"/>
                <w:sz w:val="20"/>
                <w:szCs w:val="20"/>
              </w:rPr>
            </w:pPr>
            <w:r>
              <w:rPr>
                <w:color w:val="808080"/>
                <w:sz w:val="20"/>
                <w:szCs w:val="20"/>
              </w:rPr>
              <w:t>Click here to enter text.</w:t>
            </w:r>
          </w:p>
        </w:tc>
        <w:tc>
          <w:tcPr>
            <w:tcW w:w="1947" w:type="dxa"/>
          </w:tcPr>
          <w:p w14:paraId="16B3C5C1" w14:textId="77777777" w:rsidR="00E95543" w:rsidRDefault="00000000">
            <w:pPr>
              <w:rPr>
                <w:color w:val="404040"/>
                <w:sz w:val="20"/>
                <w:szCs w:val="20"/>
              </w:rPr>
            </w:pPr>
            <w:r>
              <w:rPr>
                <w:color w:val="808080"/>
                <w:sz w:val="20"/>
                <w:szCs w:val="20"/>
              </w:rPr>
              <w:t>Click here to enter text.</w:t>
            </w:r>
          </w:p>
        </w:tc>
      </w:tr>
    </w:tbl>
    <w:p w14:paraId="2C1FB1CA" w14:textId="77777777" w:rsidR="00E95543" w:rsidRDefault="00E95543">
      <w:pPr>
        <w:pStyle w:val="Heading3"/>
      </w:pPr>
    </w:p>
    <w:tbl>
      <w:tblPr>
        <w:tblStyle w:val="afb"/>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E95543" w14:paraId="7CFDC4A2" w14:textId="77777777">
        <w:tc>
          <w:tcPr>
            <w:tcW w:w="9350" w:type="dxa"/>
          </w:tcPr>
          <w:p w14:paraId="2534FDEA" w14:textId="77777777" w:rsidR="00E95543" w:rsidRDefault="00000000">
            <w:pPr>
              <w:jc w:val="right"/>
              <w:rPr>
                <w:sz w:val="20"/>
                <w:szCs w:val="20"/>
              </w:rPr>
            </w:pPr>
            <w:bookmarkStart w:id="45" w:name="_heading=h.ydh0wq3za72k" w:colFirst="0" w:colLast="0"/>
            <w:bookmarkStart w:id="46" w:name="_heading=h.qjncnx6iapjl" w:colFirst="0" w:colLast="0"/>
            <w:bookmarkEnd w:id="45"/>
            <w:bookmarkEnd w:id="46"/>
            <w:r>
              <w:rPr>
                <w:color w:val="000000"/>
                <w:sz w:val="20"/>
                <w:szCs w:val="20"/>
              </w:rPr>
              <w:t xml:space="preserve">Total amount requested: $ </w:t>
            </w:r>
            <w:r>
              <w:rPr>
                <w:color w:val="808080"/>
                <w:sz w:val="20"/>
                <w:szCs w:val="20"/>
              </w:rPr>
              <w:t>Click here to enter text.</w:t>
            </w:r>
          </w:p>
        </w:tc>
      </w:tr>
    </w:tbl>
    <w:p w14:paraId="1C4F519D" w14:textId="77777777" w:rsidR="0016322A" w:rsidRDefault="0016322A">
      <w:pPr>
        <w:pStyle w:val="Heading1"/>
        <w:rPr>
          <w:sz w:val="32"/>
          <w:szCs w:val="32"/>
        </w:rPr>
      </w:pPr>
      <w:bookmarkStart w:id="47" w:name="_Toc119581928"/>
    </w:p>
    <w:p w14:paraId="38981F86" w14:textId="798271A9" w:rsidR="00E95543" w:rsidRPr="0016322A" w:rsidRDefault="00000000">
      <w:pPr>
        <w:pStyle w:val="Heading1"/>
        <w:rPr>
          <w:sz w:val="32"/>
          <w:szCs w:val="32"/>
        </w:rPr>
      </w:pPr>
      <w:r w:rsidRPr="0016322A">
        <w:rPr>
          <w:sz w:val="32"/>
          <w:szCs w:val="32"/>
        </w:rPr>
        <w:t>Appendix</w:t>
      </w:r>
      <w:bookmarkEnd w:id="47"/>
    </w:p>
    <w:p w14:paraId="3EFE2D8C" w14:textId="77777777" w:rsidR="00E95543" w:rsidRDefault="00000000">
      <w:r>
        <w:t>The following Appendices must be included in the proposal for funding, but do not apply to the page limit of the Project Narrative.</w:t>
      </w:r>
    </w:p>
    <w:p w14:paraId="61337E19" w14:textId="77777777" w:rsidR="0016322A" w:rsidRDefault="0016322A" w:rsidP="007E7424">
      <w:pPr>
        <w:rPr>
          <w:color w:val="000000"/>
        </w:rPr>
      </w:pPr>
    </w:p>
    <w:p w14:paraId="2C9FB319" w14:textId="1424C202" w:rsidR="00E95543" w:rsidRPr="0016322A" w:rsidRDefault="00000000" w:rsidP="007E7424">
      <w:pPr>
        <w:rPr>
          <w:b/>
          <w:bCs/>
          <w:color w:val="auto"/>
          <w:sz w:val="24"/>
          <w:szCs w:val="24"/>
        </w:rPr>
      </w:pPr>
      <w:r w:rsidRPr="0016322A">
        <w:rPr>
          <w:b/>
          <w:bCs/>
          <w:color w:val="auto"/>
          <w:sz w:val="24"/>
          <w:szCs w:val="24"/>
        </w:rPr>
        <w:lastRenderedPageBreak/>
        <w:t>Appendices</w:t>
      </w:r>
    </w:p>
    <w:p w14:paraId="05A68074" w14:textId="77777777" w:rsidR="00E95543" w:rsidRDefault="00000000">
      <w:pPr>
        <w:tabs>
          <w:tab w:val="left" w:pos="360"/>
          <w:tab w:val="left" w:pos="630"/>
          <w:tab w:val="left" w:pos="1620"/>
        </w:tabs>
        <w:spacing w:before="0" w:after="0"/>
        <w:ind w:left="720"/>
        <w:jc w:val="both"/>
        <w:rPr>
          <w:color w:val="000000"/>
        </w:rPr>
      </w:pPr>
      <w:r>
        <w:rPr>
          <w:color w:val="000000"/>
        </w:rPr>
        <w:t>A.  LSS Policies/Procedures/Guidelines for homeless children and youth</w:t>
      </w:r>
    </w:p>
    <w:p w14:paraId="5F9AA8B9" w14:textId="77777777" w:rsidR="00E95543" w:rsidRDefault="00000000">
      <w:pPr>
        <w:tabs>
          <w:tab w:val="left" w:pos="360"/>
          <w:tab w:val="left" w:pos="630"/>
          <w:tab w:val="left" w:pos="1620"/>
        </w:tabs>
        <w:spacing w:before="0" w:after="0"/>
        <w:jc w:val="both"/>
        <w:rPr>
          <w:color w:val="000000"/>
        </w:rPr>
      </w:pPr>
      <w:r>
        <w:rPr>
          <w:color w:val="000000"/>
        </w:rPr>
        <w:tab/>
      </w:r>
      <w:r>
        <w:rPr>
          <w:color w:val="000000"/>
        </w:rPr>
        <w:tab/>
        <w:t xml:space="preserve">  B.  Memoranda of Agreement/Understanding (MOA/MOU) with Partners</w:t>
      </w:r>
    </w:p>
    <w:p w14:paraId="4B479F18" w14:textId="77777777" w:rsidR="00E95543" w:rsidRDefault="00000000">
      <w:pPr>
        <w:tabs>
          <w:tab w:val="left" w:pos="360"/>
          <w:tab w:val="left" w:pos="630"/>
          <w:tab w:val="left" w:pos="1620"/>
        </w:tabs>
        <w:spacing w:before="0" w:after="0"/>
        <w:ind w:left="720"/>
        <w:jc w:val="both"/>
        <w:rPr>
          <w:color w:val="000000"/>
        </w:rPr>
      </w:pPr>
      <w:r>
        <w:rPr>
          <w:color w:val="000000"/>
        </w:rPr>
        <w:t>C.  Shelter Housing for Children and Youth Tracking Certification</w:t>
      </w:r>
    </w:p>
    <w:p w14:paraId="15AF260D" w14:textId="77777777" w:rsidR="00E95543" w:rsidRDefault="00000000">
      <w:pPr>
        <w:tabs>
          <w:tab w:val="left" w:pos="360"/>
          <w:tab w:val="left" w:pos="630"/>
          <w:tab w:val="left" w:pos="1620"/>
        </w:tabs>
        <w:spacing w:before="0" w:after="0"/>
        <w:ind w:left="720"/>
        <w:jc w:val="both"/>
        <w:rPr>
          <w:color w:val="000000"/>
        </w:rPr>
      </w:pPr>
      <w:r>
        <w:rPr>
          <w:color w:val="000000"/>
        </w:rPr>
        <w:t>D. Professional Development Plan (to include action description, bragging and end dates, person responsible, participants and topics)</w:t>
      </w:r>
    </w:p>
    <w:p w14:paraId="7B537B63" w14:textId="2CF66FA2" w:rsidR="00E95543" w:rsidRDefault="00000000">
      <w:pPr>
        <w:pBdr>
          <w:top w:val="nil"/>
          <w:left w:val="nil"/>
          <w:bottom w:val="nil"/>
          <w:right w:val="nil"/>
          <w:between w:val="nil"/>
        </w:pBdr>
        <w:shd w:val="clear" w:color="auto" w:fill="FFFFFF"/>
        <w:spacing w:before="0" w:after="0"/>
        <w:jc w:val="both"/>
        <w:rPr>
          <w:color w:val="404040"/>
          <w:szCs w:val="20"/>
        </w:rPr>
      </w:pPr>
      <w:r>
        <w:rPr>
          <w:color w:val="000000"/>
        </w:rPr>
        <w:t xml:space="preserve">                   </w:t>
      </w:r>
      <w:r w:rsidR="005521B3">
        <w:rPr>
          <w:color w:val="000000"/>
        </w:rPr>
        <w:t>E.</w:t>
      </w:r>
      <w:r w:rsidR="005521B3">
        <w:rPr>
          <w:color w:val="404040"/>
          <w:szCs w:val="20"/>
        </w:rPr>
        <w:t xml:space="preserve"> Resumes</w:t>
      </w:r>
      <w:r>
        <w:rPr>
          <w:color w:val="404040"/>
          <w:szCs w:val="20"/>
        </w:rPr>
        <w:t xml:space="preserve"> of Key Personnel: A resume for each person playing a key role in the project, only                          </w:t>
      </w:r>
    </w:p>
    <w:p w14:paraId="4CB18DC9" w14:textId="77777777" w:rsidR="00E95543" w:rsidRDefault="00000000">
      <w:pPr>
        <w:pBdr>
          <w:top w:val="nil"/>
          <w:left w:val="nil"/>
          <w:bottom w:val="nil"/>
          <w:right w:val="nil"/>
          <w:between w:val="nil"/>
        </w:pBdr>
        <w:shd w:val="clear" w:color="auto" w:fill="FFFFFF"/>
        <w:spacing w:before="0" w:after="0"/>
        <w:jc w:val="both"/>
        <w:rPr>
          <w:color w:val="404040"/>
          <w:szCs w:val="20"/>
        </w:rPr>
      </w:pPr>
      <w:r>
        <w:t xml:space="preserve">                    </w:t>
      </w:r>
      <w:r>
        <w:rPr>
          <w:color w:val="404040"/>
          <w:szCs w:val="20"/>
        </w:rPr>
        <w:t xml:space="preserve"> information relevant to the project should be </w:t>
      </w:r>
      <w:proofErr w:type="gramStart"/>
      <w:r>
        <w:rPr>
          <w:color w:val="404040"/>
          <w:szCs w:val="20"/>
        </w:rPr>
        <w:t>included</w:t>
      </w:r>
      <w:proofErr w:type="gramEnd"/>
    </w:p>
    <w:p w14:paraId="52992592" w14:textId="052573C5" w:rsidR="00E95543" w:rsidRDefault="00000000">
      <w:pPr>
        <w:pBdr>
          <w:top w:val="nil"/>
          <w:left w:val="nil"/>
          <w:bottom w:val="nil"/>
          <w:right w:val="nil"/>
          <w:between w:val="nil"/>
        </w:pBdr>
        <w:shd w:val="clear" w:color="auto" w:fill="FFFFFF"/>
        <w:spacing w:before="0" w:after="0"/>
        <w:ind w:left="720"/>
        <w:jc w:val="both"/>
        <w:rPr>
          <w:color w:val="404040"/>
          <w:szCs w:val="20"/>
        </w:rPr>
      </w:pPr>
      <w:r>
        <w:t>F.</w:t>
      </w:r>
      <w:r w:rsidR="005521B3">
        <w:t xml:space="preserve"> </w:t>
      </w:r>
      <w:r>
        <w:rPr>
          <w:color w:val="404040"/>
          <w:szCs w:val="20"/>
        </w:rPr>
        <w:t xml:space="preserve">Job descriptions for any new positions that are created for this </w:t>
      </w:r>
      <w:proofErr w:type="gramStart"/>
      <w:r>
        <w:rPr>
          <w:color w:val="404040"/>
          <w:szCs w:val="20"/>
        </w:rPr>
        <w:t>project</w:t>
      </w:r>
      <w:proofErr w:type="gramEnd"/>
    </w:p>
    <w:p w14:paraId="58432BCD" w14:textId="08D6FED9" w:rsidR="00E95543" w:rsidRDefault="00000000">
      <w:pPr>
        <w:pBdr>
          <w:top w:val="nil"/>
          <w:left w:val="nil"/>
          <w:bottom w:val="nil"/>
          <w:right w:val="nil"/>
          <w:between w:val="nil"/>
        </w:pBdr>
        <w:shd w:val="clear" w:color="auto" w:fill="FFFFFF"/>
        <w:spacing w:before="0" w:after="120"/>
        <w:ind w:left="720"/>
        <w:jc w:val="both"/>
      </w:pPr>
      <w:r>
        <w:t>G.</w:t>
      </w:r>
      <w:r w:rsidR="005521B3">
        <w:t xml:space="preserve"> </w:t>
      </w:r>
      <w:r>
        <w:t>Complete Budget Narrative</w:t>
      </w:r>
    </w:p>
    <w:p w14:paraId="23F4488B" w14:textId="77777777" w:rsidR="00E95543" w:rsidRDefault="00000000">
      <w:pPr>
        <w:shd w:val="clear" w:color="auto" w:fill="FFFFFF"/>
        <w:spacing w:before="0" w:after="120"/>
        <w:ind w:left="720"/>
        <w:jc w:val="both"/>
      </w:pPr>
      <w:r>
        <w:t xml:space="preserve">H. </w:t>
      </w:r>
      <w:hyperlink r:id="rId25">
        <w:r>
          <w:rPr>
            <w:color w:val="2F5496"/>
            <w:u w:val="single"/>
          </w:rPr>
          <w:t>signed C-1-25 MSDE budget form</w:t>
        </w:r>
      </w:hyperlink>
    </w:p>
    <w:p w14:paraId="6D8FB3A4" w14:textId="56EF780C" w:rsidR="007E7424" w:rsidRDefault="00000000">
      <w:pPr>
        <w:pBdr>
          <w:top w:val="nil"/>
          <w:left w:val="nil"/>
          <w:bottom w:val="nil"/>
          <w:right w:val="nil"/>
          <w:between w:val="nil"/>
        </w:pBdr>
        <w:shd w:val="clear" w:color="auto" w:fill="FFFFFF"/>
        <w:spacing w:before="0" w:after="120"/>
        <w:ind w:left="720"/>
        <w:jc w:val="both"/>
        <w:rPr>
          <w:color w:val="2F5496"/>
          <w:u w:val="single"/>
        </w:rPr>
      </w:pPr>
      <w:r>
        <w:t xml:space="preserve">I. </w:t>
      </w:r>
      <w:r w:rsidR="005521B3">
        <w:t xml:space="preserve">  </w:t>
      </w:r>
      <w:hyperlink r:id="rId26">
        <w:r>
          <w:rPr>
            <w:color w:val="2F5496"/>
            <w:u w:val="single"/>
          </w:rPr>
          <w:t>signed recipient assurances page</w:t>
        </w:r>
      </w:hyperlink>
    </w:p>
    <w:p w14:paraId="3BDD5307" w14:textId="77777777" w:rsidR="007E7424" w:rsidRDefault="007E7424">
      <w:pPr>
        <w:rPr>
          <w:color w:val="2F5496"/>
          <w:u w:val="single"/>
        </w:rPr>
      </w:pPr>
      <w:r>
        <w:rPr>
          <w:color w:val="2F5496"/>
          <w:u w:val="single"/>
        </w:rPr>
        <w:br w:type="page"/>
      </w:r>
    </w:p>
    <w:p w14:paraId="546F9E6D" w14:textId="77777777" w:rsidR="00E95543" w:rsidRDefault="00000000">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highlight w:val="white"/>
        </w:rPr>
      </w:pPr>
      <w:r>
        <w:rPr>
          <w:b/>
          <w:color w:val="000000"/>
          <w:highlight w:val="white"/>
        </w:rPr>
        <w:lastRenderedPageBreak/>
        <w:t xml:space="preserve">APPENDIX </w:t>
      </w:r>
    </w:p>
    <w:p w14:paraId="591DAE50" w14:textId="77777777" w:rsidR="00E95543" w:rsidRDefault="00000000">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highlight w:val="white"/>
        </w:rPr>
      </w:pPr>
      <w:r>
        <w:rPr>
          <w:b/>
          <w:color w:val="000000"/>
          <w:highlight w:val="white"/>
        </w:rPr>
        <w:t>SHELTER HOUSING FOR CHILDREN AND YOUTH TRACKING CERTIFICATION</w:t>
      </w:r>
    </w:p>
    <w:p w14:paraId="62B5106C" w14:textId="77777777" w:rsidR="00E95543" w:rsidRDefault="00000000">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highlight w:val="white"/>
        </w:rPr>
      </w:pPr>
      <w:r>
        <w:rPr>
          <w:b/>
          <w:color w:val="000000"/>
          <w:highlight w:val="white"/>
        </w:rPr>
        <w:t>SY 2022-2023</w:t>
      </w:r>
    </w:p>
    <w:p w14:paraId="5743E583" w14:textId="77777777" w:rsidR="00E95543" w:rsidRDefault="00E95543">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highlight w:val="white"/>
        </w:rPr>
      </w:pPr>
    </w:p>
    <w:p w14:paraId="62C8AA1B" w14:textId="599EF899" w:rsidR="00E95543" w:rsidRDefault="00000000">
      <w:pPr>
        <w:keepNext/>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r>
        <w:rPr>
          <w:b/>
          <w:color w:val="000000"/>
        </w:rPr>
        <w:t xml:space="preserve">I certify the following shelters </w:t>
      </w:r>
      <w:proofErr w:type="gramStart"/>
      <w:r>
        <w:rPr>
          <w:b/>
          <w:color w:val="000000"/>
        </w:rPr>
        <w:t>provide assistance to</w:t>
      </w:r>
      <w:proofErr w:type="gramEnd"/>
      <w:r>
        <w:rPr>
          <w:b/>
          <w:color w:val="000000"/>
        </w:rPr>
        <w:t xml:space="preserve"> homeless families, </w:t>
      </w:r>
      <w:r w:rsidR="0016322A">
        <w:rPr>
          <w:b/>
          <w:color w:val="000000"/>
        </w:rPr>
        <w:t>children,</w:t>
      </w:r>
      <w:r>
        <w:rPr>
          <w:b/>
          <w:color w:val="000000"/>
        </w:rPr>
        <w:t xml:space="preserve"> and youth</w:t>
      </w:r>
      <w:r w:rsidR="0016322A">
        <w:rPr>
          <w:b/>
          <w:color w:val="000000"/>
        </w:rPr>
        <w:t xml:space="preserve">. </w:t>
      </w:r>
      <w:r>
        <w:rPr>
          <w:b/>
          <w:color w:val="000000"/>
        </w:rPr>
        <w:t>The Local School System’s Homeless Education Coordinator/Liaison is in regular contact and communication with the local shelters’ director and staff to coordinate efforts for school enrollment and participation for all students.</w:t>
      </w:r>
    </w:p>
    <w:p w14:paraId="4732ADA4" w14:textId="77777777" w:rsidR="00E95543" w:rsidRDefault="00E95543">
      <w:pPr>
        <w:keepNext/>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p>
    <w:p w14:paraId="7E3C52A1" w14:textId="6AE2CAC2" w:rsidR="00E95543" w:rsidRDefault="00000000">
      <w:pPr>
        <w:keepNext/>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r>
        <w:rPr>
          <w:b/>
          <w:color w:val="000000"/>
        </w:rPr>
        <w:t>Local School System:  _______________________________________________________</w:t>
      </w:r>
      <w:r w:rsidR="007E7424">
        <w:rPr>
          <w:b/>
          <w:color w:val="000000"/>
        </w:rPr>
        <w:t>__________________________________</w:t>
      </w:r>
    </w:p>
    <w:p w14:paraId="6B3AD376" w14:textId="77777777" w:rsidR="00E95543" w:rsidRDefault="00E95543">
      <w:pPr>
        <w:keepNext/>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p>
    <w:p w14:paraId="4ACF4223" w14:textId="02A2E403" w:rsidR="00E95543" w:rsidRDefault="00000000">
      <w:pPr>
        <w:keepNext/>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r>
        <w:rPr>
          <w:b/>
          <w:color w:val="000000"/>
        </w:rPr>
        <w:t>Homeless Education Coordinator/Liaison:  __________________________________________________</w:t>
      </w:r>
      <w:r w:rsidR="007E7424">
        <w:rPr>
          <w:b/>
          <w:color w:val="000000"/>
        </w:rPr>
        <w:t>_______________</w:t>
      </w:r>
    </w:p>
    <w:p w14:paraId="0C2924B1" w14:textId="77777777" w:rsidR="00E95543" w:rsidRDefault="00000000">
      <w:pPr>
        <w:tabs>
          <w:tab w:val="left" w:pos="2160"/>
        </w:tabs>
        <w:spacing w:before="0" w:after="0" w:line="240" w:lineRule="auto"/>
        <w:rPr>
          <w:color w:val="000000"/>
        </w:rPr>
      </w:pPr>
      <w:r>
        <w:rPr>
          <w:color w:val="000000"/>
        </w:rPr>
        <w:tab/>
      </w:r>
      <w:r>
        <w:rPr>
          <w:color w:val="000000"/>
        </w:rPr>
        <w:tab/>
      </w:r>
      <w:r>
        <w:rPr>
          <w:color w:val="000000"/>
        </w:rPr>
        <w:tab/>
        <w:t>Name</w:t>
      </w:r>
      <w:r>
        <w:rPr>
          <w:color w:val="000000"/>
        </w:rPr>
        <w:tab/>
      </w:r>
      <w:r>
        <w:rPr>
          <w:color w:val="000000"/>
        </w:rPr>
        <w:tab/>
      </w:r>
      <w:r>
        <w:rPr>
          <w:color w:val="000000"/>
        </w:rPr>
        <w:tab/>
        <w:t>Telephone</w:t>
      </w:r>
      <w:r>
        <w:rPr>
          <w:color w:val="000000"/>
        </w:rPr>
        <w:tab/>
      </w:r>
      <w:r>
        <w:rPr>
          <w:color w:val="000000"/>
        </w:rPr>
        <w:tab/>
        <w:t>Cell Phone</w:t>
      </w:r>
    </w:p>
    <w:p w14:paraId="217143F7" w14:textId="77777777" w:rsidR="00E95543" w:rsidRDefault="00E95543">
      <w:pPr>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p>
    <w:p w14:paraId="11490DE9" w14:textId="11479738" w:rsidR="00E95543" w:rsidRDefault="00000000">
      <w:pPr>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r>
        <w:rPr>
          <w:b/>
          <w:color w:val="000000"/>
        </w:rPr>
        <w:t>Homeless Education Coordinator / Liaison’s Email: __________________________________________</w:t>
      </w:r>
      <w:r w:rsidR="007E7424">
        <w:rPr>
          <w:b/>
          <w:color w:val="000000"/>
        </w:rPr>
        <w:t>______________</w:t>
      </w:r>
    </w:p>
    <w:p w14:paraId="3AA75972" w14:textId="77777777" w:rsidR="00E95543" w:rsidRDefault="00000000">
      <w:pPr>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9645"/>
        </w:tabs>
        <w:spacing w:before="0" w:after="0" w:line="240" w:lineRule="auto"/>
        <w:rPr>
          <w:color w:val="000000"/>
        </w:rPr>
      </w:pPr>
      <w:r>
        <w:rPr>
          <w:color w:val="000000"/>
        </w:rPr>
        <w:tab/>
      </w:r>
    </w:p>
    <w:p w14:paraId="411F2DED" w14:textId="77777777" w:rsidR="00E95543" w:rsidRDefault="00000000">
      <w:pPr>
        <w:keepLines/>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color w:val="000000"/>
        </w:rPr>
      </w:pPr>
      <w:r>
        <w:rPr>
          <w:noProof/>
        </w:rPr>
        <mc:AlternateContent>
          <mc:Choice Requires="wpg">
            <w:drawing>
              <wp:anchor distT="0" distB="0" distL="114300" distR="114300" simplePos="0" relativeHeight="251670528" behindDoc="0" locked="0" layoutInCell="1" hidden="0" allowOverlap="1" wp14:anchorId="623C3249" wp14:editId="3A61F3C3">
                <wp:simplePos x="0" y="0"/>
                <wp:positionH relativeFrom="column">
                  <wp:posOffset>76201</wp:posOffset>
                </wp:positionH>
                <wp:positionV relativeFrom="paragraph">
                  <wp:posOffset>38100</wp:posOffset>
                </wp:positionV>
                <wp:extent cx="5876925" cy="28575"/>
                <wp:effectExtent l="0" t="0" r="0" b="0"/>
                <wp:wrapNone/>
                <wp:docPr id="429" name="Straight Arrow Connector 429"/>
                <wp:cNvGraphicFramePr/>
                <a:graphic xmlns:a="http://schemas.openxmlformats.org/drawingml/2006/main">
                  <a:graphicData uri="http://schemas.microsoft.com/office/word/2010/wordprocessingShape">
                    <wps:wsp>
                      <wps:cNvCnPr/>
                      <wps:spPr>
                        <a:xfrm>
                          <a:off x="2407538" y="3780000"/>
                          <a:ext cx="5876925" cy="0"/>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5876925" cy="28575"/>
                <wp:effectExtent b="0" l="0" r="0" t="0"/>
                <wp:wrapNone/>
                <wp:docPr id="429"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5876925" cy="28575"/>
                        </a:xfrm>
                        <a:prstGeom prst="rect"/>
                        <a:ln/>
                      </pic:spPr>
                    </pic:pic>
                  </a:graphicData>
                </a:graphic>
              </wp:anchor>
            </w:drawing>
          </mc:Fallback>
        </mc:AlternateContent>
      </w:r>
    </w:p>
    <w:tbl>
      <w:tblPr>
        <w:tblStyle w:val="afc"/>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3960"/>
        <w:gridCol w:w="2340"/>
      </w:tblGrid>
      <w:tr w:rsidR="00E95543" w14:paraId="3B91FF23" w14:textId="77777777">
        <w:tc>
          <w:tcPr>
            <w:tcW w:w="3348" w:type="dxa"/>
          </w:tcPr>
          <w:p w14:paraId="6431A9D3" w14:textId="77777777" w:rsidR="00E95543" w:rsidRDefault="0000000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rPr>
            </w:pPr>
            <w:r>
              <w:rPr>
                <w:b/>
                <w:color w:val="000000"/>
              </w:rPr>
              <w:t>NAME OF SHELTER and</w:t>
            </w:r>
          </w:p>
          <w:p w14:paraId="604CDD7D" w14:textId="77777777" w:rsidR="00E95543" w:rsidRDefault="0000000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rPr>
            </w:pPr>
            <w:r>
              <w:rPr>
                <w:b/>
                <w:color w:val="000000"/>
              </w:rPr>
              <w:t>CONTACT PERSON</w:t>
            </w:r>
          </w:p>
        </w:tc>
        <w:tc>
          <w:tcPr>
            <w:tcW w:w="3960" w:type="dxa"/>
          </w:tcPr>
          <w:p w14:paraId="7FD9FC71" w14:textId="77777777" w:rsidR="00E95543" w:rsidRDefault="0000000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rPr>
            </w:pPr>
            <w:r>
              <w:rPr>
                <w:b/>
                <w:color w:val="000000"/>
              </w:rPr>
              <w:t>ADDRESS/TELEPHONE/EMAIL</w:t>
            </w:r>
          </w:p>
        </w:tc>
        <w:tc>
          <w:tcPr>
            <w:tcW w:w="2340" w:type="dxa"/>
          </w:tcPr>
          <w:p w14:paraId="68B67ACD" w14:textId="77777777" w:rsidR="00E95543" w:rsidRDefault="0000000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center"/>
              <w:rPr>
                <w:color w:val="000000"/>
              </w:rPr>
            </w:pPr>
            <w:r>
              <w:rPr>
                <w:b/>
                <w:color w:val="000000"/>
              </w:rPr>
              <w:t>POPULATION SERVED</w:t>
            </w:r>
          </w:p>
        </w:tc>
      </w:tr>
      <w:tr w:rsidR="00E95543" w14:paraId="6C3BF20E" w14:textId="77777777">
        <w:tc>
          <w:tcPr>
            <w:tcW w:w="3348" w:type="dxa"/>
          </w:tcPr>
          <w:p w14:paraId="6AF5B46F"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6F17F48B"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050D59D5"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4ABC2491" w14:textId="77777777">
        <w:tc>
          <w:tcPr>
            <w:tcW w:w="3348" w:type="dxa"/>
          </w:tcPr>
          <w:p w14:paraId="52C1ED55"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74BAC598"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3C3B51C1"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1C588D0E" w14:textId="77777777">
        <w:tc>
          <w:tcPr>
            <w:tcW w:w="3348" w:type="dxa"/>
          </w:tcPr>
          <w:p w14:paraId="2ED3A525"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08734773"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4988B36F"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368C56B2" w14:textId="77777777">
        <w:tc>
          <w:tcPr>
            <w:tcW w:w="3348" w:type="dxa"/>
          </w:tcPr>
          <w:p w14:paraId="0C2822DD"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7ACE246A"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5157F62F"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2FE12F27" w14:textId="77777777">
        <w:tc>
          <w:tcPr>
            <w:tcW w:w="3348" w:type="dxa"/>
          </w:tcPr>
          <w:p w14:paraId="40E6BA8A"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6E8F0BBC"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00C20FB4"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6D1A123C" w14:textId="77777777">
        <w:tc>
          <w:tcPr>
            <w:tcW w:w="3348" w:type="dxa"/>
          </w:tcPr>
          <w:p w14:paraId="6CDABEF0"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1EDBE561"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74FB708F"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058943C3" w14:textId="77777777">
        <w:tc>
          <w:tcPr>
            <w:tcW w:w="3348" w:type="dxa"/>
          </w:tcPr>
          <w:p w14:paraId="1C3A8468"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0BF63FF5"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010059FF"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3B3186AE" w14:textId="77777777">
        <w:tc>
          <w:tcPr>
            <w:tcW w:w="3348" w:type="dxa"/>
          </w:tcPr>
          <w:p w14:paraId="7DF94530"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5EE0345C"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5A4599FE"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257C7863" w14:textId="77777777">
        <w:tc>
          <w:tcPr>
            <w:tcW w:w="3348" w:type="dxa"/>
          </w:tcPr>
          <w:p w14:paraId="7608A024"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43F48A9A"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177603CC"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4CF45D0E" w14:textId="77777777">
        <w:tc>
          <w:tcPr>
            <w:tcW w:w="3348" w:type="dxa"/>
          </w:tcPr>
          <w:p w14:paraId="3323282F"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66C97215"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592A75C1"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182695C2" w14:textId="77777777">
        <w:tc>
          <w:tcPr>
            <w:tcW w:w="3348" w:type="dxa"/>
          </w:tcPr>
          <w:p w14:paraId="55A2CA29"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61326C32"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666DAA2E"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r w:rsidR="00E95543" w14:paraId="396A123D" w14:textId="77777777">
        <w:tc>
          <w:tcPr>
            <w:tcW w:w="3348" w:type="dxa"/>
          </w:tcPr>
          <w:p w14:paraId="1B4BEE4C"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3960" w:type="dxa"/>
          </w:tcPr>
          <w:p w14:paraId="4B01A3A3"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c>
          <w:tcPr>
            <w:tcW w:w="2340" w:type="dxa"/>
          </w:tcPr>
          <w:p w14:paraId="18EF8FBD" w14:textId="77777777" w:rsidR="00E95543" w:rsidRDefault="00E9554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color w:val="000000"/>
              </w:rPr>
            </w:pPr>
          </w:p>
        </w:tc>
      </w:tr>
    </w:tbl>
    <w:p w14:paraId="354A7A10" w14:textId="77777777" w:rsidR="00E95543" w:rsidRDefault="00E95543">
      <w:pPr>
        <w:pBdr>
          <w:top w:val="single" w:sz="6" w:space="0" w:color="FFFFFF"/>
          <w:left w:val="single" w:sz="6" w:space="0" w:color="FFFFFF"/>
          <w:bottom w:val="single" w:sz="6" w:space="0" w:color="FFFFFF"/>
          <w:right w:val="single" w:sz="6" w:space="0" w:color="FFFFFF"/>
        </w:pBdr>
        <w:shd w:val="clear" w:color="auto" w:fill="FFFFFF"/>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rPr>
      </w:pPr>
    </w:p>
    <w:p w14:paraId="053991BB" w14:textId="77777777" w:rsidR="00E95543" w:rsidRDefault="00E95543">
      <w:pPr>
        <w:pBdr>
          <w:top w:val="single" w:sz="6" w:space="0" w:color="FFFFFF"/>
          <w:left w:val="single" w:sz="6" w:space="0" w:color="FFFFFF"/>
          <w:bottom w:val="single" w:sz="6" w:space="0" w:color="FFFFFF"/>
          <w:right w:val="single" w:sz="6" w:space="0" w:color="FFFFFF"/>
        </w:pBdr>
        <w:shd w:val="clear" w:color="auto" w:fill="FFFFFF"/>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rPr>
      </w:pPr>
    </w:p>
    <w:p w14:paraId="0C986537" w14:textId="6B2506E8" w:rsidR="00E95543" w:rsidRDefault="00000000">
      <w:pPr>
        <w:pBdr>
          <w:top w:val="single" w:sz="6" w:space="0" w:color="FFFFFF"/>
          <w:left w:val="single" w:sz="6" w:space="0" w:color="FFFFFF"/>
          <w:bottom w:val="single" w:sz="6" w:space="0" w:color="FFFFFF"/>
          <w:right w:val="single" w:sz="6" w:space="0" w:color="FFFFFF"/>
        </w:pBd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rPr>
      </w:pPr>
      <w:r>
        <w:rPr>
          <w:b/>
          <w:color w:val="000000"/>
        </w:rPr>
        <w:t>____________________________________________________________</w:t>
      </w:r>
      <w:r w:rsidR="005521B3">
        <w:rPr>
          <w:b/>
          <w:color w:val="000000"/>
        </w:rPr>
        <w:tab/>
      </w:r>
      <w:r w:rsidR="005521B3">
        <w:rPr>
          <w:b/>
          <w:color w:val="000000"/>
        </w:rPr>
        <w:tab/>
      </w:r>
      <w:r w:rsidR="005521B3">
        <w:rPr>
          <w:b/>
          <w:color w:val="000000"/>
        </w:rPr>
        <w:tab/>
        <w:t>______________________________</w:t>
      </w:r>
    </w:p>
    <w:p w14:paraId="4D6F9DE3" w14:textId="28E2CDF0" w:rsidR="00E95543" w:rsidRDefault="00000000">
      <w:pPr>
        <w:pBdr>
          <w:top w:val="single" w:sz="6" w:space="0" w:color="FFFFFF"/>
          <w:left w:val="single" w:sz="6" w:space="0" w:color="FFFFFF"/>
          <w:bottom w:val="single" w:sz="6" w:space="0" w:color="FFFFFF"/>
          <w:right w:val="single" w:sz="6" w:space="0" w:color="FFFFFF"/>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rPr>
      </w:pPr>
      <w:r>
        <w:rPr>
          <w:b/>
          <w:color w:val="000000"/>
        </w:rPr>
        <w:t>Signature - Homeless Education Coordinator/Liaison</w:t>
      </w:r>
      <w:r>
        <w:rPr>
          <w:b/>
          <w:color w:val="000000"/>
        </w:rPr>
        <w:tab/>
      </w:r>
      <w:r>
        <w:rPr>
          <w:b/>
          <w:color w:val="000000"/>
        </w:rPr>
        <w:tab/>
      </w:r>
      <w:r>
        <w:rPr>
          <w:b/>
          <w:color w:val="000000"/>
        </w:rPr>
        <w:tab/>
        <w:t>Date</w:t>
      </w:r>
    </w:p>
    <w:p w14:paraId="4E08DC10" w14:textId="77777777" w:rsidR="00E95543" w:rsidRDefault="00E95543">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before="0" w:after="0" w:line="240" w:lineRule="auto"/>
        <w:rPr>
          <w:color w:val="000000"/>
        </w:rPr>
      </w:pPr>
    </w:p>
    <w:p w14:paraId="44EF4068" w14:textId="77777777" w:rsidR="00E95543" w:rsidRDefault="00E95543"/>
    <w:p w14:paraId="2986B385" w14:textId="77777777" w:rsidR="00E95543" w:rsidRDefault="00E95543"/>
    <w:p w14:paraId="2FA1B1B6" w14:textId="0686E18E" w:rsidR="005521B3" w:rsidRDefault="005521B3">
      <w:r>
        <w:br w:type="page"/>
      </w:r>
    </w:p>
    <w:p w14:paraId="3BFE67B2" w14:textId="77777777" w:rsidR="00E95543" w:rsidRDefault="00000000">
      <w:pPr>
        <w:spacing w:before="0" w:after="0" w:line="240" w:lineRule="auto"/>
        <w:jc w:val="center"/>
        <w:rPr>
          <w:color w:val="000000"/>
        </w:rPr>
      </w:pPr>
      <w:r>
        <w:rPr>
          <w:b/>
          <w:color w:val="000000"/>
        </w:rPr>
        <w:lastRenderedPageBreak/>
        <w:t>ASSURANCES</w:t>
      </w:r>
    </w:p>
    <w:p w14:paraId="29DCE657" w14:textId="77777777" w:rsidR="00E95543" w:rsidRDefault="00000000">
      <w:pPr>
        <w:spacing w:before="0" w:after="0" w:line="240" w:lineRule="auto"/>
        <w:jc w:val="center"/>
        <w:rPr>
          <w:color w:val="000000"/>
        </w:rPr>
      </w:pPr>
      <w:r>
        <w:rPr>
          <w:b/>
          <w:color w:val="000000"/>
        </w:rPr>
        <w:t>MCKINNEY-VENTO EDUCATION FOR HOMELESS CHILDREN AND YOUTH PROGRAM</w:t>
      </w:r>
    </w:p>
    <w:p w14:paraId="1A7D66CF" w14:textId="77777777" w:rsidR="00E95543" w:rsidRDefault="00E95543">
      <w:pPr>
        <w:spacing w:before="0" w:after="0" w:line="240" w:lineRule="auto"/>
        <w:jc w:val="center"/>
        <w:rPr>
          <w:color w:val="000000"/>
        </w:rPr>
      </w:pPr>
    </w:p>
    <w:p w14:paraId="57DDC673" w14:textId="77777777" w:rsidR="00E95543" w:rsidRDefault="00000000">
      <w:pPr>
        <w:spacing w:before="0" w:after="0" w:line="240" w:lineRule="auto"/>
        <w:jc w:val="both"/>
        <w:rPr>
          <w:color w:val="000000"/>
        </w:rPr>
      </w:pPr>
      <w:r>
        <w:rPr>
          <w:color w:val="000000"/>
        </w:rPr>
        <w:t>By receiving funds under this grant award, I hereby agree, as grantee, to comply with the following terms and conditions:</w:t>
      </w:r>
    </w:p>
    <w:p w14:paraId="72130CE8" w14:textId="77777777" w:rsidR="00E95543" w:rsidRDefault="00E95543">
      <w:pPr>
        <w:spacing w:before="0" w:after="0" w:line="240" w:lineRule="auto"/>
        <w:jc w:val="both"/>
        <w:rPr>
          <w:color w:val="000000"/>
        </w:rPr>
      </w:pPr>
    </w:p>
    <w:p w14:paraId="5FE30608" w14:textId="77777777" w:rsidR="00E95543" w:rsidRDefault="00000000">
      <w:pPr>
        <w:numPr>
          <w:ilvl w:val="0"/>
          <w:numId w:val="1"/>
        </w:numPr>
        <w:spacing w:before="0" w:after="0" w:line="240" w:lineRule="auto"/>
        <w:jc w:val="both"/>
        <w:rPr>
          <w:color w:val="000000"/>
        </w:rPr>
      </w:pPr>
      <w:r>
        <w:rPr>
          <w:color w:val="000000"/>
        </w:rPr>
        <w:t>Programs and projects funded in total or in part through this grant shall operate in compliance with State and federal statutes and regulations, including but not limited to the 1964 Civil Rights Act and amendments, the Code of Federal Regulations (CFR) 34, the Elementary and Secondary Education Act, Education Department General Administrative Regulations (EDGAR), the General Education Provisions Act (GEPA) and the Americans with Disabilities Act.</w:t>
      </w:r>
    </w:p>
    <w:p w14:paraId="236B5486" w14:textId="77777777" w:rsidR="00E95543" w:rsidRDefault="00E95543">
      <w:pPr>
        <w:spacing w:before="0" w:after="0" w:line="240" w:lineRule="auto"/>
        <w:ind w:left="360"/>
        <w:jc w:val="both"/>
        <w:rPr>
          <w:color w:val="000000"/>
        </w:rPr>
      </w:pPr>
    </w:p>
    <w:p w14:paraId="67965692" w14:textId="37843B05" w:rsidR="00E95543" w:rsidRDefault="00000000">
      <w:pPr>
        <w:numPr>
          <w:ilvl w:val="0"/>
          <w:numId w:val="1"/>
        </w:numPr>
        <w:spacing w:before="0" w:after="0" w:line="240" w:lineRule="auto"/>
        <w:jc w:val="both"/>
        <w:rPr>
          <w:color w:val="000000"/>
        </w:rPr>
      </w:pPr>
      <w:r>
        <w:rPr>
          <w:color w:val="000000"/>
        </w:rPr>
        <w:t xml:space="preserve">The Maryland State Department of Education (MSDE) may, as it deems necessary, supervise, </w:t>
      </w:r>
      <w:r w:rsidR="0016322A">
        <w:rPr>
          <w:color w:val="000000"/>
        </w:rPr>
        <w:t>evaluate,</w:t>
      </w:r>
      <w:r>
        <w:rPr>
          <w:color w:val="000000"/>
        </w:rPr>
        <w:t xml:space="preserve"> and provide guidance and direction to </w:t>
      </w:r>
      <w:proofErr w:type="gramStart"/>
      <w:r>
        <w:rPr>
          <w:color w:val="000000"/>
        </w:rPr>
        <w:t>grantee</w:t>
      </w:r>
      <w:proofErr w:type="gramEnd"/>
      <w:r>
        <w:rPr>
          <w:color w:val="000000"/>
        </w:rPr>
        <w:t xml:space="preserve"> in the conduct of activities performed under this grant</w:t>
      </w:r>
      <w:r w:rsidR="0016322A">
        <w:rPr>
          <w:color w:val="000000"/>
        </w:rPr>
        <w:t xml:space="preserve">. </w:t>
      </w:r>
      <w:r>
        <w:rPr>
          <w:color w:val="000000"/>
        </w:rPr>
        <w:t xml:space="preserve">However, MSDE's failures to supervise, evaluate, or provide guidance and direction shall not relieve </w:t>
      </w:r>
      <w:proofErr w:type="gramStart"/>
      <w:r>
        <w:rPr>
          <w:color w:val="000000"/>
        </w:rPr>
        <w:t>grantee</w:t>
      </w:r>
      <w:proofErr w:type="gramEnd"/>
      <w:r>
        <w:rPr>
          <w:color w:val="000000"/>
        </w:rPr>
        <w:t xml:space="preserve"> of any liability for failure to comply with the terms of the grant award.</w:t>
      </w:r>
    </w:p>
    <w:p w14:paraId="0D83FA3B" w14:textId="77777777" w:rsidR="00E95543" w:rsidRDefault="00E95543">
      <w:pPr>
        <w:spacing w:before="0" w:after="0" w:line="240" w:lineRule="auto"/>
        <w:jc w:val="both"/>
        <w:rPr>
          <w:color w:val="000000"/>
        </w:rPr>
      </w:pPr>
    </w:p>
    <w:p w14:paraId="1B235F16" w14:textId="77777777" w:rsidR="00E95543" w:rsidRDefault="00000000">
      <w:pPr>
        <w:numPr>
          <w:ilvl w:val="0"/>
          <w:numId w:val="1"/>
        </w:numPr>
        <w:spacing w:before="0" w:after="0" w:line="240" w:lineRule="auto"/>
        <w:jc w:val="both"/>
        <w:rPr>
          <w:color w:val="000000"/>
        </w:rPr>
      </w:pPr>
      <w:proofErr w:type="gramStart"/>
      <w:r>
        <w:rPr>
          <w:color w:val="000000"/>
        </w:rPr>
        <w:t>Grantee</w:t>
      </w:r>
      <w:proofErr w:type="gramEnd"/>
      <w:r>
        <w:rPr>
          <w:color w:val="000000"/>
        </w:rPr>
        <w:t xml:space="preserve"> shall establish and maintain fiscal control and fund accounting procedures, as set forth in 34 CFR Parts 76 &amp; 80 and in applicable statute and regulation.</w:t>
      </w:r>
    </w:p>
    <w:p w14:paraId="37038491" w14:textId="77777777" w:rsidR="00E95543" w:rsidRDefault="00E95543">
      <w:pPr>
        <w:spacing w:before="0" w:after="0" w:line="240" w:lineRule="auto"/>
        <w:jc w:val="both"/>
        <w:rPr>
          <w:color w:val="000000"/>
        </w:rPr>
      </w:pPr>
    </w:p>
    <w:p w14:paraId="1D0183A6" w14:textId="77777777" w:rsidR="00E95543" w:rsidRDefault="00000000">
      <w:pPr>
        <w:numPr>
          <w:ilvl w:val="0"/>
          <w:numId w:val="1"/>
        </w:numPr>
        <w:spacing w:before="0" w:after="0" w:line="240" w:lineRule="auto"/>
        <w:jc w:val="both"/>
        <w:rPr>
          <w:color w:val="000000"/>
        </w:rPr>
      </w:pPr>
      <w:proofErr w:type="gramStart"/>
      <w:r>
        <w:rPr>
          <w:color w:val="000000"/>
        </w:rPr>
        <w:t>Grantee</w:t>
      </w:r>
      <w:proofErr w:type="gramEnd"/>
      <w:r>
        <w:rPr>
          <w:color w:val="000000"/>
        </w:rPr>
        <w:t xml:space="preserve"> shall adhere to MSDE reporting requirements, including the submission of all required reports. Failure to submit complete, accurate, and timely progress and final reports may result in the withholding of subsequent grant payments until such time as the reports are filed.</w:t>
      </w:r>
    </w:p>
    <w:p w14:paraId="5E242A08" w14:textId="77777777" w:rsidR="00E95543" w:rsidRDefault="00E95543">
      <w:pPr>
        <w:spacing w:before="0" w:after="0" w:line="240" w:lineRule="auto"/>
        <w:jc w:val="both"/>
        <w:rPr>
          <w:color w:val="000000"/>
        </w:rPr>
      </w:pPr>
    </w:p>
    <w:p w14:paraId="2C6D4D9F" w14:textId="77777777" w:rsidR="00E95543" w:rsidRDefault="00000000">
      <w:pPr>
        <w:numPr>
          <w:ilvl w:val="0"/>
          <w:numId w:val="1"/>
        </w:numPr>
        <w:spacing w:before="0" w:after="0" w:line="240" w:lineRule="auto"/>
        <w:jc w:val="both"/>
        <w:rPr>
          <w:color w:val="000000"/>
        </w:rPr>
      </w:pPr>
      <w:r>
        <w:rPr>
          <w:color w:val="000000"/>
        </w:rPr>
        <w:t>Entities receiving federal funds of $750,000 or more must have an annual financial and compliance audit in accordance with OMB Circular A-133.</w:t>
      </w:r>
    </w:p>
    <w:p w14:paraId="7847A8FF" w14:textId="77777777" w:rsidR="00E95543" w:rsidRDefault="00E95543">
      <w:pPr>
        <w:spacing w:before="0" w:after="0" w:line="240" w:lineRule="auto"/>
        <w:jc w:val="both"/>
        <w:rPr>
          <w:color w:val="000000"/>
        </w:rPr>
      </w:pPr>
    </w:p>
    <w:p w14:paraId="702B2F7A" w14:textId="13B68159" w:rsidR="00E95543" w:rsidRDefault="00000000">
      <w:pPr>
        <w:numPr>
          <w:ilvl w:val="0"/>
          <w:numId w:val="1"/>
        </w:numPr>
        <w:spacing w:before="0" w:after="0" w:line="240" w:lineRule="auto"/>
        <w:jc w:val="both"/>
        <w:rPr>
          <w:color w:val="000000"/>
        </w:rPr>
      </w:pPr>
      <w:r>
        <w:rPr>
          <w:color w:val="000000"/>
        </w:rPr>
        <w:t xml:space="preserve">Grantees shall retain all records of </w:t>
      </w:r>
      <w:proofErr w:type="gramStart"/>
      <w:r>
        <w:rPr>
          <w:color w:val="000000"/>
        </w:rPr>
        <w:t>its</w:t>
      </w:r>
      <w:proofErr w:type="gramEnd"/>
      <w:r>
        <w:rPr>
          <w:color w:val="000000"/>
        </w:rPr>
        <w:t xml:space="preserve"> financial transactions and accounts relating to this grant for a period of three years, or longer if required by federal regulation, after termination of the grant agreement</w:t>
      </w:r>
      <w:r w:rsidR="0016322A">
        <w:rPr>
          <w:color w:val="000000"/>
        </w:rPr>
        <w:t xml:space="preserve">. </w:t>
      </w:r>
      <w:r>
        <w:rPr>
          <w:color w:val="000000"/>
        </w:rPr>
        <w:t>Such records shall be made available for inspection and audit by authorized representatives of MSDE.</w:t>
      </w:r>
    </w:p>
    <w:p w14:paraId="43C94A70" w14:textId="77777777" w:rsidR="00E95543" w:rsidRDefault="00E95543">
      <w:pPr>
        <w:spacing w:before="0" w:after="0" w:line="240" w:lineRule="auto"/>
        <w:jc w:val="both"/>
        <w:rPr>
          <w:color w:val="000000"/>
        </w:rPr>
      </w:pPr>
    </w:p>
    <w:p w14:paraId="1C3992EA" w14:textId="77777777" w:rsidR="00E95543" w:rsidRDefault="00000000">
      <w:pPr>
        <w:numPr>
          <w:ilvl w:val="0"/>
          <w:numId w:val="1"/>
        </w:numPr>
        <w:spacing w:before="0" w:after="0" w:line="240" w:lineRule="auto"/>
        <w:jc w:val="both"/>
        <w:rPr>
          <w:color w:val="000000"/>
        </w:rPr>
      </w:pPr>
      <w:r>
        <w:rPr>
          <w:color w:val="000000"/>
        </w:rPr>
        <w:t>Grantees must receive prior written approval from the MSDE Program Monitor before implementing any programmatic changes with respect to the purposes for which the grant was awarded.</w:t>
      </w:r>
    </w:p>
    <w:p w14:paraId="67C5E7E2" w14:textId="77777777" w:rsidR="00E95543" w:rsidRDefault="00E95543">
      <w:pPr>
        <w:spacing w:before="0" w:after="0" w:line="240" w:lineRule="auto"/>
        <w:jc w:val="both"/>
        <w:rPr>
          <w:color w:val="000000"/>
        </w:rPr>
      </w:pPr>
    </w:p>
    <w:p w14:paraId="2E5DB0E1" w14:textId="2B42B3D7" w:rsidR="00E95543" w:rsidRDefault="00000000">
      <w:pPr>
        <w:numPr>
          <w:ilvl w:val="0"/>
          <w:numId w:val="1"/>
        </w:numPr>
        <w:spacing w:before="0" w:after="0" w:line="240" w:lineRule="auto"/>
        <w:jc w:val="both"/>
        <w:rPr>
          <w:color w:val="000000"/>
        </w:rPr>
      </w:pPr>
      <w:r>
        <w:rPr>
          <w:color w:val="000000"/>
        </w:rPr>
        <w:t xml:space="preserve">Grantees must receive prior written approval from the MSDE Program Monitor for any Budgetary realignment of $1,000 or 15% of total object, </w:t>
      </w:r>
      <w:r w:rsidR="0016322A">
        <w:rPr>
          <w:color w:val="000000"/>
        </w:rPr>
        <w:t>program,</w:t>
      </w:r>
      <w:r>
        <w:rPr>
          <w:color w:val="000000"/>
        </w:rPr>
        <w:t xml:space="preserve"> or category of expenditure, </w:t>
      </w:r>
      <w:r>
        <w:rPr>
          <w:i/>
          <w:color w:val="000000"/>
        </w:rPr>
        <w:t>whichever is greater</w:t>
      </w:r>
      <w:r w:rsidR="0016322A">
        <w:rPr>
          <w:color w:val="000000"/>
        </w:rPr>
        <w:t xml:space="preserve">. </w:t>
      </w:r>
      <w:r>
        <w:rPr>
          <w:color w:val="000000"/>
        </w:rPr>
        <w:t>Grantees must support the request with the reason for the requested change</w:t>
      </w:r>
      <w:r w:rsidR="0016322A">
        <w:rPr>
          <w:color w:val="000000"/>
        </w:rPr>
        <w:t xml:space="preserve">. </w:t>
      </w:r>
      <w:r>
        <w:rPr>
          <w:color w:val="000000"/>
        </w:rPr>
        <w:t>Budget realignments must be submitted at least 45 days prior to the end of the grant period.</w:t>
      </w:r>
    </w:p>
    <w:p w14:paraId="5B57712B" w14:textId="77777777" w:rsidR="00E95543" w:rsidRDefault="00E95543">
      <w:pPr>
        <w:spacing w:before="0" w:after="0" w:line="240" w:lineRule="auto"/>
        <w:jc w:val="both"/>
        <w:rPr>
          <w:color w:val="000000"/>
        </w:rPr>
      </w:pPr>
    </w:p>
    <w:p w14:paraId="449D58C3" w14:textId="77777777" w:rsidR="00E95543" w:rsidRDefault="00000000">
      <w:pPr>
        <w:numPr>
          <w:ilvl w:val="0"/>
          <w:numId w:val="1"/>
        </w:numPr>
        <w:spacing w:before="0" w:after="0" w:line="240" w:lineRule="auto"/>
        <w:jc w:val="both"/>
        <w:rPr>
          <w:color w:val="000000"/>
        </w:rPr>
      </w:pPr>
      <w:r>
        <w:rPr>
          <w:color w:val="000000"/>
        </w:rPr>
        <w:t>Requests for grant extensions, when allowed, must be submitted at least 45 days prior to the end of the grant period.</w:t>
      </w:r>
    </w:p>
    <w:p w14:paraId="6362F805" w14:textId="77777777" w:rsidR="00E95543" w:rsidRDefault="00E95543">
      <w:pPr>
        <w:spacing w:before="0" w:after="0" w:line="240" w:lineRule="auto"/>
        <w:jc w:val="both"/>
        <w:rPr>
          <w:color w:val="000000"/>
        </w:rPr>
      </w:pPr>
    </w:p>
    <w:p w14:paraId="66D1C715" w14:textId="77777777" w:rsidR="00E95543" w:rsidRDefault="00000000">
      <w:pPr>
        <w:numPr>
          <w:ilvl w:val="0"/>
          <w:numId w:val="1"/>
        </w:numPr>
        <w:spacing w:before="0" w:after="0" w:line="240" w:lineRule="auto"/>
        <w:jc w:val="both"/>
        <w:rPr>
          <w:color w:val="000000"/>
        </w:rPr>
      </w:pPr>
      <w:r>
        <w:rPr>
          <w:color w:val="000000"/>
        </w:rPr>
        <w:t xml:space="preserve">Grantee shall repay any funds that have been finally determined through the federal or State audit resolution process to have been misspent, misapplied, or otherwise not properly accounted for, and further agrees to pay any collection fees that may subsequently be imposed by the federal and/or State government. </w:t>
      </w:r>
    </w:p>
    <w:p w14:paraId="18CF66B8" w14:textId="77777777" w:rsidR="00E95543" w:rsidRDefault="00E95543">
      <w:pPr>
        <w:spacing w:before="0" w:after="0" w:line="240" w:lineRule="auto"/>
        <w:jc w:val="both"/>
        <w:rPr>
          <w:color w:val="000000"/>
        </w:rPr>
      </w:pPr>
    </w:p>
    <w:p w14:paraId="67A45E82" w14:textId="42F81049" w:rsidR="00E95543" w:rsidRDefault="00000000">
      <w:pPr>
        <w:numPr>
          <w:ilvl w:val="0"/>
          <w:numId w:val="1"/>
        </w:numPr>
        <w:spacing w:before="0" w:after="0" w:line="240" w:lineRule="auto"/>
        <w:jc w:val="both"/>
        <w:rPr>
          <w:rFonts w:ascii="Times New Roman" w:eastAsia="Times New Roman" w:hAnsi="Times New Roman" w:cs="Times New Roman"/>
          <w:color w:val="000000"/>
        </w:rPr>
      </w:pPr>
      <w:r>
        <w:rPr>
          <w:color w:val="000000"/>
        </w:rPr>
        <w:t>If the grantee fails to fulfill its obligations under the grant agreement properly and on time, or otherwise violates any provision of the grant,</w:t>
      </w:r>
      <w:r>
        <w:rPr>
          <w:b/>
          <w:i/>
          <w:color w:val="000000"/>
        </w:rPr>
        <w:t xml:space="preserve"> </w:t>
      </w:r>
      <w:r>
        <w:rPr>
          <w:color w:val="000000"/>
        </w:rPr>
        <w:t>including failure to maintain proper documentation and records as required by pertinent federal and State statute and regulations, MSDE may suspend or terminate the grant by written notice to the grantee</w:t>
      </w:r>
      <w:r w:rsidR="0016322A">
        <w:rPr>
          <w:color w:val="000000"/>
        </w:rPr>
        <w:t xml:space="preserve">. </w:t>
      </w:r>
      <w:r>
        <w:rPr>
          <w:color w:val="000000"/>
        </w:rPr>
        <w:t>The notice shall specify those acts or omissions relied upon as cause for suspension or termination</w:t>
      </w:r>
      <w:r w:rsidR="0016322A">
        <w:rPr>
          <w:color w:val="000000"/>
        </w:rPr>
        <w:t xml:space="preserve">. </w:t>
      </w:r>
      <w:proofErr w:type="gramStart"/>
      <w:r>
        <w:rPr>
          <w:color w:val="000000"/>
        </w:rPr>
        <w:t>Grantee</w:t>
      </w:r>
      <w:proofErr w:type="gramEnd"/>
      <w:r>
        <w:rPr>
          <w:color w:val="000000"/>
        </w:rPr>
        <w:t xml:space="preserve"> shall repay MSDE any funds that have been determined through audit to have been misspent, unspent, misapplied, or otherwise not properly accounted for</w:t>
      </w:r>
      <w:r w:rsidR="0016322A">
        <w:rPr>
          <w:color w:val="000000"/>
        </w:rPr>
        <w:t xml:space="preserve">. </w:t>
      </w:r>
      <w:r>
        <w:rPr>
          <w:color w:val="000000"/>
        </w:rPr>
        <w:t xml:space="preserve">The repayment may be made by an offset to funds that are otherwise </w:t>
      </w:r>
      <w:proofErr w:type="gramStart"/>
      <w:r>
        <w:rPr>
          <w:color w:val="000000"/>
        </w:rPr>
        <w:t>due</w:t>
      </w:r>
      <w:proofErr w:type="gramEnd"/>
      <w:r>
        <w:rPr>
          <w:color w:val="000000"/>
        </w:rPr>
        <w:t xml:space="preserve"> the grantee. </w:t>
      </w:r>
    </w:p>
    <w:p w14:paraId="27CA8DE0" w14:textId="77777777" w:rsidR="00E95543" w:rsidRDefault="00E95543">
      <w:pPr>
        <w:spacing w:before="0" w:after="0" w:line="240" w:lineRule="auto"/>
        <w:rPr>
          <w:color w:val="000000"/>
        </w:rPr>
      </w:pPr>
    </w:p>
    <w:p w14:paraId="20B18C64" w14:textId="2566350B" w:rsidR="00E95543" w:rsidRDefault="00000000">
      <w:pPr>
        <w:spacing w:before="0" w:after="0" w:line="240" w:lineRule="auto"/>
        <w:jc w:val="both"/>
        <w:rPr>
          <w:color w:val="000000"/>
        </w:rPr>
      </w:pPr>
      <w:r>
        <w:rPr>
          <w:color w:val="000000"/>
        </w:rPr>
        <w:t xml:space="preserve">I further certify that </w:t>
      </w:r>
      <w:r w:rsidR="0016322A">
        <w:rPr>
          <w:color w:val="000000"/>
        </w:rPr>
        <w:t>all</w:t>
      </w:r>
      <w:r>
        <w:rPr>
          <w:color w:val="000000"/>
        </w:rPr>
        <w:t xml:space="preserve"> the facts, figures and representations made with respect to the grant application and grant </w:t>
      </w:r>
      <w:r w:rsidR="0016322A">
        <w:rPr>
          <w:color w:val="000000"/>
        </w:rPr>
        <w:t>award, including</w:t>
      </w:r>
      <w:r>
        <w:rPr>
          <w:color w:val="000000"/>
        </w:rPr>
        <w:t xml:space="preserve"> exhibits and attachments, are true and correct to the best of my knowledge, information, and belief</w:t>
      </w:r>
      <w:r w:rsidR="0016322A">
        <w:rPr>
          <w:color w:val="000000"/>
        </w:rPr>
        <w:t xml:space="preserve">. </w:t>
      </w:r>
    </w:p>
    <w:p w14:paraId="56638CC7" w14:textId="77777777" w:rsidR="00E95543" w:rsidRDefault="00E95543">
      <w:pPr>
        <w:spacing w:before="0" w:after="0" w:line="240" w:lineRule="auto"/>
        <w:jc w:val="both"/>
        <w:rPr>
          <w:color w:val="000000"/>
        </w:rPr>
      </w:pPr>
    </w:p>
    <w:p w14:paraId="441C8DD4" w14:textId="77777777" w:rsidR="00E95543" w:rsidRDefault="00E95543">
      <w:pPr>
        <w:spacing w:before="0" w:after="0" w:line="240" w:lineRule="auto"/>
        <w:jc w:val="both"/>
        <w:rPr>
          <w:color w:val="000000"/>
        </w:rPr>
      </w:pPr>
    </w:p>
    <w:tbl>
      <w:tblPr>
        <w:tblStyle w:val="afd"/>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3"/>
        <w:gridCol w:w="3833"/>
        <w:gridCol w:w="2272"/>
      </w:tblGrid>
      <w:tr w:rsidR="00E95543" w14:paraId="0736D160" w14:textId="77777777">
        <w:trPr>
          <w:trHeight w:val="417"/>
        </w:trPr>
        <w:tc>
          <w:tcPr>
            <w:tcW w:w="3903" w:type="dxa"/>
          </w:tcPr>
          <w:p w14:paraId="1679C833" w14:textId="77777777" w:rsidR="00E95543" w:rsidRDefault="00E95543">
            <w:pPr>
              <w:spacing w:before="0" w:after="0" w:line="240" w:lineRule="auto"/>
              <w:jc w:val="both"/>
              <w:rPr>
                <w:color w:val="000000"/>
                <w:sz w:val="22"/>
              </w:rPr>
            </w:pPr>
          </w:p>
          <w:p w14:paraId="5901F942" w14:textId="77777777" w:rsidR="00E95543" w:rsidRDefault="00E95543">
            <w:pPr>
              <w:spacing w:before="0" w:after="0" w:line="240" w:lineRule="auto"/>
              <w:jc w:val="both"/>
              <w:rPr>
                <w:color w:val="000000"/>
                <w:sz w:val="22"/>
              </w:rPr>
            </w:pPr>
          </w:p>
        </w:tc>
        <w:tc>
          <w:tcPr>
            <w:tcW w:w="3833" w:type="dxa"/>
          </w:tcPr>
          <w:p w14:paraId="3BC443AD" w14:textId="77777777" w:rsidR="00E95543" w:rsidRDefault="00E95543">
            <w:pPr>
              <w:spacing w:before="0" w:after="0" w:line="240" w:lineRule="auto"/>
              <w:jc w:val="both"/>
              <w:rPr>
                <w:color w:val="000000"/>
                <w:sz w:val="22"/>
              </w:rPr>
            </w:pPr>
          </w:p>
        </w:tc>
        <w:tc>
          <w:tcPr>
            <w:tcW w:w="2272" w:type="dxa"/>
          </w:tcPr>
          <w:p w14:paraId="7365107F" w14:textId="77777777" w:rsidR="00E95543" w:rsidRDefault="00E95543">
            <w:pPr>
              <w:spacing w:before="0" w:after="0" w:line="240" w:lineRule="auto"/>
              <w:jc w:val="both"/>
              <w:rPr>
                <w:color w:val="000000"/>
                <w:sz w:val="22"/>
              </w:rPr>
            </w:pPr>
          </w:p>
        </w:tc>
      </w:tr>
      <w:tr w:rsidR="00E95543" w14:paraId="11B051D1" w14:textId="77777777">
        <w:tc>
          <w:tcPr>
            <w:tcW w:w="3903" w:type="dxa"/>
          </w:tcPr>
          <w:p w14:paraId="5D0AFF74" w14:textId="77777777" w:rsidR="00E95543" w:rsidRDefault="00000000">
            <w:pPr>
              <w:spacing w:before="0" w:after="0" w:line="240" w:lineRule="auto"/>
              <w:jc w:val="center"/>
              <w:rPr>
                <w:color w:val="000000"/>
              </w:rPr>
            </w:pPr>
            <w:r>
              <w:rPr>
                <w:color w:val="000000"/>
              </w:rPr>
              <w:t xml:space="preserve">LEA Superintendent/CEO </w:t>
            </w:r>
          </w:p>
        </w:tc>
        <w:tc>
          <w:tcPr>
            <w:tcW w:w="3833" w:type="dxa"/>
          </w:tcPr>
          <w:p w14:paraId="09F6EC19" w14:textId="77777777" w:rsidR="00E95543" w:rsidRDefault="00000000">
            <w:pPr>
              <w:spacing w:before="0" w:after="0" w:line="240" w:lineRule="auto"/>
              <w:jc w:val="center"/>
              <w:rPr>
                <w:color w:val="000000"/>
              </w:rPr>
            </w:pPr>
            <w:r>
              <w:rPr>
                <w:color w:val="000000"/>
              </w:rPr>
              <w:t xml:space="preserve">Name of LEA </w:t>
            </w:r>
          </w:p>
        </w:tc>
        <w:tc>
          <w:tcPr>
            <w:tcW w:w="2272" w:type="dxa"/>
          </w:tcPr>
          <w:p w14:paraId="60CC1E39" w14:textId="77777777" w:rsidR="00E95543" w:rsidRDefault="00000000">
            <w:pPr>
              <w:spacing w:before="0" w:after="0" w:line="240" w:lineRule="auto"/>
              <w:jc w:val="center"/>
              <w:rPr>
                <w:color w:val="000000"/>
              </w:rPr>
            </w:pPr>
            <w:r>
              <w:rPr>
                <w:color w:val="000000"/>
              </w:rPr>
              <w:t>Date</w:t>
            </w:r>
          </w:p>
        </w:tc>
      </w:tr>
    </w:tbl>
    <w:p w14:paraId="343F81FD" w14:textId="77777777" w:rsidR="00E95543" w:rsidRDefault="00E95543">
      <w:pPr>
        <w:spacing w:before="0" w:after="0" w:line="240" w:lineRule="auto"/>
      </w:pPr>
    </w:p>
    <w:p w14:paraId="036A9032" w14:textId="77777777" w:rsidR="00E95543" w:rsidRDefault="00E95543"/>
    <w:sectPr w:rsidR="00E95543" w:rsidSect="0016322A">
      <w:pgSz w:w="12240" w:h="15840"/>
      <w:pgMar w:top="1584" w:right="126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076D" w14:textId="77777777" w:rsidR="00441B28" w:rsidRDefault="00441B28">
      <w:pPr>
        <w:spacing w:before="0" w:after="0" w:line="240" w:lineRule="auto"/>
      </w:pPr>
      <w:r>
        <w:separator/>
      </w:r>
    </w:p>
  </w:endnote>
  <w:endnote w:type="continuationSeparator" w:id="0">
    <w:p w14:paraId="202ED95E" w14:textId="77777777" w:rsidR="00441B28" w:rsidRDefault="00441B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FA6C" w14:textId="77777777" w:rsidR="00E95543" w:rsidRDefault="0000000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Pr>
        <w:color w:val="404040"/>
        <w:sz w:val="15"/>
        <w:szCs w:val="15"/>
      </w:rPr>
      <w:fldChar w:fldCharType="end"/>
    </w:r>
  </w:p>
  <w:p w14:paraId="2958D1A2" w14:textId="77777777" w:rsidR="00E95543" w:rsidRDefault="0000000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6C89E0C1" wp14:editId="00803072">
              <wp:simplePos x="0" y="0"/>
              <wp:positionH relativeFrom="column">
                <wp:posOffset>-723899</wp:posOffset>
              </wp:positionH>
              <wp:positionV relativeFrom="paragraph">
                <wp:posOffset>0</wp:posOffset>
              </wp:positionV>
              <wp:extent cx="7165975" cy="217805"/>
              <wp:effectExtent l="0" t="0" r="0" b="0"/>
              <wp:wrapNone/>
              <wp:docPr id="426" name="Rectangle 426"/>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7B3FDD4E" w14:textId="77777777" w:rsidR="00E95543" w:rsidRDefault="00E95543">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89E0C1" id="Rectangle 426" o:spid="_x0000_s1033" style="position:absolute;left:0;text-align:left;margin-left:-57pt;margin-top:0;width:564.25pt;height:17.15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" fillcolor="black [3200]" stroked="f">
              <v:textbox inset="2.53958mm,2.53958mm,2.53958mm,2.53958mm">
                <w:txbxContent>
                  <w:p w14:paraId="7B3FDD4E" w14:textId="77777777" w:rsidR="00E95543" w:rsidRDefault="00E95543">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791" w14:textId="77777777" w:rsidR="00E95543" w:rsidRDefault="00E95543">
    <w:pPr>
      <w:pBdr>
        <w:top w:val="nil"/>
        <w:left w:val="nil"/>
        <w:bottom w:val="nil"/>
        <w:right w:val="nil"/>
        <w:between w:val="nil"/>
      </w:pBdr>
      <w:spacing w:before="40" w:after="0"/>
      <w:ind w:right="-450"/>
      <w:jc w:val="right"/>
      <w:rPr>
        <w:color w:val="01599D"/>
        <w:sz w:val="14"/>
        <w:szCs w:val="14"/>
      </w:rPr>
    </w:pPr>
  </w:p>
  <w:p w14:paraId="6529E16C" w14:textId="77777777" w:rsidR="00E95543" w:rsidRDefault="00000000">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5521B3">
      <w:rPr>
        <w:noProof/>
        <w:color w:val="404040"/>
        <w:sz w:val="15"/>
        <w:szCs w:val="15"/>
      </w:rPr>
      <w:t>1</w:t>
    </w:r>
    <w:r>
      <w:rPr>
        <w:color w:val="404040"/>
        <w:sz w:val="15"/>
        <w:szCs w:val="15"/>
      </w:rPr>
      <w:fldChar w:fldCharType="end"/>
    </w:r>
  </w:p>
  <w:p w14:paraId="12B9CDDE" w14:textId="77777777" w:rsidR="00E95543" w:rsidRDefault="00E95543">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E3D4" w14:textId="77777777" w:rsidR="00441B28" w:rsidRDefault="00441B28">
      <w:pPr>
        <w:spacing w:before="0" w:after="0" w:line="240" w:lineRule="auto"/>
      </w:pPr>
      <w:r>
        <w:separator/>
      </w:r>
    </w:p>
  </w:footnote>
  <w:footnote w:type="continuationSeparator" w:id="0">
    <w:p w14:paraId="7A38D32C" w14:textId="77777777" w:rsidR="00441B28" w:rsidRDefault="00441B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E1DE" w14:textId="77777777" w:rsidR="00E95543" w:rsidRDefault="00E95543">
    <w:pPr>
      <w:pBdr>
        <w:top w:val="nil"/>
        <w:left w:val="nil"/>
        <w:bottom w:val="nil"/>
        <w:right w:val="nil"/>
        <w:between w:val="nil"/>
      </w:pBdr>
      <w:tabs>
        <w:tab w:val="center" w:pos="4536"/>
        <w:tab w:val="right" w:pos="9072"/>
      </w:tabs>
      <w:spacing w:after="0" w:line="240" w:lineRule="auto"/>
      <w:rPr>
        <w:color w:val="404040"/>
      </w:rPr>
    </w:pPr>
  </w:p>
  <w:p w14:paraId="6ACBF064" w14:textId="77777777" w:rsidR="00E95543" w:rsidRDefault="00E95543">
    <w:pPr>
      <w:pBdr>
        <w:top w:val="nil"/>
        <w:left w:val="nil"/>
        <w:bottom w:val="nil"/>
        <w:right w:val="nil"/>
        <w:between w:val="nil"/>
      </w:pBdr>
      <w:tabs>
        <w:tab w:val="center" w:pos="4536"/>
        <w:tab w:val="right" w:pos="9072"/>
      </w:tabs>
      <w:spacing w:after="0" w:line="240" w:lineRule="auto"/>
      <w:rPr>
        <w:color w:val="404040"/>
      </w:rPr>
    </w:pPr>
  </w:p>
  <w:p w14:paraId="2CD21827" w14:textId="77777777" w:rsidR="00E95543" w:rsidRDefault="00E95543">
    <w:pPr>
      <w:pBdr>
        <w:top w:val="nil"/>
        <w:left w:val="nil"/>
        <w:bottom w:val="nil"/>
        <w:right w:val="nil"/>
        <w:between w:val="nil"/>
      </w:pBdr>
      <w:tabs>
        <w:tab w:val="center" w:pos="4536"/>
        <w:tab w:val="right" w:pos="9072"/>
      </w:tabs>
      <w:spacing w:after="0" w:line="240" w:lineRule="auto"/>
      <w:rPr>
        <w:color w:val="404040"/>
      </w:rPr>
    </w:pPr>
  </w:p>
  <w:p w14:paraId="12F55255" w14:textId="77777777" w:rsidR="00E95543" w:rsidRDefault="00E95543">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CFE" w14:textId="045E2FAC" w:rsidR="00E95543" w:rsidRDefault="00462143">
    <w:pPr>
      <w:tabs>
        <w:tab w:val="left" w:pos="1032"/>
      </w:tabs>
      <w:spacing w:line="275" w:lineRule="auto"/>
      <w:rPr>
        <w:color w:val="000000"/>
        <w:sz w:val="18"/>
        <w:szCs w:val="18"/>
      </w:rPr>
    </w:pPr>
    <w:r>
      <w:rPr>
        <w:color w:val="808080"/>
      </w:rPr>
      <w:t>McKinney</w:t>
    </w:r>
    <w:r w:rsidR="00675C2F">
      <w:rPr>
        <w:color w:val="808080"/>
      </w:rPr>
      <w:t xml:space="preserve">-Vento Education </w:t>
    </w:r>
    <w:r w:rsidR="0016322A">
      <w:rPr>
        <w:color w:val="808080"/>
      </w:rPr>
      <w:t>for</w:t>
    </w:r>
    <w:r w:rsidR="00675C2F">
      <w:rPr>
        <w:color w:val="808080"/>
      </w:rPr>
      <w:t xml:space="preserve"> Homeless Children &amp; Youth Program </w:t>
    </w:r>
    <w:r>
      <w:rPr>
        <w:sz w:val="18"/>
        <w:szCs w:val="18"/>
      </w:rPr>
      <w:tab/>
    </w:r>
    <w:r>
      <w:rPr>
        <w:noProof/>
      </w:rPr>
      <mc:AlternateContent>
        <mc:Choice Requires="wps">
          <w:drawing>
            <wp:anchor distT="0" distB="0" distL="114300" distR="114300" simplePos="0" relativeHeight="251658240" behindDoc="0" locked="0" layoutInCell="1" hidden="0" allowOverlap="1" wp14:anchorId="53368722" wp14:editId="6DEB0774">
              <wp:simplePos x="0" y="0"/>
              <wp:positionH relativeFrom="column">
                <wp:posOffset>12701</wp:posOffset>
              </wp:positionH>
              <wp:positionV relativeFrom="paragraph">
                <wp:posOffset>190500</wp:posOffset>
              </wp:positionV>
              <wp:extent cx="0" cy="12700"/>
              <wp:effectExtent l="0" t="0" r="0" b="0"/>
              <wp:wrapNone/>
              <wp:docPr id="423" name="Straight Arrow Connector 423"/>
              <wp:cNvGraphicFramePr/>
              <a:graphic xmlns:a="http://schemas.openxmlformats.org/drawingml/2006/main">
                <a:graphicData uri="http://schemas.microsoft.com/office/word/2010/wordprocessingShape">
                  <wps:wsp>
                    <wps:cNvCnPr/>
                    <wps:spPr>
                      <a:xfrm>
                        <a:off x="2383344" y="3780000"/>
                        <a:ext cx="5925312"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0" cy="12700"/>
              <wp:effectExtent b="0" l="0" r="0" t="0"/>
              <wp:wrapNone/>
              <wp:docPr id="42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E128A5">
      <w:rPr>
        <w:color w:val="000000"/>
        <w:sz w:val="18"/>
        <w:szCs w:val="18"/>
      </w:rPr>
      <w:t>January</w:t>
    </w:r>
    <w:r>
      <w:rPr>
        <w:color w:val="000000"/>
        <w:sz w:val="18"/>
        <w:szCs w:val="18"/>
      </w:rPr>
      <w:t xml:space="preserve"> 1</w:t>
    </w:r>
    <w:r w:rsidR="004E3696">
      <w:rPr>
        <w:color w:val="000000"/>
        <w:sz w:val="18"/>
        <w:szCs w:val="18"/>
      </w:rPr>
      <w:t>8</w:t>
    </w:r>
    <w:r w:rsidR="00E128A5">
      <w:rPr>
        <w:color w:val="000000"/>
        <w:sz w:val="18"/>
        <w:szCs w:val="18"/>
      </w:rPr>
      <w:t xml:space="preserve"> – February </w:t>
    </w:r>
    <w:r w:rsidR="004E3696">
      <w:rPr>
        <w:color w:val="000000"/>
        <w:sz w:val="18"/>
        <w:szCs w:val="18"/>
      </w:rPr>
      <w:t>20</w:t>
    </w:r>
    <w:r>
      <w:rPr>
        <w:color w:val="000000"/>
        <w:sz w:val="18"/>
        <w:szCs w:val="18"/>
      </w:rPr>
      <w:t>, 202</w:t>
    </w:r>
    <w:r w:rsidR="00E128A5">
      <w:rPr>
        <w:color w:val="000000"/>
        <w:sz w:val="18"/>
        <w:szCs w:val="18"/>
      </w:rPr>
      <w:t>3</w:t>
    </w:r>
  </w:p>
  <w:p w14:paraId="553CDD90" w14:textId="77777777" w:rsidR="00E95543" w:rsidRDefault="00E95543">
    <w:pPr>
      <w:tabs>
        <w:tab w:val="left" w:pos="1032"/>
      </w:tabs>
      <w:spacing w:line="275"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E37"/>
    <w:multiLevelType w:val="multilevel"/>
    <w:tmpl w:val="AEF2FED0"/>
    <w:lvl w:ilvl="0">
      <w:start w:val="1"/>
      <w:numFmt w:val="decimal"/>
      <w:pStyle w:val="BulletParagraph"/>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AFD3B6A"/>
    <w:multiLevelType w:val="multilevel"/>
    <w:tmpl w:val="03FE6010"/>
    <w:lvl w:ilvl="0">
      <w:start w:val="1"/>
      <w:numFmt w:val="bullet"/>
      <w:pStyle w:val="ListNumber4"/>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D8B74A9"/>
    <w:multiLevelType w:val="multilevel"/>
    <w:tmpl w:val="7E3887AE"/>
    <w:lvl w:ilvl="0">
      <w:start w:val="1"/>
      <w:numFmt w:val="decimal"/>
      <w:pStyle w:val="ListParagraph"/>
      <w:lvlText w:val="%1."/>
      <w:lvlJc w:val="left"/>
      <w:pPr>
        <w:ind w:left="90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B601A85"/>
    <w:multiLevelType w:val="multilevel"/>
    <w:tmpl w:val="4E7432F4"/>
    <w:lvl w:ilvl="0">
      <w:start w:val="1"/>
      <w:numFmt w:val="decimal"/>
      <w:pStyle w:val="ListNumber5"/>
      <w:lvlText w:val="%1."/>
      <w:lvlJc w:val="left"/>
      <w:pPr>
        <w:ind w:left="90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70731074">
    <w:abstractNumId w:val="0"/>
  </w:num>
  <w:num w:numId="2" w16cid:durableId="379014153">
    <w:abstractNumId w:val="3"/>
  </w:num>
  <w:num w:numId="3" w16cid:durableId="1642463300">
    <w:abstractNumId w:val="1"/>
  </w:num>
  <w:num w:numId="4" w16cid:durableId="1176532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43"/>
    <w:rsid w:val="0002589E"/>
    <w:rsid w:val="000414B8"/>
    <w:rsid w:val="00131068"/>
    <w:rsid w:val="0016322A"/>
    <w:rsid w:val="001A1091"/>
    <w:rsid w:val="00441B28"/>
    <w:rsid w:val="00462143"/>
    <w:rsid w:val="004A1DF3"/>
    <w:rsid w:val="004E3696"/>
    <w:rsid w:val="005521B3"/>
    <w:rsid w:val="00612256"/>
    <w:rsid w:val="00675C2F"/>
    <w:rsid w:val="007011B5"/>
    <w:rsid w:val="007553CE"/>
    <w:rsid w:val="007767E3"/>
    <w:rsid w:val="007E7424"/>
    <w:rsid w:val="008A3A66"/>
    <w:rsid w:val="008C2757"/>
    <w:rsid w:val="00A271B6"/>
    <w:rsid w:val="00C921BA"/>
    <w:rsid w:val="00CB732A"/>
    <w:rsid w:val="00E128A5"/>
    <w:rsid w:val="00E95543"/>
    <w:rsid w:val="00F01D30"/>
    <w:rsid w:val="00FB4ACB"/>
    <w:rsid w:val="00FD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D083"/>
  <w15:docId w15:val="{06C2E4C8-2313-4564-B7DD-5DC4B46C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www.marylandpublicschools.org/about/Documents/Grants/GrantRecipientAssurances.pdf" TargetMode="External"/><Relationship Id="rId3" Type="http://schemas.openxmlformats.org/officeDocument/2006/relationships/styles" Target="styles.xml"/><Relationship Id="rId21" Type="http://schemas.openxmlformats.org/officeDocument/2006/relationships/hyperlink" Target="mailto:mckinneyvento.msde@maryland.gov" TargetMode="External"/><Relationship Id="rId34" Type="http://schemas.openxmlformats.org/officeDocument/2006/relationships/customXml" Target="../customXml/item3.xml"/><Relationship Id="rId7"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marylandpublicschools.org/about/Documents/Grants/GrantForms-12-10-2020.xls"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mckinneyvento.msde@maryland.gov"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www.marylandpublicschools.org/about/Documents/Grants/GrantForms-12-10-2020.x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mailto:shanna.edmond@maryland.gov"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mailto:mckinneyvento.msde@maryland.gov" TargetMode="External"/><Relationship Id="rId30" Type="http://schemas.openxmlformats.org/officeDocument/2006/relationships/image" Target="media/image13.png"/><Relationship Id="rId35"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zHcOAH1wOoALHfvIqv4tg+tvg==">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678AFB-3432-42D1-A909-2072FC18EC9B}"/>
</file>

<file path=customXml/itemProps3.xml><?xml version="1.0" encoding="utf-8"?>
<ds:datastoreItem xmlns:ds="http://schemas.openxmlformats.org/officeDocument/2006/customXml" ds:itemID="{69761603-DF18-477E-94A2-CBD91E476571}"/>
</file>

<file path=customXml/itemProps4.xml><?xml version="1.0" encoding="utf-8"?>
<ds:datastoreItem xmlns:ds="http://schemas.openxmlformats.org/officeDocument/2006/customXml" ds:itemID="{D88BBA92-F928-400C-8026-1CCFEBFBA979}"/>
</file>

<file path=docProps/app.xml><?xml version="1.0" encoding="utf-8"?>
<Properties xmlns="http://schemas.openxmlformats.org/officeDocument/2006/extended-properties" xmlns:vt="http://schemas.openxmlformats.org/officeDocument/2006/docPropsVTypes">
  <Template>Normal</Template>
  <TotalTime>262</TotalTime>
  <Pages>16</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McKinney-Veto Homeless Education Assistance Improvement Act 22-23 Application For Participation</dc:title>
  <dc:creator>Division of Financial Planning</dc:creator>
  <cp:lastModifiedBy>Joshua Walley</cp:lastModifiedBy>
  <cp:revision>14</cp:revision>
  <cp:lastPrinted>2023-01-18T20:40:00Z</cp:lastPrinted>
  <dcterms:created xsi:type="dcterms:W3CDTF">2022-11-17T17:49:00Z</dcterms:created>
  <dcterms:modified xsi:type="dcterms:W3CDTF">2023-01-18T21:39:00Z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703200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