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647C3C" w:rsidR="00DD0C7A" w:rsidRDefault="000F0DF4" w:rsidP="00B4609E">
      <w:pPr>
        <w:rPr>
          <w:color w:val="FFFFFF"/>
          <w:sz w:val="56"/>
          <w:szCs w:val="56"/>
        </w:rPr>
      </w:pPr>
      <w:r>
        <w:rPr>
          <w:noProof/>
        </w:rPr>
        <w:drawing>
          <wp:anchor distT="0" distB="0" distL="114300" distR="114300" simplePos="0" relativeHeight="251658243" behindDoc="0" locked="0" layoutInCell="1" hidden="0" allowOverlap="1" wp14:anchorId="76C3A29A" wp14:editId="78F3E05C">
            <wp:simplePos x="0" y="0"/>
            <wp:positionH relativeFrom="column">
              <wp:posOffset>-4472</wp:posOffset>
            </wp:positionH>
            <wp:positionV relativeFrom="paragraph">
              <wp:posOffset>410541</wp:posOffset>
            </wp:positionV>
            <wp:extent cx="1423284" cy="699005"/>
            <wp:effectExtent l="0" t="0" r="0" b="0"/>
            <wp:wrapNone/>
            <wp:docPr id="481" name="Picture 48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53808" cy="713996"/>
                    </a:xfrm>
                    <a:prstGeom prst="rect">
                      <a:avLst/>
                    </a:prstGeom>
                    <a:ln/>
                  </pic:spPr>
                </pic:pic>
              </a:graphicData>
            </a:graphic>
            <wp14:sizeRelH relativeFrom="margin">
              <wp14:pctWidth>0</wp14:pctWidth>
            </wp14:sizeRelH>
            <wp14:sizeRelV relativeFrom="margin">
              <wp14:pctHeight>0</wp14:pctHeight>
            </wp14:sizeRelV>
          </wp:anchor>
        </w:drawing>
      </w:r>
    </w:p>
    <w:p w14:paraId="00000002" w14:textId="7A5DFA9E" w:rsidR="00DD0C7A" w:rsidRDefault="00DD0C7A">
      <w:pPr>
        <w:tabs>
          <w:tab w:val="center" w:pos="4986"/>
        </w:tabs>
        <w:spacing w:before="0" w:after="0"/>
      </w:pPr>
    </w:p>
    <w:p w14:paraId="00000003" w14:textId="790F088F" w:rsidR="00DD0C7A" w:rsidRDefault="005E79FC">
      <w:pPr>
        <w:spacing w:before="0" w:after="0" w:line="240" w:lineRule="auto"/>
      </w:pPr>
      <w:r>
        <w:rPr>
          <w:noProof/>
        </w:rPr>
        <mc:AlternateContent>
          <mc:Choice Requires="wps">
            <w:drawing>
              <wp:anchor distT="0" distB="0" distL="114300" distR="114300" simplePos="0" relativeHeight="251658244" behindDoc="0" locked="0" layoutInCell="1" hidden="0" allowOverlap="1" wp14:anchorId="5F7F2C5C" wp14:editId="69FFEF43">
                <wp:simplePos x="0" y="0"/>
                <wp:positionH relativeFrom="column">
                  <wp:posOffset>50006</wp:posOffset>
                </wp:positionH>
                <wp:positionV relativeFrom="paragraph">
                  <wp:posOffset>2215198</wp:posOffset>
                </wp:positionV>
                <wp:extent cx="5931059" cy="615315"/>
                <wp:effectExtent l="0" t="0" r="12700" b="6985"/>
                <wp:wrapNone/>
                <wp:docPr id="471" name="Rectangle 471"/>
                <wp:cNvGraphicFramePr/>
                <a:graphic xmlns:a="http://schemas.openxmlformats.org/drawingml/2006/main">
                  <a:graphicData uri="http://schemas.microsoft.com/office/word/2010/wordprocessingShape">
                    <wps:wsp>
                      <wps:cNvSpPr/>
                      <wps:spPr>
                        <a:xfrm>
                          <a:off x="0" y="0"/>
                          <a:ext cx="5931059"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F7F2C5C" id="Rectangle 471" o:spid="_x0000_s1026" style="position:absolute;margin-left:3.95pt;margin-top:174.45pt;width:467pt;height:4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" fillcolor="#1c5890">
                <v:stroke startarrowwidth="narrow" startarrowlength="short" endarrowwidth="narrow" endarrowlength="short" opacity="0" joinstyle="round"/>
                <v:textbox inset="0,0,0,0">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4CA4D36B" wp14:editId="213ECDAC">
                <wp:simplePos x="0" y="0"/>
                <wp:positionH relativeFrom="margin">
                  <wp:posOffset>3563302</wp:posOffset>
                </wp:positionH>
                <wp:positionV relativeFrom="page">
                  <wp:posOffset>7442201</wp:posOffset>
                </wp:positionV>
                <wp:extent cx="2417197" cy="1"/>
                <wp:effectExtent l="0" t="0" r="8890" b="12700"/>
                <wp:wrapNone/>
                <wp:docPr id="467" name="Straight Arrow Connector 467"/>
                <wp:cNvGraphicFramePr/>
                <a:graphic xmlns:a="http://schemas.openxmlformats.org/drawingml/2006/main">
                  <a:graphicData uri="http://schemas.microsoft.com/office/word/2010/wordprocessingShape">
                    <wps:wsp>
                      <wps:cNvCnPr/>
                      <wps:spPr>
                        <a:xfrm rot="10800000" flipH="1">
                          <a:off x="0" y="0"/>
                          <a:ext cx="2417197" cy="1"/>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EE9622C" id="_x0000_t32" coordsize="21600,21600" o:spt="32" o:oned="t" path="m,l21600,21600e" filled="f">
                <v:path arrowok="t" fillok="f" o:connecttype="none"/>
                <o:lock v:ext="edit" shapetype="t"/>
              </v:shapetype>
              <v:shape id="Straight Arrow Connector 467" o:spid="_x0000_s1026" type="#_x0000_t32" style="position:absolute;margin-left:280.55pt;margin-top:586pt;width:190.35pt;height:0;rotation:180;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" strokecolor="#01599d">
                <v:stroke startarrowwidth="narrow" startarrowlength="short" endarrowwidth="narrow" endarrowlength="short" joinstyle="miter"/>
                <w10:wrap anchorx="margin" anchory="page"/>
              </v:shape>
            </w:pict>
          </mc:Fallback>
        </mc:AlternateContent>
      </w:r>
      <w:r>
        <w:rPr>
          <w:noProof/>
        </w:rPr>
        <mc:AlternateContent>
          <mc:Choice Requires="wps">
            <w:drawing>
              <wp:anchor distT="0" distB="0" distL="114300" distR="114300" simplePos="0" relativeHeight="251658240" behindDoc="0" locked="0" layoutInCell="1" hidden="0" allowOverlap="1" wp14:anchorId="23DE8218" wp14:editId="46C2BC8F">
                <wp:simplePos x="0" y="0"/>
                <wp:positionH relativeFrom="margin">
                  <wp:posOffset>2250599</wp:posOffset>
                </wp:positionH>
                <wp:positionV relativeFrom="page">
                  <wp:posOffset>7442201</wp:posOffset>
                </wp:positionV>
                <wp:extent cx="3856355" cy="1774530"/>
                <wp:effectExtent l="0" t="0" r="0" b="0"/>
                <wp:wrapNone/>
                <wp:docPr id="476" name="Rectangle 476"/>
                <wp:cNvGraphicFramePr/>
                <a:graphic xmlns:a="http://schemas.openxmlformats.org/drawingml/2006/main">
                  <a:graphicData uri="http://schemas.microsoft.com/office/word/2010/wordprocessingShape">
                    <wps:wsp>
                      <wps:cNvSpPr/>
                      <wps:spPr>
                        <a:xfrm>
                          <a:off x="0" y="0"/>
                          <a:ext cx="3856355" cy="1774530"/>
                        </a:xfrm>
                        <a:prstGeom prst="rect">
                          <a:avLst/>
                        </a:prstGeom>
                        <a:noFill/>
                        <a:ln w="9525" cap="flat" cmpd="sng">
                          <a:solidFill>
                            <a:srgbClr val="000000">
                              <a:alpha val="0"/>
                            </a:srgbClr>
                          </a:solidFill>
                          <a:prstDash val="solid"/>
                          <a:round/>
                          <a:headEnd type="none" w="sm" len="sm"/>
                          <a:tailEnd type="none" w="sm" len="sm"/>
                        </a:ln>
                      </wps:spPr>
                      <wps:txbx>
                        <w:txbxContent>
                          <w:p w14:paraId="7C829C0D" w14:textId="2C1C79A2" w:rsidR="00DD0C7A" w:rsidRPr="00F1148B" w:rsidRDefault="00903430" w:rsidP="00F1148B">
                            <w:pPr>
                              <w:jc w:val="right"/>
                            </w:pPr>
                            <w:bookmarkStart w:id="0" w:name="_Toc127375225"/>
                            <w:r w:rsidRPr="00F1148B">
                              <w:rPr>
                                <w:rStyle w:val="Heading3Char"/>
                              </w:rPr>
                              <w:t>Maryland State Department of Education</w:t>
                            </w:r>
                            <w:bookmarkEnd w:id="0"/>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0547F7FA" w:rsidR="00DD0C7A" w:rsidRDefault="00903430" w:rsidP="000F4D63">
                            <w:pPr>
                              <w:jc w:val="right"/>
                            </w:pPr>
                            <w:bookmarkStart w:id="1" w:name="_Toc127375226"/>
                            <w:r w:rsidRPr="00F1148B">
                              <w:rPr>
                                <w:rStyle w:val="Heading3Char"/>
                              </w:rPr>
                              <w:t>Deadline</w:t>
                            </w:r>
                            <w:bookmarkEnd w:id="1"/>
                            <w:r w:rsidRPr="00F1148B">
                              <w:rPr>
                                <w:rStyle w:val="Heading3Char"/>
                              </w:rPr>
                              <w:br/>
                            </w:r>
                            <w:r w:rsidR="00561E8D">
                              <w:t xml:space="preserve">August </w:t>
                            </w:r>
                            <w:r w:rsidR="00866C7B">
                              <w:t>17</w:t>
                            </w:r>
                            <w:r w:rsidR="00343BD7" w:rsidRPr="00343BD7">
                              <w:t>, 2023</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wps:txbx>
                      <wps:bodyPr spcFirstLastPara="1" wrap="square" lIns="91425" tIns="45700" rIns="91425" bIns="45700" anchor="t" anchorCtr="0">
                        <a:noAutofit/>
                      </wps:bodyPr>
                    </wps:wsp>
                  </a:graphicData>
                </a:graphic>
              </wp:anchor>
            </w:drawing>
          </mc:Choice>
          <mc:Fallback>
            <w:pict>
              <v:rect w14:anchorId="23DE8218" id="Rectangle 476" o:spid="_x0000_s1027" style="position:absolute;margin-left:177.2pt;margin-top:586pt;width:303.65pt;height:139.7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" filled="f">
                <v:stroke startarrowwidth="narrow" startarrowlength="short" endarrowwidth="narrow" endarrowlength="short" opacity="0" joinstyle="round"/>
                <v:textbox inset="2.53958mm,1.2694mm,2.53958mm,1.2694mm">
                  <w:txbxContent>
                    <w:p w14:paraId="7C829C0D" w14:textId="2C1C79A2" w:rsidR="00DD0C7A" w:rsidRPr="00F1148B" w:rsidRDefault="00903430" w:rsidP="00F1148B">
                      <w:pPr>
                        <w:jc w:val="right"/>
                      </w:pPr>
                      <w:bookmarkStart w:id="2" w:name="_Toc127375225"/>
                      <w:r w:rsidRPr="00F1148B">
                        <w:rPr>
                          <w:rStyle w:val="Heading3Char"/>
                        </w:rPr>
                        <w:t>Maryland State Department of Education</w:t>
                      </w:r>
                      <w:bookmarkEnd w:id="2"/>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0547F7FA" w:rsidR="00DD0C7A" w:rsidRDefault="00903430" w:rsidP="000F4D63">
                      <w:pPr>
                        <w:jc w:val="right"/>
                      </w:pPr>
                      <w:bookmarkStart w:id="3" w:name="_Toc127375226"/>
                      <w:r w:rsidRPr="00F1148B">
                        <w:rPr>
                          <w:rStyle w:val="Heading3Char"/>
                        </w:rPr>
                        <w:t>Deadline</w:t>
                      </w:r>
                      <w:bookmarkEnd w:id="3"/>
                      <w:r w:rsidRPr="00F1148B">
                        <w:rPr>
                          <w:rStyle w:val="Heading3Char"/>
                        </w:rPr>
                        <w:br/>
                      </w:r>
                      <w:r w:rsidR="00561E8D">
                        <w:t xml:space="preserve">August </w:t>
                      </w:r>
                      <w:r w:rsidR="00866C7B">
                        <w:t>17</w:t>
                      </w:r>
                      <w:r w:rsidR="00343BD7" w:rsidRPr="00343BD7">
                        <w:t>, 2023</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v:textbox>
                <w10:wrap anchorx="margin" anchory="page"/>
              </v:rect>
            </w:pict>
          </mc:Fallback>
        </mc:AlternateContent>
      </w:r>
      <w:r w:rsidR="000D2B57">
        <w:rPr>
          <w:noProof/>
        </w:rPr>
        <mc:AlternateContent>
          <mc:Choice Requires="wps">
            <w:drawing>
              <wp:anchor distT="0" distB="0" distL="114300" distR="114300" simplePos="0" relativeHeight="251658242" behindDoc="0" locked="0" layoutInCell="1" hidden="0" allowOverlap="1" wp14:anchorId="06F8AD17" wp14:editId="7CA0A628">
                <wp:simplePos x="0" y="0"/>
                <wp:positionH relativeFrom="margin">
                  <wp:posOffset>239537</wp:posOffset>
                </wp:positionH>
                <wp:positionV relativeFrom="margin">
                  <wp:posOffset>3650667</wp:posOffset>
                </wp:positionV>
                <wp:extent cx="6008370" cy="1209675"/>
                <wp:effectExtent l="0" t="0" r="0" b="0"/>
                <wp:wrapNone/>
                <wp:docPr id="477" name="Rectangle 477"/>
                <wp:cNvGraphicFramePr/>
                <a:graphic xmlns:a="http://schemas.openxmlformats.org/drawingml/2006/main">
                  <a:graphicData uri="http://schemas.microsoft.com/office/word/2010/wordprocessingShape">
                    <wps:wsp>
                      <wps:cNvSpPr/>
                      <wps:spPr>
                        <a:xfrm>
                          <a:off x="0" y="0"/>
                          <a:ext cx="6008370" cy="1209675"/>
                        </a:xfrm>
                        <a:prstGeom prst="rect">
                          <a:avLst/>
                        </a:prstGeom>
                        <a:noFill/>
                        <a:ln w="9525" cap="flat" cmpd="sng">
                          <a:solidFill>
                            <a:srgbClr val="000000">
                              <a:alpha val="0"/>
                            </a:srgbClr>
                          </a:solidFill>
                          <a:prstDash val="solid"/>
                          <a:round/>
                          <a:headEnd type="none" w="sm" len="sm"/>
                          <a:tailEnd type="none" w="sm" len="sm"/>
                        </a:ln>
                      </wps:spPr>
                      <wps:txbx>
                        <w:txbxContent>
                          <w:p w14:paraId="1FA3C387" w14:textId="278AAF97" w:rsidR="00DD0C7A" w:rsidRPr="008E2B63" w:rsidRDefault="001D240D" w:rsidP="008E2B63">
                            <w:pPr>
                              <w:pStyle w:val="CoverTitle"/>
                            </w:pPr>
                            <w:r>
                              <w:t xml:space="preserve">Therapeutic </w:t>
                            </w:r>
                            <w:r w:rsidRPr="00DC5E8B">
                              <w:t>Child</w:t>
                            </w:r>
                            <w:r>
                              <w:t xml:space="preserve"> Care </w:t>
                            </w:r>
                            <w:r w:rsidR="00561E8D">
                              <w:t xml:space="preserve">Grant </w:t>
                            </w:r>
                            <w:r>
                              <w:t>Program</w:t>
                            </w:r>
                          </w:p>
                        </w:txbxContent>
                      </wps:txbx>
                      <wps:bodyPr spcFirstLastPara="1" wrap="square" lIns="91425" tIns="45700" rIns="91425" bIns="45700" anchor="t" anchorCtr="0">
                        <a:noAutofit/>
                      </wps:bodyPr>
                    </wps:wsp>
                  </a:graphicData>
                </a:graphic>
              </wp:anchor>
            </w:drawing>
          </mc:Choice>
          <mc:Fallback>
            <w:pict>
              <v:rect w14:anchorId="06F8AD17" id="Rectangle 477" o:spid="_x0000_s1028" style="position:absolute;margin-left:18.85pt;margin-top:287.45pt;width:473.1pt;height:95.25pt;z-index:25165824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" filled="f">
                <v:stroke startarrowwidth="narrow" startarrowlength="short" endarrowwidth="narrow" endarrowlength="short" opacity="0" joinstyle="round"/>
                <v:textbox inset="2.53958mm,1.2694mm,2.53958mm,1.2694mm">
                  <w:txbxContent>
                    <w:p w14:paraId="1FA3C387" w14:textId="278AAF97" w:rsidR="00DD0C7A" w:rsidRPr="008E2B63" w:rsidRDefault="001D240D" w:rsidP="008E2B63">
                      <w:pPr>
                        <w:pStyle w:val="CoverTitle"/>
                      </w:pPr>
                      <w:r>
                        <w:t xml:space="preserve">Therapeutic </w:t>
                      </w:r>
                      <w:r w:rsidRPr="00DC5E8B">
                        <w:t>Child</w:t>
                      </w:r>
                      <w:r>
                        <w:t xml:space="preserve"> Care </w:t>
                      </w:r>
                      <w:r w:rsidR="00561E8D">
                        <w:t xml:space="preserve">Grant </w:t>
                      </w:r>
                      <w:r>
                        <w:t>Program</w:t>
                      </w:r>
                    </w:p>
                  </w:txbxContent>
                </v:textbox>
                <w10:wrap anchorx="margin" anchory="margin"/>
              </v:rect>
            </w:pict>
          </mc:Fallback>
        </mc:AlternateContent>
      </w:r>
      <w:r w:rsidR="000359D5">
        <w:br w:type="page"/>
      </w:r>
    </w:p>
    <w:p w14:paraId="00000004" w14:textId="5DC6205E" w:rsidR="00DD0C7A" w:rsidRDefault="00903430">
      <w:pPr>
        <w:spacing w:before="0" w:after="0"/>
      </w:pPr>
      <w:r>
        <w:rPr>
          <w:noProof/>
        </w:rPr>
        <w:lastRenderedPageBreak/>
        <mc:AlternateContent>
          <mc:Choice Requires="wps">
            <w:drawing>
              <wp:anchor distT="0" distB="0" distL="114300" distR="114300" simplePos="0" relativeHeight="251658245" behindDoc="0" locked="0" layoutInCell="1" hidden="0" allowOverlap="1" wp14:anchorId="1B84F0EB" wp14:editId="39BB12B7">
                <wp:simplePos x="0" y="0"/>
                <wp:positionH relativeFrom="column">
                  <wp:posOffset>-88106</wp:posOffset>
                </wp:positionH>
                <wp:positionV relativeFrom="paragraph">
                  <wp:posOffset>93345</wp:posOffset>
                </wp:positionV>
                <wp:extent cx="3329354" cy="408940"/>
                <wp:effectExtent l="0" t="0" r="23495" b="10160"/>
                <wp:wrapNone/>
                <wp:docPr id="474" name="Rectangle 474"/>
                <wp:cNvGraphicFramePr/>
                <a:graphic xmlns:a="http://schemas.openxmlformats.org/drawingml/2006/main">
                  <a:graphicData uri="http://schemas.microsoft.com/office/word/2010/wordprocessingShape">
                    <wps:wsp>
                      <wps:cNvSpPr/>
                      <wps:spPr>
                        <a:xfrm>
                          <a:off x="0" y="0"/>
                          <a:ext cx="3329354"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anchor>
            </w:drawing>
          </mc:Choice>
          <mc:Fallback>
            <w:pict>
              <v:rect w14:anchorId="1B84F0EB" id="Rectangle 474" o:spid="_x0000_s1029" style="position:absolute;margin-left:-6.95pt;margin-top:7.35pt;width:262.15pt;height:32.2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" fillcolor="#1c5890">
                <v:stroke startarrowwidth="narrow" startarrowlength="short" endarrowwidth="narrow" endarrowlength="short" opacity="0" joinstyle="round"/>
                <v:textbox inset="0,0,0,0">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v:textbox>
              </v:rect>
            </w:pict>
          </mc:Fallback>
        </mc:AlternateContent>
      </w:r>
    </w:p>
    <w:p w14:paraId="00000005" w14:textId="62DACA02" w:rsidR="00DD0C7A" w:rsidRDefault="00DD0C7A">
      <w:pPr>
        <w:spacing w:before="0" w:after="0" w:line="240" w:lineRule="auto"/>
      </w:pPr>
    </w:p>
    <w:p w14:paraId="00000006" w14:textId="55C432B9" w:rsidR="00DD0C7A" w:rsidRDefault="00691100">
      <w:pPr>
        <w:spacing w:before="0" w:after="0"/>
      </w:pPr>
      <w:r>
        <w:rPr>
          <w:noProof/>
        </w:rPr>
        <mc:AlternateContent>
          <mc:Choice Requires="wps">
            <w:drawing>
              <wp:anchor distT="0" distB="0" distL="114300" distR="114300" simplePos="0" relativeHeight="251658246" behindDoc="0" locked="0" layoutInCell="1" hidden="0" allowOverlap="1" wp14:anchorId="6A7CD602" wp14:editId="2F037BC4">
                <wp:simplePos x="0" y="0"/>
                <wp:positionH relativeFrom="column">
                  <wp:posOffset>-83185</wp:posOffset>
                </wp:positionH>
                <wp:positionV relativeFrom="paragraph">
                  <wp:posOffset>173990</wp:posOffset>
                </wp:positionV>
                <wp:extent cx="6035040" cy="0"/>
                <wp:effectExtent l="0" t="0" r="10160" b="12700"/>
                <wp:wrapNone/>
                <wp:docPr id="475" name="Straight Arrow Connector 475"/>
                <wp:cNvGraphicFramePr/>
                <a:graphic xmlns:a="http://schemas.openxmlformats.org/drawingml/2006/main">
                  <a:graphicData uri="http://schemas.microsoft.com/office/word/2010/wordprocessingShape">
                    <wps:wsp>
                      <wps:cNvCnPr/>
                      <wps:spPr>
                        <a:xfrm>
                          <a:off x="0" y="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53C4729" id="Straight Arrow Connector 475" o:spid="_x0000_s1026" type="#_x0000_t32" style="position:absolute;margin-left:-6.55pt;margin-top:13.7pt;width:475.2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" strokecolor="#01599d">
                <v:stroke startarrowwidth="narrow" startarrowlength="short" endarrowwidth="narrow" endarrowlength="short" joinstyle="miter"/>
              </v:shape>
            </w:pict>
          </mc:Fallback>
        </mc:AlternateContent>
      </w:r>
    </w:p>
    <w:p w14:paraId="3FD768B9" w14:textId="77777777" w:rsidR="00101340" w:rsidRDefault="00903430" w:rsidP="00B20F78">
      <w:pPr>
        <w:spacing w:line="275" w:lineRule="auto"/>
        <w:textDirection w:val="btLr"/>
      </w:pPr>
      <w:r>
        <w:br/>
      </w:r>
      <w:r w:rsidR="00101340">
        <w:rPr>
          <w:b/>
          <w:color w:val="01599D"/>
        </w:rPr>
        <w:t>Mohammed Choudhury</w:t>
      </w:r>
      <w:r w:rsidR="00101340">
        <w:rPr>
          <w:b/>
          <w:color w:val="01599D"/>
        </w:rPr>
        <w:br/>
      </w:r>
      <w:r w:rsidR="00101340">
        <w:rPr>
          <w:color w:val="404040"/>
        </w:rPr>
        <w:t xml:space="preserve">State Superintendent of Schools </w:t>
      </w:r>
      <w:r w:rsidR="00101340">
        <w:rPr>
          <w:color w:val="404040"/>
        </w:rPr>
        <w:br/>
        <w:t>Secretary-Treasurer, Maryland State Board of Education</w:t>
      </w:r>
    </w:p>
    <w:p w14:paraId="45D96250" w14:textId="271B0DD1" w:rsidR="00101340" w:rsidRDefault="00A8023A" w:rsidP="00B20F78">
      <w:pPr>
        <w:spacing w:line="275" w:lineRule="auto"/>
        <w:textDirection w:val="btLr"/>
        <w:rPr>
          <w:color w:val="404040"/>
        </w:rPr>
      </w:pPr>
      <w:bookmarkStart w:id="4" w:name="_Hlk114470454"/>
      <w:r w:rsidRPr="00A8023A">
        <w:rPr>
          <w:b/>
          <w:color w:val="01599D"/>
        </w:rPr>
        <w:t>Deann Collins, Ed.D.</w:t>
      </w:r>
      <w:r w:rsidR="00101340">
        <w:rPr>
          <w:b/>
          <w:color w:val="01599D"/>
        </w:rPr>
        <w:br/>
      </w:r>
      <w:r w:rsidR="001169D0" w:rsidRPr="001169D0">
        <w:rPr>
          <w:color w:val="404040"/>
        </w:rPr>
        <w:t>Deputy Superintendent of Teaching and Learning</w:t>
      </w:r>
    </w:p>
    <w:p w14:paraId="57F80B91" w14:textId="5ABA3B50" w:rsidR="00866C7B" w:rsidRDefault="00866C7B" w:rsidP="00B20F78">
      <w:pPr>
        <w:spacing w:line="275" w:lineRule="auto"/>
        <w:textDirection w:val="btLr"/>
      </w:pPr>
      <w:r w:rsidRPr="00866C7B">
        <w:rPr>
          <w:b/>
          <w:color w:val="01599D"/>
        </w:rPr>
        <w:t>Shayna Cook, Ed.D.</w:t>
      </w:r>
      <w:r>
        <w:rPr>
          <w:color w:val="404040"/>
        </w:rPr>
        <w:br/>
        <w:t>Assistant Superintendent, Division of Early Childhood</w:t>
      </w:r>
    </w:p>
    <w:bookmarkEnd w:id="4"/>
    <w:p w14:paraId="185704B1" w14:textId="5E59A0E8" w:rsidR="00101340" w:rsidRDefault="002F5EDC" w:rsidP="00B20F78">
      <w:pPr>
        <w:spacing w:line="275" w:lineRule="auto"/>
        <w:textDirection w:val="btLr"/>
        <w:rPr>
          <w:color w:val="404040"/>
        </w:rPr>
      </w:pPr>
      <w:r>
        <w:rPr>
          <w:b/>
          <w:color w:val="01599D"/>
        </w:rPr>
        <w:t>Wes Moore</w:t>
      </w:r>
      <w:r w:rsidR="00101340">
        <w:rPr>
          <w:b/>
          <w:color w:val="01599D"/>
        </w:rPr>
        <w:br/>
      </w:r>
      <w:r w:rsidR="00101340">
        <w:rPr>
          <w:color w:val="404040"/>
        </w:rPr>
        <w:t>Governor</w:t>
      </w:r>
    </w:p>
    <w:p w14:paraId="777ED3EE" w14:textId="42EEE9AE" w:rsidR="00101340" w:rsidRDefault="00101340" w:rsidP="00B20F78">
      <w:pPr>
        <w:spacing w:line="275" w:lineRule="auto"/>
        <w:textDirection w:val="btLr"/>
      </w:pPr>
      <w:r>
        <w:rPr>
          <w:noProof/>
        </w:rPr>
        <mc:AlternateContent>
          <mc:Choice Requires="wps">
            <w:drawing>
              <wp:anchor distT="0" distB="0" distL="114300" distR="114300" simplePos="0" relativeHeight="251658247" behindDoc="0" locked="0" layoutInCell="1" hidden="0" allowOverlap="1" wp14:anchorId="1C35FA5A" wp14:editId="247B9EF6">
                <wp:simplePos x="0" y="0"/>
                <wp:positionH relativeFrom="column">
                  <wp:posOffset>-100489</wp:posOffset>
                </wp:positionH>
                <wp:positionV relativeFrom="paragraph">
                  <wp:posOffset>306705</wp:posOffset>
                </wp:positionV>
                <wp:extent cx="2933700" cy="419100"/>
                <wp:effectExtent l="0" t="0" r="12700" b="12700"/>
                <wp:wrapNone/>
                <wp:docPr id="480" name="Rectangle 480"/>
                <wp:cNvGraphicFramePr/>
                <a:graphic xmlns:a="http://schemas.openxmlformats.org/drawingml/2006/main">
                  <a:graphicData uri="http://schemas.microsoft.com/office/word/2010/wordprocessingShape">
                    <wps:wsp>
                      <wps:cNvSpPr/>
                      <wps:spPr>
                        <a:xfrm>
                          <a:off x="0" y="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1C35FA5A" id="Rectangle 480" o:spid="_x0000_s1030" style="position:absolute;margin-left:-7.9pt;margin-top:24.15pt;width:231pt;height:33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" fillcolor="#1c5890">
                <v:stroke startarrowwidth="narrow" startarrowlength="short" endarrowwidth="narrow" endarrowlength="short" opacity="0" joinstyle="round"/>
                <v:textbox inset="0,0,0,0">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v:textbox>
              </v:rect>
            </w:pict>
          </mc:Fallback>
        </mc:AlternateContent>
      </w:r>
    </w:p>
    <w:p w14:paraId="00000008" w14:textId="25F99D32" w:rsidR="00DD0C7A" w:rsidRDefault="00DD0C7A" w:rsidP="00B20F78">
      <w:pPr>
        <w:spacing w:before="0" w:after="0"/>
      </w:pPr>
    </w:p>
    <w:p w14:paraId="00000009" w14:textId="77777777" w:rsidR="00DD0C7A" w:rsidRDefault="00DD0C7A" w:rsidP="00B20F78">
      <w:pPr>
        <w:spacing w:before="0" w:after="0"/>
      </w:pPr>
    </w:p>
    <w:p w14:paraId="37A65353" w14:textId="741058C2" w:rsidR="00101340" w:rsidRDefault="00101340" w:rsidP="00B20F78">
      <w:pPr>
        <w:spacing w:before="0" w:after="0" w:line="240" w:lineRule="auto"/>
      </w:pPr>
      <w:r>
        <w:rPr>
          <w:noProof/>
        </w:rPr>
        <mc:AlternateContent>
          <mc:Choice Requires="wps">
            <w:drawing>
              <wp:anchor distT="0" distB="0" distL="114300" distR="114300" simplePos="0" relativeHeight="251658248" behindDoc="0" locked="0" layoutInCell="1" hidden="0" allowOverlap="1" wp14:anchorId="6183EBC9" wp14:editId="76206B04">
                <wp:simplePos x="0" y="0"/>
                <wp:positionH relativeFrom="column">
                  <wp:posOffset>-97350</wp:posOffset>
                </wp:positionH>
                <wp:positionV relativeFrom="paragraph">
                  <wp:posOffset>67945</wp:posOffset>
                </wp:positionV>
                <wp:extent cx="6052820" cy="0"/>
                <wp:effectExtent l="0" t="0" r="5080" b="12700"/>
                <wp:wrapNone/>
                <wp:docPr id="468" name="Straight Arrow Connector 468"/>
                <wp:cNvGraphicFramePr/>
                <a:graphic xmlns:a="http://schemas.openxmlformats.org/drawingml/2006/main">
                  <a:graphicData uri="http://schemas.microsoft.com/office/word/2010/wordprocessingShape">
                    <wps:wsp>
                      <wps:cNvCnPr/>
                      <wps:spPr>
                        <a:xfrm>
                          <a:off x="0" y="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7D68AC3" id="Straight Arrow Connector 468" o:spid="_x0000_s1026" type="#_x0000_t32" style="position:absolute;margin-left:-7.65pt;margin-top:5.35pt;width:476.6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" strokecolor="#01599d">
                <v:stroke startarrowwidth="narrow" startarrowlength="short" endarrowwidth="narrow" endarrowlength="short" joinstyle="miter"/>
              </v:shape>
            </w:pict>
          </mc:Fallback>
        </mc:AlternateContent>
      </w:r>
    </w:p>
    <w:p w14:paraId="02D75D24" w14:textId="77777777" w:rsidR="00101340" w:rsidRDefault="00101340" w:rsidP="00B20F78">
      <w:pPr>
        <w:spacing w:line="275" w:lineRule="auto"/>
        <w:textDirection w:val="btLr"/>
      </w:pPr>
      <w:bookmarkStart w:id="5" w:name="_Hlk109742290"/>
      <w:bookmarkStart w:id="6" w:name="_Hlk109742291"/>
      <w:r>
        <w:rPr>
          <w:b/>
          <w:color w:val="01599D"/>
        </w:rPr>
        <w:t>Clarence C. Crawford</w:t>
      </w:r>
      <w:r>
        <w:rPr>
          <w:b/>
          <w:color w:val="01599D"/>
        </w:rPr>
        <w:br/>
      </w:r>
      <w:r>
        <w:rPr>
          <w:color w:val="404040"/>
        </w:rPr>
        <w:t>President, Maryland State Board of Education</w:t>
      </w:r>
    </w:p>
    <w:p w14:paraId="1B1CD438" w14:textId="77777777" w:rsidR="00101340" w:rsidRDefault="00101340" w:rsidP="00B20F78">
      <w:pPr>
        <w:spacing w:before="240" w:after="120" w:line="240" w:lineRule="auto"/>
        <w:textDirection w:val="btLr"/>
      </w:pPr>
      <w:r>
        <w:rPr>
          <w:color w:val="404040"/>
        </w:rPr>
        <w:t>Susan J. Getty, Ed.D. (Vice President)</w:t>
      </w:r>
    </w:p>
    <w:p w14:paraId="3C062D48" w14:textId="77777777" w:rsidR="00101340" w:rsidRDefault="00101340" w:rsidP="00B20F78">
      <w:pPr>
        <w:spacing w:before="240" w:after="120" w:line="240" w:lineRule="auto"/>
        <w:textDirection w:val="btLr"/>
      </w:pPr>
      <w:r>
        <w:rPr>
          <w:color w:val="404040"/>
        </w:rPr>
        <w:t>Shawn D. Bartley, Esq.</w:t>
      </w:r>
    </w:p>
    <w:p w14:paraId="5403F1D4" w14:textId="77777777" w:rsidR="00101340" w:rsidRDefault="00101340" w:rsidP="00B20F78">
      <w:pPr>
        <w:spacing w:before="240" w:after="120" w:line="240" w:lineRule="auto"/>
        <w:textDirection w:val="btLr"/>
        <w:rPr>
          <w:color w:val="404040"/>
        </w:rPr>
      </w:pPr>
      <w:r>
        <w:rPr>
          <w:color w:val="404040"/>
        </w:rPr>
        <w:t>Gail Bates</w:t>
      </w:r>
    </w:p>
    <w:p w14:paraId="36614794" w14:textId="77777777" w:rsidR="00101340" w:rsidRDefault="00101340" w:rsidP="00B20F78">
      <w:pPr>
        <w:spacing w:before="240" w:after="120" w:line="240" w:lineRule="auto"/>
        <w:textDirection w:val="btLr"/>
        <w:rPr>
          <w:color w:val="404040"/>
        </w:rPr>
      </w:pPr>
      <w:proofErr w:type="spellStart"/>
      <w:r>
        <w:rPr>
          <w:color w:val="404040"/>
        </w:rPr>
        <w:t>Chuen</w:t>
      </w:r>
      <w:proofErr w:type="spellEnd"/>
      <w:r>
        <w:rPr>
          <w:color w:val="404040"/>
        </w:rPr>
        <w:t>-Chin Bianca Chang</w:t>
      </w:r>
    </w:p>
    <w:p w14:paraId="4D03D261" w14:textId="77777777" w:rsidR="00101340" w:rsidRPr="00472CB1" w:rsidRDefault="00101340" w:rsidP="00B20F78">
      <w:pPr>
        <w:spacing w:before="240" w:after="120" w:line="240" w:lineRule="auto"/>
        <w:textDirection w:val="btLr"/>
      </w:pPr>
      <w:r>
        <w:rPr>
          <w:color w:val="404040"/>
        </w:rPr>
        <w:t>Charles R. Dashiell Jr., Esq.</w:t>
      </w:r>
    </w:p>
    <w:p w14:paraId="26AAB65F" w14:textId="77777777" w:rsidR="00101340" w:rsidRDefault="00101340" w:rsidP="00B20F78">
      <w:pPr>
        <w:spacing w:before="240" w:after="120" w:line="240" w:lineRule="auto"/>
        <w:textDirection w:val="btLr"/>
      </w:pPr>
      <w:r>
        <w:rPr>
          <w:color w:val="404040"/>
        </w:rPr>
        <w:t>Jean C. Halle</w:t>
      </w:r>
    </w:p>
    <w:p w14:paraId="4A647C3A" w14:textId="77777777" w:rsidR="00561E8D" w:rsidRDefault="00561E8D" w:rsidP="00561E8D">
      <w:pPr>
        <w:spacing w:before="240" w:after="120" w:line="240" w:lineRule="auto"/>
        <w:textDirection w:val="btLr"/>
      </w:pPr>
      <w:r>
        <w:rPr>
          <w:color w:val="404040"/>
        </w:rPr>
        <w:t>Joshua L. Michael, Ph.D.</w:t>
      </w:r>
    </w:p>
    <w:p w14:paraId="23A58005" w14:textId="77777777" w:rsidR="00101340" w:rsidRDefault="00101340" w:rsidP="00B20F78">
      <w:pPr>
        <w:spacing w:before="240" w:after="120" w:line="240" w:lineRule="auto"/>
        <w:textDirection w:val="btLr"/>
      </w:pPr>
      <w:r>
        <w:rPr>
          <w:color w:val="404040"/>
        </w:rPr>
        <w:t>Dr. Joan Mele-McCarthy</w:t>
      </w:r>
    </w:p>
    <w:p w14:paraId="1F2D1636" w14:textId="77777777" w:rsidR="00101340" w:rsidRDefault="00101340" w:rsidP="00B20F78">
      <w:pPr>
        <w:spacing w:before="240" w:after="120" w:line="240" w:lineRule="auto"/>
        <w:textDirection w:val="btLr"/>
      </w:pPr>
      <w:r>
        <w:rPr>
          <w:color w:val="404040"/>
        </w:rPr>
        <w:t>Rachel L. McCusker</w:t>
      </w:r>
    </w:p>
    <w:p w14:paraId="1FB9D9A8" w14:textId="77777777" w:rsidR="00101340" w:rsidRDefault="00101340" w:rsidP="00B20F78">
      <w:pPr>
        <w:spacing w:before="240" w:after="120" w:line="240" w:lineRule="auto"/>
        <w:textDirection w:val="btLr"/>
      </w:pPr>
      <w:r>
        <w:rPr>
          <w:color w:val="404040"/>
        </w:rPr>
        <w:t>Lori Morrow</w:t>
      </w:r>
    </w:p>
    <w:p w14:paraId="37DFB2CF" w14:textId="77777777" w:rsidR="00101340" w:rsidRDefault="00101340" w:rsidP="00B20F78">
      <w:pPr>
        <w:spacing w:before="240" w:after="120" w:line="240" w:lineRule="auto"/>
        <w:textDirection w:val="btLr"/>
      </w:pPr>
      <w:r>
        <w:rPr>
          <w:color w:val="404040"/>
        </w:rPr>
        <w:t>Brigadier General Warner I. Sumpter (Ret.)</w:t>
      </w:r>
    </w:p>
    <w:p w14:paraId="1BDB928F" w14:textId="77777777" w:rsidR="00101340" w:rsidRDefault="00101340" w:rsidP="00B20F78">
      <w:pPr>
        <w:spacing w:before="240" w:after="120" w:line="240" w:lineRule="auto"/>
        <w:textDirection w:val="btLr"/>
      </w:pPr>
      <w:r>
        <w:rPr>
          <w:color w:val="404040"/>
        </w:rPr>
        <w:t>Holly C. Wilcox, Ph.D.</w:t>
      </w:r>
    </w:p>
    <w:p w14:paraId="519225E1" w14:textId="77777777" w:rsidR="00101340" w:rsidRDefault="00101340" w:rsidP="00B20F78">
      <w:pPr>
        <w:spacing w:before="240" w:after="120" w:line="240" w:lineRule="auto"/>
        <w:textDirection w:val="btLr"/>
      </w:pPr>
      <w:r>
        <w:rPr>
          <w:color w:val="404040"/>
        </w:rPr>
        <w:t>Merin Thomas (Student Member)</w:t>
      </w:r>
      <w:bookmarkEnd w:id="5"/>
      <w:bookmarkEnd w:id="6"/>
    </w:p>
    <w:p w14:paraId="0000000A" w14:textId="225473C9" w:rsidR="00DD0C7A" w:rsidRDefault="00F1148B" w:rsidP="00B20F78">
      <w:pPr>
        <w:spacing w:before="0" w:after="0" w:line="240" w:lineRule="auto"/>
        <w:sectPr w:rsidR="00DD0C7A" w:rsidSect="00691100">
          <w:headerReference w:type="even" r:id="rId13"/>
          <w:headerReference w:type="default" r:id="rId14"/>
          <w:footerReference w:type="even" r:id="rId15"/>
          <w:footerReference w:type="default" r:id="rId16"/>
          <w:pgSz w:w="12240" w:h="15840"/>
          <w:pgMar w:top="1440" w:right="1440" w:bottom="1179" w:left="1440" w:header="576" w:footer="576" w:gutter="0"/>
          <w:pgNumType w:start="0"/>
          <w:cols w:space="720"/>
          <w:titlePg/>
          <w:docGrid w:linePitch="272"/>
        </w:sectPr>
      </w:pPr>
      <w:r>
        <w:br/>
      </w:r>
    </w:p>
    <w:p w14:paraId="0000000B" w14:textId="3186C895" w:rsidR="00F17150" w:rsidRDefault="00903430">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p w14:paraId="30836700" w14:textId="00BC35A1" w:rsidR="006B632D" w:rsidRDefault="006B632D">
      <w:pPr>
        <w:pStyle w:val="TOC1"/>
        <w:rPr>
          <w:rFonts w:asciiTheme="minorHAnsi" w:eastAsiaTheme="minorEastAsia" w:hAnsiTheme="minorHAnsi" w:cstheme="minorBidi"/>
          <w:bCs w:val="0"/>
          <w:iCs w:val="0"/>
          <w:noProof/>
          <w:color w:val="auto"/>
          <w:kern w:val="2"/>
          <w:sz w:val="22"/>
          <w:szCs w:val="22"/>
          <w14:ligatures w14:val="standardContextual"/>
        </w:rPr>
      </w:pPr>
      <w:r>
        <w:rPr>
          <w:rFonts w:asciiTheme="minorHAnsi" w:hAnsiTheme="minorHAnsi"/>
          <w:bCs w:val="0"/>
          <w:iCs w:val="0"/>
          <w:color w:val="01599D"/>
          <w:sz w:val="28"/>
          <w:szCs w:val="28"/>
        </w:rPr>
        <w:fldChar w:fldCharType="begin"/>
      </w:r>
      <w:r>
        <w:rPr>
          <w:rFonts w:asciiTheme="minorHAnsi" w:hAnsiTheme="minorHAnsi"/>
          <w:bCs w:val="0"/>
          <w:iCs w:val="0"/>
          <w:color w:val="01599D"/>
          <w:sz w:val="28"/>
          <w:szCs w:val="28"/>
        </w:rPr>
        <w:instrText xml:space="preserve"> TOC \o "1-1" \h \z \u </w:instrText>
      </w:r>
      <w:r>
        <w:rPr>
          <w:rFonts w:asciiTheme="minorHAnsi" w:hAnsiTheme="minorHAnsi"/>
          <w:bCs w:val="0"/>
          <w:iCs w:val="0"/>
          <w:color w:val="01599D"/>
          <w:sz w:val="28"/>
          <w:szCs w:val="28"/>
        </w:rPr>
        <w:fldChar w:fldCharType="separate"/>
      </w:r>
      <w:hyperlink w:anchor="_Toc137636799" w:history="1">
        <w:r w:rsidRPr="00AD4527">
          <w:rPr>
            <w:rStyle w:val="Hyperlink"/>
            <w:noProof/>
          </w:rPr>
          <w:t>Instructions</w:t>
        </w:r>
        <w:r>
          <w:rPr>
            <w:noProof/>
            <w:webHidden/>
          </w:rPr>
          <w:tab/>
        </w:r>
        <w:r>
          <w:rPr>
            <w:noProof/>
            <w:webHidden/>
          </w:rPr>
          <w:fldChar w:fldCharType="begin"/>
        </w:r>
        <w:r>
          <w:rPr>
            <w:noProof/>
            <w:webHidden/>
          </w:rPr>
          <w:instrText xml:space="preserve"> PAGEREF _Toc137636799 \h </w:instrText>
        </w:r>
        <w:r>
          <w:rPr>
            <w:noProof/>
            <w:webHidden/>
          </w:rPr>
        </w:r>
        <w:r>
          <w:rPr>
            <w:noProof/>
            <w:webHidden/>
          </w:rPr>
          <w:fldChar w:fldCharType="separate"/>
        </w:r>
        <w:r>
          <w:rPr>
            <w:noProof/>
            <w:webHidden/>
          </w:rPr>
          <w:t>3</w:t>
        </w:r>
        <w:r>
          <w:rPr>
            <w:noProof/>
            <w:webHidden/>
          </w:rPr>
          <w:fldChar w:fldCharType="end"/>
        </w:r>
      </w:hyperlink>
    </w:p>
    <w:p w14:paraId="3C133A46" w14:textId="1E1BC657" w:rsidR="006B632D" w:rsidRDefault="00000000">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37636800" w:history="1">
        <w:r w:rsidR="006B632D" w:rsidRPr="00AD4527">
          <w:rPr>
            <w:rStyle w:val="Hyperlink"/>
            <w:noProof/>
          </w:rPr>
          <w:t>Proposal Cover Page</w:t>
        </w:r>
        <w:r w:rsidR="006B632D">
          <w:rPr>
            <w:noProof/>
            <w:webHidden/>
          </w:rPr>
          <w:tab/>
        </w:r>
        <w:r w:rsidR="006B632D">
          <w:rPr>
            <w:noProof/>
            <w:webHidden/>
          </w:rPr>
          <w:fldChar w:fldCharType="begin"/>
        </w:r>
        <w:r w:rsidR="006B632D">
          <w:rPr>
            <w:noProof/>
            <w:webHidden/>
          </w:rPr>
          <w:instrText xml:space="preserve"> PAGEREF _Toc137636800 \h </w:instrText>
        </w:r>
        <w:r w:rsidR="006B632D">
          <w:rPr>
            <w:noProof/>
            <w:webHidden/>
          </w:rPr>
        </w:r>
        <w:r w:rsidR="006B632D">
          <w:rPr>
            <w:noProof/>
            <w:webHidden/>
          </w:rPr>
          <w:fldChar w:fldCharType="separate"/>
        </w:r>
        <w:r w:rsidR="006B632D">
          <w:rPr>
            <w:noProof/>
            <w:webHidden/>
          </w:rPr>
          <w:t>4</w:t>
        </w:r>
        <w:r w:rsidR="006B632D">
          <w:rPr>
            <w:noProof/>
            <w:webHidden/>
          </w:rPr>
          <w:fldChar w:fldCharType="end"/>
        </w:r>
      </w:hyperlink>
    </w:p>
    <w:p w14:paraId="48AF7003" w14:textId="1D714BA4" w:rsidR="006B632D" w:rsidRDefault="00000000">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37636801" w:history="1">
        <w:r w:rsidR="006B632D" w:rsidRPr="00AD4527">
          <w:rPr>
            <w:rStyle w:val="Hyperlink"/>
            <w:noProof/>
          </w:rPr>
          <w:t>Project Narrative</w:t>
        </w:r>
        <w:r w:rsidR="006B632D">
          <w:rPr>
            <w:noProof/>
            <w:webHidden/>
          </w:rPr>
          <w:tab/>
        </w:r>
        <w:r w:rsidR="006B632D">
          <w:rPr>
            <w:noProof/>
            <w:webHidden/>
          </w:rPr>
          <w:fldChar w:fldCharType="begin"/>
        </w:r>
        <w:r w:rsidR="006B632D">
          <w:rPr>
            <w:noProof/>
            <w:webHidden/>
          </w:rPr>
          <w:instrText xml:space="preserve"> PAGEREF _Toc137636801 \h </w:instrText>
        </w:r>
        <w:r w:rsidR="006B632D">
          <w:rPr>
            <w:noProof/>
            <w:webHidden/>
          </w:rPr>
        </w:r>
        <w:r w:rsidR="006B632D">
          <w:rPr>
            <w:noProof/>
            <w:webHidden/>
          </w:rPr>
          <w:fldChar w:fldCharType="separate"/>
        </w:r>
        <w:r w:rsidR="006B632D">
          <w:rPr>
            <w:noProof/>
            <w:webHidden/>
          </w:rPr>
          <w:t>5</w:t>
        </w:r>
        <w:r w:rsidR="006B632D">
          <w:rPr>
            <w:noProof/>
            <w:webHidden/>
          </w:rPr>
          <w:fldChar w:fldCharType="end"/>
        </w:r>
      </w:hyperlink>
    </w:p>
    <w:p w14:paraId="0D69021A" w14:textId="55DC3D76" w:rsidR="006B632D" w:rsidRDefault="00000000">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37636802" w:history="1">
        <w:r w:rsidR="006B632D" w:rsidRPr="00AD4527">
          <w:rPr>
            <w:rStyle w:val="Hyperlink"/>
            <w:noProof/>
          </w:rPr>
          <w:t>Appendices</w:t>
        </w:r>
        <w:r w:rsidR="006B632D">
          <w:rPr>
            <w:noProof/>
            <w:webHidden/>
          </w:rPr>
          <w:tab/>
        </w:r>
        <w:r w:rsidR="006B632D">
          <w:rPr>
            <w:noProof/>
            <w:webHidden/>
          </w:rPr>
          <w:fldChar w:fldCharType="begin"/>
        </w:r>
        <w:r w:rsidR="006B632D">
          <w:rPr>
            <w:noProof/>
            <w:webHidden/>
          </w:rPr>
          <w:instrText xml:space="preserve"> PAGEREF _Toc137636802 \h </w:instrText>
        </w:r>
        <w:r w:rsidR="006B632D">
          <w:rPr>
            <w:noProof/>
            <w:webHidden/>
          </w:rPr>
        </w:r>
        <w:r w:rsidR="006B632D">
          <w:rPr>
            <w:noProof/>
            <w:webHidden/>
          </w:rPr>
          <w:fldChar w:fldCharType="separate"/>
        </w:r>
        <w:r w:rsidR="006B632D">
          <w:rPr>
            <w:noProof/>
            <w:webHidden/>
          </w:rPr>
          <w:t>34</w:t>
        </w:r>
        <w:r w:rsidR="006B632D">
          <w:rPr>
            <w:noProof/>
            <w:webHidden/>
          </w:rPr>
          <w:fldChar w:fldCharType="end"/>
        </w:r>
      </w:hyperlink>
    </w:p>
    <w:p w14:paraId="10825F36" w14:textId="555B17FB" w:rsidR="006B632D" w:rsidRPr="00677FD2" w:rsidRDefault="00000000">
      <w:pPr>
        <w:pStyle w:val="TOC1"/>
        <w:rPr>
          <w:rStyle w:val="Hyperlink"/>
        </w:rPr>
      </w:pPr>
      <w:hyperlink w:anchor="_Toc137636803" w:history="1">
        <w:r w:rsidR="006B632D" w:rsidRPr="00677FD2">
          <w:rPr>
            <w:rStyle w:val="Hyperlink"/>
            <w:noProof/>
          </w:rPr>
          <w:t>Therapeutic Child Care Scoring Rubric</w:t>
        </w:r>
        <w:r w:rsidR="006B632D" w:rsidRPr="00677FD2">
          <w:rPr>
            <w:rStyle w:val="Hyperlink"/>
            <w:webHidden/>
          </w:rPr>
          <w:tab/>
        </w:r>
        <w:r w:rsidR="006B632D" w:rsidRPr="00677FD2">
          <w:rPr>
            <w:rStyle w:val="Hyperlink"/>
            <w:webHidden/>
          </w:rPr>
          <w:fldChar w:fldCharType="begin"/>
        </w:r>
        <w:r w:rsidR="006B632D" w:rsidRPr="00677FD2">
          <w:rPr>
            <w:rStyle w:val="Hyperlink"/>
            <w:webHidden/>
          </w:rPr>
          <w:instrText xml:space="preserve"> PAGEREF _Toc137636803 \h </w:instrText>
        </w:r>
        <w:r w:rsidR="006B632D" w:rsidRPr="00677FD2">
          <w:rPr>
            <w:rStyle w:val="Hyperlink"/>
            <w:webHidden/>
          </w:rPr>
        </w:r>
        <w:r w:rsidR="006B632D" w:rsidRPr="00677FD2">
          <w:rPr>
            <w:rStyle w:val="Hyperlink"/>
            <w:webHidden/>
          </w:rPr>
          <w:fldChar w:fldCharType="separate"/>
        </w:r>
        <w:r w:rsidR="006B632D" w:rsidRPr="00677FD2">
          <w:rPr>
            <w:rStyle w:val="Hyperlink"/>
            <w:webHidden/>
          </w:rPr>
          <w:t>35</w:t>
        </w:r>
        <w:r w:rsidR="006B632D" w:rsidRPr="00677FD2">
          <w:rPr>
            <w:rStyle w:val="Hyperlink"/>
            <w:webHidden/>
          </w:rPr>
          <w:fldChar w:fldCharType="end"/>
        </w:r>
      </w:hyperlink>
    </w:p>
    <w:p w14:paraId="171D4042" w14:textId="748B6432" w:rsidR="008E6115" w:rsidRDefault="006B632D" w:rsidP="00F17150">
      <w:pPr>
        <w:rPr>
          <w:rFonts w:asciiTheme="minorHAnsi" w:hAnsiTheme="minorHAnsi"/>
          <w:bCs/>
          <w:iCs/>
          <w:color w:val="01599D"/>
          <w:sz w:val="28"/>
          <w:szCs w:val="28"/>
        </w:rPr>
      </w:pPr>
      <w:r>
        <w:rPr>
          <w:rFonts w:asciiTheme="minorHAnsi" w:hAnsiTheme="minorHAnsi"/>
          <w:bCs/>
          <w:iCs/>
          <w:color w:val="01599D"/>
          <w:sz w:val="28"/>
          <w:szCs w:val="28"/>
        </w:rPr>
        <w:fldChar w:fldCharType="end"/>
      </w:r>
    </w:p>
    <w:p w14:paraId="75F85BF6" w14:textId="77777777" w:rsidR="008E6115" w:rsidRDefault="008E6115">
      <w:pPr>
        <w:rPr>
          <w:rFonts w:asciiTheme="minorHAnsi" w:hAnsiTheme="minorHAnsi"/>
          <w:bCs/>
          <w:iCs/>
          <w:color w:val="01599D"/>
          <w:sz w:val="28"/>
          <w:szCs w:val="28"/>
        </w:rPr>
      </w:pPr>
      <w:r>
        <w:rPr>
          <w:rFonts w:asciiTheme="minorHAnsi" w:hAnsiTheme="minorHAnsi"/>
          <w:bCs/>
          <w:iCs/>
          <w:color w:val="01599D"/>
          <w:sz w:val="28"/>
          <w:szCs w:val="28"/>
        </w:rPr>
        <w:br w:type="page"/>
      </w:r>
    </w:p>
    <w:p w14:paraId="704EDED7" w14:textId="77777777" w:rsidR="008A42A5" w:rsidRPr="008E6115" w:rsidRDefault="008A42A5" w:rsidP="008E6115">
      <w:pPr>
        <w:pStyle w:val="Heading1"/>
      </w:pPr>
      <w:bookmarkStart w:id="7" w:name="_Toc117267135"/>
      <w:bookmarkStart w:id="8" w:name="_Toc137544972"/>
      <w:bookmarkStart w:id="9" w:name="_Toc137636769"/>
      <w:bookmarkStart w:id="10" w:name="_Toc137636799"/>
      <w:r w:rsidRPr="008E6115">
        <w:lastRenderedPageBreak/>
        <w:t>Instructions</w:t>
      </w:r>
      <w:bookmarkEnd w:id="7"/>
      <w:bookmarkEnd w:id="8"/>
      <w:bookmarkEnd w:id="9"/>
      <w:bookmarkEnd w:id="10"/>
    </w:p>
    <w:p w14:paraId="211E4541" w14:textId="77777777" w:rsidR="00DF2CD5" w:rsidRDefault="008A42A5" w:rsidP="00FE380C">
      <w:pPr>
        <w:pStyle w:val="Title"/>
        <w:numPr>
          <w:ilvl w:val="0"/>
          <w:numId w:val="27"/>
        </w:numPr>
      </w:pPr>
      <w:r w:rsidRPr="005809DA">
        <w:t xml:space="preserve">Complete this application electronically by typing directly into the fillable fields and charts. </w:t>
      </w:r>
    </w:p>
    <w:p w14:paraId="1FF10D25" w14:textId="77777777" w:rsidR="00DF2CD5" w:rsidRDefault="008A42A5" w:rsidP="00FE380C">
      <w:pPr>
        <w:pStyle w:val="Title"/>
        <w:numPr>
          <w:ilvl w:val="0"/>
          <w:numId w:val="27"/>
        </w:numPr>
      </w:pPr>
      <w:r w:rsidRPr="005809DA">
        <w:t xml:space="preserve">Do not alter or remove sections. </w:t>
      </w:r>
    </w:p>
    <w:p w14:paraId="66142AB1" w14:textId="77777777" w:rsidR="00DF2CD5" w:rsidRDefault="008A42A5" w:rsidP="00FE380C">
      <w:pPr>
        <w:pStyle w:val="Title"/>
        <w:numPr>
          <w:ilvl w:val="0"/>
          <w:numId w:val="27"/>
        </w:numPr>
      </w:pPr>
      <w:r w:rsidRPr="005809DA">
        <w:t xml:space="preserve">When finished, save the application document as a pdf to your computer and obtain appropriate signatures. </w:t>
      </w:r>
    </w:p>
    <w:p w14:paraId="1CC7BF11" w14:textId="1FD5897F" w:rsidR="008A42A5" w:rsidRPr="005809DA" w:rsidRDefault="008A42A5" w:rsidP="00FE380C">
      <w:pPr>
        <w:pStyle w:val="Title"/>
        <w:numPr>
          <w:ilvl w:val="0"/>
          <w:numId w:val="27"/>
        </w:numPr>
      </w:pPr>
      <w:r w:rsidRPr="005809DA">
        <w:t xml:space="preserve">The completed </w:t>
      </w:r>
      <w:r w:rsidR="00561E8D">
        <w:t>a</w:t>
      </w:r>
      <w:r w:rsidRPr="005809DA">
        <w:t xml:space="preserve">pplication should be saved as a pdf and </w:t>
      </w:r>
      <w:r w:rsidR="00561E8D">
        <w:t xml:space="preserve">submitted by 5:00pm August </w:t>
      </w:r>
      <w:r w:rsidR="00A7759C">
        <w:t>17</w:t>
      </w:r>
      <w:r w:rsidR="00561E8D">
        <w:t>, 2023</w:t>
      </w:r>
      <w:r w:rsidR="00E52BB3">
        <w:t>,</w:t>
      </w:r>
      <w:r w:rsidR="00561E8D">
        <w:t xml:space="preserve"> via email to </w:t>
      </w:r>
      <w:hyperlink r:id="rId17" w:history="1">
        <w:r w:rsidR="00561E8D" w:rsidRPr="00F20A06">
          <w:rPr>
            <w:rStyle w:val="Hyperlink"/>
          </w:rPr>
          <w:t>donald.corbin@maryland.gov</w:t>
        </w:r>
      </w:hyperlink>
      <w:r w:rsidR="00561E8D">
        <w:t xml:space="preserve"> </w:t>
      </w:r>
      <w:r w:rsidRPr="005809DA">
        <w:t>.</w:t>
      </w:r>
    </w:p>
    <w:p w14:paraId="5BF851B7" w14:textId="77777777" w:rsidR="00C96221" w:rsidRDefault="00C96221" w:rsidP="00B55389"/>
    <w:p w14:paraId="75C8C051" w14:textId="0288FA55" w:rsidR="00DD0C7A" w:rsidRDefault="00F17150" w:rsidP="00B55389">
      <w:r>
        <w:br w:type="page"/>
      </w:r>
    </w:p>
    <w:p w14:paraId="392E53F1" w14:textId="38FBDC81" w:rsidR="00D028B7" w:rsidRPr="00101340" w:rsidRDefault="00D028B7" w:rsidP="00D028B7">
      <w:pPr>
        <w:pStyle w:val="Heading1"/>
      </w:pPr>
      <w:bookmarkStart w:id="11" w:name="_heading=h.6t3unj6xikjr" w:colFirst="0" w:colLast="0"/>
      <w:bookmarkStart w:id="12" w:name="_heading=h.30j0zll" w:colFirst="0" w:colLast="0"/>
      <w:bookmarkStart w:id="13" w:name="_Toc127530498"/>
      <w:bookmarkStart w:id="14" w:name="_Toc137544973"/>
      <w:bookmarkStart w:id="15" w:name="_Toc137636770"/>
      <w:bookmarkStart w:id="16" w:name="_Toc137636800"/>
      <w:bookmarkEnd w:id="11"/>
      <w:bookmarkEnd w:id="12"/>
      <w:r>
        <w:lastRenderedPageBreak/>
        <w:t>P</w:t>
      </w:r>
      <w:r w:rsidRPr="004204ED">
        <w:t>roposal Cover Page</w:t>
      </w:r>
      <w:bookmarkEnd w:id="13"/>
      <w:bookmarkEnd w:id="14"/>
      <w:bookmarkEnd w:id="15"/>
      <w:bookmarkEnd w:id="16"/>
    </w:p>
    <w:p w14:paraId="663CB812" w14:textId="04FAFFD3" w:rsidR="00E123AF" w:rsidRDefault="00E123AF" w:rsidP="00DD0917">
      <w:pPr>
        <w:spacing w:line="480" w:lineRule="auto"/>
      </w:pPr>
      <w:r>
        <w:t xml:space="preserve">Program </w:t>
      </w:r>
      <w:r w:rsidR="000A16FA">
        <w:t>Name</w:t>
      </w:r>
      <w:r>
        <w:t xml:space="preserve">: </w:t>
      </w:r>
    </w:p>
    <w:p w14:paraId="426E7CA8" w14:textId="44717869" w:rsidR="00E123AF" w:rsidRDefault="000A16FA" w:rsidP="00DD0917">
      <w:pPr>
        <w:spacing w:line="480" w:lineRule="auto"/>
      </w:pPr>
      <w:r>
        <w:t>Federal ID Number</w:t>
      </w:r>
      <w:r w:rsidR="00E123AF">
        <w:t xml:space="preserve">: </w:t>
      </w:r>
    </w:p>
    <w:p w14:paraId="23B10503" w14:textId="62406972" w:rsidR="00E123AF" w:rsidRDefault="000A16FA" w:rsidP="00DD0917">
      <w:pPr>
        <w:spacing w:line="480" w:lineRule="auto"/>
      </w:pPr>
      <w:r>
        <w:t>UEI Number</w:t>
      </w:r>
      <w:r w:rsidR="00E123AF">
        <w:t xml:space="preserve">: </w:t>
      </w:r>
    </w:p>
    <w:p w14:paraId="5919FE9C" w14:textId="2E115C2F" w:rsidR="00E123AF" w:rsidRDefault="000A16FA" w:rsidP="00DD0917">
      <w:pPr>
        <w:spacing w:line="480" w:lineRule="auto"/>
      </w:pPr>
      <w:r>
        <w:t>Contact Name</w:t>
      </w:r>
      <w:r w:rsidR="00E123AF">
        <w:t xml:space="preserve">: </w:t>
      </w:r>
    </w:p>
    <w:p w14:paraId="55497B31" w14:textId="4217718E" w:rsidR="00E123AF" w:rsidRDefault="000A16FA" w:rsidP="00DD0917">
      <w:pPr>
        <w:spacing w:line="480" w:lineRule="auto"/>
      </w:pPr>
      <w:r>
        <w:t>Title</w:t>
      </w:r>
      <w:r w:rsidR="00E123AF">
        <w:t xml:space="preserve">: </w:t>
      </w:r>
    </w:p>
    <w:p w14:paraId="6BA0CC7D" w14:textId="186C21FD" w:rsidR="00E123AF" w:rsidRDefault="00E123AF" w:rsidP="00DD0917">
      <w:pPr>
        <w:spacing w:line="480" w:lineRule="auto"/>
      </w:pPr>
      <w:r>
        <w:t xml:space="preserve">Address: </w:t>
      </w:r>
    </w:p>
    <w:p w14:paraId="12D1D7EA" w14:textId="07FDF607" w:rsidR="00E123AF" w:rsidRDefault="000A16FA" w:rsidP="00DD0917">
      <w:pPr>
        <w:spacing w:line="480" w:lineRule="auto"/>
      </w:pPr>
      <w:r>
        <w:t>Email</w:t>
      </w:r>
      <w:r w:rsidR="00245113">
        <w:t>:</w:t>
      </w:r>
    </w:p>
    <w:p w14:paraId="65E8C7C6" w14:textId="32E39E00" w:rsidR="00245113" w:rsidRDefault="00245113" w:rsidP="00DD0917">
      <w:pPr>
        <w:spacing w:line="480" w:lineRule="auto"/>
      </w:pPr>
      <w:r>
        <w:t>Phone:</w:t>
      </w:r>
    </w:p>
    <w:p w14:paraId="382BDB22" w14:textId="54741559" w:rsidR="00245113" w:rsidRDefault="00245113" w:rsidP="00DD0917">
      <w:pPr>
        <w:spacing w:line="480" w:lineRule="auto"/>
      </w:pPr>
      <w:r>
        <w:t>Total Requested:</w:t>
      </w:r>
    </w:p>
    <w:p w14:paraId="0605C385" w14:textId="355036FC" w:rsidR="00245113" w:rsidRDefault="00C40BDE" w:rsidP="00DD0917">
      <w:pPr>
        <w:spacing w:line="480" w:lineRule="auto"/>
      </w:pPr>
      <w:r>
        <w:rPr>
          <w:noProof/>
        </w:rPr>
        <mc:AlternateContent>
          <mc:Choice Requires="wps">
            <w:drawing>
              <wp:anchor distT="45720" distB="45720" distL="114300" distR="114300" simplePos="0" relativeHeight="251658249" behindDoc="0" locked="0" layoutInCell="1" allowOverlap="1" wp14:anchorId="3E6B2676" wp14:editId="5DDBB42E">
                <wp:simplePos x="0" y="0"/>
                <wp:positionH relativeFrom="margin">
                  <wp:align>right</wp:align>
                </wp:positionH>
                <wp:positionV relativeFrom="paragraph">
                  <wp:posOffset>285115</wp:posOffset>
                </wp:positionV>
                <wp:extent cx="5924550" cy="2164715"/>
                <wp:effectExtent l="0" t="0" r="19050" b="2603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165299"/>
                        </a:xfrm>
                        <a:prstGeom prst="rect">
                          <a:avLst/>
                        </a:prstGeom>
                        <a:solidFill>
                          <a:srgbClr val="FFFFFF"/>
                        </a:solidFill>
                        <a:ln w="9525">
                          <a:solidFill>
                            <a:srgbClr val="D9D9D9"/>
                          </a:solidFill>
                          <a:miter lim="800000"/>
                          <a:headEnd/>
                          <a:tailEnd/>
                        </a:ln>
                      </wps:spPr>
                      <wps:txbx>
                        <w:txbxContent>
                          <w:p w14:paraId="39D6B360" w14:textId="349A4EA3" w:rsidR="00C40BDE" w:rsidRDefault="00C40BDE" w:rsidP="00A8244A">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6B2676" id="_x0000_t202" coordsize="21600,21600" o:spt="202" path="m,l,21600r21600,l21600,xe">
                <v:stroke joinstyle="miter"/>
                <v:path gradientshapeok="t" o:connecttype="rect"/>
              </v:shapetype>
              <v:shape id="Text Box 217" o:spid="_x0000_s1031" type="#_x0000_t202" style="position:absolute;margin-left:415.3pt;margin-top:22.45pt;width:466.5pt;height:170.45pt;z-index:25165824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" strokecolor="#d9d9d9">
                <v:textbox>
                  <w:txbxContent>
                    <w:p w14:paraId="39D6B360" w14:textId="349A4EA3" w:rsidR="00C40BDE" w:rsidRDefault="00C40BDE" w:rsidP="00A8244A">
                      <w:pPr>
                        <w:spacing w:after="0"/>
                      </w:pPr>
                    </w:p>
                  </w:txbxContent>
                </v:textbox>
                <w10:wrap type="square" anchorx="margin"/>
              </v:shape>
            </w:pict>
          </mc:Fallback>
        </mc:AlternateContent>
      </w:r>
      <w:r w:rsidR="00245113">
        <w:t>Project Description (not to exceed 100 words):</w:t>
      </w:r>
    </w:p>
    <w:p w14:paraId="0568B919" w14:textId="615A3CCF" w:rsidR="008819A8" w:rsidRDefault="003504A8" w:rsidP="008819A8">
      <w:pPr>
        <w:spacing w:line="960" w:lineRule="auto"/>
      </w:pPr>
      <w:r>
        <w:rPr>
          <w:noProof/>
        </w:rPr>
        <mc:AlternateContent>
          <mc:Choice Requires="wps">
            <w:drawing>
              <wp:anchor distT="0" distB="0" distL="114300" distR="114300" simplePos="0" relativeHeight="251658250" behindDoc="0" locked="0" layoutInCell="1" allowOverlap="1" wp14:anchorId="44D4C955" wp14:editId="21273A99">
                <wp:simplePos x="0" y="0"/>
                <wp:positionH relativeFrom="column">
                  <wp:posOffset>-19050</wp:posOffset>
                </wp:positionH>
                <wp:positionV relativeFrom="paragraph">
                  <wp:posOffset>2786482</wp:posOffset>
                </wp:positionV>
                <wp:extent cx="59436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43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210CC4B" id="Straight Connector 1" o:spid="_x0000_s1026" style="position:absolute;z-index:251658250;visibility:visible;mso-wrap-style:square;mso-wrap-distance-left:9pt;mso-wrap-distance-top:0;mso-wrap-distance-right:9pt;mso-wrap-distance-bottom:0;mso-position-horizontal:absolute;mso-position-horizontal-relative:text;mso-position-vertical:absolute;mso-position-vertical-relative:text" from="-1.5pt,219.4pt" to="466.5pt,2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" strokecolor="black [3200]" strokeweight=".5pt">
                <v:stroke joinstyle="miter"/>
              </v:line>
            </w:pict>
          </mc:Fallback>
        </mc:AlternateContent>
      </w:r>
    </w:p>
    <w:p w14:paraId="2E6972D7" w14:textId="1BA78A13" w:rsidR="00E123AF" w:rsidRPr="0024755E" w:rsidRDefault="00C40BDE" w:rsidP="008819A8">
      <w:pPr>
        <w:spacing w:line="960" w:lineRule="auto"/>
        <w:rPr>
          <w:sz w:val="18"/>
          <w:szCs w:val="18"/>
        </w:rPr>
      </w:pPr>
      <w:r w:rsidRPr="0024755E">
        <w:rPr>
          <w:sz w:val="18"/>
          <w:szCs w:val="18"/>
        </w:rPr>
        <w:t>Head of Agency/Grantee Printed Name</w:t>
      </w:r>
      <w:r w:rsidR="00DD0917" w:rsidRPr="0024755E">
        <w:rPr>
          <w:sz w:val="18"/>
          <w:szCs w:val="18"/>
        </w:rPr>
        <w:tab/>
      </w:r>
      <w:r w:rsidR="00DD0917" w:rsidRPr="0024755E">
        <w:rPr>
          <w:sz w:val="18"/>
          <w:szCs w:val="18"/>
        </w:rPr>
        <w:tab/>
      </w:r>
      <w:r w:rsidR="00DD0917" w:rsidRPr="0024755E">
        <w:rPr>
          <w:sz w:val="18"/>
          <w:szCs w:val="18"/>
        </w:rPr>
        <w:tab/>
      </w:r>
      <w:r w:rsidR="00DD0917" w:rsidRPr="0024755E">
        <w:rPr>
          <w:sz w:val="18"/>
          <w:szCs w:val="18"/>
        </w:rPr>
        <w:tab/>
      </w:r>
      <w:r w:rsidR="00DD0917" w:rsidRPr="0024755E">
        <w:rPr>
          <w:sz w:val="18"/>
          <w:szCs w:val="18"/>
        </w:rPr>
        <w:tab/>
      </w:r>
      <w:r w:rsidR="00954F4B" w:rsidRPr="0024755E">
        <w:rPr>
          <w:sz w:val="18"/>
          <w:szCs w:val="18"/>
        </w:rPr>
        <w:tab/>
        <w:t>Date</w:t>
      </w:r>
    </w:p>
    <w:p w14:paraId="4CAC3D79" w14:textId="2BF419AC" w:rsidR="00954F4B" w:rsidRPr="0024755E" w:rsidRDefault="0034099E" w:rsidP="008819A8">
      <w:pPr>
        <w:spacing w:line="960" w:lineRule="auto"/>
        <w:rPr>
          <w:sz w:val="18"/>
          <w:szCs w:val="18"/>
        </w:rPr>
      </w:pPr>
      <w:r w:rsidRPr="0024755E">
        <w:rPr>
          <w:noProof/>
          <w:sz w:val="18"/>
          <w:szCs w:val="18"/>
        </w:rPr>
        <mc:AlternateContent>
          <mc:Choice Requires="wps">
            <w:drawing>
              <wp:anchor distT="0" distB="0" distL="114300" distR="114300" simplePos="0" relativeHeight="251658251" behindDoc="0" locked="0" layoutInCell="1" allowOverlap="1" wp14:anchorId="4E89B2D7" wp14:editId="139ECB1F">
                <wp:simplePos x="0" y="0"/>
                <wp:positionH relativeFrom="column">
                  <wp:posOffset>0</wp:posOffset>
                </wp:positionH>
                <wp:positionV relativeFrom="paragraph">
                  <wp:posOffset>0</wp:posOffset>
                </wp:positionV>
                <wp:extent cx="59436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43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EEF4294" id="Straight Connector 2" o:spid="_x0000_s1026" style="position:absolute;z-index:251663370;visibility:visible;mso-wrap-style:square;mso-wrap-distance-left:9pt;mso-wrap-distance-top:0;mso-wrap-distance-right:9pt;mso-wrap-distance-bottom:0;mso-position-horizontal:absolute;mso-position-horizontal-relative:text;mso-position-vertical:absolute;mso-position-vertical-relative:text" from="0,0"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" strokecolor="black [3200]" strokeweight=".5pt">
                <v:stroke joinstyle="miter"/>
              </v:line>
            </w:pict>
          </mc:Fallback>
        </mc:AlternateContent>
      </w:r>
      <w:r w:rsidR="00954F4B" w:rsidRPr="0024755E">
        <w:rPr>
          <w:sz w:val="18"/>
          <w:szCs w:val="18"/>
        </w:rPr>
        <w:t>Head of Agency/Grantee Signature</w:t>
      </w:r>
      <w:r w:rsidR="00954F4B" w:rsidRPr="0024755E">
        <w:rPr>
          <w:sz w:val="18"/>
          <w:szCs w:val="18"/>
        </w:rPr>
        <w:tab/>
      </w:r>
      <w:r w:rsidR="00DD0917" w:rsidRPr="0024755E">
        <w:rPr>
          <w:sz w:val="18"/>
          <w:szCs w:val="18"/>
        </w:rPr>
        <w:tab/>
      </w:r>
      <w:r w:rsidR="00DD0917" w:rsidRPr="0024755E">
        <w:rPr>
          <w:sz w:val="18"/>
          <w:szCs w:val="18"/>
        </w:rPr>
        <w:tab/>
      </w:r>
      <w:r w:rsidR="00DD0917" w:rsidRPr="0024755E">
        <w:rPr>
          <w:sz w:val="18"/>
          <w:szCs w:val="18"/>
        </w:rPr>
        <w:tab/>
      </w:r>
      <w:r w:rsidR="00DD0917" w:rsidRPr="0024755E">
        <w:rPr>
          <w:sz w:val="18"/>
          <w:szCs w:val="18"/>
        </w:rPr>
        <w:tab/>
      </w:r>
      <w:r w:rsidR="00DD0917" w:rsidRPr="0024755E">
        <w:rPr>
          <w:sz w:val="18"/>
          <w:szCs w:val="18"/>
        </w:rPr>
        <w:tab/>
      </w:r>
      <w:r w:rsidR="00954F4B" w:rsidRPr="0024755E">
        <w:rPr>
          <w:sz w:val="18"/>
          <w:szCs w:val="18"/>
        </w:rPr>
        <w:t>Date</w:t>
      </w:r>
    </w:p>
    <w:p w14:paraId="66ACFC04" w14:textId="47995569" w:rsidR="00AC4F56" w:rsidRPr="00AC4F56" w:rsidRDefault="00AC4F56" w:rsidP="00AC4F56">
      <w:pPr>
        <w:pStyle w:val="Heading1"/>
      </w:pPr>
      <w:bookmarkStart w:id="17" w:name="_Toc137544974"/>
      <w:bookmarkStart w:id="18" w:name="_Toc137636771"/>
      <w:bookmarkStart w:id="19" w:name="_Toc137636801"/>
      <w:r w:rsidRPr="00AC4F56">
        <w:lastRenderedPageBreak/>
        <w:t>Project Narrative</w:t>
      </w:r>
      <w:bookmarkEnd w:id="17"/>
      <w:bookmarkEnd w:id="18"/>
      <w:bookmarkEnd w:id="19"/>
      <w:r w:rsidRPr="00AC4F56">
        <w:t xml:space="preserve"> </w:t>
      </w:r>
    </w:p>
    <w:p w14:paraId="154D0E0E" w14:textId="02865111" w:rsidR="00AC4F56" w:rsidRDefault="00357EDD" w:rsidP="00AC4F56">
      <w:pPr>
        <w:pStyle w:val="Heading2"/>
      </w:pPr>
      <w:r>
        <w:t>Program</w:t>
      </w:r>
      <w:r w:rsidR="007348AA">
        <w:t xml:space="preserve"> Summary</w:t>
      </w:r>
    </w:p>
    <w:p w14:paraId="08C65511" w14:textId="45BCD741" w:rsidR="00547804" w:rsidRDefault="005278C8" w:rsidP="00EC089B">
      <w:r w:rsidRPr="005278C8">
        <w:t xml:space="preserve">Summarize the project for the reader. Briefly identify your target population, state your purpose and how your services align with the </w:t>
      </w:r>
      <w:hyperlink r:id="rId18" w:history="1">
        <w:r w:rsidRPr="00A8244A">
          <w:rPr>
            <w:rStyle w:val="Hyperlink"/>
          </w:rPr>
          <w:t>National Standards for Systems of Care for Children and Youth with Special Health Care Needs</w:t>
        </w:r>
      </w:hyperlink>
      <w:r w:rsidRPr="005278C8">
        <w:t>. Refer to the Grant Information Guide for more detailed information and guidance.</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D56D1C" w14:paraId="4A04D32D" w14:textId="77777777" w:rsidTr="00A8244A">
        <w:trPr>
          <w:trHeight w:val="4679"/>
        </w:trPr>
        <w:tc>
          <w:tcPr>
            <w:tcW w:w="9350" w:type="dxa"/>
            <w:shd w:val="clear" w:color="auto" w:fill="FFFFFF" w:themeFill="background1"/>
          </w:tcPr>
          <w:p w14:paraId="400990CD" w14:textId="77777777" w:rsidR="00D56D1C" w:rsidRDefault="00D56D1C" w:rsidP="00795D43">
            <w:pPr>
              <w:rPr>
                <w:szCs w:val="20"/>
              </w:rPr>
            </w:pPr>
          </w:p>
        </w:tc>
      </w:tr>
    </w:tbl>
    <w:p w14:paraId="1D039DCE" w14:textId="0AB143B1" w:rsidR="005278C8" w:rsidRDefault="00055EF9" w:rsidP="005278C8">
      <w:r w:rsidRPr="00055EF9">
        <w:t xml:space="preserve">State the percentage of the program’s enrollment of medically fragile children from low-income families, which can be </w:t>
      </w:r>
      <w:r w:rsidR="00A8244A">
        <w:t>defined as families qualifying for child care subsidies through</w:t>
      </w:r>
      <w:r w:rsidR="00A8244A" w:rsidRPr="00055EF9">
        <w:t xml:space="preserve"> </w:t>
      </w:r>
      <w:r w:rsidRPr="00055EF9">
        <w:t xml:space="preserve">the </w:t>
      </w:r>
      <w:hyperlink r:id="rId19">
        <w:r w:rsidR="004448A0" w:rsidRPr="00A7759C">
          <w:rPr>
            <w:rStyle w:val="Hyperlink"/>
          </w:rPr>
          <w:t>MSDE Child Care Scholarship Program</w:t>
        </w:r>
      </w:hyperlink>
      <w:r w:rsidR="004448A0">
        <w:rPr>
          <w:color w:val="2F5496"/>
          <w:u w:val="single"/>
        </w:rPr>
        <w:t xml:space="preserve"> </w:t>
      </w:r>
      <w:r w:rsidRPr="00055EF9">
        <w:t>What is the outreach plan to ensure that low-income families know about the services offered at your program?</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5278C8" w14:paraId="088BAFE6" w14:textId="77777777" w:rsidTr="00A8244A">
        <w:trPr>
          <w:trHeight w:val="4769"/>
        </w:trPr>
        <w:tc>
          <w:tcPr>
            <w:tcW w:w="9350" w:type="dxa"/>
            <w:shd w:val="clear" w:color="auto" w:fill="FFFFFF" w:themeFill="background1"/>
          </w:tcPr>
          <w:p w14:paraId="2EC9A355" w14:textId="77777777" w:rsidR="005278C8" w:rsidRDefault="005278C8" w:rsidP="00443FF9">
            <w:pPr>
              <w:rPr>
                <w:szCs w:val="20"/>
              </w:rPr>
            </w:pPr>
          </w:p>
        </w:tc>
      </w:tr>
    </w:tbl>
    <w:p w14:paraId="56100886" w14:textId="27F9EA98" w:rsidR="00CE199F" w:rsidRDefault="00CE199F" w:rsidP="00CE199F">
      <w:pPr>
        <w:pStyle w:val="Heading2"/>
      </w:pPr>
      <w:r>
        <w:lastRenderedPageBreak/>
        <w:t>EXTENT OF NEED</w:t>
      </w:r>
    </w:p>
    <w:p w14:paraId="1ECEA9D2" w14:textId="3FB6C32E" w:rsidR="004448A0" w:rsidRDefault="00DB2650" w:rsidP="004448A0">
      <w:r w:rsidRPr="00DB2650">
        <w:t>Describe the population to be served and the economic and environmental stresses that will impact recruitment and retention of children in the program. Include supporting statistical and demographic data for your area. Refer to the Grant Information Guide for more detailed information and guidance.</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A8244A" w14:paraId="47809984" w14:textId="77777777" w:rsidTr="00B558DA">
        <w:trPr>
          <w:trHeight w:val="4679"/>
        </w:trPr>
        <w:tc>
          <w:tcPr>
            <w:tcW w:w="9350" w:type="dxa"/>
            <w:shd w:val="clear" w:color="auto" w:fill="FFFFFF" w:themeFill="background1"/>
          </w:tcPr>
          <w:p w14:paraId="0EF77CEF" w14:textId="77777777" w:rsidR="00A8244A" w:rsidRDefault="00A8244A" w:rsidP="00B558DA">
            <w:pPr>
              <w:rPr>
                <w:szCs w:val="20"/>
              </w:rPr>
            </w:pPr>
          </w:p>
        </w:tc>
      </w:tr>
    </w:tbl>
    <w:p w14:paraId="0F26E1D9" w14:textId="5F8DC8E2" w:rsidR="00DB2650" w:rsidRDefault="00DB2650" w:rsidP="00DB2650">
      <w:pPr>
        <w:pStyle w:val="Heading2"/>
      </w:pPr>
      <w:r>
        <w:t>evidence of impact</w:t>
      </w:r>
    </w:p>
    <w:p w14:paraId="61B30737" w14:textId="5A1A1D1A" w:rsidR="00DB2650" w:rsidRDefault="004A6F6A" w:rsidP="00DB2650">
      <w:r w:rsidRPr="004A6F6A">
        <w:t>Describe how the proposed plan and strategies are evidence-based and will lead to the desired impact. Please include a description of the organization’s experience in terms of effective practices (research-based strategies) leading to desired outcomes</w:t>
      </w:r>
      <w:r w:rsidR="00A8244A">
        <w:t>.</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A8244A" w14:paraId="76F96EBC" w14:textId="77777777" w:rsidTr="00B558DA">
        <w:trPr>
          <w:trHeight w:val="4679"/>
        </w:trPr>
        <w:tc>
          <w:tcPr>
            <w:tcW w:w="9350" w:type="dxa"/>
            <w:shd w:val="clear" w:color="auto" w:fill="FFFFFF" w:themeFill="background1"/>
          </w:tcPr>
          <w:p w14:paraId="3B2AE0A8" w14:textId="77777777" w:rsidR="00A8244A" w:rsidRDefault="00A8244A" w:rsidP="00B558DA">
            <w:pPr>
              <w:rPr>
                <w:szCs w:val="20"/>
              </w:rPr>
            </w:pPr>
          </w:p>
        </w:tc>
      </w:tr>
    </w:tbl>
    <w:p w14:paraId="2F92DD02" w14:textId="4AC18673" w:rsidR="004A6F6A" w:rsidRDefault="004A6F6A" w:rsidP="004A6F6A">
      <w:pPr>
        <w:pStyle w:val="Heading2"/>
      </w:pPr>
      <w:r>
        <w:lastRenderedPageBreak/>
        <w:t>Goals, outcomes, and milestones</w:t>
      </w:r>
    </w:p>
    <w:p w14:paraId="30354F46" w14:textId="4C199F35" w:rsidR="004A6F6A" w:rsidRDefault="001B0F01" w:rsidP="004A6F6A">
      <w:r w:rsidRPr="001B0F01">
        <w:t>Communicate the goals, measurable outcomes, and milestones of the program. Refer to the Grant Information Guide for guidance</w:t>
      </w:r>
      <w:r w:rsidR="00AD5428">
        <w:t>.</w:t>
      </w:r>
    </w:p>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79230F" w14:paraId="172573D5" w14:textId="77777777" w:rsidTr="00443FF9">
        <w:trPr>
          <w:trHeight w:val="864"/>
        </w:trPr>
        <w:tc>
          <w:tcPr>
            <w:tcW w:w="9350" w:type="dxa"/>
            <w:tcBorders>
              <w:bottom w:val="single" w:sz="4" w:space="0" w:color="D9D9D9"/>
            </w:tcBorders>
            <w:shd w:val="clear" w:color="auto" w:fill="FFFFFF" w:themeFill="background1"/>
          </w:tcPr>
          <w:p w14:paraId="618DC758" w14:textId="77777777" w:rsidR="0079230F" w:rsidRDefault="0079230F" w:rsidP="00443FF9">
            <w:pPr>
              <w:rPr>
                <w:szCs w:val="20"/>
              </w:rPr>
            </w:pPr>
            <w:r w:rsidRPr="000224D8">
              <w:rPr>
                <w:b/>
                <w:bCs/>
              </w:rPr>
              <w:t xml:space="preserve">Goal </w:t>
            </w:r>
            <w:r>
              <w:rPr>
                <w:b/>
                <w:bCs/>
              </w:rPr>
              <w:t>1</w:t>
            </w:r>
            <w:r w:rsidRPr="000224D8">
              <w:rPr>
                <w:b/>
                <w:bCs/>
              </w:rPr>
              <w:t>:</w:t>
            </w:r>
          </w:p>
        </w:tc>
      </w:tr>
      <w:tr w:rsidR="0079230F" w14:paraId="39113523" w14:textId="77777777" w:rsidTr="00443FF9">
        <w:trPr>
          <w:trHeight w:val="864"/>
        </w:trPr>
        <w:tc>
          <w:tcPr>
            <w:tcW w:w="9350" w:type="dxa"/>
            <w:tcBorders>
              <w:top w:val="single" w:sz="4" w:space="0" w:color="D9D9D9"/>
              <w:bottom w:val="single" w:sz="4" w:space="0" w:color="D9D9D9"/>
            </w:tcBorders>
            <w:shd w:val="clear" w:color="auto" w:fill="FFFFFF" w:themeFill="background1"/>
          </w:tcPr>
          <w:p w14:paraId="12D96555" w14:textId="77777777" w:rsidR="0079230F" w:rsidRPr="000224D8" w:rsidRDefault="0079230F" w:rsidP="00443FF9">
            <w:pPr>
              <w:rPr>
                <w:b/>
                <w:bCs/>
              </w:rPr>
            </w:pPr>
            <w:r>
              <w:rPr>
                <w:b/>
                <w:bCs/>
              </w:rPr>
              <w:t>Outcome</w:t>
            </w:r>
            <w:r w:rsidRPr="000224D8">
              <w:rPr>
                <w:b/>
                <w:bCs/>
              </w:rPr>
              <w:t>:</w:t>
            </w:r>
          </w:p>
        </w:tc>
      </w:tr>
      <w:tr w:rsidR="0079230F" w14:paraId="2C6A1F76" w14:textId="77777777" w:rsidTr="00443FF9">
        <w:trPr>
          <w:trHeight w:val="864"/>
        </w:trPr>
        <w:tc>
          <w:tcPr>
            <w:tcW w:w="9350" w:type="dxa"/>
            <w:tcBorders>
              <w:top w:val="single" w:sz="4" w:space="0" w:color="D9D9D9"/>
              <w:bottom w:val="single" w:sz="4" w:space="0" w:color="D9D9D9"/>
            </w:tcBorders>
            <w:shd w:val="clear" w:color="auto" w:fill="FFFFFF" w:themeFill="background1"/>
          </w:tcPr>
          <w:p w14:paraId="64304F96" w14:textId="77777777" w:rsidR="0079230F" w:rsidRDefault="0079230F" w:rsidP="00443FF9">
            <w:pPr>
              <w:rPr>
                <w:b/>
                <w:bCs/>
              </w:rPr>
            </w:pPr>
            <w:r>
              <w:rPr>
                <w:b/>
                <w:bCs/>
              </w:rPr>
              <w:t>Milestone</w:t>
            </w:r>
            <w:r w:rsidRPr="000224D8">
              <w:rPr>
                <w:b/>
                <w:bCs/>
              </w:rPr>
              <w:t>:</w:t>
            </w:r>
          </w:p>
        </w:tc>
      </w:tr>
    </w:tbl>
    <w:p w14:paraId="15874A3F" w14:textId="77777777" w:rsidR="000E2D34" w:rsidRDefault="000E2D34" w:rsidP="004C0EE4">
      <w:pPr>
        <w:pStyle w:val="ListBullet"/>
        <w:numPr>
          <w:ilvl w:val="0"/>
          <w:numId w:val="0"/>
        </w:numPr>
        <w:ind w:left="720" w:hanging="360"/>
      </w:pPr>
    </w:p>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935E3F" w14:paraId="72553C71" w14:textId="77777777" w:rsidTr="00443FF9">
        <w:trPr>
          <w:trHeight w:val="864"/>
        </w:trPr>
        <w:tc>
          <w:tcPr>
            <w:tcW w:w="9350" w:type="dxa"/>
            <w:tcBorders>
              <w:bottom w:val="single" w:sz="4" w:space="0" w:color="D9D9D9"/>
            </w:tcBorders>
            <w:shd w:val="clear" w:color="auto" w:fill="FFFFFF" w:themeFill="background1"/>
          </w:tcPr>
          <w:p w14:paraId="750F985E" w14:textId="0DD02D16" w:rsidR="00935E3F" w:rsidRDefault="00935E3F" w:rsidP="00443FF9">
            <w:pPr>
              <w:rPr>
                <w:szCs w:val="20"/>
              </w:rPr>
            </w:pPr>
            <w:r w:rsidRPr="000224D8">
              <w:rPr>
                <w:b/>
                <w:bCs/>
              </w:rPr>
              <w:t xml:space="preserve">Goal </w:t>
            </w:r>
            <w:r>
              <w:rPr>
                <w:b/>
                <w:bCs/>
              </w:rPr>
              <w:t>2</w:t>
            </w:r>
            <w:r w:rsidRPr="000224D8">
              <w:rPr>
                <w:b/>
                <w:bCs/>
              </w:rPr>
              <w:t>:</w:t>
            </w:r>
          </w:p>
        </w:tc>
      </w:tr>
      <w:tr w:rsidR="00935E3F" w14:paraId="5910A7BE" w14:textId="77777777" w:rsidTr="00443FF9">
        <w:trPr>
          <w:trHeight w:val="864"/>
        </w:trPr>
        <w:tc>
          <w:tcPr>
            <w:tcW w:w="9350" w:type="dxa"/>
            <w:tcBorders>
              <w:top w:val="single" w:sz="4" w:space="0" w:color="D9D9D9"/>
              <w:bottom w:val="single" w:sz="4" w:space="0" w:color="D9D9D9"/>
            </w:tcBorders>
            <w:shd w:val="clear" w:color="auto" w:fill="FFFFFF" w:themeFill="background1"/>
          </w:tcPr>
          <w:p w14:paraId="4AFCA347" w14:textId="77777777" w:rsidR="00935E3F" w:rsidRPr="000224D8" w:rsidRDefault="00935E3F" w:rsidP="00443FF9">
            <w:pPr>
              <w:rPr>
                <w:b/>
                <w:bCs/>
              </w:rPr>
            </w:pPr>
            <w:r>
              <w:rPr>
                <w:b/>
                <w:bCs/>
              </w:rPr>
              <w:t>Outcome</w:t>
            </w:r>
            <w:r w:rsidRPr="000224D8">
              <w:rPr>
                <w:b/>
                <w:bCs/>
              </w:rPr>
              <w:t>:</w:t>
            </w:r>
          </w:p>
        </w:tc>
      </w:tr>
      <w:tr w:rsidR="00935E3F" w14:paraId="70DCD4DF" w14:textId="77777777" w:rsidTr="00443FF9">
        <w:trPr>
          <w:trHeight w:val="864"/>
        </w:trPr>
        <w:tc>
          <w:tcPr>
            <w:tcW w:w="9350" w:type="dxa"/>
            <w:tcBorders>
              <w:top w:val="single" w:sz="4" w:space="0" w:color="D9D9D9"/>
              <w:bottom w:val="single" w:sz="4" w:space="0" w:color="D9D9D9"/>
            </w:tcBorders>
            <w:shd w:val="clear" w:color="auto" w:fill="FFFFFF" w:themeFill="background1"/>
          </w:tcPr>
          <w:p w14:paraId="6F0012C4" w14:textId="77777777" w:rsidR="00935E3F" w:rsidRDefault="00935E3F" w:rsidP="00443FF9">
            <w:pPr>
              <w:rPr>
                <w:b/>
                <w:bCs/>
              </w:rPr>
            </w:pPr>
            <w:r>
              <w:rPr>
                <w:b/>
                <w:bCs/>
              </w:rPr>
              <w:t>Milestone</w:t>
            </w:r>
            <w:r w:rsidRPr="000224D8">
              <w:rPr>
                <w:b/>
                <w:bCs/>
              </w:rPr>
              <w:t>:</w:t>
            </w:r>
          </w:p>
        </w:tc>
      </w:tr>
    </w:tbl>
    <w:p w14:paraId="30D7216F" w14:textId="1E60B764" w:rsidR="00455AF0" w:rsidRDefault="00455AF0" w:rsidP="00935E3F">
      <w:pPr>
        <w:pStyle w:val="ListBullet"/>
        <w:numPr>
          <w:ilvl w:val="0"/>
          <w:numId w:val="0"/>
        </w:numPr>
      </w:pPr>
    </w:p>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AD5428" w14:paraId="641DC47F" w14:textId="77777777" w:rsidTr="00FD519C">
        <w:trPr>
          <w:trHeight w:val="864"/>
        </w:trPr>
        <w:tc>
          <w:tcPr>
            <w:tcW w:w="9350" w:type="dxa"/>
            <w:tcBorders>
              <w:bottom w:val="single" w:sz="4" w:space="0" w:color="D9D9D9"/>
            </w:tcBorders>
            <w:shd w:val="clear" w:color="auto" w:fill="FFFFFF" w:themeFill="background1"/>
          </w:tcPr>
          <w:p w14:paraId="727A97C8" w14:textId="115A1EE2" w:rsidR="00AD5428" w:rsidRDefault="00AD5428" w:rsidP="00FD519C">
            <w:pPr>
              <w:rPr>
                <w:szCs w:val="20"/>
              </w:rPr>
            </w:pPr>
            <w:r w:rsidRPr="000224D8">
              <w:rPr>
                <w:b/>
                <w:bCs/>
              </w:rPr>
              <w:t xml:space="preserve">Goal </w:t>
            </w:r>
            <w:r>
              <w:rPr>
                <w:b/>
                <w:bCs/>
              </w:rPr>
              <w:t>3</w:t>
            </w:r>
            <w:r w:rsidRPr="000224D8">
              <w:rPr>
                <w:b/>
                <w:bCs/>
              </w:rPr>
              <w:t>:</w:t>
            </w:r>
          </w:p>
        </w:tc>
      </w:tr>
      <w:tr w:rsidR="00AD5428" w14:paraId="057044C4" w14:textId="77777777" w:rsidTr="00FD519C">
        <w:trPr>
          <w:trHeight w:val="864"/>
        </w:trPr>
        <w:tc>
          <w:tcPr>
            <w:tcW w:w="9350" w:type="dxa"/>
            <w:tcBorders>
              <w:top w:val="single" w:sz="4" w:space="0" w:color="D9D9D9"/>
              <w:bottom w:val="single" w:sz="4" w:space="0" w:color="D9D9D9"/>
            </w:tcBorders>
            <w:shd w:val="clear" w:color="auto" w:fill="FFFFFF" w:themeFill="background1"/>
          </w:tcPr>
          <w:p w14:paraId="65082B41" w14:textId="77777777" w:rsidR="00AD5428" w:rsidRPr="000224D8" w:rsidRDefault="00AD5428" w:rsidP="00FD519C">
            <w:pPr>
              <w:rPr>
                <w:b/>
                <w:bCs/>
              </w:rPr>
            </w:pPr>
            <w:r>
              <w:rPr>
                <w:b/>
                <w:bCs/>
              </w:rPr>
              <w:t>Outcome</w:t>
            </w:r>
            <w:r w:rsidRPr="000224D8">
              <w:rPr>
                <w:b/>
                <w:bCs/>
              </w:rPr>
              <w:t>:</w:t>
            </w:r>
          </w:p>
        </w:tc>
      </w:tr>
      <w:tr w:rsidR="00AD5428" w14:paraId="1E37F312" w14:textId="77777777" w:rsidTr="00FD519C">
        <w:trPr>
          <w:trHeight w:val="864"/>
        </w:trPr>
        <w:tc>
          <w:tcPr>
            <w:tcW w:w="9350" w:type="dxa"/>
            <w:tcBorders>
              <w:top w:val="single" w:sz="4" w:space="0" w:color="D9D9D9"/>
              <w:bottom w:val="single" w:sz="4" w:space="0" w:color="D9D9D9"/>
            </w:tcBorders>
            <w:shd w:val="clear" w:color="auto" w:fill="FFFFFF" w:themeFill="background1"/>
          </w:tcPr>
          <w:p w14:paraId="3F0AD91D" w14:textId="77777777" w:rsidR="00AD5428" w:rsidRDefault="00AD5428" w:rsidP="00FD519C">
            <w:pPr>
              <w:rPr>
                <w:b/>
                <w:bCs/>
              </w:rPr>
            </w:pPr>
            <w:r>
              <w:rPr>
                <w:b/>
                <w:bCs/>
              </w:rPr>
              <w:t>Milestone</w:t>
            </w:r>
            <w:r w:rsidRPr="000224D8">
              <w:rPr>
                <w:b/>
                <w:bCs/>
              </w:rPr>
              <w:t>:</w:t>
            </w:r>
          </w:p>
        </w:tc>
      </w:tr>
    </w:tbl>
    <w:p w14:paraId="20F858FD" w14:textId="77777777" w:rsidR="00AD5428" w:rsidRDefault="00AD5428" w:rsidP="00935E3F">
      <w:pPr>
        <w:pStyle w:val="ListBullet"/>
        <w:numPr>
          <w:ilvl w:val="0"/>
          <w:numId w:val="0"/>
        </w:numPr>
      </w:pPr>
    </w:p>
    <w:p w14:paraId="7F683285" w14:textId="77777777" w:rsidR="00455AF0" w:rsidRDefault="00455AF0">
      <w:pPr>
        <w:rPr>
          <w:rFonts w:eastAsia="Times New Roman" w:cs="Open Sans"/>
          <w:szCs w:val="18"/>
        </w:rPr>
      </w:pPr>
      <w:r>
        <w:br w:type="page"/>
      </w:r>
    </w:p>
    <w:p w14:paraId="37CF7CDF" w14:textId="77777777" w:rsidR="00BE2D2E" w:rsidRDefault="00BE2D2E" w:rsidP="00D66E88">
      <w:pPr>
        <w:pStyle w:val="Heading2"/>
      </w:pPr>
      <w:r>
        <w:lastRenderedPageBreak/>
        <w:t>Program Quality and Service Delivery Plan</w:t>
      </w:r>
    </w:p>
    <w:p w14:paraId="77935E23" w14:textId="113FBEC6" w:rsidR="004D069F" w:rsidRPr="004D069F" w:rsidRDefault="004D069F" w:rsidP="004D069F">
      <w:r>
        <w:t xml:space="preserve">For each section below, be sure to include all relevant discussion </w:t>
      </w:r>
      <w:r w:rsidR="003E7DC2">
        <w:t xml:space="preserve">items </w:t>
      </w:r>
      <w:r>
        <w:t xml:space="preserve">as required </w:t>
      </w:r>
      <w:r w:rsidR="001C61FE">
        <w:t>and listed in the Grant Information Guide.</w:t>
      </w:r>
    </w:p>
    <w:p w14:paraId="6AF5B0EE" w14:textId="77777777" w:rsidR="00A2075B" w:rsidRDefault="00A2075B" w:rsidP="00E563EB">
      <w:pPr>
        <w:pStyle w:val="Heading3"/>
      </w:pPr>
      <w:r w:rsidRPr="00382297">
        <w:t>Individualized Family Service Plans (IFSPs) or Individualized Education Programs (IEPs)</w:t>
      </w:r>
      <w:r>
        <w:t xml:space="preserve"> Support</w:t>
      </w:r>
    </w:p>
    <w:p w14:paraId="218FCF44" w14:textId="4E91D395" w:rsidR="0025715B" w:rsidRDefault="0079230F" w:rsidP="0025715B">
      <w:r w:rsidRPr="0079230F">
        <w:t>Describe how the program provides assessment and intervention by registered nurses and specialized care personnel (</w:t>
      </w:r>
      <w:r w:rsidR="00FA11DC">
        <w:t xml:space="preserve">e.g., </w:t>
      </w:r>
      <w:r w:rsidRPr="0079230F">
        <w:t>mental health specialists, direct health service providers, etc.) as per the child’s individualized or group intervention or therapy plans.</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25715B" w14:paraId="52126DB0" w14:textId="77777777" w:rsidTr="00345F6B">
        <w:trPr>
          <w:trHeight w:val="4103"/>
        </w:trPr>
        <w:tc>
          <w:tcPr>
            <w:tcW w:w="9350" w:type="dxa"/>
            <w:shd w:val="clear" w:color="auto" w:fill="FFFFFF" w:themeFill="background1"/>
          </w:tcPr>
          <w:p w14:paraId="250F2BDC" w14:textId="77777777" w:rsidR="0025715B" w:rsidRDefault="0025715B" w:rsidP="00443FF9">
            <w:pPr>
              <w:rPr>
                <w:szCs w:val="20"/>
              </w:rPr>
            </w:pPr>
          </w:p>
        </w:tc>
      </w:tr>
    </w:tbl>
    <w:p w14:paraId="0C3FF506" w14:textId="002C2FD6" w:rsidR="00594352" w:rsidRDefault="00E563EB" w:rsidP="00E563EB">
      <w:pPr>
        <w:pStyle w:val="Heading3"/>
      </w:pPr>
      <w:r>
        <w:t>S</w:t>
      </w:r>
      <w:r w:rsidR="00594352">
        <w:t xml:space="preserve">upporting </w:t>
      </w:r>
      <w:r>
        <w:t>M</w:t>
      </w:r>
      <w:r w:rsidR="00594352">
        <w:t xml:space="preserve">edical </w:t>
      </w:r>
      <w:r>
        <w:t>N</w:t>
      </w:r>
      <w:r w:rsidR="00594352">
        <w:t>eeds</w:t>
      </w:r>
    </w:p>
    <w:p w14:paraId="0CA793D7" w14:textId="538C6E30" w:rsidR="00594352" w:rsidRDefault="00E72700" w:rsidP="00594352">
      <w:r w:rsidRPr="00E72700">
        <w:t>Describe how your program has the required qualified staff and equipment to meet the needs of children with serious medical and developmental challenges, including the administration and monitoring of medications prescribed by licensed health care providers</w:t>
      </w:r>
      <w:r>
        <w:t>.</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594352" w14:paraId="7AEB5EBA" w14:textId="77777777" w:rsidTr="003E7DC2">
        <w:trPr>
          <w:trHeight w:val="3878"/>
        </w:trPr>
        <w:tc>
          <w:tcPr>
            <w:tcW w:w="9350" w:type="dxa"/>
            <w:shd w:val="clear" w:color="auto" w:fill="FFFFFF" w:themeFill="background1"/>
          </w:tcPr>
          <w:p w14:paraId="13DF5C7A" w14:textId="77777777" w:rsidR="00594352" w:rsidRDefault="00594352" w:rsidP="00443FF9">
            <w:pPr>
              <w:rPr>
                <w:szCs w:val="20"/>
              </w:rPr>
            </w:pPr>
          </w:p>
        </w:tc>
      </w:tr>
    </w:tbl>
    <w:p w14:paraId="2CEFD85A" w14:textId="727BE325" w:rsidR="00E72700" w:rsidRDefault="00FB02A7" w:rsidP="00E72700">
      <w:r w:rsidRPr="00FB02A7">
        <w:lastRenderedPageBreak/>
        <w:t xml:space="preserve">Describe how the program collaborates with a hospital or other medical facility to meet </w:t>
      </w:r>
      <w:r w:rsidR="003E7DC2" w:rsidRPr="00FB02A7">
        <w:t>the emergency</w:t>
      </w:r>
      <w:r w:rsidRPr="00FB02A7">
        <w:t xml:space="preserve"> needs of children. Include the name of the hospital or medical facility.</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E72700" w14:paraId="5DB1115A" w14:textId="77777777" w:rsidTr="003E7DC2">
        <w:trPr>
          <w:trHeight w:val="5273"/>
        </w:trPr>
        <w:tc>
          <w:tcPr>
            <w:tcW w:w="9350" w:type="dxa"/>
            <w:shd w:val="clear" w:color="auto" w:fill="FFFFFF" w:themeFill="background1"/>
          </w:tcPr>
          <w:p w14:paraId="084BC429" w14:textId="77777777" w:rsidR="00E72700" w:rsidRDefault="00E72700" w:rsidP="00443FF9">
            <w:pPr>
              <w:rPr>
                <w:szCs w:val="20"/>
              </w:rPr>
            </w:pPr>
          </w:p>
        </w:tc>
      </w:tr>
    </w:tbl>
    <w:p w14:paraId="5817159B" w14:textId="3874D9E8" w:rsidR="00FB02A7" w:rsidRDefault="00D8539B" w:rsidP="00FB02A7">
      <w:r w:rsidRPr="00D8539B">
        <w:t>Describe how the program communicates on a regular basis with and disseminates information to families, as well as mental health and medical professionals concerning the progress of children.</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FB02A7" w14:paraId="362A3D60" w14:textId="77777777" w:rsidTr="003E7DC2">
        <w:trPr>
          <w:trHeight w:val="5948"/>
        </w:trPr>
        <w:tc>
          <w:tcPr>
            <w:tcW w:w="9350" w:type="dxa"/>
            <w:shd w:val="clear" w:color="auto" w:fill="FFFFFF" w:themeFill="background1"/>
          </w:tcPr>
          <w:p w14:paraId="08A4D273" w14:textId="77777777" w:rsidR="00FB02A7" w:rsidRDefault="00FB02A7" w:rsidP="00443FF9">
            <w:pPr>
              <w:rPr>
                <w:szCs w:val="20"/>
              </w:rPr>
            </w:pPr>
          </w:p>
        </w:tc>
      </w:tr>
    </w:tbl>
    <w:p w14:paraId="5145C057" w14:textId="431D12A7" w:rsidR="00D8539B" w:rsidRDefault="00D8539B" w:rsidP="008C1473">
      <w:pPr>
        <w:pStyle w:val="Heading3"/>
      </w:pPr>
      <w:r>
        <w:lastRenderedPageBreak/>
        <w:t xml:space="preserve">Recruitment, </w:t>
      </w:r>
      <w:r w:rsidR="008C1473">
        <w:t>R</w:t>
      </w:r>
      <w:r>
        <w:t xml:space="preserve">etention, and </w:t>
      </w:r>
      <w:r w:rsidR="008C1473">
        <w:t>R</w:t>
      </w:r>
      <w:r>
        <w:t>eferral</w:t>
      </w:r>
    </w:p>
    <w:p w14:paraId="7BF0AFBB" w14:textId="65D49A4B" w:rsidR="00D8539B" w:rsidRDefault="000D2294" w:rsidP="00D8539B">
      <w:r w:rsidRPr="000D2294">
        <w:t>Provide a detailed plan for recruitment and retention for enrolled children. Include current partnerships with programs and referral agencies that your facility has developed. Existing and new providers need to include a section for Additional Children</w:t>
      </w:r>
      <w:r w:rsidR="00DD112F">
        <w:t>,</w:t>
      </w:r>
      <w:r w:rsidRPr="000D2294">
        <w:t xml:space="preserve"> if applicable.</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D8539B" w14:paraId="1F99E19A" w14:textId="77777777" w:rsidTr="003E7DC2">
        <w:trPr>
          <w:trHeight w:val="3248"/>
        </w:trPr>
        <w:tc>
          <w:tcPr>
            <w:tcW w:w="9350" w:type="dxa"/>
            <w:shd w:val="clear" w:color="auto" w:fill="FFFFFF" w:themeFill="background1"/>
          </w:tcPr>
          <w:p w14:paraId="5B9288E0" w14:textId="77777777" w:rsidR="00D8539B" w:rsidRDefault="00D8539B" w:rsidP="00443FF9">
            <w:pPr>
              <w:rPr>
                <w:szCs w:val="20"/>
              </w:rPr>
            </w:pPr>
          </w:p>
        </w:tc>
      </w:tr>
    </w:tbl>
    <w:p w14:paraId="14636911" w14:textId="5792F355" w:rsidR="00D8539B" w:rsidRDefault="009767A5" w:rsidP="00D8539B">
      <w:r w:rsidRPr="009767A5">
        <w:t>Describe the transition planning for medically fragile children to other early childhood programs.</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D8539B" w14:paraId="73E94651" w14:textId="77777777" w:rsidTr="003E7DC2">
        <w:trPr>
          <w:trHeight w:val="3437"/>
        </w:trPr>
        <w:tc>
          <w:tcPr>
            <w:tcW w:w="9350" w:type="dxa"/>
            <w:shd w:val="clear" w:color="auto" w:fill="FFFFFF" w:themeFill="background1"/>
          </w:tcPr>
          <w:p w14:paraId="44C27AAE" w14:textId="77777777" w:rsidR="00D8539B" w:rsidRDefault="00D8539B" w:rsidP="00443FF9">
            <w:pPr>
              <w:rPr>
                <w:szCs w:val="20"/>
              </w:rPr>
            </w:pPr>
          </w:p>
        </w:tc>
      </w:tr>
    </w:tbl>
    <w:p w14:paraId="1FE4C68D" w14:textId="7172A3AE" w:rsidR="00D8539B" w:rsidRDefault="00CF32FB" w:rsidP="00D8539B">
      <w:r w:rsidRPr="00CF32FB">
        <w:t>Describe referral and intervention services available through community resources for medically fragile children and their families.</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D8539B" w14:paraId="2B7707FF" w14:textId="77777777" w:rsidTr="00FF526B">
        <w:trPr>
          <w:trHeight w:val="3527"/>
        </w:trPr>
        <w:tc>
          <w:tcPr>
            <w:tcW w:w="9350" w:type="dxa"/>
            <w:shd w:val="clear" w:color="auto" w:fill="FFFFFF" w:themeFill="background1"/>
          </w:tcPr>
          <w:p w14:paraId="26A1E265" w14:textId="77777777" w:rsidR="00D8539B" w:rsidRDefault="00D8539B" w:rsidP="00443FF9">
            <w:pPr>
              <w:rPr>
                <w:szCs w:val="20"/>
              </w:rPr>
            </w:pPr>
          </w:p>
        </w:tc>
      </w:tr>
    </w:tbl>
    <w:p w14:paraId="598CD7FC" w14:textId="57530A78" w:rsidR="008150EC" w:rsidRDefault="008C1473" w:rsidP="008C1473">
      <w:pPr>
        <w:pStyle w:val="Heading3"/>
      </w:pPr>
      <w:r>
        <w:lastRenderedPageBreak/>
        <w:t>C</w:t>
      </w:r>
      <w:r w:rsidR="008150EC">
        <w:t xml:space="preserve">onsultation, </w:t>
      </w:r>
      <w:r>
        <w:t>T</w:t>
      </w:r>
      <w:r w:rsidR="008150EC">
        <w:t xml:space="preserve">raining, and </w:t>
      </w:r>
      <w:r>
        <w:t>P</w:t>
      </w:r>
      <w:r w:rsidR="008150EC">
        <w:t xml:space="preserve">rofessional </w:t>
      </w:r>
      <w:r>
        <w:t>D</w:t>
      </w:r>
      <w:r w:rsidR="008150EC">
        <w:t>evelopment</w:t>
      </w:r>
    </w:p>
    <w:p w14:paraId="0B46D098" w14:textId="5D7B16E5" w:rsidR="008150EC" w:rsidRDefault="00C37EE3" w:rsidP="008150EC">
      <w:r w:rsidRPr="00C37EE3">
        <w:t>Provide a detailed description of how the program provides consultation, training opportunities</w:t>
      </w:r>
      <w:r w:rsidR="00C81153">
        <w:t>,</w:t>
      </w:r>
      <w:r w:rsidRPr="00C37EE3">
        <w:t xml:space="preserve"> and professional development for caregivers, providers, and directors, including coaching and technical assistance on this age group's unique needs from statewide networks of qualified infant-toddler specialists.</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8150EC" w14:paraId="0DA37C97" w14:textId="77777777" w:rsidTr="00FF526B">
        <w:trPr>
          <w:trHeight w:val="11258"/>
        </w:trPr>
        <w:tc>
          <w:tcPr>
            <w:tcW w:w="9350" w:type="dxa"/>
            <w:shd w:val="clear" w:color="auto" w:fill="FFFFFF" w:themeFill="background1"/>
          </w:tcPr>
          <w:p w14:paraId="36BD0CDE" w14:textId="77777777" w:rsidR="008150EC" w:rsidRDefault="008150EC" w:rsidP="00443FF9">
            <w:pPr>
              <w:rPr>
                <w:szCs w:val="20"/>
              </w:rPr>
            </w:pPr>
            <w:bookmarkStart w:id="20" w:name="_Hlk131776298"/>
          </w:p>
        </w:tc>
      </w:tr>
    </w:tbl>
    <w:bookmarkEnd w:id="20"/>
    <w:p w14:paraId="2EDD1ADA" w14:textId="034ECA49" w:rsidR="00BC0628" w:rsidRPr="00A244A8" w:rsidRDefault="00522C59" w:rsidP="00BC0628">
      <w:pPr>
        <w:pStyle w:val="Heading2"/>
      </w:pPr>
      <w:r>
        <w:lastRenderedPageBreak/>
        <w:t>Management Plan and Key Personnel</w:t>
      </w:r>
    </w:p>
    <w:p w14:paraId="36E8DAB0" w14:textId="68BF1B9A" w:rsidR="00686A8C" w:rsidRDefault="005B123C" w:rsidP="005B123C">
      <w:pPr>
        <w:pStyle w:val="Heading3"/>
      </w:pPr>
      <w:r>
        <w:t>Key Personnel Worksheet</w:t>
      </w:r>
    </w:p>
    <w:p w14:paraId="735BF396" w14:textId="562A4906" w:rsidR="00BC0628" w:rsidRPr="005809DA" w:rsidRDefault="00333327" w:rsidP="00BC0628">
      <w:r w:rsidRPr="00333327">
        <w:t>Complete the Key Personnel and Funder’s Requirement worksheets as part of the proposal. Providers will complete the Key Personnel, Steering Committee Members</w:t>
      </w:r>
      <w:r w:rsidR="00C81153">
        <w:t>,</w:t>
      </w:r>
      <w:r w:rsidRPr="00333327">
        <w:t xml:space="preserve"> and Funder’s Requirement worksheets. Refer to the Grant Information Guide for additional information and guidance.</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2610"/>
        <w:gridCol w:w="1979"/>
        <w:gridCol w:w="2907"/>
        <w:gridCol w:w="1854"/>
      </w:tblGrid>
      <w:tr w:rsidR="00CE0581" w14:paraId="0B634724" w14:textId="77777777" w:rsidTr="00D668DB">
        <w:trPr>
          <w:trHeight w:val="575"/>
          <w:tblHeader/>
        </w:trPr>
        <w:tc>
          <w:tcPr>
            <w:tcW w:w="2610" w:type="dxa"/>
            <w:shd w:val="clear" w:color="auto" w:fill="005FA7"/>
          </w:tcPr>
          <w:p w14:paraId="34BA282E" w14:textId="36EDA3B8" w:rsidR="00CE0581" w:rsidRPr="007F51D4" w:rsidRDefault="00CE0581" w:rsidP="00CE0581">
            <w:pPr>
              <w:jc w:val="center"/>
              <w:rPr>
                <w:b/>
                <w:color w:val="FFFFFF" w:themeColor="background1"/>
                <w:szCs w:val="20"/>
              </w:rPr>
            </w:pPr>
            <w:r w:rsidRPr="002F3FA5">
              <w:rPr>
                <w:b/>
                <w:bCs/>
                <w:color w:val="FFFFFF" w:themeColor="background1"/>
                <w:szCs w:val="20"/>
              </w:rPr>
              <w:t>Person Responsible</w:t>
            </w:r>
          </w:p>
        </w:tc>
        <w:tc>
          <w:tcPr>
            <w:tcW w:w="1979" w:type="dxa"/>
            <w:shd w:val="clear" w:color="auto" w:fill="005FA7"/>
          </w:tcPr>
          <w:p w14:paraId="64A43876" w14:textId="27D001FD" w:rsidR="00CE0581" w:rsidRPr="007F51D4" w:rsidRDefault="00CE0581" w:rsidP="00CE0581">
            <w:pPr>
              <w:jc w:val="center"/>
              <w:rPr>
                <w:b/>
                <w:color w:val="FFFFFF" w:themeColor="background1"/>
                <w:szCs w:val="20"/>
              </w:rPr>
            </w:pPr>
            <w:r w:rsidRPr="002F3FA5">
              <w:rPr>
                <w:b/>
                <w:bCs/>
                <w:color w:val="FFFFFF" w:themeColor="background1"/>
                <w:szCs w:val="20"/>
              </w:rPr>
              <w:t>Title, Organization</w:t>
            </w:r>
          </w:p>
        </w:tc>
        <w:tc>
          <w:tcPr>
            <w:tcW w:w="2907" w:type="dxa"/>
            <w:shd w:val="clear" w:color="auto" w:fill="005FA7"/>
          </w:tcPr>
          <w:p w14:paraId="6F8D12EA" w14:textId="164CC66D" w:rsidR="00CE0581" w:rsidRDefault="00CE0581" w:rsidP="00CE0581">
            <w:pPr>
              <w:jc w:val="center"/>
              <w:rPr>
                <w:b/>
                <w:bCs/>
                <w:color w:val="FFFFFF" w:themeColor="background1"/>
                <w:szCs w:val="20"/>
              </w:rPr>
            </w:pPr>
            <w:r w:rsidRPr="002F3FA5">
              <w:rPr>
                <w:b/>
                <w:bCs/>
                <w:color w:val="FFFFFF" w:themeColor="background1"/>
                <w:szCs w:val="20"/>
              </w:rPr>
              <w:t>Responsibilities</w:t>
            </w:r>
          </w:p>
        </w:tc>
        <w:tc>
          <w:tcPr>
            <w:tcW w:w="1854" w:type="dxa"/>
            <w:shd w:val="clear" w:color="auto" w:fill="005FA7"/>
          </w:tcPr>
          <w:p w14:paraId="0B16F936" w14:textId="63449C5D" w:rsidR="00CE0581" w:rsidRPr="007F51D4" w:rsidRDefault="00CE0581" w:rsidP="00CE0581">
            <w:pPr>
              <w:jc w:val="center"/>
              <w:rPr>
                <w:b/>
                <w:color w:val="FFFFFF" w:themeColor="background1"/>
                <w:szCs w:val="20"/>
              </w:rPr>
            </w:pPr>
            <w:r w:rsidRPr="002F3FA5">
              <w:rPr>
                <w:b/>
                <w:bCs/>
                <w:color w:val="FFFFFF" w:themeColor="background1"/>
                <w:szCs w:val="20"/>
              </w:rPr>
              <w:t>Time devoted</w:t>
            </w:r>
            <w:r w:rsidR="00D668DB">
              <w:rPr>
                <w:b/>
                <w:bCs/>
                <w:color w:val="FFFFFF" w:themeColor="background1"/>
                <w:szCs w:val="20"/>
              </w:rPr>
              <w:br/>
              <w:t>start to end date</w:t>
            </w:r>
          </w:p>
        </w:tc>
      </w:tr>
      <w:tr w:rsidR="00744AF6" w14:paraId="19373EDA" w14:textId="77777777" w:rsidTr="00D668DB">
        <w:trPr>
          <w:trHeight w:hRule="exact" w:val="504"/>
          <w:tblHeader/>
        </w:trPr>
        <w:tc>
          <w:tcPr>
            <w:tcW w:w="2610" w:type="dxa"/>
            <w:shd w:val="clear" w:color="auto" w:fill="auto"/>
          </w:tcPr>
          <w:p w14:paraId="7AACDE3B" w14:textId="0C7AA3A5" w:rsidR="00744AF6" w:rsidRDefault="00744AF6" w:rsidP="00795D43"/>
        </w:tc>
        <w:tc>
          <w:tcPr>
            <w:tcW w:w="1979" w:type="dxa"/>
            <w:shd w:val="clear" w:color="auto" w:fill="auto"/>
          </w:tcPr>
          <w:p w14:paraId="54D67970" w14:textId="77777777" w:rsidR="00744AF6" w:rsidRDefault="00744AF6" w:rsidP="00795D43"/>
        </w:tc>
        <w:tc>
          <w:tcPr>
            <w:tcW w:w="2907" w:type="dxa"/>
          </w:tcPr>
          <w:p w14:paraId="2DF5C9D1" w14:textId="77777777" w:rsidR="00744AF6" w:rsidRDefault="00744AF6" w:rsidP="00795D43"/>
        </w:tc>
        <w:tc>
          <w:tcPr>
            <w:tcW w:w="1854" w:type="dxa"/>
            <w:shd w:val="clear" w:color="auto" w:fill="auto"/>
          </w:tcPr>
          <w:p w14:paraId="42FDAF34" w14:textId="5E84F69D" w:rsidR="00744AF6" w:rsidRDefault="00744AF6" w:rsidP="00795D43"/>
        </w:tc>
      </w:tr>
      <w:tr w:rsidR="00744AF6" w14:paraId="4064F76C" w14:textId="77777777" w:rsidTr="00D668DB">
        <w:trPr>
          <w:trHeight w:hRule="exact" w:val="504"/>
          <w:tblHeader/>
        </w:trPr>
        <w:tc>
          <w:tcPr>
            <w:tcW w:w="2610" w:type="dxa"/>
          </w:tcPr>
          <w:p w14:paraId="7772E651" w14:textId="696E1989" w:rsidR="00744AF6" w:rsidRPr="00502006" w:rsidRDefault="00744AF6" w:rsidP="00795D43">
            <w:pPr>
              <w:rPr>
                <w:b/>
                <w:bCs/>
              </w:rPr>
            </w:pPr>
          </w:p>
        </w:tc>
        <w:tc>
          <w:tcPr>
            <w:tcW w:w="1979" w:type="dxa"/>
          </w:tcPr>
          <w:p w14:paraId="0DFAA950" w14:textId="77777777" w:rsidR="00744AF6" w:rsidRDefault="00744AF6" w:rsidP="00795D43"/>
        </w:tc>
        <w:tc>
          <w:tcPr>
            <w:tcW w:w="2907" w:type="dxa"/>
          </w:tcPr>
          <w:p w14:paraId="197C1773" w14:textId="77777777" w:rsidR="00744AF6" w:rsidRDefault="00744AF6" w:rsidP="00795D43"/>
        </w:tc>
        <w:tc>
          <w:tcPr>
            <w:tcW w:w="1854" w:type="dxa"/>
          </w:tcPr>
          <w:p w14:paraId="643E2D83" w14:textId="6D3EB394" w:rsidR="00744AF6" w:rsidRDefault="00744AF6" w:rsidP="00795D43"/>
        </w:tc>
      </w:tr>
      <w:tr w:rsidR="00744AF6" w:rsidRPr="00D864B1" w14:paraId="7046DFD2" w14:textId="77777777" w:rsidTr="00D668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26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C74B53C" w14:textId="57E49FFF" w:rsidR="00744AF6" w:rsidRPr="00590536" w:rsidRDefault="00744AF6" w:rsidP="00795D43">
            <w:pPr>
              <w:rPr>
                <w:b/>
                <w:bCs/>
              </w:rPr>
            </w:pPr>
          </w:p>
        </w:tc>
        <w:tc>
          <w:tcPr>
            <w:tcW w:w="19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459B82F" w14:textId="77777777" w:rsidR="00744AF6" w:rsidRPr="00D864B1" w:rsidRDefault="00744AF6" w:rsidP="00795D43">
            <w:pPr>
              <w:ind w:right="-110"/>
              <w:rPr>
                <w:b/>
                <w:sz w:val="22"/>
              </w:rPr>
            </w:pPr>
          </w:p>
        </w:tc>
        <w:tc>
          <w:tcPr>
            <w:tcW w:w="29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2CC2DFD" w14:textId="77777777" w:rsidR="00744AF6" w:rsidRPr="00D864B1" w:rsidRDefault="00744AF6" w:rsidP="00795D43">
            <w:pPr>
              <w:ind w:right="-110"/>
              <w:rPr>
                <w:b/>
                <w:sz w:val="22"/>
              </w:rPr>
            </w:pPr>
          </w:p>
        </w:tc>
        <w:tc>
          <w:tcPr>
            <w:tcW w:w="1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0FBA071" w14:textId="0236FE73" w:rsidR="00744AF6" w:rsidRPr="00D864B1" w:rsidRDefault="00744AF6" w:rsidP="00795D43">
            <w:pPr>
              <w:ind w:right="-110"/>
              <w:rPr>
                <w:b/>
                <w:sz w:val="22"/>
              </w:rPr>
            </w:pPr>
          </w:p>
        </w:tc>
      </w:tr>
      <w:tr w:rsidR="00744AF6" w:rsidRPr="004A194D" w14:paraId="0CACCB16" w14:textId="77777777" w:rsidTr="00D668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26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6A057425" w14:textId="78DAD62C" w:rsidR="00744AF6" w:rsidRPr="00590536" w:rsidRDefault="00744AF6" w:rsidP="00795D43">
            <w:pPr>
              <w:rPr>
                <w:szCs w:val="20"/>
              </w:rPr>
            </w:pPr>
          </w:p>
        </w:tc>
        <w:tc>
          <w:tcPr>
            <w:tcW w:w="19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6E45AF31" w14:textId="77777777" w:rsidR="00744AF6" w:rsidRPr="004A194D" w:rsidRDefault="00744AF6" w:rsidP="00795D43">
            <w:pPr>
              <w:ind w:right="-110"/>
              <w:rPr>
                <w:b/>
                <w:szCs w:val="20"/>
              </w:rPr>
            </w:pPr>
          </w:p>
        </w:tc>
        <w:tc>
          <w:tcPr>
            <w:tcW w:w="29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3E985168" w14:textId="77777777" w:rsidR="00744AF6" w:rsidRPr="004A194D" w:rsidRDefault="00744AF6" w:rsidP="00795D43">
            <w:pPr>
              <w:ind w:right="-110"/>
              <w:rPr>
                <w:b/>
                <w:szCs w:val="20"/>
              </w:rPr>
            </w:pPr>
          </w:p>
        </w:tc>
        <w:tc>
          <w:tcPr>
            <w:tcW w:w="1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025EDF65" w14:textId="71E0227F" w:rsidR="00744AF6" w:rsidRPr="004A194D" w:rsidRDefault="00744AF6" w:rsidP="00795D43">
            <w:pPr>
              <w:ind w:right="-110"/>
              <w:rPr>
                <w:b/>
                <w:szCs w:val="20"/>
              </w:rPr>
            </w:pPr>
          </w:p>
        </w:tc>
      </w:tr>
      <w:tr w:rsidR="00744AF6" w:rsidRPr="004A194D" w14:paraId="1A3AD9AE" w14:textId="77777777" w:rsidTr="00D668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26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BF7B09B" w14:textId="7E573C55" w:rsidR="00744AF6" w:rsidRPr="00590536" w:rsidRDefault="00744AF6" w:rsidP="00795D43">
            <w:pPr>
              <w:rPr>
                <w:b/>
                <w:bCs/>
              </w:rPr>
            </w:pPr>
          </w:p>
        </w:tc>
        <w:tc>
          <w:tcPr>
            <w:tcW w:w="19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83F222F" w14:textId="77777777" w:rsidR="00744AF6" w:rsidRPr="004A194D" w:rsidRDefault="00744AF6" w:rsidP="00795D43">
            <w:pPr>
              <w:ind w:right="-110"/>
              <w:rPr>
                <w:b/>
                <w:szCs w:val="20"/>
              </w:rPr>
            </w:pPr>
          </w:p>
        </w:tc>
        <w:tc>
          <w:tcPr>
            <w:tcW w:w="29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1FBC789" w14:textId="77777777" w:rsidR="00744AF6" w:rsidRPr="004A194D" w:rsidRDefault="00744AF6" w:rsidP="00795D43">
            <w:pPr>
              <w:ind w:right="-110"/>
              <w:rPr>
                <w:b/>
                <w:szCs w:val="20"/>
              </w:rPr>
            </w:pPr>
          </w:p>
        </w:tc>
        <w:tc>
          <w:tcPr>
            <w:tcW w:w="1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90F479B" w14:textId="4297BB5D" w:rsidR="00744AF6" w:rsidRPr="004A194D" w:rsidRDefault="00744AF6" w:rsidP="00795D43">
            <w:pPr>
              <w:ind w:right="-110"/>
              <w:rPr>
                <w:b/>
                <w:szCs w:val="20"/>
              </w:rPr>
            </w:pPr>
          </w:p>
        </w:tc>
      </w:tr>
      <w:tr w:rsidR="00744AF6" w:rsidRPr="004A194D" w14:paraId="5E0F5CC8" w14:textId="77777777" w:rsidTr="00D668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26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EBDAFEA" w14:textId="0BC6548C" w:rsidR="00744AF6" w:rsidRPr="008024C6" w:rsidRDefault="00744AF6" w:rsidP="00795D43"/>
        </w:tc>
        <w:tc>
          <w:tcPr>
            <w:tcW w:w="19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E129DB1" w14:textId="77777777" w:rsidR="00744AF6" w:rsidRPr="004A194D" w:rsidRDefault="00744AF6" w:rsidP="00795D43">
            <w:pPr>
              <w:ind w:right="-110"/>
              <w:rPr>
                <w:b/>
                <w:szCs w:val="20"/>
              </w:rPr>
            </w:pPr>
          </w:p>
        </w:tc>
        <w:tc>
          <w:tcPr>
            <w:tcW w:w="29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125D3C0" w14:textId="77777777" w:rsidR="00744AF6" w:rsidRPr="004A194D" w:rsidRDefault="00744AF6" w:rsidP="00795D43">
            <w:pPr>
              <w:ind w:right="-110"/>
              <w:rPr>
                <w:b/>
                <w:szCs w:val="20"/>
              </w:rPr>
            </w:pPr>
          </w:p>
        </w:tc>
        <w:tc>
          <w:tcPr>
            <w:tcW w:w="1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B38688B" w14:textId="54872F13" w:rsidR="00744AF6" w:rsidRPr="004A194D" w:rsidRDefault="00744AF6" w:rsidP="00795D43">
            <w:pPr>
              <w:ind w:right="-110"/>
              <w:rPr>
                <w:b/>
                <w:szCs w:val="20"/>
              </w:rPr>
            </w:pPr>
          </w:p>
        </w:tc>
      </w:tr>
      <w:tr w:rsidR="00744AF6" w:rsidRPr="004A194D" w14:paraId="5511A415" w14:textId="77777777" w:rsidTr="00D668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26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E675F04" w14:textId="52A62B97" w:rsidR="00744AF6" w:rsidRPr="008024C6" w:rsidRDefault="00744AF6" w:rsidP="00795D43"/>
        </w:tc>
        <w:tc>
          <w:tcPr>
            <w:tcW w:w="19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EB4E7AF" w14:textId="77777777" w:rsidR="00744AF6" w:rsidRPr="004A194D" w:rsidRDefault="00744AF6" w:rsidP="00795D43">
            <w:pPr>
              <w:ind w:right="-110"/>
              <w:rPr>
                <w:b/>
                <w:szCs w:val="20"/>
              </w:rPr>
            </w:pPr>
          </w:p>
        </w:tc>
        <w:tc>
          <w:tcPr>
            <w:tcW w:w="29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F799D2" w14:textId="77777777" w:rsidR="00744AF6" w:rsidRPr="004A194D" w:rsidRDefault="00744AF6" w:rsidP="00795D43">
            <w:pPr>
              <w:ind w:right="-110"/>
              <w:rPr>
                <w:b/>
                <w:szCs w:val="20"/>
              </w:rPr>
            </w:pPr>
          </w:p>
        </w:tc>
        <w:tc>
          <w:tcPr>
            <w:tcW w:w="1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D28E622" w14:textId="0ABF1E3C" w:rsidR="00744AF6" w:rsidRPr="004A194D" w:rsidRDefault="00744AF6" w:rsidP="00795D43">
            <w:pPr>
              <w:ind w:right="-110"/>
              <w:rPr>
                <w:b/>
                <w:szCs w:val="20"/>
              </w:rPr>
            </w:pPr>
          </w:p>
        </w:tc>
      </w:tr>
    </w:tbl>
    <w:p w14:paraId="4D169CD7" w14:textId="6EC4A646" w:rsidR="008A0E9F" w:rsidRDefault="009967D3" w:rsidP="008A0E9F">
      <w:bookmarkStart w:id="21" w:name="_Toc130291177"/>
      <w:r>
        <w:t>*Add more rows if necessary</w:t>
      </w:r>
    </w:p>
    <w:p w14:paraId="70F6BAC4" w14:textId="3B743935" w:rsidR="005B123C" w:rsidRDefault="00812C39" w:rsidP="00812C39">
      <w:pPr>
        <w:pStyle w:val="Heading3"/>
      </w:pPr>
      <w:r w:rsidRPr="00812C39">
        <w:t>Steering Committee Members</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05"/>
        <w:gridCol w:w="6745"/>
      </w:tblGrid>
      <w:tr w:rsidR="00686A8C" w14:paraId="533246D3" w14:textId="77777777" w:rsidTr="00D668DB">
        <w:tc>
          <w:tcPr>
            <w:tcW w:w="2605" w:type="dxa"/>
            <w:shd w:val="clear" w:color="auto" w:fill="005FA7"/>
          </w:tcPr>
          <w:p w14:paraId="6D2CF10C" w14:textId="77777777" w:rsidR="00686A8C" w:rsidRPr="00812C39" w:rsidRDefault="00686A8C" w:rsidP="00812C39">
            <w:pPr>
              <w:jc w:val="center"/>
              <w:rPr>
                <w:b/>
                <w:color w:val="FFFFFF" w:themeColor="background1"/>
                <w:szCs w:val="20"/>
              </w:rPr>
            </w:pPr>
            <w:r w:rsidRPr="00812C39">
              <w:rPr>
                <w:b/>
                <w:color w:val="FFFFFF" w:themeColor="background1"/>
                <w:szCs w:val="20"/>
              </w:rPr>
              <w:t>Name</w:t>
            </w:r>
          </w:p>
        </w:tc>
        <w:tc>
          <w:tcPr>
            <w:tcW w:w="6745" w:type="dxa"/>
            <w:shd w:val="clear" w:color="auto" w:fill="005FA7"/>
          </w:tcPr>
          <w:p w14:paraId="70284029" w14:textId="77777777" w:rsidR="00686A8C" w:rsidRPr="00812C39" w:rsidRDefault="00686A8C" w:rsidP="00812C39">
            <w:pPr>
              <w:jc w:val="center"/>
              <w:rPr>
                <w:b/>
                <w:color w:val="FFFFFF" w:themeColor="background1"/>
                <w:szCs w:val="20"/>
              </w:rPr>
            </w:pPr>
            <w:r w:rsidRPr="00812C39">
              <w:rPr>
                <w:b/>
                <w:color w:val="FFFFFF" w:themeColor="background1"/>
                <w:szCs w:val="20"/>
              </w:rPr>
              <w:t>Title, Partner Organization</w:t>
            </w:r>
          </w:p>
        </w:tc>
      </w:tr>
      <w:tr w:rsidR="00686A8C" w14:paraId="0E979511" w14:textId="77777777" w:rsidTr="00D668DB">
        <w:tc>
          <w:tcPr>
            <w:tcW w:w="2605" w:type="dxa"/>
          </w:tcPr>
          <w:p w14:paraId="4AD3F613" w14:textId="77777777" w:rsidR="00686A8C" w:rsidRPr="00812C39" w:rsidRDefault="00686A8C" w:rsidP="00812C39"/>
        </w:tc>
        <w:tc>
          <w:tcPr>
            <w:tcW w:w="6745" w:type="dxa"/>
          </w:tcPr>
          <w:p w14:paraId="4094268C" w14:textId="77777777" w:rsidR="00686A8C" w:rsidRPr="00812C39" w:rsidRDefault="00686A8C" w:rsidP="00812C39"/>
        </w:tc>
      </w:tr>
      <w:tr w:rsidR="00686A8C" w14:paraId="3B873C31" w14:textId="77777777" w:rsidTr="00D668DB">
        <w:tc>
          <w:tcPr>
            <w:tcW w:w="2605" w:type="dxa"/>
          </w:tcPr>
          <w:p w14:paraId="683E563C" w14:textId="77777777" w:rsidR="00686A8C" w:rsidRPr="00812C39" w:rsidRDefault="00686A8C" w:rsidP="00812C39"/>
        </w:tc>
        <w:tc>
          <w:tcPr>
            <w:tcW w:w="6745" w:type="dxa"/>
          </w:tcPr>
          <w:p w14:paraId="3A7F2A51" w14:textId="77777777" w:rsidR="00686A8C" w:rsidRPr="00812C39" w:rsidRDefault="00686A8C" w:rsidP="00812C39"/>
        </w:tc>
      </w:tr>
      <w:tr w:rsidR="00686A8C" w14:paraId="7711BF9D" w14:textId="77777777" w:rsidTr="00D668DB">
        <w:tc>
          <w:tcPr>
            <w:tcW w:w="2605" w:type="dxa"/>
          </w:tcPr>
          <w:p w14:paraId="4E1D0AAD" w14:textId="77777777" w:rsidR="00686A8C" w:rsidRPr="00812C39" w:rsidRDefault="00686A8C" w:rsidP="00812C39"/>
        </w:tc>
        <w:tc>
          <w:tcPr>
            <w:tcW w:w="6745" w:type="dxa"/>
          </w:tcPr>
          <w:p w14:paraId="4B2F77BF" w14:textId="77777777" w:rsidR="00686A8C" w:rsidRPr="00812C39" w:rsidRDefault="00686A8C" w:rsidP="00812C39"/>
        </w:tc>
      </w:tr>
      <w:tr w:rsidR="00686A8C" w14:paraId="37766F5F" w14:textId="77777777" w:rsidTr="00D668DB">
        <w:tc>
          <w:tcPr>
            <w:tcW w:w="2605" w:type="dxa"/>
          </w:tcPr>
          <w:p w14:paraId="7EF0D315" w14:textId="77777777" w:rsidR="00686A8C" w:rsidRPr="00812C39" w:rsidRDefault="00686A8C" w:rsidP="00812C39"/>
        </w:tc>
        <w:tc>
          <w:tcPr>
            <w:tcW w:w="6745" w:type="dxa"/>
          </w:tcPr>
          <w:p w14:paraId="77DEBFF1" w14:textId="77777777" w:rsidR="00686A8C" w:rsidRPr="00812C39" w:rsidRDefault="00686A8C" w:rsidP="00812C39"/>
        </w:tc>
      </w:tr>
      <w:tr w:rsidR="00686A8C" w14:paraId="1C454239" w14:textId="77777777" w:rsidTr="00D668DB">
        <w:tc>
          <w:tcPr>
            <w:tcW w:w="2605" w:type="dxa"/>
          </w:tcPr>
          <w:p w14:paraId="559B5BDD" w14:textId="77777777" w:rsidR="00686A8C" w:rsidRPr="00812C39" w:rsidRDefault="00686A8C" w:rsidP="00812C39"/>
        </w:tc>
        <w:tc>
          <w:tcPr>
            <w:tcW w:w="6745" w:type="dxa"/>
          </w:tcPr>
          <w:p w14:paraId="44200AA5" w14:textId="77777777" w:rsidR="00686A8C" w:rsidRPr="00812C39" w:rsidRDefault="00686A8C" w:rsidP="00812C39"/>
        </w:tc>
      </w:tr>
      <w:tr w:rsidR="00686A8C" w14:paraId="4CDF8A2A" w14:textId="77777777" w:rsidTr="00D668DB">
        <w:tc>
          <w:tcPr>
            <w:tcW w:w="2605" w:type="dxa"/>
          </w:tcPr>
          <w:p w14:paraId="280A35DD" w14:textId="77777777" w:rsidR="00686A8C" w:rsidRPr="00812C39" w:rsidRDefault="00686A8C" w:rsidP="00812C39"/>
        </w:tc>
        <w:tc>
          <w:tcPr>
            <w:tcW w:w="6745" w:type="dxa"/>
          </w:tcPr>
          <w:p w14:paraId="2AC118C2" w14:textId="77777777" w:rsidR="00686A8C" w:rsidRPr="00812C39" w:rsidRDefault="00686A8C" w:rsidP="00812C39"/>
        </w:tc>
      </w:tr>
    </w:tbl>
    <w:p w14:paraId="5377222C" w14:textId="77777777" w:rsidR="0097605B" w:rsidRPr="00833B75" w:rsidRDefault="0097605B" w:rsidP="0097605B">
      <w:r>
        <w:t>*Add more rows if necessary</w:t>
      </w:r>
    </w:p>
    <w:p w14:paraId="2A5C40B8" w14:textId="77777777" w:rsidR="004F7436" w:rsidRDefault="004F7436" w:rsidP="00833B75">
      <w:pPr>
        <w:pStyle w:val="Heading3"/>
      </w:pPr>
    </w:p>
    <w:p w14:paraId="79A26632" w14:textId="19DF6617" w:rsidR="00833B75" w:rsidRDefault="00833B75" w:rsidP="00833B75">
      <w:pPr>
        <w:pStyle w:val="Heading3"/>
      </w:pPr>
      <w:r>
        <w:lastRenderedPageBreak/>
        <w:t>Funders Evaluation Schedule</w:t>
      </w:r>
    </w:p>
    <w:tbl>
      <w:tblPr>
        <w:tblStyle w:val="TableGrid"/>
        <w:tblW w:w="5000" w:type="pct"/>
        <w:tblLook w:val="04A0" w:firstRow="1" w:lastRow="0" w:firstColumn="1" w:lastColumn="0" w:noHBand="0" w:noVBand="1"/>
      </w:tblPr>
      <w:tblGrid>
        <w:gridCol w:w="2605"/>
        <w:gridCol w:w="2340"/>
        <w:gridCol w:w="2880"/>
        <w:gridCol w:w="1525"/>
      </w:tblGrid>
      <w:tr w:rsidR="00B06AB0" w:rsidRPr="00DA7FC4" w14:paraId="79C17C22" w14:textId="77777777" w:rsidTr="00DF01E1">
        <w:tc>
          <w:tcPr>
            <w:tcW w:w="2605" w:type="dxa"/>
            <w:shd w:val="clear" w:color="auto" w:fill="005FA7"/>
          </w:tcPr>
          <w:p w14:paraId="0A404FB9" w14:textId="77777777" w:rsidR="00B06AB0" w:rsidRPr="002F3FA5" w:rsidRDefault="00B06AB0" w:rsidP="002D0839">
            <w:pPr>
              <w:jc w:val="center"/>
              <w:rPr>
                <w:b/>
                <w:bCs/>
                <w:color w:val="FFFFFF" w:themeColor="background1"/>
                <w:sz w:val="20"/>
                <w:szCs w:val="20"/>
              </w:rPr>
            </w:pPr>
            <w:r w:rsidRPr="002F3FA5">
              <w:rPr>
                <w:b/>
                <w:bCs/>
                <w:color w:val="FFFFFF" w:themeColor="background1"/>
                <w:sz w:val="20"/>
                <w:szCs w:val="20"/>
              </w:rPr>
              <w:t>Person Responsible</w:t>
            </w:r>
          </w:p>
        </w:tc>
        <w:tc>
          <w:tcPr>
            <w:tcW w:w="2340" w:type="dxa"/>
            <w:shd w:val="clear" w:color="auto" w:fill="005FA7"/>
          </w:tcPr>
          <w:p w14:paraId="603F1D82" w14:textId="77777777" w:rsidR="00B06AB0" w:rsidRPr="002F3FA5" w:rsidRDefault="00B06AB0" w:rsidP="002D0839">
            <w:pPr>
              <w:jc w:val="center"/>
              <w:rPr>
                <w:b/>
                <w:bCs/>
                <w:color w:val="FFFFFF" w:themeColor="background1"/>
                <w:sz w:val="20"/>
                <w:szCs w:val="20"/>
              </w:rPr>
            </w:pPr>
            <w:r w:rsidRPr="002F3FA5">
              <w:rPr>
                <w:b/>
                <w:bCs/>
                <w:color w:val="FFFFFF" w:themeColor="background1"/>
                <w:sz w:val="20"/>
                <w:szCs w:val="20"/>
              </w:rPr>
              <w:t>Title, Organization</w:t>
            </w:r>
          </w:p>
        </w:tc>
        <w:tc>
          <w:tcPr>
            <w:tcW w:w="2880" w:type="dxa"/>
            <w:shd w:val="clear" w:color="auto" w:fill="005FA7"/>
          </w:tcPr>
          <w:p w14:paraId="705BF1FE" w14:textId="77777777" w:rsidR="00B06AB0" w:rsidRPr="002F3FA5" w:rsidRDefault="00B06AB0" w:rsidP="002D0839">
            <w:pPr>
              <w:jc w:val="center"/>
              <w:rPr>
                <w:b/>
                <w:bCs/>
                <w:color w:val="FFFFFF" w:themeColor="background1"/>
                <w:sz w:val="20"/>
                <w:szCs w:val="20"/>
              </w:rPr>
            </w:pPr>
            <w:r w:rsidRPr="002F3FA5">
              <w:rPr>
                <w:b/>
                <w:bCs/>
                <w:color w:val="FFFFFF" w:themeColor="background1"/>
                <w:sz w:val="20"/>
                <w:szCs w:val="20"/>
              </w:rPr>
              <w:t>Report</w:t>
            </w:r>
          </w:p>
        </w:tc>
        <w:tc>
          <w:tcPr>
            <w:tcW w:w="1525" w:type="dxa"/>
            <w:shd w:val="clear" w:color="auto" w:fill="005FA7"/>
          </w:tcPr>
          <w:p w14:paraId="125FA173" w14:textId="77777777" w:rsidR="00B06AB0" w:rsidRPr="002F3FA5" w:rsidRDefault="00B06AB0" w:rsidP="002D0839">
            <w:pPr>
              <w:jc w:val="center"/>
              <w:rPr>
                <w:b/>
                <w:bCs/>
                <w:color w:val="FFFFFF" w:themeColor="background1"/>
                <w:sz w:val="20"/>
                <w:szCs w:val="20"/>
              </w:rPr>
            </w:pPr>
            <w:r w:rsidRPr="002F3FA5">
              <w:rPr>
                <w:b/>
                <w:bCs/>
                <w:color w:val="FFFFFF" w:themeColor="background1"/>
                <w:sz w:val="20"/>
                <w:szCs w:val="20"/>
              </w:rPr>
              <w:t>Due date</w:t>
            </w:r>
          </w:p>
        </w:tc>
      </w:tr>
      <w:tr w:rsidR="00B06AB0" w:rsidRPr="00DA7FC4" w14:paraId="3162F1C1" w14:textId="77777777" w:rsidTr="00DF01E1">
        <w:tc>
          <w:tcPr>
            <w:tcW w:w="2605" w:type="dxa"/>
          </w:tcPr>
          <w:p w14:paraId="0EC42FDF" w14:textId="77777777" w:rsidR="00B06AB0" w:rsidRPr="00DA7FC4" w:rsidRDefault="00B06AB0" w:rsidP="002D0839">
            <w:pPr>
              <w:rPr>
                <w:sz w:val="20"/>
                <w:szCs w:val="20"/>
              </w:rPr>
            </w:pPr>
          </w:p>
        </w:tc>
        <w:tc>
          <w:tcPr>
            <w:tcW w:w="2340" w:type="dxa"/>
          </w:tcPr>
          <w:p w14:paraId="176D39E2" w14:textId="77777777" w:rsidR="00B06AB0" w:rsidRPr="00DA7FC4" w:rsidRDefault="00B06AB0" w:rsidP="002D0839">
            <w:pPr>
              <w:rPr>
                <w:sz w:val="20"/>
                <w:szCs w:val="20"/>
              </w:rPr>
            </w:pPr>
          </w:p>
        </w:tc>
        <w:tc>
          <w:tcPr>
            <w:tcW w:w="2880" w:type="dxa"/>
          </w:tcPr>
          <w:p w14:paraId="54524B99" w14:textId="77777777" w:rsidR="00B06AB0" w:rsidRPr="00DA7FC4" w:rsidRDefault="00B06AB0" w:rsidP="002D0839">
            <w:pPr>
              <w:rPr>
                <w:sz w:val="20"/>
                <w:szCs w:val="20"/>
              </w:rPr>
            </w:pPr>
            <w:r w:rsidRPr="00DA7FC4">
              <w:rPr>
                <w:sz w:val="20"/>
                <w:szCs w:val="20"/>
              </w:rPr>
              <w:t>Quarterly Report #1 due</w:t>
            </w:r>
          </w:p>
        </w:tc>
        <w:tc>
          <w:tcPr>
            <w:tcW w:w="1525" w:type="dxa"/>
          </w:tcPr>
          <w:p w14:paraId="742B04C5" w14:textId="77777777" w:rsidR="00B06AB0" w:rsidRPr="00DA7FC4" w:rsidRDefault="00B06AB0" w:rsidP="002D0839">
            <w:pPr>
              <w:rPr>
                <w:sz w:val="20"/>
                <w:szCs w:val="20"/>
              </w:rPr>
            </w:pPr>
            <w:r w:rsidRPr="00DA7FC4">
              <w:rPr>
                <w:sz w:val="20"/>
                <w:szCs w:val="20"/>
              </w:rPr>
              <w:t>10/31/23</w:t>
            </w:r>
          </w:p>
        </w:tc>
      </w:tr>
      <w:tr w:rsidR="00B06AB0" w:rsidRPr="00DA7FC4" w14:paraId="4B91E565" w14:textId="77777777" w:rsidTr="00DF01E1">
        <w:tc>
          <w:tcPr>
            <w:tcW w:w="2605" w:type="dxa"/>
          </w:tcPr>
          <w:p w14:paraId="3BE13A14" w14:textId="77777777" w:rsidR="00B06AB0" w:rsidRPr="00DA7FC4" w:rsidRDefault="00B06AB0" w:rsidP="002D0839">
            <w:pPr>
              <w:rPr>
                <w:sz w:val="20"/>
                <w:szCs w:val="20"/>
              </w:rPr>
            </w:pPr>
          </w:p>
        </w:tc>
        <w:tc>
          <w:tcPr>
            <w:tcW w:w="2340" w:type="dxa"/>
          </w:tcPr>
          <w:p w14:paraId="4A7DD740" w14:textId="77777777" w:rsidR="00B06AB0" w:rsidRPr="00DA7FC4" w:rsidRDefault="00B06AB0" w:rsidP="002D0839">
            <w:pPr>
              <w:rPr>
                <w:sz w:val="20"/>
                <w:szCs w:val="20"/>
              </w:rPr>
            </w:pPr>
          </w:p>
        </w:tc>
        <w:tc>
          <w:tcPr>
            <w:tcW w:w="2880" w:type="dxa"/>
          </w:tcPr>
          <w:p w14:paraId="58B77EC0" w14:textId="77777777" w:rsidR="00B06AB0" w:rsidRPr="00DA7FC4" w:rsidRDefault="00B06AB0" w:rsidP="002D0839">
            <w:pPr>
              <w:rPr>
                <w:sz w:val="20"/>
                <w:szCs w:val="20"/>
              </w:rPr>
            </w:pPr>
            <w:r w:rsidRPr="00DA7FC4">
              <w:rPr>
                <w:sz w:val="20"/>
                <w:szCs w:val="20"/>
              </w:rPr>
              <w:t>Financial Report-Cost per Child &amp; Funding Sources</w:t>
            </w:r>
          </w:p>
        </w:tc>
        <w:tc>
          <w:tcPr>
            <w:tcW w:w="1525" w:type="dxa"/>
          </w:tcPr>
          <w:p w14:paraId="1286770D" w14:textId="77777777" w:rsidR="00B06AB0" w:rsidRPr="00DA7FC4" w:rsidRDefault="00B06AB0" w:rsidP="002D0839">
            <w:pPr>
              <w:rPr>
                <w:sz w:val="20"/>
                <w:szCs w:val="20"/>
              </w:rPr>
            </w:pPr>
            <w:r w:rsidRPr="00DA7FC4">
              <w:rPr>
                <w:sz w:val="20"/>
                <w:szCs w:val="20"/>
              </w:rPr>
              <w:t>11/1/23</w:t>
            </w:r>
          </w:p>
        </w:tc>
      </w:tr>
      <w:tr w:rsidR="00B06AB0" w:rsidRPr="00DA7FC4" w14:paraId="4ED39EFA" w14:textId="77777777" w:rsidTr="00DF01E1">
        <w:tc>
          <w:tcPr>
            <w:tcW w:w="2605" w:type="dxa"/>
          </w:tcPr>
          <w:p w14:paraId="371A2BF5" w14:textId="77777777" w:rsidR="00B06AB0" w:rsidRPr="00DA7FC4" w:rsidRDefault="00B06AB0" w:rsidP="002D0839">
            <w:pPr>
              <w:rPr>
                <w:sz w:val="20"/>
                <w:szCs w:val="20"/>
              </w:rPr>
            </w:pPr>
          </w:p>
        </w:tc>
        <w:tc>
          <w:tcPr>
            <w:tcW w:w="2340" w:type="dxa"/>
          </w:tcPr>
          <w:p w14:paraId="02152ECC" w14:textId="77777777" w:rsidR="00B06AB0" w:rsidRPr="00DA7FC4" w:rsidRDefault="00B06AB0" w:rsidP="002D0839">
            <w:pPr>
              <w:rPr>
                <w:sz w:val="20"/>
                <w:szCs w:val="20"/>
              </w:rPr>
            </w:pPr>
          </w:p>
        </w:tc>
        <w:tc>
          <w:tcPr>
            <w:tcW w:w="2880" w:type="dxa"/>
          </w:tcPr>
          <w:p w14:paraId="01B104F5" w14:textId="77777777" w:rsidR="00B06AB0" w:rsidRPr="00DA7FC4" w:rsidRDefault="00B06AB0" w:rsidP="002D0839">
            <w:pPr>
              <w:rPr>
                <w:sz w:val="20"/>
                <w:szCs w:val="20"/>
              </w:rPr>
            </w:pPr>
            <w:r w:rsidRPr="00DA7FC4">
              <w:rPr>
                <w:sz w:val="20"/>
                <w:szCs w:val="20"/>
              </w:rPr>
              <w:t>Quarterly Report #2 due</w:t>
            </w:r>
          </w:p>
        </w:tc>
        <w:tc>
          <w:tcPr>
            <w:tcW w:w="1525" w:type="dxa"/>
          </w:tcPr>
          <w:p w14:paraId="7F17CAFF" w14:textId="77777777" w:rsidR="00B06AB0" w:rsidRPr="00DA7FC4" w:rsidRDefault="00B06AB0" w:rsidP="002D0839">
            <w:pPr>
              <w:rPr>
                <w:sz w:val="20"/>
                <w:szCs w:val="20"/>
              </w:rPr>
            </w:pPr>
            <w:r w:rsidRPr="00DA7FC4">
              <w:rPr>
                <w:sz w:val="20"/>
                <w:szCs w:val="20"/>
              </w:rPr>
              <w:t>1/31/24</w:t>
            </w:r>
          </w:p>
        </w:tc>
      </w:tr>
      <w:tr w:rsidR="00B06AB0" w:rsidRPr="00DA7FC4" w14:paraId="0640F10E" w14:textId="77777777" w:rsidTr="00DF01E1">
        <w:tc>
          <w:tcPr>
            <w:tcW w:w="2605" w:type="dxa"/>
          </w:tcPr>
          <w:p w14:paraId="2786C93E" w14:textId="77777777" w:rsidR="00B06AB0" w:rsidRPr="00DA7FC4" w:rsidRDefault="00B06AB0" w:rsidP="002D0839">
            <w:pPr>
              <w:rPr>
                <w:sz w:val="20"/>
                <w:szCs w:val="20"/>
              </w:rPr>
            </w:pPr>
          </w:p>
        </w:tc>
        <w:tc>
          <w:tcPr>
            <w:tcW w:w="2340" w:type="dxa"/>
          </w:tcPr>
          <w:p w14:paraId="78E322FE" w14:textId="77777777" w:rsidR="00B06AB0" w:rsidRPr="00DA7FC4" w:rsidRDefault="00B06AB0" w:rsidP="002D0839">
            <w:pPr>
              <w:rPr>
                <w:sz w:val="20"/>
                <w:szCs w:val="20"/>
              </w:rPr>
            </w:pPr>
          </w:p>
        </w:tc>
        <w:tc>
          <w:tcPr>
            <w:tcW w:w="2880" w:type="dxa"/>
          </w:tcPr>
          <w:p w14:paraId="3CC25173" w14:textId="77777777" w:rsidR="00B06AB0" w:rsidRPr="00DA7FC4" w:rsidRDefault="00B06AB0" w:rsidP="002D0839">
            <w:pPr>
              <w:rPr>
                <w:sz w:val="20"/>
                <w:szCs w:val="20"/>
              </w:rPr>
            </w:pPr>
            <w:r w:rsidRPr="00DA7FC4">
              <w:rPr>
                <w:sz w:val="20"/>
                <w:szCs w:val="20"/>
              </w:rPr>
              <w:t>Quarterly Report #3 due</w:t>
            </w:r>
          </w:p>
        </w:tc>
        <w:tc>
          <w:tcPr>
            <w:tcW w:w="1525" w:type="dxa"/>
          </w:tcPr>
          <w:p w14:paraId="05BB8744" w14:textId="77777777" w:rsidR="00B06AB0" w:rsidRPr="00DA7FC4" w:rsidRDefault="00B06AB0" w:rsidP="002D0839">
            <w:pPr>
              <w:rPr>
                <w:sz w:val="20"/>
                <w:szCs w:val="20"/>
              </w:rPr>
            </w:pPr>
            <w:r w:rsidRPr="00DA7FC4">
              <w:rPr>
                <w:sz w:val="20"/>
                <w:szCs w:val="20"/>
              </w:rPr>
              <w:t>4/30/24</w:t>
            </w:r>
          </w:p>
        </w:tc>
      </w:tr>
      <w:tr w:rsidR="00B06AB0" w:rsidRPr="00DA7FC4" w14:paraId="285FB341" w14:textId="77777777" w:rsidTr="00DF01E1">
        <w:tc>
          <w:tcPr>
            <w:tcW w:w="2605" w:type="dxa"/>
          </w:tcPr>
          <w:p w14:paraId="046C6627" w14:textId="77777777" w:rsidR="00B06AB0" w:rsidRPr="00DA7FC4" w:rsidRDefault="00B06AB0" w:rsidP="002D0839">
            <w:pPr>
              <w:rPr>
                <w:sz w:val="20"/>
                <w:szCs w:val="20"/>
              </w:rPr>
            </w:pPr>
          </w:p>
        </w:tc>
        <w:tc>
          <w:tcPr>
            <w:tcW w:w="2340" w:type="dxa"/>
          </w:tcPr>
          <w:p w14:paraId="4D97A542" w14:textId="77777777" w:rsidR="00B06AB0" w:rsidRPr="00DA7FC4" w:rsidRDefault="00B06AB0" w:rsidP="002D0839">
            <w:pPr>
              <w:rPr>
                <w:sz w:val="20"/>
                <w:szCs w:val="20"/>
              </w:rPr>
            </w:pPr>
          </w:p>
        </w:tc>
        <w:tc>
          <w:tcPr>
            <w:tcW w:w="2880" w:type="dxa"/>
          </w:tcPr>
          <w:p w14:paraId="4DABAC91" w14:textId="77777777" w:rsidR="00B06AB0" w:rsidRPr="00DA7FC4" w:rsidRDefault="00B06AB0" w:rsidP="002D0839">
            <w:pPr>
              <w:rPr>
                <w:sz w:val="20"/>
                <w:szCs w:val="20"/>
              </w:rPr>
            </w:pPr>
            <w:r w:rsidRPr="00DA7FC4">
              <w:rPr>
                <w:sz w:val="20"/>
                <w:szCs w:val="20"/>
              </w:rPr>
              <w:t>Quarterly Report #4 due</w:t>
            </w:r>
          </w:p>
        </w:tc>
        <w:tc>
          <w:tcPr>
            <w:tcW w:w="1525" w:type="dxa"/>
          </w:tcPr>
          <w:p w14:paraId="4E081D7A" w14:textId="77777777" w:rsidR="00B06AB0" w:rsidRPr="00DA7FC4" w:rsidRDefault="00B06AB0" w:rsidP="002D0839">
            <w:pPr>
              <w:rPr>
                <w:sz w:val="20"/>
                <w:szCs w:val="20"/>
              </w:rPr>
            </w:pPr>
            <w:r w:rsidRPr="00DA7FC4">
              <w:rPr>
                <w:sz w:val="20"/>
                <w:szCs w:val="20"/>
              </w:rPr>
              <w:t>6/30/24</w:t>
            </w:r>
          </w:p>
        </w:tc>
      </w:tr>
      <w:tr w:rsidR="00B06AB0" w:rsidRPr="00DA7FC4" w14:paraId="37E829C0" w14:textId="77777777" w:rsidTr="00DF01E1">
        <w:tc>
          <w:tcPr>
            <w:tcW w:w="2605" w:type="dxa"/>
          </w:tcPr>
          <w:p w14:paraId="7A6C8799" w14:textId="77777777" w:rsidR="00B06AB0" w:rsidRPr="00DA7FC4" w:rsidRDefault="00B06AB0" w:rsidP="002D0839">
            <w:pPr>
              <w:rPr>
                <w:sz w:val="20"/>
                <w:szCs w:val="20"/>
              </w:rPr>
            </w:pPr>
          </w:p>
        </w:tc>
        <w:tc>
          <w:tcPr>
            <w:tcW w:w="2340" w:type="dxa"/>
          </w:tcPr>
          <w:p w14:paraId="309AE142" w14:textId="77777777" w:rsidR="00B06AB0" w:rsidRPr="00DA7FC4" w:rsidRDefault="00B06AB0" w:rsidP="002D0839">
            <w:pPr>
              <w:rPr>
                <w:sz w:val="20"/>
                <w:szCs w:val="20"/>
              </w:rPr>
            </w:pPr>
          </w:p>
        </w:tc>
        <w:tc>
          <w:tcPr>
            <w:tcW w:w="2880" w:type="dxa"/>
          </w:tcPr>
          <w:p w14:paraId="40C07160" w14:textId="77777777" w:rsidR="00B06AB0" w:rsidRPr="00DA7FC4" w:rsidRDefault="00B06AB0" w:rsidP="002D0839">
            <w:pPr>
              <w:rPr>
                <w:sz w:val="20"/>
                <w:szCs w:val="20"/>
              </w:rPr>
            </w:pPr>
            <w:r w:rsidRPr="00DA7FC4">
              <w:rPr>
                <w:sz w:val="20"/>
                <w:szCs w:val="20"/>
              </w:rPr>
              <w:t xml:space="preserve">Final Progress Report </w:t>
            </w:r>
          </w:p>
        </w:tc>
        <w:tc>
          <w:tcPr>
            <w:tcW w:w="1525" w:type="dxa"/>
          </w:tcPr>
          <w:p w14:paraId="31CA45E5" w14:textId="77777777" w:rsidR="00B06AB0" w:rsidRPr="00DA7FC4" w:rsidRDefault="00B06AB0" w:rsidP="002D0839">
            <w:pPr>
              <w:rPr>
                <w:sz w:val="20"/>
                <w:szCs w:val="20"/>
              </w:rPr>
            </w:pPr>
            <w:r w:rsidRPr="00DA7FC4">
              <w:rPr>
                <w:sz w:val="20"/>
                <w:szCs w:val="20"/>
              </w:rPr>
              <w:t>7/31/24</w:t>
            </w:r>
          </w:p>
        </w:tc>
      </w:tr>
      <w:tr w:rsidR="00B06AB0" w:rsidRPr="00DA7FC4" w14:paraId="7F69A33C" w14:textId="77777777" w:rsidTr="00DF01E1">
        <w:tc>
          <w:tcPr>
            <w:tcW w:w="2605" w:type="dxa"/>
          </w:tcPr>
          <w:p w14:paraId="60967022" w14:textId="77777777" w:rsidR="00B06AB0" w:rsidRPr="00DA7FC4" w:rsidRDefault="00B06AB0" w:rsidP="002D0839">
            <w:pPr>
              <w:rPr>
                <w:sz w:val="20"/>
                <w:szCs w:val="20"/>
              </w:rPr>
            </w:pPr>
          </w:p>
        </w:tc>
        <w:tc>
          <w:tcPr>
            <w:tcW w:w="2340" w:type="dxa"/>
          </w:tcPr>
          <w:p w14:paraId="0658A9D6" w14:textId="77777777" w:rsidR="00B06AB0" w:rsidRPr="00DA7FC4" w:rsidRDefault="00B06AB0" w:rsidP="002D0839">
            <w:pPr>
              <w:rPr>
                <w:sz w:val="20"/>
                <w:szCs w:val="20"/>
              </w:rPr>
            </w:pPr>
          </w:p>
        </w:tc>
        <w:tc>
          <w:tcPr>
            <w:tcW w:w="2880" w:type="dxa"/>
          </w:tcPr>
          <w:p w14:paraId="12783649" w14:textId="77777777" w:rsidR="00B06AB0" w:rsidRPr="00DA7FC4" w:rsidRDefault="00B06AB0" w:rsidP="002D0839">
            <w:pPr>
              <w:rPr>
                <w:sz w:val="20"/>
                <w:szCs w:val="20"/>
              </w:rPr>
            </w:pPr>
            <w:r w:rsidRPr="00DA7FC4">
              <w:rPr>
                <w:sz w:val="20"/>
                <w:szCs w:val="20"/>
              </w:rPr>
              <w:t xml:space="preserve">Final Financial Report </w:t>
            </w:r>
          </w:p>
        </w:tc>
        <w:tc>
          <w:tcPr>
            <w:tcW w:w="1525" w:type="dxa"/>
          </w:tcPr>
          <w:p w14:paraId="28C74332" w14:textId="77777777" w:rsidR="00B06AB0" w:rsidRPr="00DA7FC4" w:rsidRDefault="00B06AB0" w:rsidP="002D0839">
            <w:pPr>
              <w:rPr>
                <w:sz w:val="20"/>
                <w:szCs w:val="20"/>
              </w:rPr>
            </w:pPr>
            <w:r w:rsidRPr="00DA7FC4">
              <w:rPr>
                <w:sz w:val="20"/>
                <w:szCs w:val="20"/>
              </w:rPr>
              <w:t>7/31/24</w:t>
            </w:r>
          </w:p>
        </w:tc>
      </w:tr>
      <w:tr w:rsidR="00B06AB0" w:rsidRPr="00DA7FC4" w14:paraId="3EFAFCD3" w14:textId="77777777" w:rsidTr="00DF01E1">
        <w:tc>
          <w:tcPr>
            <w:tcW w:w="2605" w:type="dxa"/>
          </w:tcPr>
          <w:p w14:paraId="12A83F58" w14:textId="77777777" w:rsidR="00B06AB0" w:rsidRPr="00DA7FC4" w:rsidRDefault="00B06AB0" w:rsidP="002D0839">
            <w:pPr>
              <w:rPr>
                <w:sz w:val="20"/>
                <w:szCs w:val="20"/>
              </w:rPr>
            </w:pPr>
          </w:p>
        </w:tc>
        <w:tc>
          <w:tcPr>
            <w:tcW w:w="2340" w:type="dxa"/>
          </w:tcPr>
          <w:p w14:paraId="5B92C0E6" w14:textId="77777777" w:rsidR="00B06AB0" w:rsidRPr="00DA7FC4" w:rsidRDefault="00B06AB0" w:rsidP="002D0839">
            <w:pPr>
              <w:rPr>
                <w:sz w:val="20"/>
                <w:szCs w:val="20"/>
              </w:rPr>
            </w:pPr>
          </w:p>
        </w:tc>
        <w:tc>
          <w:tcPr>
            <w:tcW w:w="2880" w:type="dxa"/>
          </w:tcPr>
          <w:p w14:paraId="27FF1EA8" w14:textId="77777777" w:rsidR="00B06AB0" w:rsidRPr="00DA7FC4" w:rsidRDefault="00B06AB0" w:rsidP="002D0839">
            <w:pPr>
              <w:rPr>
                <w:sz w:val="20"/>
                <w:szCs w:val="20"/>
              </w:rPr>
            </w:pPr>
            <w:r w:rsidRPr="00DA7FC4">
              <w:rPr>
                <w:sz w:val="20"/>
                <w:szCs w:val="20"/>
              </w:rPr>
              <w:t>Annual Evaluation Due</w:t>
            </w:r>
          </w:p>
        </w:tc>
        <w:tc>
          <w:tcPr>
            <w:tcW w:w="1525" w:type="dxa"/>
          </w:tcPr>
          <w:p w14:paraId="0147EA7A" w14:textId="77777777" w:rsidR="00B06AB0" w:rsidRPr="00DA7FC4" w:rsidRDefault="00B06AB0" w:rsidP="002D0839">
            <w:pPr>
              <w:rPr>
                <w:sz w:val="20"/>
                <w:szCs w:val="20"/>
              </w:rPr>
            </w:pPr>
            <w:r w:rsidRPr="00DA7FC4">
              <w:rPr>
                <w:sz w:val="20"/>
                <w:szCs w:val="20"/>
              </w:rPr>
              <w:t>7/31/24</w:t>
            </w:r>
          </w:p>
        </w:tc>
      </w:tr>
    </w:tbl>
    <w:p w14:paraId="4B2F5908" w14:textId="64B550F8" w:rsidR="00833B75" w:rsidRDefault="004F7436" w:rsidP="00833B75">
      <w:r>
        <w:t>*Add more rows if necessary</w:t>
      </w:r>
    </w:p>
    <w:p w14:paraId="1C5A0A6F" w14:textId="60E7DAFB" w:rsidR="00A021D0" w:rsidRDefault="00FD28E0" w:rsidP="00833B75">
      <w:r w:rsidRPr="00FD28E0">
        <w:t>Existing Providers will complete an additional Key Personnel worksheet to document staffing and responsibilities for Additional Services provided.</w:t>
      </w:r>
    </w:p>
    <w:p w14:paraId="16B06962" w14:textId="77777777" w:rsidR="007D2801" w:rsidRDefault="007D2801" w:rsidP="007D2801">
      <w:pPr>
        <w:pStyle w:val="Heading3"/>
      </w:pPr>
      <w:r>
        <w:t>Additional Services - Key Personnel Worksheet</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2610"/>
        <w:gridCol w:w="1979"/>
        <w:gridCol w:w="2907"/>
        <w:gridCol w:w="1854"/>
      </w:tblGrid>
      <w:tr w:rsidR="00DF01E1" w14:paraId="77203FA9" w14:textId="77777777" w:rsidTr="002D0839">
        <w:trPr>
          <w:trHeight w:val="575"/>
          <w:tblHeader/>
        </w:trPr>
        <w:tc>
          <w:tcPr>
            <w:tcW w:w="2610" w:type="dxa"/>
            <w:shd w:val="clear" w:color="auto" w:fill="005FA7"/>
          </w:tcPr>
          <w:p w14:paraId="27CEFFBF" w14:textId="77777777" w:rsidR="00DF01E1" w:rsidRPr="007F51D4" w:rsidRDefault="00DF01E1" w:rsidP="002D0839">
            <w:pPr>
              <w:jc w:val="center"/>
              <w:rPr>
                <w:b/>
                <w:color w:val="FFFFFF" w:themeColor="background1"/>
                <w:szCs w:val="20"/>
              </w:rPr>
            </w:pPr>
            <w:r w:rsidRPr="002F3FA5">
              <w:rPr>
                <w:b/>
                <w:bCs/>
                <w:color w:val="FFFFFF" w:themeColor="background1"/>
                <w:szCs w:val="20"/>
              </w:rPr>
              <w:t>Person Responsible</w:t>
            </w:r>
          </w:p>
        </w:tc>
        <w:tc>
          <w:tcPr>
            <w:tcW w:w="1979" w:type="dxa"/>
            <w:shd w:val="clear" w:color="auto" w:fill="005FA7"/>
          </w:tcPr>
          <w:p w14:paraId="4B3612EF" w14:textId="77777777" w:rsidR="00DF01E1" w:rsidRPr="007F51D4" w:rsidRDefault="00DF01E1" w:rsidP="002D0839">
            <w:pPr>
              <w:jc w:val="center"/>
              <w:rPr>
                <w:b/>
                <w:color w:val="FFFFFF" w:themeColor="background1"/>
                <w:szCs w:val="20"/>
              </w:rPr>
            </w:pPr>
            <w:r w:rsidRPr="002F3FA5">
              <w:rPr>
                <w:b/>
                <w:bCs/>
                <w:color w:val="FFFFFF" w:themeColor="background1"/>
                <w:szCs w:val="20"/>
              </w:rPr>
              <w:t>Title, Organization</w:t>
            </w:r>
          </w:p>
        </w:tc>
        <w:tc>
          <w:tcPr>
            <w:tcW w:w="2907" w:type="dxa"/>
            <w:shd w:val="clear" w:color="auto" w:fill="005FA7"/>
          </w:tcPr>
          <w:p w14:paraId="74813EC7" w14:textId="77777777" w:rsidR="00DF01E1" w:rsidRDefault="00DF01E1" w:rsidP="002D0839">
            <w:pPr>
              <w:jc w:val="center"/>
              <w:rPr>
                <w:b/>
                <w:bCs/>
                <w:color w:val="FFFFFF" w:themeColor="background1"/>
                <w:szCs w:val="20"/>
              </w:rPr>
            </w:pPr>
            <w:r w:rsidRPr="002F3FA5">
              <w:rPr>
                <w:b/>
                <w:bCs/>
                <w:color w:val="FFFFFF" w:themeColor="background1"/>
                <w:szCs w:val="20"/>
              </w:rPr>
              <w:t>Responsibilities</w:t>
            </w:r>
          </w:p>
        </w:tc>
        <w:tc>
          <w:tcPr>
            <w:tcW w:w="1854" w:type="dxa"/>
            <w:shd w:val="clear" w:color="auto" w:fill="005FA7"/>
          </w:tcPr>
          <w:p w14:paraId="1D523DF9" w14:textId="77777777" w:rsidR="00DF01E1" w:rsidRPr="007F51D4" w:rsidRDefault="00DF01E1" w:rsidP="002D0839">
            <w:pPr>
              <w:jc w:val="center"/>
              <w:rPr>
                <w:b/>
                <w:color w:val="FFFFFF" w:themeColor="background1"/>
                <w:szCs w:val="20"/>
              </w:rPr>
            </w:pPr>
            <w:r w:rsidRPr="002F3FA5">
              <w:rPr>
                <w:b/>
                <w:bCs/>
                <w:color w:val="FFFFFF" w:themeColor="background1"/>
                <w:szCs w:val="20"/>
              </w:rPr>
              <w:t>Time devoted</w:t>
            </w:r>
            <w:r>
              <w:rPr>
                <w:b/>
                <w:bCs/>
                <w:color w:val="FFFFFF" w:themeColor="background1"/>
                <w:szCs w:val="20"/>
              </w:rPr>
              <w:br/>
              <w:t>start to end date</w:t>
            </w:r>
          </w:p>
        </w:tc>
      </w:tr>
      <w:tr w:rsidR="00DF01E1" w14:paraId="34747457" w14:textId="77777777" w:rsidTr="002D0839">
        <w:trPr>
          <w:trHeight w:hRule="exact" w:val="504"/>
          <w:tblHeader/>
        </w:trPr>
        <w:tc>
          <w:tcPr>
            <w:tcW w:w="2610" w:type="dxa"/>
            <w:shd w:val="clear" w:color="auto" w:fill="auto"/>
          </w:tcPr>
          <w:p w14:paraId="2B373E2B" w14:textId="77777777" w:rsidR="00DF01E1" w:rsidRDefault="00DF01E1" w:rsidP="002D0839"/>
        </w:tc>
        <w:tc>
          <w:tcPr>
            <w:tcW w:w="1979" w:type="dxa"/>
            <w:shd w:val="clear" w:color="auto" w:fill="auto"/>
          </w:tcPr>
          <w:p w14:paraId="0158B032" w14:textId="77777777" w:rsidR="00DF01E1" w:rsidRDefault="00DF01E1" w:rsidP="002D0839"/>
        </w:tc>
        <w:tc>
          <w:tcPr>
            <w:tcW w:w="2907" w:type="dxa"/>
          </w:tcPr>
          <w:p w14:paraId="426C26F6" w14:textId="77777777" w:rsidR="00DF01E1" w:rsidRDefault="00DF01E1" w:rsidP="002D0839"/>
        </w:tc>
        <w:tc>
          <w:tcPr>
            <w:tcW w:w="1854" w:type="dxa"/>
            <w:shd w:val="clear" w:color="auto" w:fill="auto"/>
          </w:tcPr>
          <w:p w14:paraId="4A1F7912" w14:textId="77777777" w:rsidR="00DF01E1" w:rsidRDefault="00DF01E1" w:rsidP="002D0839"/>
        </w:tc>
      </w:tr>
      <w:tr w:rsidR="00DF01E1" w14:paraId="45EDF370" w14:textId="77777777" w:rsidTr="002D0839">
        <w:trPr>
          <w:trHeight w:hRule="exact" w:val="504"/>
          <w:tblHeader/>
        </w:trPr>
        <w:tc>
          <w:tcPr>
            <w:tcW w:w="2610" w:type="dxa"/>
          </w:tcPr>
          <w:p w14:paraId="72A00E69" w14:textId="77777777" w:rsidR="00DF01E1" w:rsidRPr="00502006" w:rsidRDefault="00DF01E1" w:rsidP="002D0839">
            <w:pPr>
              <w:rPr>
                <w:b/>
                <w:bCs/>
              </w:rPr>
            </w:pPr>
          </w:p>
        </w:tc>
        <w:tc>
          <w:tcPr>
            <w:tcW w:w="1979" w:type="dxa"/>
          </w:tcPr>
          <w:p w14:paraId="0155C610" w14:textId="77777777" w:rsidR="00DF01E1" w:rsidRDefault="00DF01E1" w:rsidP="002D0839"/>
        </w:tc>
        <w:tc>
          <w:tcPr>
            <w:tcW w:w="2907" w:type="dxa"/>
          </w:tcPr>
          <w:p w14:paraId="529C074A" w14:textId="77777777" w:rsidR="00DF01E1" w:rsidRDefault="00DF01E1" w:rsidP="002D0839"/>
        </w:tc>
        <w:tc>
          <w:tcPr>
            <w:tcW w:w="1854" w:type="dxa"/>
          </w:tcPr>
          <w:p w14:paraId="46D0738E" w14:textId="77777777" w:rsidR="00DF01E1" w:rsidRDefault="00DF01E1" w:rsidP="002D0839"/>
        </w:tc>
      </w:tr>
      <w:tr w:rsidR="00DF01E1" w:rsidRPr="00D864B1" w14:paraId="0B1A992A" w14:textId="77777777" w:rsidTr="002D08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26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4A0FC42" w14:textId="77777777" w:rsidR="00DF01E1" w:rsidRPr="00590536" w:rsidRDefault="00DF01E1" w:rsidP="002D0839">
            <w:pPr>
              <w:rPr>
                <w:b/>
                <w:bCs/>
              </w:rPr>
            </w:pPr>
          </w:p>
        </w:tc>
        <w:tc>
          <w:tcPr>
            <w:tcW w:w="19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EFA5162" w14:textId="77777777" w:rsidR="00DF01E1" w:rsidRPr="00D864B1" w:rsidRDefault="00DF01E1" w:rsidP="002D0839">
            <w:pPr>
              <w:ind w:right="-110"/>
              <w:rPr>
                <w:b/>
                <w:sz w:val="22"/>
              </w:rPr>
            </w:pPr>
          </w:p>
        </w:tc>
        <w:tc>
          <w:tcPr>
            <w:tcW w:w="29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410FB8A" w14:textId="77777777" w:rsidR="00DF01E1" w:rsidRPr="00D864B1" w:rsidRDefault="00DF01E1" w:rsidP="002D0839">
            <w:pPr>
              <w:ind w:right="-110"/>
              <w:rPr>
                <w:b/>
                <w:sz w:val="22"/>
              </w:rPr>
            </w:pPr>
          </w:p>
        </w:tc>
        <w:tc>
          <w:tcPr>
            <w:tcW w:w="1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A8E95EE" w14:textId="77777777" w:rsidR="00DF01E1" w:rsidRPr="00D864B1" w:rsidRDefault="00DF01E1" w:rsidP="002D0839">
            <w:pPr>
              <w:ind w:right="-110"/>
              <w:rPr>
                <w:b/>
                <w:sz w:val="22"/>
              </w:rPr>
            </w:pPr>
          </w:p>
        </w:tc>
      </w:tr>
      <w:tr w:rsidR="00DF01E1" w:rsidRPr="004A194D" w14:paraId="4D0B3272" w14:textId="77777777" w:rsidTr="002D08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26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1672A199" w14:textId="77777777" w:rsidR="00DF01E1" w:rsidRPr="00590536" w:rsidRDefault="00DF01E1" w:rsidP="002D0839">
            <w:pPr>
              <w:rPr>
                <w:szCs w:val="20"/>
              </w:rPr>
            </w:pPr>
          </w:p>
        </w:tc>
        <w:tc>
          <w:tcPr>
            <w:tcW w:w="19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46AE2D0B" w14:textId="77777777" w:rsidR="00DF01E1" w:rsidRPr="004A194D" w:rsidRDefault="00DF01E1" w:rsidP="002D0839">
            <w:pPr>
              <w:ind w:right="-110"/>
              <w:rPr>
                <w:b/>
                <w:szCs w:val="20"/>
              </w:rPr>
            </w:pPr>
          </w:p>
        </w:tc>
        <w:tc>
          <w:tcPr>
            <w:tcW w:w="29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2302DD42" w14:textId="77777777" w:rsidR="00DF01E1" w:rsidRPr="004A194D" w:rsidRDefault="00DF01E1" w:rsidP="002D0839">
            <w:pPr>
              <w:ind w:right="-110"/>
              <w:rPr>
                <w:b/>
                <w:szCs w:val="20"/>
              </w:rPr>
            </w:pPr>
          </w:p>
        </w:tc>
        <w:tc>
          <w:tcPr>
            <w:tcW w:w="1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3FEEF3C9" w14:textId="77777777" w:rsidR="00DF01E1" w:rsidRPr="004A194D" w:rsidRDefault="00DF01E1" w:rsidP="002D0839">
            <w:pPr>
              <w:ind w:right="-110"/>
              <w:rPr>
                <w:b/>
                <w:szCs w:val="20"/>
              </w:rPr>
            </w:pPr>
          </w:p>
        </w:tc>
      </w:tr>
      <w:tr w:rsidR="00DF01E1" w:rsidRPr="004A194D" w14:paraId="17B5BB4C" w14:textId="77777777" w:rsidTr="002D08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26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19B23BE" w14:textId="77777777" w:rsidR="00DF01E1" w:rsidRPr="00590536" w:rsidRDefault="00DF01E1" w:rsidP="002D0839">
            <w:pPr>
              <w:rPr>
                <w:b/>
                <w:bCs/>
              </w:rPr>
            </w:pPr>
          </w:p>
        </w:tc>
        <w:tc>
          <w:tcPr>
            <w:tcW w:w="19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7B7122D" w14:textId="77777777" w:rsidR="00DF01E1" w:rsidRPr="004A194D" w:rsidRDefault="00DF01E1" w:rsidP="002D0839">
            <w:pPr>
              <w:ind w:right="-110"/>
              <w:rPr>
                <w:b/>
                <w:szCs w:val="20"/>
              </w:rPr>
            </w:pPr>
          </w:p>
        </w:tc>
        <w:tc>
          <w:tcPr>
            <w:tcW w:w="29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541469A" w14:textId="77777777" w:rsidR="00DF01E1" w:rsidRPr="004A194D" w:rsidRDefault="00DF01E1" w:rsidP="002D0839">
            <w:pPr>
              <w:ind w:right="-110"/>
              <w:rPr>
                <w:b/>
                <w:szCs w:val="20"/>
              </w:rPr>
            </w:pPr>
          </w:p>
        </w:tc>
        <w:tc>
          <w:tcPr>
            <w:tcW w:w="1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43E5E54" w14:textId="77777777" w:rsidR="00DF01E1" w:rsidRPr="004A194D" w:rsidRDefault="00DF01E1" w:rsidP="002D0839">
            <w:pPr>
              <w:ind w:right="-110"/>
              <w:rPr>
                <w:b/>
                <w:szCs w:val="20"/>
              </w:rPr>
            </w:pPr>
          </w:p>
        </w:tc>
      </w:tr>
      <w:tr w:rsidR="00DF01E1" w:rsidRPr="004A194D" w14:paraId="64ABD420" w14:textId="77777777" w:rsidTr="002D08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26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1DF12F9" w14:textId="77777777" w:rsidR="00DF01E1" w:rsidRPr="008024C6" w:rsidRDefault="00DF01E1" w:rsidP="002D0839"/>
        </w:tc>
        <w:tc>
          <w:tcPr>
            <w:tcW w:w="19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5E7B56B" w14:textId="77777777" w:rsidR="00DF01E1" w:rsidRPr="004A194D" w:rsidRDefault="00DF01E1" w:rsidP="002D0839">
            <w:pPr>
              <w:ind w:right="-110"/>
              <w:rPr>
                <w:b/>
                <w:szCs w:val="20"/>
              </w:rPr>
            </w:pPr>
          </w:p>
        </w:tc>
        <w:tc>
          <w:tcPr>
            <w:tcW w:w="29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527B758" w14:textId="77777777" w:rsidR="00DF01E1" w:rsidRPr="004A194D" w:rsidRDefault="00DF01E1" w:rsidP="002D0839">
            <w:pPr>
              <w:ind w:right="-110"/>
              <w:rPr>
                <w:b/>
                <w:szCs w:val="20"/>
              </w:rPr>
            </w:pPr>
          </w:p>
        </w:tc>
        <w:tc>
          <w:tcPr>
            <w:tcW w:w="1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FB16CE8" w14:textId="77777777" w:rsidR="00DF01E1" w:rsidRPr="004A194D" w:rsidRDefault="00DF01E1" w:rsidP="002D0839">
            <w:pPr>
              <w:ind w:right="-110"/>
              <w:rPr>
                <w:b/>
                <w:szCs w:val="20"/>
              </w:rPr>
            </w:pPr>
          </w:p>
        </w:tc>
      </w:tr>
      <w:tr w:rsidR="00DF01E1" w:rsidRPr="004A194D" w14:paraId="44C0BF30" w14:textId="77777777" w:rsidTr="002D08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26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EF5B348" w14:textId="77777777" w:rsidR="00DF01E1" w:rsidRPr="008024C6" w:rsidRDefault="00DF01E1" w:rsidP="002D0839"/>
        </w:tc>
        <w:tc>
          <w:tcPr>
            <w:tcW w:w="19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2EB9AF6" w14:textId="77777777" w:rsidR="00DF01E1" w:rsidRPr="004A194D" w:rsidRDefault="00DF01E1" w:rsidP="002D0839">
            <w:pPr>
              <w:ind w:right="-110"/>
              <w:rPr>
                <w:b/>
                <w:szCs w:val="20"/>
              </w:rPr>
            </w:pPr>
          </w:p>
        </w:tc>
        <w:tc>
          <w:tcPr>
            <w:tcW w:w="29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3A4A5FC" w14:textId="77777777" w:rsidR="00DF01E1" w:rsidRPr="004A194D" w:rsidRDefault="00DF01E1" w:rsidP="002D0839">
            <w:pPr>
              <w:ind w:right="-110"/>
              <w:rPr>
                <w:b/>
                <w:szCs w:val="20"/>
              </w:rPr>
            </w:pPr>
          </w:p>
        </w:tc>
        <w:tc>
          <w:tcPr>
            <w:tcW w:w="1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E808D7D" w14:textId="77777777" w:rsidR="00DF01E1" w:rsidRPr="004A194D" w:rsidRDefault="00DF01E1" w:rsidP="002D0839">
            <w:pPr>
              <w:ind w:right="-110"/>
              <w:rPr>
                <w:b/>
                <w:szCs w:val="20"/>
              </w:rPr>
            </w:pPr>
          </w:p>
        </w:tc>
      </w:tr>
    </w:tbl>
    <w:p w14:paraId="1939A1F1" w14:textId="77777777" w:rsidR="00C65775" w:rsidRDefault="00C65775">
      <w:pPr>
        <w:rPr>
          <w:rFonts w:cs="Times New Roman (Body CS)"/>
          <w:b/>
          <w:color w:val="01599D"/>
          <w:szCs w:val="18"/>
        </w:rPr>
      </w:pPr>
      <w:r>
        <w:br w:type="page"/>
      </w:r>
    </w:p>
    <w:p w14:paraId="334DC346" w14:textId="692A5CDE" w:rsidR="007302AE" w:rsidRDefault="00C216DE" w:rsidP="00C216DE">
      <w:pPr>
        <w:pStyle w:val="Heading3"/>
      </w:pPr>
      <w:r>
        <w:lastRenderedPageBreak/>
        <w:t>P</w:t>
      </w:r>
      <w:r w:rsidR="007302AE">
        <w:t xml:space="preserve">roject </w:t>
      </w:r>
      <w:r>
        <w:t>T</w:t>
      </w:r>
      <w:r w:rsidR="007302AE">
        <w:t>imeline</w:t>
      </w:r>
    </w:p>
    <w:p w14:paraId="4949255A" w14:textId="77777777" w:rsidR="007302AE" w:rsidRDefault="007302AE" w:rsidP="007302AE">
      <w:r w:rsidRPr="00747F65">
        <w:t>Complete the chart below with the key activities in the project’s timeline. Refer to the Grant Information Guide for additional information and guidance.</w:t>
      </w:r>
    </w:p>
    <w:tbl>
      <w:tblPr>
        <w:tblW w:w="97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585"/>
        <w:gridCol w:w="5130"/>
      </w:tblGrid>
      <w:tr w:rsidR="007302AE" w14:paraId="350CBB1F" w14:textId="77777777" w:rsidTr="009D6364">
        <w:tc>
          <w:tcPr>
            <w:tcW w:w="4585" w:type="dxa"/>
            <w:shd w:val="clear" w:color="auto" w:fill="005FA7"/>
          </w:tcPr>
          <w:p w14:paraId="03329911" w14:textId="77777777" w:rsidR="007302AE" w:rsidRPr="004D3085" w:rsidRDefault="007302AE" w:rsidP="00047A99">
            <w:pPr>
              <w:jc w:val="center"/>
              <w:rPr>
                <w:b/>
                <w:color w:val="FFFFFF" w:themeColor="background1"/>
                <w:szCs w:val="20"/>
              </w:rPr>
            </w:pPr>
            <w:r w:rsidRPr="004D3085">
              <w:rPr>
                <w:b/>
                <w:color w:val="FFFFFF" w:themeColor="background1"/>
                <w:szCs w:val="20"/>
              </w:rPr>
              <w:t>Management Activities</w:t>
            </w:r>
          </w:p>
        </w:tc>
        <w:tc>
          <w:tcPr>
            <w:tcW w:w="5130" w:type="dxa"/>
            <w:shd w:val="clear" w:color="auto" w:fill="005FA7"/>
          </w:tcPr>
          <w:p w14:paraId="4726C2D2" w14:textId="77777777" w:rsidR="007302AE" w:rsidRPr="004D3085" w:rsidRDefault="007302AE" w:rsidP="00047A99">
            <w:pPr>
              <w:jc w:val="center"/>
              <w:rPr>
                <w:b/>
                <w:color w:val="FFFFFF" w:themeColor="background1"/>
                <w:szCs w:val="20"/>
              </w:rPr>
            </w:pPr>
            <w:r w:rsidRPr="004D3085">
              <w:rPr>
                <w:b/>
                <w:color w:val="FFFFFF" w:themeColor="background1"/>
                <w:szCs w:val="20"/>
              </w:rPr>
              <w:t>Timeline</w:t>
            </w:r>
          </w:p>
        </w:tc>
      </w:tr>
      <w:tr w:rsidR="007302AE" w14:paraId="7BDFDEA6" w14:textId="77777777" w:rsidTr="00047A99">
        <w:tc>
          <w:tcPr>
            <w:tcW w:w="4585" w:type="dxa"/>
          </w:tcPr>
          <w:p w14:paraId="44737405" w14:textId="77777777" w:rsidR="007302AE" w:rsidRDefault="007302AE" w:rsidP="00047A99">
            <w:pPr>
              <w:rPr>
                <w:szCs w:val="20"/>
              </w:rPr>
            </w:pPr>
          </w:p>
        </w:tc>
        <w:tc>
          <w:tcPr>
            <w:tcW w:w="5130" w:type="dxa"/>
          </w:tcPr>
          <w:p w14:paraId="1C36C2E7" w14:textId="77777777" w:rsidR="007302AE" w:rsidRDefault="007302AE" w:rsidP="00047A99">
            <w:pPr>
              <w:rPr>
                <w:szCs w:val="20"/>
              </w:rPr>
            </w:pPr>
          </w:p>
        </w:tc>
      </w:tr>
      <w:tr w:rsidR="007302AE" w14:paraId="4851808E" w14:textId="77777777" w:rsidTr="00047A99">
        <w:tc>
          <w:tcPr>
            <w:tcW w:w="4585" w:type="dxa"/>
          </w:tcPr>
          <w:p w14:paraId="566D7220" w14:textId="77777777" w:rsidR="007302AE" w:rsidRDefault="007302AE" w:rsidP="00047A99">
            <w:pPr>
              <w:rPr>
                <w:szCs w:val="20"/>
              </w:rPr>
            </w:pPr>
          </w:p>
        </w:tc>
        <w:tc>
          <w:tcPr>
            <w:tcW w:w="5130" w:type="dxa"/>
          </w:tcPr>
          <w:p w14:paraId="3FC01E26" w14:textId="77777777" w:rsidR="007302AE" w:rsidRDefault="007302AE" w:rsidP="00047A99">
            <w:pPr>
              <w:rPr>
                <w:szCs w:val="20"/>
              </w:rPr>
            </w:pPr>
          </w:p>
        </w:tc>
      </w:tr>
      <w:tr w:rsidR="007302AE" w14:paraId="57DEB42C" w14:textId="77777777" w:rsidTr="00047A99">
        <w:tc>
          <w:tcPr>
            <w:tcW w:w="4585" w:type="dxa"/>
          </w:tcPr>
          <w:p w14:paraId="79BD9EE0" w14:textId="77777777" w:rsidR="007302AE" w:rsidRDefault="007302AE" w:rsidP="00047A99">
            <w:pPr>
              <w:rPr>
                <w:szCs w:val="20"/>
              </w:rPr>
            </w:pPr>
          </w:p>
        </w:tc>
        <w:tc>
          <w:tcPr>
            <w:tcW w:w="5130" w:type="dxa"/>
          </w:tcPr>
          <w:p w14:paraId="7A84E8AA" w14:textId="77777777" w:rsidR="007302AE" w:rsidRDefault="007302AE" w:rsidP="00047A99">
            <w:pPr>
              <w:rPr>
                <w:szCs w:val="20"/>
              </w:rPr>
            </w:pPr>
          </w:p>
        </w:tc>
      </w:tr>
      <w:tr w:rsidR="007302AE" w14:paraId="0A3DF9FD" w14:textId="77777777" w:rsidTr="009D6364">
        <w:tc>
          <w:tcPr>
            <w:tcW w:w="4585" w:type="dxa"/>
            <w:shd w:val="clear" w:color="auto" w:fill="005FA7"/>
          </w:tcPr>
          <w:p w14:paraId="15B2E3EA" w14:textId="77777777" w:rsidR="007302AE" w:rsidRPr="004D3085" w:rsidRDefault="007302AE" w:rsidP="00047A99">
            <w:pPr>
              <w:jc w:val="center"/>
              <w:rPr>
                <w:b/>
                <w:color w:val="FFFFFF" w:themeColor="background1"/>
                <w:szCs w:val="20"/>
              </w:rPr>
            </w:pPr>
            <w:r w:rsidRPr="004D3085">
              <w:rPr>
                <w:b/>
                <w:color w:val="FFFFFF" w:themeColor="background1"/>
                <w:szCs w:val="20"/>
              </w:rPr>
              <w:t>Implementation Activity</w:t>
            </w:r>
          </w:p>
        </w:tc>
        <w:tc>
          <w:tcPr>
            <w:tcW w:w="5130" w:type="dxa"/>
            <w:shd w:val="clear" w:color="auto" w:fill="005FA7"/>
          </w:tcPr>
          <w:p w14:paraId="0ADE3904" w14:textId="77777777" w:rsidR="007302AE" w:rsidRPr="004D3085" w:rsidRDefault="007302AE" w:rsidP="00047A99">
            <w:pPr>
              <w:jc w:val="center"/>
              <w:rPr>
                <w:b/>
                <w:color w:val="FFFFFF" w:themeColor="background1"/>
                <w:szCs w:val="20"/>
              </w:rPr>
            </w:pPr>
            <w:r w:rsidRPr="004D3085">
              <w:rPr>
                <w:b/>
                <w:color w:val="FFFFFF" w:themeColor="background1"/>
                <w:szCs w:val="20"/>
              </w:rPr>
              <w:t>Timeline</w:t>
            </w:r>
          </w:p>
        </w:tc>
      </w:tr>
      <w:tr w:rsidR="007302AE" w14:paraId="5C75FFC1" w14:textId="77777777" w:rsidTr="00047A99">
        <w:tc>
          <w:tcPr>
            <w:tcW w:w="4585" w:type="dxa"/>
          </w:tcPr>
          <w:p w14:paraId="06AC26D8" w14:textId="77777777" w:rsidR="007302AE" w:rsidRDefault="007302AE" w:rsidP="00047A99">
            <w:pPr>
              <w:rPr>
                <w:szCs w:val="20"/>
              </w:rPr>
            </w:pPr>
          </w:p>
        </w:tc>
        <w:tc>
          <w:tcPr>
            <w:tcW w:w="5130" w:type="dxa"/>
          </w:tcPr>
          <w:p w14:paraId="155AEE55" w14:textId="77777777" w:rsidR="007302AE" w:rsidRDefault="007302AE" w:rsidP="00047A99">
            <w:pPr>
              <w:rPr>
                <w:szCs w:val="20"/>
              </w:rPr>
            </w:pPr>
          </w:p>
        </w:tc>
      </w:tr>
      <w:tr w:rsidR="007302AE" w14:paraId="3F81081E" w14:textId="77777777" w:rsidTr="00047A99">
        <w:tc>
          <w:tcPr>
            <w:tcW w:w="4585" w:type="dxa"/>
          </w:tcPr>
          <w:p w14:paraId="35E176E4" w14:textId="77777777" w:rsidR="007302AE" w:rsidRDefault="007302AE" w:rsidP="00047A99">
            <w:pPr>
              <w:rPr>
                <w:szCs w:val="20"/>
              </w:rPr>
            </w:pPr>
          </w:p>
        </w:tc>
        <w:tc>
          <w:tcPr>
            <w:tcW w:w="5130" w:type="dxa"/>
          </w:tcPr>
          <w:p w14:paraId="259AD243" w14:textId="77777777" w:rsidR="007302AE" w:rsidRDefault="007302AE" w:rsidP="00047A99">
            <w:pPr>
              <w:rPr>
                <w:szCs w:val="20"/>
              </w:rPr>
            </w:pPr>
          </w:p>
        </w:tc>
      </w:tr>
      <w:tr w:rsidR="007302AE" w14:paraId="2C41EB7F" w14:textId="77777777" w:rsidTr="00047A99">
        <w:tc>
          <w:tcPr>
            <w:tcW w:w="4585" w:type="dxa"/>
          </w:tcPr>
          <w:p w14:paraId="54212E14" w14:textId="77777777" w:rsidR="007302AE" w:rsidRDefault="007302AE" w:rsidP="00047A99">
            <w:pPr>
              <w:rPr>
                <w:szCs w:val="20"/>
              </w:rPr>
            </w:pPr>
          </w:p>
        </w:tc>
        <w:tc>
          <w:tcPr>
            <w:tcW w:w="5130" w:type="dxa"/>
          </w:tcPr>
          <w:p w14:paraId="17F1A489" w14:textId="77777777" w:rsidR="007302AE" w:rsidRDefault="007302AE" w:rsidP="00047A99">
            <w:pPr>
              <w:rPr>
                <w:szCs w:val="20"/>
              </w:rPr>
            </w:pPr>
          </w:p>
        </w:tc>
      </w:tr>
      <w:tr w:rsidR="007302AE" w14:paraId="3DAE9C6D" w14:textId="77777777" w:rsidTr="009D6364">
        <w:tc>
          <w:tcPr>
            <w:tcW w:w="4585" w:type="dxa"/>
            <w:shd w:val="clear" w:color="auto" w:fill="005FA7"/>
          </w:tcPr>
          <w:p w14:paraId="77F424CD" w14:textId="77777777" w:rsidR="007302AE" w:rsidRPr="004D3085" w:rsidRDefault="007302AE" w:rsidP="00047A99">
            <w:pPr>
              <w:jc w:val="center"/>
              <w:rPr>
                <w:b/>
                <w:color w:val="FFFFFF" w:themeColor="background1"/>
                <w:szCs w:val="20"/>
              </w:rPr>
            </w:pPr>
            <w:r w:rsidRPr="004D3085">
              <w:rPr>
                <w:b/>
                <w:color w:val="FFFFFF" w:themeColor="background1"/>
                <w:szCs w:val="20"/>
              </w:rPr>
              <w:t>Evaluation Activity</w:t>
            </w:r>
          </w:p>
        </w:tc>
        <w:tc>
          <w:tcPr>
            <w:tcW w:w="5130" w:type="dxa"/>
            <w:shd w:val="clear" w:color="auto" w:fill="005FA7"/>
          </w:tcPr>
          <w:p w14:paraId="6C34B91E" w14:textId="77777777" w:rsidR="007302AE" w:rsidRPr="004D3085" w:rsidRDefault="007302AE" w:rsidP="00047A99">
            <w:pPr>
              <w:jc w:val="center"/>
              <w:rPr>
                <w:b/>
                <w:color w:val="FFFFFF" w:themeColor="background1"/>
                <w:szCs w:val="20"/>
              </w:rPr>
            </w:pPr>
            <w:r w:rsidRPr="004D3085">
              <w:rPr>
                <w:b/>
                <w:color w:val="FFFFFF" w:themeColor="background1"/>
                <w:szCs w:val="20"/>
              </w:rPr>
              <w:t>Timeline</w:t>
            </w:r>
          </w:p>
        </w:tc>
      </w:tr>
      <w:tr w:rsidR="007302AE" w14:paraId="0CCC7A14" w14:textId="77777777" w:rsidTr="00047A99">
        <w:tc>
          <w:tcPr>
            <w:tcW w:w="4585" w:type="dxa"/>
          </w:tcPr>
          <w:p w14:paraId="6EB3C40E" w14:textId="77777777" w:rsidR="007302AE" w:rsidRDefault="007302AE" w:rsidP="00047A99">
            <w:pPr>
              <w:rPr>
                <w:szCs w:val="20"/>
              </w:rPr>
            </w:pPr>
          </w:p>
        </w:tc>
        <w:tc>
          <w:tcPr>
            <w:tcW w:w="5130" w:type="dxa"/>
          </w:tcPr>
          <w:p w14:paraId="017551B7" w14:textId="77777777" w:rsidR="007302AE" w:rsidRDefault="007302AE" w:rsidP="00047A99">
            <w:pPr>
              <w:rPr>
                <w:szCs w:val="20"/>
              </w:rPr>
            </w:pPr>
          </w:p>
        </w:tc>
      </w:tr>
      <w:tr w:rsidR="007302AE" w14:paraId="50D4AD70" w14:textId="77777777" w:rsidTr="00047A99">
        <w:tc>
          <w:tcPr>
            <w:tcW w:w="4585" w:type="dxa"/>
          </w:tcPr>
          <w:p w14:paraId="1B740545" w14:textId="77777777" w:rsidR="007302AE" w:rsidRDefault="007302AE" w:rsidP="00047A99">
            <w:pPr>
              <w:rPr>
                <w:szCs w:val="20"/>
              </w:rPr>
            </w:pPr>
          </w:p>
        </w:tc>
        <w:tc>
          <w:tcPr>
            <w:tcW w:w="5130" w:type="dxa"/>
          </w:tcPr>
          <w:p w14:paraId="4CFAE94B" w14:textId="77777777" w:rsidR="007302AE" w:rsidRDefault="007302AE" w:rsidP="00047A99">
            <w:pPr>
              <w:rPr>
                <w:szCs w:val="20"/>
              </w:rPr>
            </w:pPr>
          </w:p>
        </w:tc>
      </w:tr>
      <w:tr w:rsidR="007302AE" w14:paraId="2F7DA372" w14:textId="77777777" w:rsidTr="00047A99">
        <w:tc>
          <w:tcPr>
            <w:tcW w:w="4585" w:type="dxa"/>
          </w:tcPr>
          <w:p w14:paraId="0A0E72EA" w14:textId="77777777" w:rsidR="007302AE" w:rsidRDefault="007302AE" w:rsidP="00047A99">
            <w:pPr>
              <w:rPr>
                <w:szCs w:val="20"/>
              </w:rPr>
            </w:pPr>
          </w:p>
        </w:tc>
        <w:tc>
          <w:tcPr>
            <w:tcW w:w="5130" w:type="dxa"/>
          </w:tcPr>
          <w:p w14:paraId="675B2A96" w14:textId="77777777" w:rsidR="007302AE" w:rsidRDefault="007302AE" w:rsidP="00047A99">
            <w:pPr>
              <w:rPr>
                <w:szCs w:val="20"/>
              </w:rPr>
            </w:pPr>
          </w:p>
        </w:tc>
      </w:tr>
    </w:tbl>
    <w:p w14:paraId="01F415EC" w14:textId="77777777" w:rsidR="007302AE" w:rsidRDefault="007302AE" w:rsidP="007302AE">
      <w:r>
        <w:t>*Add more rows if necessary</w:t>
      </w:r>
    </w:p>
    <w:p w14:paraId="10D1D6DF" w14:textId="77777777" w:rsidR="008F259C" w:rsidRDefault="008F259C" w:rsidP="007C36F2">
      <w:pPr>
        <w:pStyle w:val="Heading2"/>
      </w:pPr>
    </w:p>
    <w:p w14:paraId="1F2D00E6" w14:textId="77777777" w:rsidR="008F259C" w:rsidRDefault="008F259C">
      <w:pPr>
        <w:rPr>
          <w:b/>
          <w:bCs/>
          <w:caps/>
          <w:color w:val="01599D"/>
        </w:rPr>
      </w:pPr>
      <w:r>
        <w:br w:type="page"/>
      </w:r>
    </w:p>
    <w:bookmarkEnd w:id="21"/>
    <w:p w14:paraId="784470F0" w14:textId="77777777" w:rsidR="00EE2C4A" w:rsidRDefault="00EE2C4A" w:rsidP="00EE2C4A">
      <w:pPr>
        <w:pStyle w:val="Heading2"/>
      </w:pPr>
      <w:r>
        <w:lastRenderedPageBreak/>
        <w:t>EVALUATION and dissemination</w:t>
      </w:r>
    </w:p>
    <w:p w14:paraId="2657A495" w14:textId="6B019822" w:rsidR="008B7C18" w:rsidRDefault="008B7C18" w:rsidP="008B7C18">
      <w:r>
        <w:t>Refer to the Grant Information Guide for more detailed information and guidance.</w:t>
      </w:r>
    </w:p>
    <w:p w14:paraId="2A6F2992" w14:textId="77777777" w:rsidR="00A05744" w:rsidRDefault="00A05744" w:rsidP="00A05744">
      <w:pPr>
        <w:pStyle w:val="Heading3"/>
      </w:pPr>
      <w:r>
        <w:t>Evaluation</w:t>
      </w:r>
    </w:p>
    <w:p w14:paraId="2CE1EA00" w14:textId="0B51B8AE" w:rsidR="007C36F2" w:rsidRDefault="008B7C18" w:rsidP="008B7C18">
      <w:r>
        <w:t>Both existing and new providers are required to submit monthly progress and annual evaluation reports that are consistent with the project’s goal and outcome(s) on the following measures:</w:t>
      </w:r>
    </w:p>
    <w:tbl>
      <w:tblPr>
        <w:tblStyle w:val="TableGrid"/>
        <w:tblW w:w="5000" w:type="pct"/>
        <w:tblLook w:val="04A0" w:firstRow="1" w:lastRow="0" w:firstColumn="1" w:lastColumn="0" w:noHBand="0" w:noVBand="1"/>
      </w:tblPr>
      <w:tblGrid>
        <w:gridCol w:w="4675"/>
        <w:gridCol w:w="2250"/>
        <w:gridCol w:w="2425"/>
      </w:tblGrid>
      <w:tr w:rsidR="00676222" w:rsidRPr="001B707C" w14:paraId="58BEE6EE" w14:textId="77777777" w:rsidTr="002D0839">
        <w:tc>
          <w:tcPr>
            <w:tcW w:w="4675" w:type="dxa"/>
            <w:shd w:val="clear" w:color="auto" w:fill="005FA7"/>
          </w:tcPr>
          <w:p w14:paraId="38BF2C11" w14:textId="77777777" w:rsidR="00676222" w:rsidRPr="00701272" w:rsidRDefault="00676222" w:rsidP="002D0839">
            <w:pPr>
              <w:jc w:val="center"/>
              <w:rPr>
                <w:b/>
                <w:bCs/>
                <w:color w:val="FFFFFF" w:themeColor="background1"/>
                <w:sz w:val="20"/>
                <w:szCs w:val="20"/>
              </w:rPr>
            </w:pPr>
            <w:r w:rsidRPr="00701272">
              <w:rPr>
                <w:b/>
                <w:bCs/>
                <w:color w:val="FFFFFF" w:themeColor="background1"/>
                <w:sz w:val="20"/>
                <w:szCs w:val="20"/>
              </w:rPr>
              <w:t>Evaluation Measure</w:t>
            </w:r>
          </w:p>
        </w:tc>
        <w:tc>
          <w:tcPr>
            <w:tcW w:w="2250" w:type="dxa"/>
            <w:shd w:val="clear" w:color="auto" w:fill="005FA7"/>
          </w:tcPr>
          <w:p w14:paraId="190A550E" w14:textId="77777777" w:rsidR="00676222" w:rsidRPr="00701272" w:rsidRDefault="00676222" w:rsidP="002D0839">
            <w:pPr>
              <w:jc w:val="center"/>
              <w:rPr>
                <w:b/>
                <w:bCs/>
                <w:color w:val="FFFFFF" w:themeColor="background1"/>
                <w:sz w:val="20"/>
                <w:szCs w:val="20"/>
              </w:rPr>
            </w:pPr>
            <w:r w:rsidRPr="00701272">
              <w:rPr>
                <w:b/>
                <w:bCs/>
                <w:color w:val="FFFFFF" w:themeColor="background1"/>
                <w:sz w:val="20"/>
                <w:szCs w:val="20"/>
              </w:rPr>
              <w:t>Goal</w:t>
            </w:r>
          </w:p>
        </w:tc>
        <w:tc>
          <w:tcPr>
            <w:tcW w:w="2425" w:type="dxa"/>
            <w:shd w:val="clear" w:color="auto" w:fill="005FA7"/>
          </w:tcPr>
          <w:p w14:paraId="3C6DBB80" w14:textId="77777777" w:rsidR="00676222" w:rsidRPr="00701272" w:rsidRDefault="00676222" w:rsidP="002D0839">
            <w:pPr>
              <w:jc w:val="center"/>
              <w:rPr>
                <w:b/>
                <w:bCs/>
                <w:color w:val="FFFFFF" w:themeColor="background1"/>
                <w:sz w:val="20"/>
                <w:szCs w:val="20"/>
              </w:rPr>
            </w:pPr>
            <w:r w:rsidRPr="00701272">
              <w:rPr>
                <w:b/>
                <w:bCs/>
                <w:color w:val="FFFFFF" w:themeColor="background1"/>
                <w:sz w:val="20"/>
                <w:szCs w:val="20"/>
              </w:rPr>
              <w:t>Outcome</w:t>
            </w:r>
          </w:p>
        </w:tc>
      </w:tr>
      <w:tr w:rsidR="00676222" w:rsidRPr="001B707C" w14:paraId="7C87FFE9" w14:textId="77777777" w:rsidTr="002D0839">
        <w:tc>
          <w:tcPr>
            <w:tcW w:w="4675" w:type="dxa"/>
          </w:tcPr>
          <w:p w14:paraId="2EAE129A" w14:textId="77777777" w:rsidR="00676222" w:rsidRPr="00471350" w:rsidRDefault="00676222" w:rsidP="002D0839">
            <w:pPr>
              <w:rPr>
                <w:sz w:val="20"/>
                <w:szCs w:val="20"/>
              </w:rPr>
            </w:pPr>
            <w:r w:rsidRPr="00471350">
              <w:rPr>
                <w:sz w:val="20"/>
                <w:szCs w:val="20"/>
              </w:rPr>
              <w:t>Expenditure data</w:t>
            </w:r>
          </w:p>
        </w:tc>
        <w:tc>
          <w:tcPr>
            <w:tcW w:w="2250" w:type="dxa"/>
          </w:tcPr>
          <w:p w14:paraId="670C6520" w14:textId="77777777" w:rsidR="00676222" w:rsidRPr="00471350" w:rsidRDefault="00676222" w:rsidP="002D0839">
            <w:pPr>
              <w:rPr>
                <w:sz w:val="20"/>
                <w:szCs w:val="20"/>
              </w:rPr>
            </w:pPr>
          </w:p>
        </w:tc>
        <w:tc>
          <w:tcPr>
            <w:tcW w:w="2425" w:type="dxa"/>
          </w:tcPr>
          <w:p w14:paraId="61906BE4" w14:textId="77777777" w:rsidR="00676222" w:rsidRPr="00471350" w:rsidRDefault="00676222" w:rsidP="002D0839">
            <w:pPr>
              <w:rPr>
                <w:sz w:val="20"/>
                <w:szCs w:val="20"/>
              </w:rPr>
            </w:pPr>
          </w:p>
        </w:tc>
      </w:tr>
      <w:tr w:rsidR="00676222" w:rsidRPr="001B707C" w14:paraId="7BE28E4D" w14:textId="77777777" w:rsidTr="002D0839">
        <w:tc>
          <w:tcPr>
            <w:tcW w:w="4675" w:type="dxa"/>
          </w:tcPr>
          <w:p w14:paraId="0871980A" w14:textId="77777777" w:rsidR="00676222" w:rsidRPr="00471350" w:rsidRDefault="00676222" w:rsidP="002D0839">
            <w:pPr>
              <w:rPr>
                <w:sz w:val="20"/>
                <w:szCs w:val="20"/>
              </w:rPr>
            </w:pPr>
            <w:r w:rsidRPr="00471350">
              <w:rPr>
                <w:sz w:val="20"/>
                <w:szCs w:val="20"/>
              </w:rPr>
              <w:t>Number of families served</w:t>
            </w:r>
          </w:p>
        </w:tc>
        <w:tc>
          <w:tcPr>
            <w:tcW w:w="2250" w:type="dxa"/>
          </w:tcPr>
          <w:p w14:paraId="08E27DFF" w14:textId="77777777" w:rsidR="00676222" w:rsidRPr="00471350" w:rsidRDefault="00676222" w:rsidP="002D0839">
            <w:pPr>
              <w:rPr>
                <w:sz w:val="20"/>
                <w:szCs w:val="20"/>
              </w:rPr>
            </w:pPr>
          </w:p>
        </w:tc>
        <w:tc>
          <w:tcPr>
            <w:tcW w:w="2425" w:type="dxa"/>
          </w:tcPr>
          <w:p w14:paraId="74084240" w14:textId="77777777" w:rsidR="00676222" w:rsidRPr="00471350" w:rsidRDefault="00676222" w:rsidP="002D0839">
            <w:pPr>
              <w:rPr>
                <w:sz w:val="20"/>
                <w:szCs w:val="20"/>
              </w:rPr>
            </w:pPr>
          </w:p>
        </w:tc>
      </w:tr>
      <w:tr w:rsidR="00676222" w:rsidRPr="001B707C" w14:paraId="10821F00" w14:textId="77777777" w:rsidTr="002D0839">
        <w:tc>
          <w:tcPr>
            <w:tcW w:w="4675" w:type="dxa"/>
          </w:tcPr>
          <w:p w14:paraId="3D7A2652" w14:textId="77777777" w:rsidR="00676222" w:rsidRPr="00471350" w:rsidRDefault="00676222" w:rsidP="002D0839">
            <w:pPr>
              <w:rPr>
                <w:sz w:val="20"/>
                <w:szCs w:val="20"/>
              </w:rPr>
            </w:pPr>
            <w:r w:rsidRPr="00471350">
              <w:rPr>
                <w:sz w:val="20"/>
                <w:szCs w:val="20"/>
              </w:rPr>
              <w:t>Breakdown of children served by age</w:t>
            </w:r>
          </w:p>
        </w:tc>
        <w:tc>
          <w:tcPr>
            <w:tcW w:w="2250" w:type="dxa"/>
          </w:tcPr>
          <w:p w14:paraId="121CE57E" w14:textId="77777777" w:rsidR="00676222" w:rsidRPr="00471350" w:rsidRDefault="00676222" w:rsidP="002D0839">
            <w:pPr>
              <w:rPr>
                <w:sz w:val="20"/>
                <w:szCs w:val="20"/>
              </w:rPr>
            </w:pPr>
          </w:p>
        </w:tc>
        <w:tc>
          <w:tcPr>
            <w:tcW w:w="2425" w:type="dxa"/>
          </w:tcPr>
          <w:p w14:paraId="799CD41C" w14:textId="77777777" w:rsidR="00676222" w:rsidRPr="00471350" w:rsidRDefault="00676222" w:rsidP="002D0839">
            <w:pPr>
              <w:rPr>
                <w:sz w:val="20"/>
                <w:szCs w:val="20"/>
              </w:rPr>
            </w:pPr>
          </w:p>
        </w:tc>
      </w:tr>
      <w:tr w:rsidR="00676222" w:rsidRPr="001B707C" w14:paraId="69CEE7F7" w14:textId="77777777" w:rsidTr="002D0839">
        <w:tc>
          <w:tcPr>
            <w:tcW w:w="4675" w:type="dxa"/>
          </w:tcPr>
          <w:p w14:paraId="6AEBFAF8" w14:textId="77777777" w:rsidR="00676222" w:rsidRPr="00471350" w:rsidRDefault="00676222" w:rsidP="002D0839">
            <w:pPr>
              <w:rPr>
                <w:sz w:val="20"/>
                <w:szCs w:val="20"/>
              </w:rPr>
            </w:pPr>
            <w:r w:rsidRPr="00471350">
              <w:rPr>
                <w:sz w:val="20"/>
                <w:szCs w:val="20"/>
              </w:rPr>
              <w:t>Number of children served having developmental, physical, and emotional delays with breakdown for each condition</w:t>
            </w:r>
          </w:p>
        </w:tc>
        <w:tc>
          <w:tcPr>
            <w:tcW w:w="2250" w:type="dxa"/>
          </w:tcPr>
          <w:p w14:paraId="7A07F03B" w14:textId="77777777" w:rsidR="00676222" w:rsidRPr="00471350" w:rsidRDefault="00676222" w:rsidP="002D0839">
            <w:pPr>
              <w:rPr>
                <w:sz w:val="20"/>
                <w:szCs w:val="20"/>
              </w:rPr>
            </w:pPr>
          </w:p>
        </w:tc>
        <w:tc>
          <w:tcPr>
            <w:tcW w:w="2425" w:type="dxa"/>
          </w:tcPr>
          <w:p w14:paraId="1D97F641" w14:textId="77777777" w:rsidR="00676222" w:rsidRPr="00471350" w:rsidRDefault="00676222" w:rsidP="002D0839">
            <w:pPr>
              <w:rPr>
                <w:sz w:val="20"/>
                <w:szCs w:val="20"/>
              </w:rPr>
            </w:pPr>
          </w:p>
        </w:tc>
      </w:tr>
      <w:tr w:rsidR="00676222" w:rsidRPr="001B707C" w14:paraId="6674EFFB" w14:textId="77777777" w:rsidTr="002D0839">
        <w:tc>
          <w:tcPr>
            <w:tcW w:w="4675" w:type="dxa"/>
          </w:tcPr>
          <w:p w14:paraId="41A5CC17" w14:textId="77777777" w:rsidR="00676222" w:rsidRPr="00471350" w:rsidRDefault="00676222" w:rsidP="002D0839">
            <w:pPr>
              <w:rPr>
                <w:sz w:val="20"/>
                <w:szCs w:val="20"/>
              </w:rPr>
            </w:pPr>
            <w:r w:rsidRPr="00471350">
              <w:rPr>
                <w:sz w:val="20"/>
                <w:szCs w:val="20"/>
              </w:rPr>
              <w:t xml:space="preserve">Number of families receiving a </w:t>
            </w:r>
            <w:proofErr w:type="gramStart"/>
            <w:r w:rsidRPr="00471350">
              <w:rPr>
                <w:sz w:val="20"/>
                <w:szCs w:val="20"/>
              </w:rPr>
              <w:t>child care</w:t>
            </w:r>
            <w:proofErr w:type="gramEnd"/>
            <w:r w:rsidRPr="00471350">
              <w:rPr>
                <w:sz w:val="20"/>
                <w:szCs w:val="20"/>
              </w:rPr>
              <w:t xml:space="preserve"> subsidy</w:t>
            </w:r>
          </w:p>
        </w:tc>
        <w:tc>
          <w:tcPr>
            <w:tcW w:w="2250" w:type="dxa"/>
          </w:tcPr>
          <w:p w14:paraId="109374A3" w14:textId="77777777" w:rsidR="00676222" w:rsidRPr="00471350" w:rsidRDefault="00676222" w:rsidP="002D0839">
            <w:pPr>
              <w:rPr>
                <w:sz w:val="20"/>
                <w:szCs w:val="20"/>
              </w:rPr>
            </w:pPr>
          </w:p>
        </w:tc>
        <w:tc>
          <w:tcPr>
            <w:tcW w:w="2425" w:type="dxa"/>
          </w:tcPr>
          <w:p w14:paraId="03EE425F" w14:textId="77777777" w:rsidR="00676222" w:rsidRPr="00471350" w:rsidRDefault="00676222" w:rsidP="002D0839">
            <w:pPr>
              <w:rPr>
                <w:sz w:val="20"/>
                <w:szCs w:val="20"/>
              </w:rPr>
            </w:pPr>
          </w:p>
        </w:tc>
      </w:tr>
      <w:tr w:rsidR="00676222" w:rsidRPr="001B707C" w14:paraId="584F6EC4" w14:textId="77777777" w:rsidTr="002D0839">
        <w:tc>
          <w:tcPr>
            <w:tcW w:w="4675" w:type="dxa"/>
          </w:tcPr>
          <w:p w14:paraId="2F27563D" w14:textId="77777777" w:rsidR="00676222" w:rsidRPr="00471350" w:rsidRDefault="00676222" w:rsidP="002D0839">
            <w:pPr>
              <w:rPr>
                <w:sz w:val="20"/>
                <w:szCs w:val="20"/>
              </w:rPr>
            </w:pPr>
            <w:r w:rsidRPr="00471350">
              <w:rPr>
                <w:sz w:val="20"/>
                <w:szCs w:val="20"/>
              </w:rPr>
              <w:t>Document assessment, recommendation and progress of children referred for additional services.</w:t>
            </w:r>
          </w:p>
        </w:tc>
        <w:tc>
          <w:tcPr>
            <w:tcW w:w="2250" w:type="dxa"/>
          </w:tcPr>
          <w:p w14:paraId="132424C6" w14:textId="77777777" w:rsidR="00676222" w:rsidRPr="00471350" w:rsidRDefault="00676222" w:rsidP="002D0839">
            <w:pPr>
              <w:rPr>
                <w:sz w:val="20"/>
                <w:szCs w:val="20"/>
              </w:rPr>
            </w:pPr>
          </w:p>
        </w:tc>
        <w:tc>
          <w:tcPr>
            <w:tcW w:w="2425" w:type="dxa"/>
          </w:tcPr>
          <w:p w14:paraId="6CA385C3" w14:textId="77777777" w:rsidR="00676222" w:rsidRPr="00471350" w:rsidRDefault="00676222" w:rsidP="002D0839">
            <w:pPr>
              <w:rPr>
                <w:sz w:val="20"/>
                <w:szCs w:val="20"/>
              </w:rPr>
            </w:pPr>
          </w:p>
        </w:tc>
      </w:tr>
      <w:tr w:rsidR="00676222" w:rsidRPr="001B707C" w14:paraId="1F4E444F" w14:textId="77777777" w:rsidTr="002D0839">
        <w:tc>
          <w:tcPr>
            <w:tcW w:w="4675" w:type="dxa"/>
          </w:tcPr>
          <w:p w14:paraId="7A5948D0" w14:textId="77777777" w:rsidR="00676222" w:rsidRPr="00471350" w:rsidRDefault="00676222" w:rsidP="002D0839">
            <w:pPr>
              <w:rPr>
                <w:sz w:val="20"/>
                <w:szCs w:val="20"/>
              </w:rPr>
            </w:pPr>
            <w:r w:rsidRPr="00471350">
              <w:rPr>
                <w:sz w:val="20"/>
                <w:szCs w:val="20"/>
              </w:rPr>
              <w:t>Number of children able to “step-down” to a less intensive care setting</w:t>
            </w:r>
          </w:p>
        </w:tc>
        <w:tc>
          <w:tcPr>
            <w:tcW w:w="2250" w:type="dxa"/>
          </w:tcPr>
          <w:p w14:paraId="4E4B5E2E" w14:textId="77777777" w:rsidR="00676222" w:rsidRPr="00471350" w:rsidRDefault="00676222" w:rsidP="002D0839">
            <w:pPr>
              <w:rPr>
                <w:sz w:val="20"/>
                <w:szCs w:val="20"/>
              </w:rPr>
            </w:pPr>
          </w:p>
        </w:tc>
        <w:tc>
          <w:tcPr>
            <w:tcW w:w="2425" w:type="dxa"/>
          </w:tcPr>
          <w:p w14:paraId="3C68E60D" w14:textId="77777777" w:rsidR="00676222" w:rsidRPr="00471350" w:rsidRDefault="00676222" w:rsidP="002D0839">
            <w:pPr>
              <w:rPr>
                <w:sz w:val="20"/>
                <w:szCs w:val="20"/>
              </w:rPr>
            </w:pPr>
          </w:p>
        </w:tc>
      </w:tr>
      <w:tr w:rsidR="00676222" w:rsidRPr="001B707C" w14:paraId="1F2251AC" w14:textId="77777777" w:rsidTr="002D0839">
        <w:tc>
          <w:tcPr>
            <w:tcW w:w="4675" w:type="dxa"/>
          </w:tcPr>
          <w:p w14:paraId="189F5E66" w14:textId="77777777" w:rsidR="00676222" w:rsidRPr="00471350" w:rsidRDefault="00676222" w:rsidP="002D0839">
            <w:pPr>
              <w:rPr>
                <w:sz w:val="20"/>
                <w:szCs w:val="20"/>
              </w:rPr>
            </w:pPr>
            <w:r w:rsidRPr="00471350">
              <w:rPr>
                <w:sz w:val="20"/>
                <w:szCs w:val="20"/>
              </w:rPr>
              <w:t>Increased outreach and consultations and training with parents</w:t>
            </w:r>
          </w:p>
        </w:tc>
        <w:tc>
          <w:tcPr>
            <w:tcW w:w="2250" w:type="dxa"/>
          </w:tcPr>
          <w:p w14:paraId="34F51E69" w14:textId="77777777" w:rsidR="00676222" w:rsidRPr="00471350" w:rsidRDefault="00676222" w:rsidP="002D0839">
            <w:pPr>
              <w:rPr>
                <w:sz w:val="20"/>
                <w:szCs w:val="20"/>
              </w:rPr>
            </w:pPr>
          </w:p>
        </w:tc>
        <w:tc>
          <w:tcPr>
            <w:tcW w:w="2425" w:type="dxa"/>
          </w:tcPr>
          <w:p w14:paraId="3A9C7431" w14:textId="77777777" w:rsidR="00676222" w:rsidRPr="00471350" w:rsidRDefault="00676222" w:rsidP="002D0839">
            <w:pPr>
              <w:rPr>
                <w:sz w:val="20"/>
                <w:szCs w:val="20"/>
              </w:rPr>
            </w:pPr>
          </w:p>
        </w:tc>
      </w:tr>
      <w:tr w:rsidR="00676222" w:rsidRPr="001B707C" w14:paraId="6304B608" w14:textId="77777777" w:rsidTr="002D0839">
        <w:tc>
          <w:tcPr>
            <w:tcW w:w="4675" w:type="dxa"/>
          </w:tcPr>
          <w:p w14:paraId="02A3ED1C" w14:textId="77777777" w:rsidR="00676222" w:rsidRPr="00471350" w:rsidRDefault="00676222" w:rsidP="002D0839">
            <w:pPr>
              <w:rPr>
                <w:sz w:val="20"/>
                <w:szCs w:val="20"/>
              </w:rPr>
            </w:pPr>
            <w:r w:rsidRPr="00471350">
              <w:rPr>
                <w:sz w:val="20"/>
                <w:szCs w:val="20"/>
              </w:rPr>
              <w:t>Child attendance data: days present and days absent</w:t>
            </w:r>
          </w:p>
        </w:tc>
        <w:tc>
          <w:tcPr>
            <w:tcW w:w="2250" w:type="dxa"/>
          </w:tcPr>
          <w:p w14:paraId="65CBF26F" w14:textId="77777777" w:rsidR="00676222" w:rsidRPr="00471350" w:rsidRDefault="00676222" w:rsidP="002D0839">
            <w:pPr>
              <w:rPr>
                <w:sz w:val="20"/>
                <w:szCs w:val="20"/>
              </w:rPr>
            </w:pPr>
          </w:p>
        </w:tc>
        <w:tc>
          <w:tcPr>
            <w:tcW w:w="2425" w:type="dxa"/>
          </w:tcPr>
          <w:p w14:paraId="5C206D0F" w14:textId="77777777" w:rsidR="00676222" w:rsidRPr="00471350" w:rsidRDefault="00676222" w:rsidP="002D0839">
            <w:pPr>
              <w:rPr>
                <w:sz w:val="20"/>
                <w:szCs w:val="20"/>
              </w:rPr>
            </w:pPr>
          </w:p>
        </w:tc>
      </w:tr>
      <w:tr w:rsidR="00676222" w:rsidRPr="001B707C" w14:paraId="048FB391" w14:textId="77777777" w:rsidTr="002D0839">
        <w:tc>
          <w:tcPr>
            <w:tcW w:w="4675" w:type="dxa"/>
          </w:tcPr>
          <w:p w14:paraId="46C84C17" w14:textId="77777777" w:rsidR="00676222" w:rsidRPr="00471350" w:rsidRDefault="00676222" w:rsidP="002D0839">
            <w:pPr>
              <w:rPr>
                <w:sz w:val="20"/>
                <w:szCs w:val="20"/>
              </w:rPr>
            </w:pPr>
            <w:r w:rsidRPr="00471350">
              <w:rPr>
                <w:sz w:val="20"/>
                <w:szCs w:val="20"/>
              </w:rPr>
              <w:t>Number of children moving/transitioning to elementary school</w:t>
            </w:r>
          </w:p>
        </w:tc>
        <w:tc>
          <w:tcPr>
            <w:tcW w:w="2250" w:type="dxa"/>
          </w:tcPr>
          <w:p w14:paraId="0D1BD983" w14:textId="77777777" w:rsidR="00676222" w:rsidRPr="00471350" w:rsidRDefault="00676222" w:rsidP="002D0839">
            <w:pPr>
              <w:rPr>
                <w:sz w:val="20"/>
                <w:szCs w:val="20"/>
              </w:rPr>
            </w:pPr>
          </w:p>
        </w:tc>
        <w:tc>
          <w:tcPr>
            <w:tcW w:w="2425" w:type="dxa"/>
          </w:tcPr>
          <w:p w14:paraId="00743130" w14:textId="77777777" w:rsidR="00676222" w:rsidRPr="00471350" w:rsidRDefault="00676222" w:rsidP="002D0839">
            <w:pPr>
              <w:rPr>
                <w:sz w:val="20"/>
                <w:szCs w:val="20"/>
              </w:rPr>
            </w:pPr>
          </w:p>
        </w:tc>
      </w:tr>
      <w:tr w:rsidR="00676222" w:rsidRPr="001B707C" w14:paraId="76A07C76" w14:textId="77777777" w:rsidTr="002D0839">
        <w:tc>
          <w:tcPr>
            <w:tcW w:w="4675" w:type="dxa"/>
          </w:tcPr>
          <w:p w14:paraId="17E86CD7" w14:textId="77777777" w:rsidR="00676222" w:rsidRPr="00471350" w:rsidRDefault="00676222" w:rsidP="002D0839">
            <w:pPr>
              <w:rPr>
                <w:sz w:val="20"/>
                <w:szCs w:val="20"/>
              </w:rPr>
            </w:pPr>
            <w:r w:rsidRPr="00471350">
              <w:rPr>
                <w:sz w:val="20"/>
                <w:szCs w:val="20"/>
              </w:rPr>
              <w:t>Staff turnover</w:t>
            </w:r>
          </w:p>
        </w:tc>
        <w:tc>
          <w:tcPr>
            <w:tcW w:w="2250" w:type="dxa"/>
          </w:tcPr>
          <w:p w14:paraId="4AA424B1" w14:textId="77777777" w:rsidR="00676222" w:rsidRPr="00471350" w:rsidRDefault="00676222" w:rsidP="002D0839">
            <w:pPr>
              <w:rPr>
                <w:sz w:val="20"/>
                <w:szCs w:val="20"/>
              </w:rPr>
            </w:pPr>
          </w:p>
        </w:tc>
        <w:tc>
          <w:tcPr>
            <w:tcW w:w="2425" w:type="dxa"/>
          </w:tcPr>
          <w:p w14:paraId="162077CC" w14:textId="77777777" w:rsidR="00676222" w:rsidRPr="00471350" w:rsidRDefault="00676222" w:rsidP="002D0839">
            <w:pPr>
              <w:rPr>
                <w:sz w:val="20"/>
                <w:szCs w:val="20"/>
              </w:rPr>
            </w:pPr>
          </w:p>
        </w:tc>
      </w:tr>
    </w:tbl>
    <w:p w14:paraId="7546727D" w14:textId="77777777" w:rsidR="00435754" w:rsidRDefault="00435754" w:rsidP="007C36F2"/>
    <w:p w14:paraId="51007D1B" w14:textId="77777777" w:rsidR="00435754" w:rsidRDefault="00435754">
      <w:r>
        <w:br w:type="page"/>
      </w:r>
    </w:p>
    <w:p w14:paraId="74F317B8" w14:textId="2AA32CF5" w:rsidR="00A01485" w:rsidRDefault="00854775" w:rsidP="007C36F2">
      <w:r w:rsidRPr="00854775">
        <w:lastRenderedPageBreak/>
        <w:t>Existing providers who receive funding for “Additional Children” need to provide a separate chart to document the evaluation measures for the additional children served.</w:t>
      </w:r>
    </w:p>
    <w:tbl>
      <w:tblPr>
        <w:tblStyle w:val="TableGrid"/>
        <w:tblW w:w="0" w:type="auto"/>
        <w:tblLook w:val="04A0" w:firstRow="1" w:lastRow="0" w:firstColumn="1" w:lastColumn="0" w:noHBand="0" w:noVBand="1"/>
      </w:tblPr>
      <w:tblGrid>
        <w:gridCol w:w="4765"/>
        <w:gridCol w:w="2160"/>
        <w:gridCol w:w="2425"/>
      </w:tblGrid>
      <w:tr w:rsidR="0053258A" w:rsidRPr="004F76F2" w14:paraId="07928650" w14:textId="77777777" w:rsidTr="002D0839">
        <w:tc>
          <w:tcPr>
            <w:tcW w:w="4765" w:type="dxa"/>
            <w:shd w:val="clear" w:color="auto" w:fill="005FA7"/>
          </w:tcPr>
          <w:p w14:paraId="01C16E72" w14:textId="77777777" w:rsidR="0053258A" w:rsidRPr="00701272" w:rsidRDefault="0053258A" w:rsidP="002D0839">
            <w:pPr>
              <w:jc w:val="center"/>
              <w:rPr>
                <w:b/>
                <w:bCs/>
                <w:color w:val="FFFFFF" w:themeColor="background1"/>
                <w:sz w:val="20"/>
                <w:szCs w:val="20"/>
              </w:rPr>
            </w:pPr>
            <w:r w:rsidRPr="00701272">
              <w:rPr>
                <w:b/>
                <w:bCs/>
                <w:color w:val="FFFFFF" w:themeColor="background1"/>
                <w:sz w:val="20"/>
                <w:szCs w:val="20"/>
              </w:rPr>
              <w:t xml:space="preserve">Evaluation Measure </w:t>
            </w:r>
            <w:r w:rsidRPr="00701272">
              <w:rPr>
                <w:b/>
                <w:bCs/>
                <w:color w:val="FFFFFF" w:themeColor="background1"/>
                <w:sz w:val="20"/>
                <w:szCs w:val="20"/>
              </w:rPr>
              <w:br/>
              <w:t>Additional Children</w:t>
            </w:r>
          </w:p>
        </w:tc>
        <w:tc>
          <w:tcPr>
            <w:tcW w:w="2160" w:type="dxa"/>
            <w:shd w:val="clear" w:color="auto" w:fill="005FA7"/>
          </w:tcPr>
          <w:p w14:paraId="74B6B452" w14:textId="77777777" w:rsidR="0053258A" w:rsidRPr="00701272" w:rsidRDefault="0053258A" w:rsidP="002D0839">
            <w:pPr>
              <w:jc w:val="center"/>
              <w:rPr>
                <w:b/>
                <w:bCs/>
                <w:color w:val="FFFFFF" w:themeColor="background1"/>
                <w:sz w:val="20"/>
                <w:szCs w:val="20"/>
              </w:rPr>
            </w:pPr>
            <w:r w:rsidRPr="00701272">
              <w:rPr>
                <w:b/>
                <w:bCs/>
                <w:color w:val="FFFFFF" w:themeColor="background1"/>
                <w:sz w:val="20"/>
                <w:szCs w:val="20"/>
              </w:rPr>
              <w:t>Goal</w:t>
            </w:r>
          </w:p>
        </w:tc>
        <w:tc>
          <w:tcPr>
            <w:tcW w:w="2425" w:type="dxa"/>
            <w:shd w:val="clear" w:color="auto" w:fill="005FA7"/>
          </w:tcPr>
          <w:p w14:paraId="2030B4BD" w14:textId="77777777" w:rsidR="0053258A" w:rsidRPr="00701272" w:rsidRDefault="0053258A" w:rsidP="002D0839">
            <w:pPr>
              <w:jc w:val="center"/>
              <w:rPr>
                <w:b/>
                <w:bCs/>
                <w:color w:val="FFFFFF" w:themeColor="background1"/>
                <w:sz w:val="20"/>
                <w:szCs w:val="20"/>
              </w:rPr>
            </w:pPr>
            <w:r w:rsidRPr="00701272">
              <w:rPr>
                <w:b/>
                <w:bCs/>
                <w:color w:val="FFFFFF" w:themeColor="background1"/>
                <w:sz w:val="20"/>
                <w:szCs w:val="20"/>
              </w:rPr>
              <w:t>Outcome</w:t>
            </w:r>
          </w:p>
        </w:tc>
      </w:tr>
      <w:tr w:rsidR="0053258A" w:rsidRPr="004F76F2" w14:paraId="11AD5D04" w14:textId="77777777" w:rsidTr="002D0839">
        <w:tc>
          <w:tcPr>
            <w:tcW w:w="4765" w:type="dxa"/>
          </w:tcPr>
          <w:p w14:paraId="1B3761C3" w14:textId="77777777" w:rsidR="0053258A" w:rsidRPr="00E02F7C" w:rsidRDefault="0053258A" w:rsidP="002D0839">
            <w:pPr>
              <w:rPr>
                <w:sz w:val="20"/>
                <w:szCs w:val="20"/>
              </w:rPr>
            </w:pPr>
            <w:r w:rsidRPr="00E02F7C">
              <w:rPr>
                <w:sz w:val="20"/>
                <w:szCs w:val="20"/>
              </w:rPr>
              <w:t>Expenditure data</w:t>
            </w:r>
          </w:p>
        </w:tc>
        <w:tc>
          <w:tcPr>
            <w:tcW w:w="2160" w:type="dxa"/>
          </w:tcPr>
          <w:p w14:paraId="36AE403F" w14:textId="77777777" w:rsidR="0053258A" w:rsidRPr="00E02F7C" w:rsidRDefault="0053258A" w:rsidP="002D0839">
            <w:pPr>
              <w:rPr>
                <w:sz w:val="20"/>
                <w:szCs w:val="20"/>
              </w:rPr>
            </w:pPr>
          </w:p>
        </w:tc>
        <w:tc>
          <w:tcPr>
            <w:tcW w:w="2425" w:type="dxa"/>
          </w:tcPr>
          <w:p w14:paraId="55E37286" w14:textId="77777777" w:rsidR="0053258A" w:rsidRPr="00E02F7C" w:rsidRDefault="0053258A" w:rsidP="002D0839">
            <w:pPr>
              <w:rPr>
                <w:sz w:val="20"/>
                <w:szCs w:val="20"/>
              </w:rPr>
            </w:pPr>
          </w:p>
        </w:tc>
      </w:tr>
      <w:tr w:rsidR="0053258A" w:rsidRPr="004F76F2" w14:paraId="2649906C" w14:textId="77777777" w:rsidTr="002D0839">
        <w:tc>
          <w:tcPr>
            <w:tcW w:w="4765" w:type="dxa"/>
          </w:tcPr>
          <w:p w14:paraId="42D6303B" w14:textId="77777777" w:rsidR="0053258A" w:rsidRPr="00E02F7C" w:rsidRDefault="0053258A" w:rsidP="002D0839">
            <w:pPr>
              <w:rPr>
                <w:sz w:val="20"/>
                <w:szCs w:val="20"/>
              </w:rPr>
            </w:pPr>
            <w:r w:rsidRPr="00E02F7C">
              <w:rPr>
                <w:sz w:val="20"/>
                <w:szCs w:val="20"/>
              </w:rPr>
              <w:t>Number of families served</w:t>
            </w:r>
          </w:p>
        </w:tc>
        <w:tc>
          <w:tcPr>
            <w:tcW w:w="2160" w:type="dxa"/>
          </w:tcPr>
          <w:p w14:paraId="2E050FBE" w14:textId="77777777" w:rsidR="0053258A" w:rsidRPr="00E02F7C" w:rsidRDefault="0053258A" w:rsidP="002D0839">
            <w:pPr>
              <w:rPr>
                <w:sz w:val="20"/>
                <w:szCs w:val="20"/>
              </w:rPr>
            </w:pPr>
          </w:p>
        </w:tc>
        <w:tc>
          <w:tcPr>
            <w:tcW w:w="2425" w:type="dxa"/>
          </w:tcPr>
          <w:p w14:paraId="1339AA5E" w14:textId="77777777" w:rsidR="0053258A" w:rsidRPr="00E02F7C" w:rsidRDefault="0053258A" w:rsidP="002D0839">
            <w:pPr>
              <w:rPr>
                <w:sz w:val="20"/>
                <w:szCs w:val="20"/>
              </w:rPr>
            </w:pPr>
          </w:p>
        </w:tc>
      </w:tr>
      <w:tr w:rsidR="0053258A" w:rsidRPr="004F76F2" w14:paraId="65C563CF" w14:textId="77777777" w:rsidTr="002D0839">
        <w:tc>
          <w:tcPr>
            <w:tcW w:w="4765" w:type="dxa"/>
          </w:tcPr>
          <w:p w14:paraId="6F364284" w14:textId="77777777" w:rsidR="0053258A" w:rsidRPr="00E02F7C" w:rsidRDefault="0053258A" w:rsidP="002D0839">
            <w:pPr>
              <w:rPr>
                <w:sz w:val="20"/>
                <w:szCs w:val="20"/>
              </w:rPr>
            </w:pPr>
            <w:r w:rsidRPr="00E02F7C">
              <w:rPr>
                <w:sz w:val="20"/>
                <w:szCs w:val="20"/>
              </w:rPr>
              <w:t>Breakdown of children served by age</w:t>
            </w:r>
          </w:p>
        </w:tc>
        <w:tc>
          <w:tcPr>
            <w:tcW w:w="2160" w:type="dxa"/>
          </w:tcPr>
          <w:p w14:paraId="0FA2C681" w14:textId="77777777" w:rsidR="0053258A" w:rsidRPr="00E02F7C" w:rsidRDefault="0053258A" w:rsidP="002D0839">
            <w:pPr>
              <w:rPr>
                <w:sz w:val="20"/>
                <w:szCs w:val="20"/>
              </w:rPr>
            </w:pPr>
          </w:p>
        </w:tc>
        <w:tc>
          <w:tcPr>
            <w:tcW w:w="2425" w:type="dxa"/>
          </w:tcPr>
          <w:p w14:paraId="72A602C6" w14:textId="77777777" w:rsidR="0053258A" w:rsidRPr="00E02F7C" w:rsidRDefault="0053258A" w:rsidP="002D0839">
            <w:pPr>
              <w:rPr>
                <w:sz w:val="20"/>
                <w:szCs w:val="20"/>
              </w:rPr>
            </w:pPr>
          </w:p>
        </w:tc>
      </w:tr>
      <w:tr w:rsidR="0053258A" w:rsidRPr="004F76F2" w14:paraId="5A5A4A17" w14:textId="77777777" w:rsidTr="002D0839">
        <w:tc>
          <w:tcPr>
            <w:tcW w:w="4765" w:type="dxa"/>
          </w:tcPr>
          <w:p w14:paraId="6092DC08" w14:textId="77777777" w:rsidR="0053258A" w:rsidRPr="00E02F7C" w:rsidRDefault="0053258A" w:rsidP="002D0839">
            <w:pPr>
              <w:rPr>
                <w:sz w:val="20"/>
                <w:szCs w:val="20"/>
              </w:rPr>
            </w:pPr>
            <w:r w:rsidRPr="00E02F7C">
              <w:rPr>
                <w:sz w:val="20"/>
                <w:szCs w:val="20"/>
              </w:rPr>
              <w:t>Number of children served having developmental, physical, and emotional delays with breakdown for each condition</w:t>
            </w:r>
          </w:p>
        </w:tc>
        <w:tc>
          <w:tcPr>
            <w:tcW w:w="2160" w:type="dxa"/>
          </w:tcPr>
          <w:p w14:paraId="7D1004F5" w14:textId="77777777" w:rsidR="0053258A" w:rsidRPr="00E02F7C" w:rsidRDefault="0053258A" w:rsidP="002D0839">
            <w:pPr>
              <w:rPr>
                <w:sz w:val="20"/>
                <w:szCs w:val="20"/>
              </w:rPr>
            </w:pPr>
          </w:p>
        </w:tc>
        <w:tc>
          <w:tcPr>
            <w:tcW w:w="2425" w:type="dxa"/>
          </w:tcPr>
          <w:p w14:paraId="6A9B13FA" w14:textId="77777777" w:rsidR="0053258A" w:rsidRPr="00E02F7C" w:rsidRDefault="0053258A" w:rsidP="002D0839">
            <w:pPr>
              <w:rPr>
                <w:sz w:val="20"/>
                <w:szCs w:val="20"/>
              </w:rPr>
            </w:pPr>
          </w:p>
        </w:tc>
      </w:tr>
      <w:tr w:rsidR="0053258A" w:rsidRPr="004F76F2" w14:paraId="308FB372" w14:textId="77777777" w:rsidTr="002D0839">
        <w:tc>
          <w:tcPr>
            <w:tcW w:w="4765" w:type="dxa"/>
          </w:tcPr>
          <w:p w14:paraId="54D94040" w14:textId="77777777" w:rsidR="0053258A" w:rsidRPr="00E02F7C" w:rsidRDefault="0053258A" w:rsidP="002D0839">
            <w:pPr>
              <w:rPr>
                <w:sz w:val="20"/>
                <w:szCs w:val="20"/>
              </w:rPr>
            </w:pPr>
            <w:r w:rsidRPr="00E02F7C">
              <w:rPr>
                <w:sz w:val="20"/>
                <w:szCs w:val="20"/>
              </w:rPr>
              <w:t xml:space="preserve">Number of families receiving a </w:t>
            </w:r>
            <w:proofErr w:type="gramStart"/>
            <w:r w:rsidRPr="00E02F7C">
              <w:rPr>
                <w:sz w:val="20"/>
                <w:szCs w:val="20"/>
              </w:rPr>
              <w:t>child care</w:t>
            </w:r>
            <w:proofErr w:type="gramEnd"/>
            <w:r w:rsidRPr="00E02F7C">
              <w:rPr>
                <w:sz w:val="20"/>
                <w:szCs w:val="20"/>
              </w:rPr>
              <w:t xml:space="preserve"> subsidy</w:t>
            </w:r>
          </w:p>
        </w:tc>
        <w:tc>
          <w:tcPr>
            <w:tcW w:w="2160" w:type="dxa"/>
          </w:tcPr>
          <w:p w14:paraId="2D82C6AB" w14:textId="77777777" w:rsidR="0053258A" w:rsidRPr="00E02F7C" w:rsidRDefault="0053258A" w:rsidP="002D0839">
            <w:pPr>
              <w:rPr>
                <w:sz w:val="20"/>
                <w:szCs w:val="20"/>
              </w:rPr>
            </w:pPr>
          </w:p>
        </w:tc>
        <w:tc>
          <w:tcPr>
            <w:tcW w:w="2425" w:type="dxa"/>
          </w:tcPr>
          <w:p w14:paraId="0D0C6BC9" w14:textId="77777777" w:rsidR="0053258A" w:rsidRPr="00E02F7C" w:rsidRDefault="0053258A" w:rsidP="002D0839">
            <w:pPr>
              <w:rPr>
                <w:sz w:val="20"/>
                <w:szCs w:val="20"/>
              </w:rPr>
            </w:pPr>
          </w:p>
        </w:tc>
      </w:tr>
      <w:tr w:rsidR="0053258A" w:rsidRPr="004F76F2" w14:paraId="19C42FFA" w14:textId="77777777" w:rsidTr="002D0839">
        <w:tc>
          <w:tcPr>
            <w:tcW w:w="4765" w:type="dxa"/>
          </w:tcPr>
          <w:p w14:paraId="13E3E373" w14:textId="77777777" w:rsidR="0053258A" w:rsidRPr="00E02F7C" w:rsidRDefault="0053258A" w:rsidP="002D0839">
            <w:pPr>
              <w:rPr>
                <w:sz w:val="20"/>
                <w:szCs w:val="20"/>
              </w:rPr>
            </w:pPr>
            <w:r w:rsidRPr="00E02F7C">
              <w:rPr>
                <w:sz w:val="20"/>
                <w:szCs w:val="20"/>
              </w:rPr>
              <w:t>Number of children able to “step-down” to a less intensive care setting</w:t>
            </w:r>
          </w:p>
        </w:tc>
        <w:tc>
          <w:tcPr>
            <w:tcW w:w="2160" w:type="dxa"/>
          </w:tcPr>
          <w:p w14:paraId="28996DBF" w14:textId="77777777" w:rsidR="0053258A" w:rsidRPr="00E02F7C" w:rsidRDefault="0053258A" w:rsidP="002D0839">
            <w:pPr>
              <w:rPr>
                <w:sz w:val="20"/>
                <w:szCs w:val="20"/>
              </w:rPr>
            </w:pPr>
          </w:p>
        </w:tc>
        <w:tc>
          <w:tcPr>
            <w:tcW w:w="2425" w:type="dxa"/>
          </w:tcPr>
          <w:p w14:paraId="2114105B" w14:textId="77777777" w:rsidR="0053258A" w:rsidRPr="00E02F7C" w:rsidRDefault="0053258A" w:rsidP="002D0839">
            <w:pPr>
              <w:rPr>
                <w:sz w:val="20"/>
                <w:szCs w:val="20"/>
              </w:rPr>
            </w:pPr>
          </w:p>
        </w:tc>
      </w:tr>
      <w:tr w:rsidR="0053258A" w:rsidRPr="004F76F2" w14:paraId="45C2E40A" w14:textId="77777777" w:rsidTr="002D0839">
        <w:tc>
          <w:tcPr>
            <w:tcW w:w="4765" w:type="dxa"/>
          </w:tcPr>
          <w:p w14:paraId="16715726" w14:textId="77777777" w:rsidR="0053258A" w:rsidRPr="00E02F7C" w:rsidRDefault="0053258A" w:rsidP="002D0839">
            <w:pPr>
              <w:rPr>
                <w:sz w:val="20"/>
                <w:szCs w:val="20"/>
              </w:rPr>
            </w:pPr>
            <w:r w:rsidRPr="00E02F7C">
              <w:rPr>
                <w:sz w:val="20"/>
                <w:szCs w:val="20"/>
              </w:rPr>
              <w:t>Increased outreach and consultations and training with parents</w:t>
            </w:r>
          </w:p>
        </w:tc>
        <w:tc>
          <w:tcPr>
            <w:tcW w:w="2160" w:type="dxa"/>
          </w:tcPr>
          <w:p w14:paraId="152911AB" w14:textId="77777777" w:rsidR="0053258A" w:rsidRPr="00E02F7C" w:rsidRDefault="0053258A" w:rsidP="002D0839">
            <w:pPr>
              <w:rPr>
                <w:sz w:val="20"/>
                <w:szCs w:val="20"/>
              </w:rPr>
            </w:pPr>
          </w:p>
        </w:tc>
        <w:tc>
          <w:tcPr>
            <w:tcW w:w="2425" w:type="dxa"/>
          </w:tcPr>
          <w:p w14:paraId="63977DD3" w14:textId="77777777" w:rsidR="0053258A" w:rsidRPr="00E02F7C" w:rsidRDefault="0053258A" w:rsidP="002D0839">
            <w:pPr>
              <w:rPr>
                <w:sz w:val="20"/>
                <w:szCs w:val="20"/>
              </w:rPr>
            </w:pPr>
          </w:p>
        </w:tc>
      </w:tr>
      <w:tr w:rsidR="0053258A" w:rsidRPr="004F76F2" w14:paraId="1D44B31D" w14:textId="77777777" w:rsidTr="002D0839">
        <w:tc>
          <w:tcPr>
            <w:tcW w:w="4765" w:type="dxa"/>
          </w:tcPr>
          <w:p w14:paraId="60B32C0C" w14:textId="77777777" w:rsidR="0053258A" w:rsidRPr="00E02F7C" w:rsidRDefault="0053258A" w:rsidP="002D0839">
            <w:pPr>
              <w:rPr>
                <w:sz w:val="20"/>
                <w:szCs w:val="20"/>
              </w:rPr>
            </w:pPr>
            <w:r w:rsidRPr="00E02F7C">
              <w:rPr>
                <w:sz w:val="20"/>
                <w:szCs w:val="20"/>
              </w:rPr>
              <w:t>Child attendance data: days present and days absent</w:t>
            </w:r>
          </w:p>
        </w:tc>
        <w:tc>
          <w:tcPr>
            <w:tcW w:w="2160" w:type="dxa"/>
          </w:tcPr>
          <w:p w14:paraId="54ADAF16" w14:textId="77777777" w:rsidR="0053258A" w:rsidRPr="00E02F7C" w:rsidRDefault="0053258A" w:rsidP="002D0839">
            <w:pPr>
              <w:rPr>
                <w:sz w:val="20"/>
                <w:szCs w:val="20"/>
              </w:rPr>
            </w:pPr>
          </w:p>
        </w:tc>
        <w:tc>
          <w:tcPr>
            <w:tcW w:w="2425" w:type="dxa"/>
          </w:tcPr>
          <w:p w14:paraId="2622B9F5" w14:textId="77777777" w:rsidR="0053258A" w:rsidRPr="00E02F7C" w:rsidRDefault="0053258A" w:rsidP="002D0839">
            <w:pPr>
              <w:rPr>
                <w:sz w:val="20"/>
                <w:szCs w:val="20"/>
              </w:rPr>
            </w:pPr>
          </w:p>
        </w:tc>
      </w:tr>
      <w:tr w:rsidR="0053258A" w:rsidRPr="004F76F2" w14:paraId="1F0449AA" w14:textId="77777777" w:rsidTr="002D0839">
        <w:tc>
          <w:tcPr>
            <w:tcW w:w="4765" w:type="dxa"/>
          </w:tcPr>
          <w:p w14:paraId="6F982178" w14:textId="77777777" w:rsidR="0053258A" w:rsidRPr="00E02F7C" w:rsidRDefault="0053258A" w:rsidP="002D0839">
            <w:pPr>
              <w:rPr>
                <w:sz w:val="20"/>
                <w:szCs w:val="20"/>
              </w:rPr>
            </w:pPr>
            <w:r w:rsidRPr="00E02F7C">
              <w:rPr>
                <w:sz w:val="20"/>
                <w:szCs w:val="20"/>
              </w:rPr>
              <w:t>Number of children moving/transitioning to elementary school</w:t>
            </w:r>
          </w:p>
        </w:tc>
        <w:tc>
          <w:tcPr>
            <w:tcW w:w="2160" w:type="dxa"/>
          </w:tcPr>
          <w:p w14:paraId="3A48F2CD" w14:textId="77777777" w:rsidR="0053258A" w:rsidRPr="00E02F7C" w:rsidRDefault="0053258A" w:rsidP="002D0839">
            <w:pPr>
              <w:rPr>
                <w:sz w:val="20"/>
                <w:szCs w:val="20"/>
              </w:rPr>
            </w:pPr>
          </w:p>
        </w:tc>
        <w:tc>
          <w:tcPr>
            <w:tcW w:w="2425" w:type="dxa"/>
          </w:tcPr>
          <w:p w14:paraId="1B978634" w14:textId="77777777" w:rsidR="0053258A" w:rsidRPr="00E02F7C" w:rsidRDefault="0053258A" w:rsidP="002D0839">
            <w:pPr>
              <w:rPr>
                <w:sz w:val="20"/>
                <w:szCs w:val="20"/>
              </w:rPr>
            </w:pPr>
          </w:p>
        </w:tc>
      </w:tr>
      <w:tr w:rsidR="0053258A" w:rsidRPr="004F76F2" w14:paraId="4AFF61B8" w14:textId="77777777" w:rsidTr="002D0839">
        <w:tc>
          <w:tcPr>
            <w:tcW w:w="4765" w:type="dxa"/>
          </w:tcPr>
          <w:p w14:paraId="028AD142" w14:textId="77777777" w:rsidR="0053258A" w:rsidRPr="00E02F7C" w:rsidRDefault="0053258A" w:rsidP="002D0839">
            <w:pPr>
              <w:rPr>
                <w:sz w:val="20"/>
                <w:szCs w:val="20"/>
              </w:rPr>
            </w:pPr>
            <w:r w:rsidRPr="00E02F7C">
              <w:rPr>
                <w:sz w:val="20"/>
                <w:szCs w:val="20"/>
              </w:rPr>
              <w:t>Staff turnover</w:t>
            </w:r>
          </w:p>
        </w:tc>
        <w:tc>
          <w:tcPr>
            <w:tcW w:w="2160" w:type="dxa"/>
          </w:tcPr>
          <w:p w14:paraId="228A83EE" w14:textId="77777777" w:rsidR="0053258A" w:rsidRPr="00E02F7C" w:rsidRDefault="0053258A" w:rsidP="002D0839">
            <w:pPr>
              <w:rPr>
                <w:sz w:val="20"/>
                <w:szCs w:val="20"/>
              </w:rPr>
            </w:pPr>
          </w:p>
        </w:tc>
        <w:tc>
          <w:tcPr>
            <w:tcW w:w="2425" w:type="dxa"/>
          </w:tcPr>
          <w:p w14:paraId="36F408B9" w14:textId="77777777" w:rsidR="0053258A" w:rsidRPr="00E02F7C" w:rsidRDefault="0053258A" w:rsidP="002D0839">
            <w:pPr>
              <w:rPr>
                <w:sz w:val="20"/>
                <w:szCs w:val="20"/>
              </w:rPr>
            </w:pPr>
          </w:p>
        </w:tc>
      </w:tr>
    </w:tbl>
    <w:p w14:paraId="710BC25D" w14:textId="77777777" w:rsidR="001A7703" w:rsidRDefault="001A7703" w:rsidP="007C36F2"/>
    <w:p w14:paraId="207AF137" w14:textId="77777777" w:rsidR="001A7703" w:rsidRDefault="001A7703">
      <w:r>
        <w:br w:type="page"/>
      </w:r>
    </w:p>
    <w:p w14:paraId="0D29570A" w14:textId="6B2C6065" w:rsidR="00854775" w:rsidRDefault="006A52FF" w:rsidP="007C36F2">
      <w:r w:rsidRPr="006A52FF">
        <w:lastRenderedPageBreak/>
        <w:t>All providers are required to submit quarterly progress reports on enrolled children’s progress towards entering school ready to succeed. All applicants must evaluate the following required measures:</w:t>
      </w:r>
    </w:p>
    <w:tbl>
      <w:tblPr>
        <w:tblStyle w:val="TableGrid"/>
        <w:tblW w:w="0" w:type="auto"/>
        <w:tblLook w:val="04A0" w:firstRow="1" w:lastRow="0" w:firstColumn="1" w:lastColumn="0" w:noHBand="0" w:noVBand="1"/>
      </w:tblPr>
      <w:tblGrid>
        <w:gridCol w:w="4765"/>
        <w:gridCol w:w="2292"/>
        <w:gridCol w:w="2293"/>
      </w:tblGrid>
      <w:tr w:rsidR="008A71F7" w:rsidRPr="00743B2E" w14:paraId="05C8ED5B" w14:textId="77777777" w:rsidTr="008E1BFE">
        <w:trPr>
          <w:tblHeader/>
        </w:trPr>
        <w:tc>
          <w:tcPr>
            <w:tcW w:w="4765" w:type="dxa"/>
            <w:shd w:val="clear" w:color="auto" w:fill="005FA7"/>
          </w:tcPr>
          <w:p w14:paraId="1244294E" w14:textId="77777777" w:rsidR="008A71F7" w:rsidRPr="00701272" w:rsidRDefault="008A71F7" w:rsidP="002D0839">
            <w:pPr>
              <w:jc w:val="center"/>
              <w:rPr>
                <w:b/>
                <w:bCs/>
                <w:color w:val="FFFFFF" w:themeColor="background1"/>
                <w:sz w:val="20"/>
                <w:szCs w:val="20"/>
              </w:rPr>
            </w:pPr>
            <w:r w:rsidRPr="00701272">
              <w:rPr>
                <w:b/>
                <w:bCs/>
                <w:color w:val="FFFFFF" w:themeColor="background1"/>
                <w:sz w:val="20"/>
                <w:szCs w:val="20"/>
              </w:rPr>
              <w:t>Quarterly Report - Evaluation Measure</w:t>
            </w:r>
          </w:p>
        </w:tc>
        <w:tc>
          <w:tcPr>
            <w:tcW w:w="2292" w:type="dxa"/>
            <w:shd w:val="clear" w:color="auto" w:fill="005FA7"/>
          </w:tcPr>
          <w:p w14:paraId="5BF15DF1" w14:textId="77777777" w:rsidR="008A71F7" w:rsidRPr="00701272" w:rsidRDefault="008A71F7" w:rsidP="002D0839">
            <w:pPr>
              <w:jc w:val="center"/>
              <w:rPr>
                <w:b/>
                <w:bCs/>
                <w:color w:val="FFFFFF" w:themeColor="background1"/>
                <w:sz w:val="20"/>
                <w:szCs w:val="20"/>
              </w:rPr>
            </w:pPr>
            <w:r w:rsidRPr="00701272">
              <w:rPr>
                <w:b/>
                <w:bCs/>
                <w:color w:val="FFFFFF" w:themeColor="background1"/>
                <w:sz w:val="20"/>
                <w:szCs w:val="20"/>
              </w:rPr>
              <w:t>Goal</w:t>
            </w:r>
          </w:p>
        </w:tc>
        <w:tc>
          <w:tcPr>
            <w:tcW w:w="2293" w:type="dxa"/>
            <w:shd w:val="clear" w:color="auto" w:fill="005FA7"/>
          </w:tcPr>
          <w:p w14:paraId="55ADC0C3" w14:textId="77777777" w:rsidR="008A71F7" w:rsidRPr="00701272" w:rsidRDefault="008A71F7" w:rsidP="002D0839">
            <w:pPr>
              <w:jc w:val="center"/>
              <w:rPr>
                <w:b/>
                <w:bCs/>
                <w:color w:val="FFFFFF" w:themeColor="background1"/>
                <w:sz w:val="20"/>
                <w:szCs w:val="20"/>
              </w:rPr>
            </w:pPr>
            <w:r w:rsidRPr="00701272">
              <w:rPr>
                <w:b/>
                <w:bCs/>
                <w:color w:val="FFFFFF" w:themeColor="background1"/>
                <w:sz w:val="20"/>
                <w:szCs w:val="20"/>
              </w:rPr>
              <w:t>Outcome</w:t>
            </w:r>
          </w:p>
        </w:tc>
      </w:tr>
      <w:tr w:rsidR="008A71F7" w:rsidRPr="00743B2E" w14:paraId="5A77D01D" w14:textId="77777777" w:rsidTr="008E1BFE">
        <w:trPr>
          <w:tblHeader/>
        </w:trPr>
        <w:tc>
          <w:tcPr>
            <w:tcW w:w="4765" w:type="dxa"/>
          </w:tcPr>
          <w:p w14:paraId="084680D9" w14:textId="77777777" w:rsidR="008A71F7" w:rsidRPr="00E02F7C" w:rsidRDefault="008A71F7" w:rsidP="002D0839">
            <w:pPr>
              <w:rPr>
                <w:sz w:val="20"/>
                <w:szCs w:val="20"/>
              </w:rPr>
            </w:pPr>
            <w:r w:rsidRPr="00E02F7C">
              <w:rPr>
                <w:sz w:val="20"/>
                <w:szCs w:val="20"/>
              </w:rPr>
              <w:t>Baseline assessment of children</w:t>
            </w:r>
          </w:p>
        </w:tc>
        <w:tc>
          <w:tcPr>
            <w:tcW w:w="2292" w:type="dxa"/>
          </w:tcPr>
          <w:p w14:paraId="13C9AE92" w14:textId="77777777" w:rsidR="008A71F7" w:rsidRPr="00E02F7C" w:rsidRDefault="008A71F7" w:rsidP="002D0839">
            <w:pPr>
              <w:rPr>
                <w:sz w:val="20"/>
                <w:szCs w:val="20"/>
              </w:rPr>
            </w:pPr>
          </w:p>
        </w:tc>
        <w:tc>
          <w:tcPr>
            <w:tcW w:w="2293" w:type="dxa"/>
          </w:tcPr>
          <w:p w14:paraId="3B3AD12F" w14:textId="77777777" w:rsidR="008A71F7" w:rsidRPr="00E02F7C" w:rsidRDefault="008A71F7" w:rsidP="002D0839">
            <w:pPr>
              <w:rPr>
                <w:sz w:val="20"/>
                <w:szCs w:val="20"/>
              </w:rPr>
            </w:pPr>
          </w:p>
        </w:tc>
      </w:tr>
      <w:tr w:rsidR="008A71F7" w:rsidRPr="00743B2E" w14:paraId="34C7A3E2" w14:textId="77777777" w:rsidTr="008E1BFE">
        <w:trPr>
          <w:tblHeader/>
        </w:trPr>
        <w:tc>
          <w:tcPr>
            <w:tcW w:w="4765" w:type="dxa"/>
          </w:tcPr>
          <w:p w14:paraId="4177D2C9" w14:textId="77777777" w:rsidR="008A71F7" w:rsidRPr="00E02F7C" w:rsidRDefault="008A71F7" w:rsidP="002D0839">
            <w:pPr>
              <w:rPr>
                <w:sz w:val="20"/>
                <w:szCs w:val="20"/>
              </w:rPr>
            </w:pPr>
            <w:r w:rsidRPr="00E02F7C">
              <w:rPr>
                <w:sz w:val="20"/>
                <w:szCs w:val="20"/>
              </w:rPr>
              <w:t>Percentage of children who have met developmental outcomes</w:t>
            </w:r>
          </w:p>
        </w:tc>
        <w:tc>
          <w:tcPr>
            <w:tcW w:w="2292" w:type="dxa"/>
          </w:tcPr>
          <w:p w14:paraId="2CDE323A" w14:textId="77777777" w:rsidR="008A71F7" w:rsidRPr="00E02F7C" w:rsidRDefault="008A71F7" w:rsidP="002D0839">
            <w:pPr>
              <w:rPr>
                <w:sz w:val="20"/>
                <w:szCs w:val="20"/>
              </w:rPr>
            </w:pPr>
          </w:p>
        </w:tc>
        <w:tc>
          <w:tcPr>
            <w:tcW w:w="2293" w:type="dxa"/>
          </w:tcPr>
          <w:p w14:paraId="6339A04D" w14:textId="77777777" w:rsidR="008A71F7" w:rsidRPr="00E02F7C" w:rsidRDefault="008A71F7" w:rsidP="002D0839">
            <w:pPr>
              <w:rPr>
                <w:sz w:val="20"/>
                <w:szCs w:val="20"/>
              </w:rPr>
            </w:pPr>
          </w:p>
        </w:tc>
      </w:tr>
      <w:tr w:rsidR="008A71F7" w:rsidRPr="00743B2E" w14:paraId="7427AD70" w14:textId="77777777" w:rsidTr="008E1BFE">
        <w:trPr>
          <w:tblHeader/>
        </w:trPr>
        <w:tc>
          <w:tcPr>
            <w:tcW w:w="4765" w:type="dxa"/>
          </w:tcPr>
          <w:p w14:paraId="69E6DCE1" w14:textId="77777777" w:rsidR="008A71F7" w:rsidRPr="00E02F7C" w:rsidRDefault="008A71F7" w:rsidP="002D0839">
            <w:pPr>
              <w:rPr>
                <w:sz w:val="20"/>
                <w:szCs w:val="20"/>
              </w:rPr>
            </w:pPr>
            <w:r w:rsidRPr="00E02F7C">
              <w:rPr>
                <w:sz w:val="20"/>
                <w:szCs w:val="20"/>
              </w:rPr>
              <w:t>Percentage of children who have not met developmental outcomes</w:t>
            </w:r>
          </w:p>
        </w:tc>
        <w:tc>
          <w:tcPr>
            <w:tcW w:w="2292" w:type="dxa"/>
          </w:tcPr>
          <w:p w14:paraId="58B4A464" w14:textId="77777777" w:rsidR="008A71F7" w:rsidRPr="00E02F7C" w:rsidRDefault="008A71F7" w:rsidP="002D0839">
            <w:pPr>
              <w:rPr>
                <w:sz w:val="20"/>
                <w:szCs w:val="20"/>
              </w:rPr>
            </w:pPr>
          </w:p>
        </w:tc>
        <w:tc>
          <w:tcPr>
            <w:tcW w:w="2293" w:type="dxa"/>
          </w:tcPr>
          <w:p w14:paraId="25136573" w14:textId="77777777" w:rsidR="008A71F7" w:rsidRPr="00E02F7C" w:rsidRDefault="008A71F7" w:rsidP="002D0839">
            <w:pPr>
              <w:rPr>
                <w:sz w:val="20"/>
                <w:szCs w:val="20"/>
              </w:rPr>
            </w:pPr>
          </w:p>
        </w:tc>
      </w:tr>
      <w:tr w:rsidR="008A71F7" w:rsidRPr="00743B2E" w14:paraId="11E92FA4" w14:textId="77777777" w:rsidTr="008E1BFE">
        <w:trPr>
          <w:tblHeader/>
        </w:trPr>
        <w:tc>
          <w:tcPr>
            <w:tcW w:w="4765" w:type="dxa"/>
          </w:tcPr>
          <w:p w14:paraId="31359886" w14:textId="5CB14BCA" w:rsidR="008A71F7" w:rsidRPr="00E02F7C" w:rsidRDefault="008A71F7" w:rsidP="002D0839">
            <w:pPr>
              <w:rPr>
                <w:sz w:val="20"/>
                <w:szCs w:val="20"/>
              </w:rPr>
            </w:pPr>
            <w:r w:rsidRPr="00E02F7C">
              <w:rPr>
                <w:sz w:val="20"/>
                <w:szCs w:val="20"/>
              </w:rPr>
              <w:t>Description of how children have met developmental outcomes</w:t>
            </w:r>
          </w:p>
        </w:tc>
        <w:tc>
          <w:tcPr>
            <w:tcW w:w="2292" w:type="dxa"/>
          </w:tcPr>
          <w:p w14:paraId="702929D0" w14:textId="77777777" w:rsidR="008A71F7" w:rsidRPr="00E02F7C" w:rsidRDefault="008A71F7" w:rsidP="002D0839">
            <w:pPr>
              <w:rPr>
                <w:sz w:val="20"/>
                <w:szCs w:val="20"/>
              </w:rPr>
            </w:pPr>
          </w:p>
        </w:tc>
        <w:tc>
          <w:tcPr>
            <w:tcW w:w="2293" w:type="dxa"/>
          </w:tcPr>
          <w:p w14:paraId="7636084C" w14:textId="77777777" w:rsidR="008A71F7" w:rsidRPr="00E02F7C" w:rsidRDefault="008A71F7" w:rsidP="002D0839">
            <w:pPr>
              <w:rPr>
                <w:sz w:val="20"/>
                <w:szCs w:val="20"/>
              </w:rPr>
            </w:pPr>
          </w:p>
        </w:tc>
      </w:tr>
      <w:tr w:rsidR="008A71F7" w:rsidRPr="00743B2E" w14:paraId="465BE0F8" w14:textId="77777777" w:rsidTr="008E1BFE">
        <w:trPr>
          <w:tblHeader/>
        </w:trPr>
        <w:tc>
          <w:tcPr>
            <w:tcW w:w="4765" w:type="dxa"/>
          </w:tcPr>
          <w:p w14:paraId="39D56CF0" w14:textId="77777777" w:rsidR="008A71F7" w:rsidRPr="00E02F7C" w:rsidRDefault="008A71F7" w:rsidP="002D0839">
            <w:pPr>
              <w:rPr>
                <w:sz w:val="20"/>
                <w:szCs w:val="20"/>
              </w:rPr>
            </w:pPr>
            <w:r w:rsidRPr="00E02F7C">
              <w:rPr>
                <w:sz w:val="20"/>
                <w:szCs w:val="20"/>
              </w:rPr>
              <w:t>Strategies on supporting children who have not met outcomes</w:t>
            </w:r>
          </w:p>
        </w:tc>
        <w:tc>
          <w:tcPr>
            <w:tcW w:w="2292" w:type="dxa"/>
          </w:tcPr>
          <w:p w14:paraId="4BC0FC2B" w14:textId="77777777" w:rsidR="008A71F7" w:rsidRPr="00E02F7C" w:rsidRDefault="008A71F7" w:rsidP="002D0839">
            <w:pPr>
              <w:rPr>
                <w:sz w:val="20"/>
                <w:szCs w:val="20"/>
              </w:rPr>
            </w:pPr>
          </w:p>
        </w:tc>
        <w:tc>
          <w:tcPr>
            <w:tcW w:w="2293" w:type="dxa"/>
          </w:tcPr>
          <w:p w14:paraId="4596D450" w14:textId="77777777" w:rsidR="008A71F7" w:rsidRPr="00E02F7C" w:rsidRDefault="008A71F7" w:rsidP="002D0839">
            <w:pPr>
              <w:rPr>
                <w:sz w:val="20"/>
                <w:szCs w:val="20"/>
              </w:rPr>
            </w:pPr>
          </w:p>
        </w:tc>
      </w:tr>
      <w:tr w:rsidR="008A71F7" w:rsidRPr="00743B2E" w14:paraId="17A91B2E" w14:textId="77777777" w:rsidTr="008E1BFE">
        <w:trPr>
          <w:tblHeader/>
        </w:trPr>
        <w:tc>
          <w:tcPr>
            <w:tcW w:w="4765" w:type="dxa"/>
          </w:tcPr>
          <w:p w14:paraId="4DD2771D" w14:textId="77777777" w:rsidR="008A71F7" w:rsidRPr="00E02F7C" w:rsidRDefault="008A71F7" w:rsidP="002D0839">
            <w:pPr>
              <w:rPr>
                <w:sz w:val="20"/>
                <w:szCs w:val="20"/>
              </w:rPr>
            </w:pPr>
            <w:r w:rsidRPr="00E02F7C">
              <w:rPr>
                <w:sz w:val="20"/>
                <w:szCs w:val="20"/>
              </w:rPr>
              <w:t>Additional facility activities that promote child progress and family support: staff &amp; quality assurance, family &amp; community engagement.</w:t>
            </w:r>
          </w:p>
        </w:tc>
        <w:tc>
          <w:tcPr>
            <w:tcW w:w="2292" w:type="dxa"/>
          </w:tcPr>
          <w:p w14:paraId="1E307864" w14:textId="77777777" w:rsidR="008A71F7" w:rsidRPr="00E02F7C" w:rsidRDefault="008A71F7" w:rsidP="002D0839">
            <w:pPr>
              <w:rPr>
                <w:sz w:val="20"/>
                <w:szCs w:val="20"/>
              </w:rPr>
            </w:pPr>
          </w:p>
        </w:tc>
        <w:tc>
          <w:tcPr>
            <w:tcW w:w="2293" w:type="dxa"/>
          </w:tcPr>
          <w:p w14:paraId="44875A89" w14:textId="77777777" w:rsidR="008A71F7" w:rsidRPr="00E02F7C" w:rsidRDefault="008A71F7" w:rsidP="002D0839">
            <w:pPr>
              <w:rPr>
                <w:sz w:val="20"/>
                <w:szCs w:val="20"/>
              </w:rPr>
            </w:pPr>
          </w:p>
        </w:tc>
      </w:tr>
    </w:tbl>
    <w:p w14:paraId="74E02EDE" w14:textId="77777777" w:rsidR="006C4283" w:rsidRDefault="006C4283" w:rsidP="007C36F2"/>
    <w:p w14:paraId="5BD6D662" w14:textId="61D649F5" w:rsidR="006A52FF" w:rsidRDefault="00FF4B89" w:rsidP="007C36F2">
      <w:r w:rsidRPr="00FF4B89">
        <w:t>For existing providers who receive funding for “Additional Children,” a separate chart must be completed to document the Quarterly Report evaluation measures for the additional children served.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2292"/>
        <w:gridCol w:w="720"/>
        <w:gridCol w:w="1573"/>
      </w:tblGrid>
      <w:tr w:rsidR="00813EAB" w14:paraId="5797F49A" w14:textId="77777777" w:rsidTr="000512BC">
        <w:tc>
          <w:tcPr>
            <w:tcW w:w="4765" w:type="dxa"/>
            <w:shd w:val="clear" w:color="auto" w:fill="005FA7"/>
          </w:tcPr>
          <w:p w14:paraId="59461F27" w14:textId="033C94DF" w:rsidR="00813EAB" w:rsidRPr="00813EAB" w:rsidRDefault="00813EAB" w:rsidP="00443FF9">
            <w:pPr>
              <w:jc w:val="center"/>
              <w:rPr>
                <w:b/>
                <w:color w:val="FFFFFF" w:themeColor="background1"/>
                <w:szCs w:val="20"/>
              </w:rPr>
            </w:pPr>
            <w:r w:rsidRPr="00813EAB">
              <w:rPr>
                <w:b/>
                <w:color w:val="FFFFFF" w:themeColor="background1"/>
                <w:szCs w:val="20"/>
              </w:rPr>
              <w:t>Quarterly Report - Evaluation Measure</w:t>
            </w:r>
            <w:r w:rsidR="000512BC">
              <w:rPr>
                <w:b/>
                <w:color w:val="FFFFFF" w:themeColor="background1"/>
                <w:szCs w:val="20"/>
              </w:rPr>
              <w:br/>
            </w:r>
            <w:r w:rsidRPr="00813EAB">
              <w:rPr>
                <w:b/>
                <w:color w:val="FFFFFF" w:themeColor="background1"/>
                <w:szCs w:val="20"/>
              </w:rPr>
              <w:t>Additional Children</w:t>
            </w:r>
          </w:p>
        </w:tc>
        <w:tc>
          <w:tcPr>
            <w:tcW w:w="2292" w:type="dxa"/>
            <w:shd w:val="clear" w:color="auto" w:fill="005FA7"/>
          </w:tcPr>
          <w:p w14:paraId="722601F8" w14:textId="77777777" w:rsidR="00813EAB" w:rsidRPr="00813EAB" w:rsidRDefault="00813EAB" w:rsidP="00443FF9">
            <w:pPr>
              <w:jc w:val="center"/>
              <w:rPr>
                <w:b/>
                <w:color w:val="FFFFFF" w:themeColor="background1"/>
                <w:szCs w:val="20"/>
              </w:rPr>
            </w:pPr>
            <w:r w:rsidRPr="00813EAB">
              <w:rPr>
                <w:b/>
                <w:color w:val="FFFFFF" w:themeColor="background1"/>
                <w:szCs w:val="20"/>
              </w:rPr>
              <w:t>Goal</w:t>
            </w:r>
          </w:p>
        </w:tc>
        <w:tc>
          <w:tcPr>
            <w:tcW w:w="2293" w:type="dxa"/>
            <w:gridSpan w:val="2"/>
            <w:shd w:val="clear" w:color="auto" w:fill="005FA7"/>
          </w:tcPr>
          <w:p w14:paraId="37266907" w14:textId="77777777" w:rsidR="00813EAB" w:rsidRPr="00813EAB" w:rsidRDefault="00813EAB" w:rsidP="00443FF9">
            <w:pPr>
              <w:jc w:val="center"/>
              <w:rPr>
                <w:b/>
                <w:color w:val="FFFFFF" w:themeColor="background1"/>
                <w:szCs w:val="20"/>
              </w:rPr>
            </w:pPr>
            <w:r w:rsidRPr="00813EAB">
              <w:rPr>
                <w:b/>
                <w:color w:val="FFFFFF" w:themeColor="background1"/>
                <w:szCs w:val="20"/>
              </w:rPr>
              <w:t>Outcome</w:t>
            </w:r>
          </w:p>
        </w:tc>
      </w:tr>
      <w:tr w:rsidR="00813EAB" w14:paraId="3E4D2767" w14:textId="77777777" w:rsidTr="000512BC">
        <w:tc>
          <w:tcPr>
            <w:tcW w:w="4765" w:type="dxa"/>
          </w:tcPr>
          <w:p w14:paraId="7B8FA796" w14:textId="77777777" w:rsidR="00813EAB" w:rsidRDefault="00813EAB" w:rsidP="00443FF9">
            <w:pPr>
              <w:rPr>
                <w:szCs w:val="20"/>
              </w:rPr>
            </w:pPr>
            <w:r>
              <w:rPr>
                <w:szCs w:val="20"/>
              </w:rPr>
              <w:t>Baseline assessment of children</w:t>
            </w:r>
          </w:p>
        </w:tc>
        <w:tc>
          <w:tcPr>
            <w:tcW w:w="2292" w:type="dxa"/>
          </w:tcPr>
          <w:p w14:paraId="511D180F" w14:textId="77777777" w:rsidR="00813EAB" w:rsidRDefault="00813EAB" w:rsidP="00443FF9">
            <w:pPr>
              <w:rPr>
                <w:szCs w:val="20"/>
              </w:rPr>
            </w:pPr>
          </w:p>
        </w:tc>
        <w:tc>
          <w:tcPr>
            <w:tcW w:w="2293" w:type="dxa"/>
            <w:gridSpan w:val="2"/>
          </w:tcPr>
          <w:p w14:paraId="6430C6F2" w14:textId="77777777" w:rsidR="00813EAB" w:rsidRDefault="00813EAB" w:rsidP="00443FF9">
            <w:pPr>
              <w:rPr>
                <w:szCs w:val="20"/>
              </w:rPr>
            </w:pPr>
          </w:p>
        </w:tc>
      </w:tr>
      <w:tr w:rsidR="00813EAB" w14:paraId="7B6BFD6C" w14:textId="77777777" w:rsidTr="000512BC">
        <w:tc>
          <w:tcPr>
            <w:tcW w:w="4765" w:type="dxa"/>
          </w:tcPr>
          <w:p w14:paraId="30ED6D11" w14:textId="77777777" w:rsidR="00813EAB" w:rsidRDefault="00813EAB" w:rsidP="00443FF9">
            <w:pPr>
              <w:rPr>
                <w:szCs w:val="20"/>
              </w:rPr>
            </w:pPr>
            <w:r>
              <w:rPr>
                <w:szCs w:val="20"/>
              </w:rPr>
              <w:t>Percentage of children who have met developmental outcomes</w:t>
            </w:r>
          </w:p>
        </w:tc>
        <w:tc>
          <w:tcPr>
            <w:tcW w:w="2292" w:type="dxa"/>
          </w:tcPr>
          <w:p w14:paraId="1F7DE611" w14:textId="77777777" w:rsidR="00813EAB" w:rsidRDefault="00813EAB" w:rsidP="00443FF9">
            <w:pPr>
              <w:rPr>
                <w:szCs w:val="20"/>
              </w:rPr>
            </w:pPr>
          </w:p>
        </w:tc>
        <w:tc>
          <w:tcPr>
            <w:tcW w:w="2293" w:type="dxa"/>
            <w:gridSpan w:val="2"/>
          </w:tcPr>
          <w:p w14:paraId="3BEFD931" w14:textId="77777777" w:rsidR="00813EAB" w:rsidRDefault="00813EAB" w:rsidP="00443FF9">
            <w:pPr>
              <w:rPr>
                <w:szCs w:val="20"/>
              </w:rPr>
            </w:pPr>
          </w:p>
        </w:tc>
      </w:tr>
      <w:tr w:rsidR="00813EAB" w14:paraId="1FB385F7" w14:textId="77777777" w:rsidTr="000512BC">
        <w:tc>
          <w:tcPr>
            <w:tcW w:w="4765" w:type="dxa"/>
          </w:tcPr>
          <w:p w14:paraId="78E60327" w14:textId="77777777" w:rsidR="00813EAB" w:rsidRDefault="00813EAB" w:rsidP="00443FF9">
            <w:pPr>
              <w:rPr>
                <w:szCs w:val="20"/>
              </w:rPr>
            </w:pPr>
            <w:r>
              <w:rPr>
                <w:szCs w:val="20"/>
              </w:rPr>
              <w:t>Percentage of children who have not met developmental outcomes</w:t>
            </w:r>
          </w:p>
        </w:tc>
        <w:tc>
          <w:tcPr>
            <w:tcW w:w="2292" w:type="dxa"/>
          </w:tcPr>
          <w:p w14:paraId="2B13F72A" w14:textId="77777777" w:rsidR="00813EAB" w:rsidRDefault="00813EAB" w:rsidP="00443FF9">
            <w:pPr>
              <w:rPr>
                <w:szCs w:val="20"/>
              </w:rPr>
            </w:pPr>
          </w:p>
        </w:tc>
        <w:tc>
          <w:tcPr>
            <w:tcW w:w="2293" w:type="dxa"/>
            <w:gridSpan w:val="2"/>
          </w:tcPr>
          <w:p w14:paraId="37FDD3CF" w14:textId="77777777" w:rsidR="00813EAB" w:rsidRDefault="00813EAB" w:rsidP="00443FF9">
            <w:pPr>
              <w:rPr>
                <w:szCs w:val="20"/>
              </w:rPr>
            </w:pPr>
          </w:p>
        </w:tc>
      </w:tr>
      <w:tr w:rsidR="00813EAB" w14:paraId="6C71EB7E" w14:textId="77777777" w:rsidTr="000512BC">
        <w:tc>
          <w:tcPr>
            <w:tcW w:w="4765" w:type="dxa"/>
          </w:tcPr>
          <w:p w14:paraId="45271F6F" w14:textId="77777777" w:rsidR="00813EAB" w:rsidRDefault="00813EAB" w:rsidP="00443FF9">
            <w:pPr>
              <w:rPr>
                <w:szCs w:val="20"/>
              </w:rPr>
            </w:pPr>
            <w:r>
              <w:rPr>
                <w:szCs w:val="20"/>
              </w:rPr>
              <w:t>Description of how children have met developmental outcomes</w:t>
            </w:r>
          </w:p>
        </w:tc>
        <w:tc>
          <w:tcPr>
            <w:tcW w:w="2292" w:type="dxa"/>
          </w:tcPr>
          <w:p w14:paraId="08EDC2D7" w14:textId="77777777" w:rsidR="00813EAB" w:rsidRDefault="00813EAB" w:rsidP="00443FF9">
            <w:pPr>
              <w:rPr>
                <w:szCs w:val="20"/>
              </w:rPr>
            </w:pPr>
          </w:p>
        </w:tc>
        <w:tc>
          <w:tcPr>
            <w:tcW w:w="2293" w:type="dxa"/>
            <w:gridSpan w:val="2"/>
          </w:tcPr>
          <w:p w14:paraId="24585998" w14:textId="77777777" w:rsidR="00813EAB" w:rsidRDefault="00813EAB" w:rsidP="00443FF9">
            <w:pPr>
              <w:rPr>
                <w:szCs w:val="20"/>
              </w:rPr>
            </w:pPr>
          </w:p>
        </w:tc>
      </w:tr>
      <w:tr w:rsidR="00813EAB" w14:paraId="7C6E04CE" w14:textId="77777777" w:rsidTr="000512BC">
        <w:tc>
          <w:tcPr>
            <w:tcW w:w="4765" w:type="dxa"/>
          </w:tcPr>
          <w:p w14:paraId="6964215B" w14:textId="77777777" w:rsidR="00813EAB" w:rsidRDefault="00813EAB" w:rsidP="00443FF9">
            <w:pPr>
              <w:rPr>
                <w:szCs w:val="20"/>
              </w:rPr>
            </w:pPr>
            <w:r>
              <w:rPr>
                <w:szCs w:val="20"/>
              </w:rPr>
              <w:t>Strategies on supporting children who have not met outcomes</w:t>
            </w:r>
          </w:p>
        </w:tc>
        <w:tc>
          <w:tcPr>
            <w:tcW w:w="2292" w:type="dxa"/>
          </w:tcPr>
          <w:p w14:paraId="41607F25" w14:textId="77777777" w:rsidR="00813EAB" w:rsidRDefault="00813EAB" w:rsidP="00443FF9">
            <w:pPr>
              <w:rPr>
                <w:szCs w:val="20"/>
              </w:rPr>
            </w:pPr>
          </w:p>
        </w:tc>
        <w:tc>
          <w:tcPr>
            <w:tcW w:w="2293" w:type="dxa"/>
            <w:gridSpan w:val="2"/>
          </w:tcPr>
          <w:p w14:paraId="2DFA752D" w14:textId="77777777" w:rsidR="00813EAB" w:rsidRDefault="00813EAB" w:rsidP="00443FF9">
            <w:pPr>
              <w:rPr>
                <w:szCs w:val="20"/>
              </w:rPr>
            </w:pPr>
          </w:p>
        </w:tc>
      </w:tr>
      <w:tr w:rsidR="00813EAB" w14:paraId="12012E4E" w14:textId="77777777" w:rsidTr="000512BC">
        <w:tc>
          <w:tcPr>
            <w:tcW w:w="4765" w:type="dxa"/>
          </w:tcPr>
          <w:p w14:paraId="23BB3B4A" w14:textId="77777777" w:rsidR="00813EAB" w:rsidRDefault="00813EAB" w:rsidP="00443FF9">
            <w:pPr>
              <w:rPr>
                <w:szCs w:val="20"/>
              </w:rPr>
            </w:pPr>
            <w:r>
              <w:rPr>
                <w:szCs w:val="20"/>
              </w:rPr>
              <w:lastRenderedPageBreak/>
              <w:t>Additional facility activities that promote child progress and family support: staff &amp; quality assurance, family &amp; community engagement.</w:t>
            </w:r>
          </w:p>
        </w:tc>
        <w:tc>
          <w:tcPr>
            <w:tcW w:w="3012" w:type="dxa"/>
            <w:gridSpan w:val="2"/>
          </w:tcPr>
          <w:p w14:paraId="60DE4173" w14:textId="77777777" w:rsidR="00813EAB" w:rsidRDefault="00813EAB" w:rsidP="00443FF9">
            <w:pPr>
              <w:rPr>
                <w:szCs w:val="20"/>
              </w:rPr>
            </w:pPr>
          </w:p>
        </w:tc>
        <w:tc>
          <w:tcPr>
            <w:tcW w:w="1573" w:type="dxa"/>
          </w:tcPr>
          <w:p w14:paraId="4981C220" w14:textId="77777777" w:rsidR="00813EAB" w:rsidRDefault="00813EAB" w:rsidP="00443FF9">
            <w:pPr>
              <w:rPr>
                <w:szCs w:val="20"/>
              </w:rPr>
            </w:pPr>
          </w:p>
        </w:tc>
      </w:tr>
    </w:tbl>
    <w:p w14:paraId="6DEC52F2" w14:textId="77777777" w:rsidR="006C4283" w:rsidRDefault="006C4283" w:rsidP="007C36F2"/>
    <w:p w14:paraId="1268471D" w14:textId="4078504B" w:rsidR="00FF4B89" w:rsidRDefault="00C4210A" w:rsidP="007C36F2">
      <w:r w:rsidRPr="00C4210A">
        <w:t>Providers are required to submit one financial report on or before December 1, 202</w:t>
      </w:r>
      <w:r w:rsidR="000E4C6C">
        <w:t>3</w:t>
      </w:r>
      <w:r w:rsidRPr="00C4210A">
        <w:t xml:space="preserve">. This report will include information on </w:t>
      </w:r>
      <w:r w:rsidR="003F46F8" w:rsidRPr="00C4210A">
        <w:t>the costs</w:t>
      </w:r>
      <w:r w:rsidRPr="00C4210A">
        <w:t xml:space="preserve"> of providing services to children with special needs and on funding sources. This information will be forwarded to the Senate Budget and </w:t>
      </w:r>
      <w:r w:rsidR="000D6C25" w:rsidRPr="00C4210A">
        <w:t>Taxation</w:t>
      </w:r>
      <w:r w:rsidRPr="00C4210A">
        <w:t xml:space="preserve"> Committee and the House Ways and Means Committee. Refer to the Grant Information Guide for more detailed information and guidance. All applicants must evaluate the following required measures: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2292"/>
        <w:gridCol w:w="2293"/>
      </w:tblGrid>
      <w:tr w:rsidR="007A370D" w14:paraId="3AD3C621" w14:textId="77777777" w:rsidTr="006C4283">
        <w:tc>
          <w:tcPr>
            <w:tcW w:w="4765" w:type="dxa"/>
            <w:shd w:val="clear" w:color="auto" w:fill="005FA7"/>
          </w:tcPr>
          <w:p w14:paraId="6C7D32C9" w14:textId="77777777" w:rsidR="007A370D" w:rsidRPr="007A370D" w:rsidRDefault="007A370D" w:rsidP="007A370D">
            <w:pPr>
              <w:jc w:val="center"/>
              <w:rPr>
                <w:b/>
                <w:color w:val="FFFFFF" w:themeColor="background1"/>
                <w:szCs w:val="20"/>
              </w:rPr>
            </w:pPr>
            <w:r w:rsidRPr="007A370D">
              <w:rPr>
                <w:b/>
                <w:color w:val="FFFFFF" w:themeColor="background1"/>
                <w:szCs w:val="20"/>
              </w:rPr>
              <w:t>Evaluation Measure</w:t>
            </w:r>
          </w:p>
        </w:tc>
        <w:tc>
          <w:tcPr>
            <w:tcW w:w="2292" w:type="dxa"/>
            <w:shd w:val="clear" w:color="auto" w:fill="005FA7"/>
          </w:tcPr>
          <w:p w14:paraId="1A122ABB" w14:textId="77777777" w:rsidR="007A370D" w:rsidRPr="007A370D" w:rsidRDefault="007A370D" w:rsidP="007A370D">
            <w:pPr>
              <w:jc w:val="center"/>
              <w:rPr>
                <w:b/>
                <w:color w:val="FFFFFF" w:themeColor="background1"/>
                <w:szCs w:val="20"/>
              </w:rPr>
            </w:pPr>
            <w:r w:rsidRPr="007A370D">
              <w:rPr>
                <w:b/>
                <w:color w:val="FFFFFF" w:themeColor="background1"/>
                <w:szCs w:val="20"/>
              </w:rPr>
              <w:t>Goal</w:t>
            </w:r>
          </w:p>
        </w:tc>
        <w:tc>
          <w:tcPr>
            <w:tcW w:w="2293" w:type="dxa"/>
            <w:shd w:val="clear" w:color="auto" w:fill="005FA7"/>
          </w:tcPr>
          <w:p w14:paraId="45FDF604" w14:textId="77777777" w:rsidR="007A370D" w:rsidRPr="007A370D" w:rsidRDefault="007A370D" w:rsidP="007A370D">
            <w:pPr>
              <w:jc w:val="center"/>
              <w:rPr>
                <w:b/>
                <w:color w:val="FFFFFF" w:themeColor="background1"/>
                <w:szCs w:val="20"/>
              </w:rPr>
            </w:pPr>
            <w:r w:rsidRPr="007A370D">
              <w:rPr>
                <w:b/>
                <w:color w:val="FFFFFF" w:themeColor="background1"/>
                <w:szCs w:val="20"/>
              </w:rPr>
              <w:t>Outcome</w:t>
            </w:r>
          </w:p>
        </w:tc>
      </w:tr>
      <w:tr w:rsidR="007A370D" w14:paraId="5BB9FFF2" w14:textId="77777777" w:rsidTr="006C4283">
        <w:tc>
          <w:tcPr>
            <w:tcW w:w="4765" w:type="dxa"/>
          </w:tcPr>
          <w:p w14:paraId="6964AF2F" w14:textId="77777777" w:rsidR="007A370D" w:rsidRPr="007A370D" w:rsidRDefault="007A370D" w:rsidP="007A370D">
            <w:r w:rsidRPr="007A370D">
              <w:t>Data documenting child’s special needs</w:t>
            </w:r>
          </w:p>
        </w:tc>
        <w:tc>
          <w:tcPr>
            <w:tcW w:w="2292" w:type="dxa"/>
          </w:tcPr>
          <w:p w14:paraId="56A19E0D" w14:textId="77777777" w:rsidR="007A370D" w:rsidRPr="007A370D" w:rsidRDefault="007A370D" w:rsidP="007A370D"/>
        </w:tc>
        <w:tc>
          <w:tcPr>
            <w:tcW w:w="2293" w:type="dxa"/>
          </w:tcPr>
          <w:p w14:paraId="11393BDB" w14:textId="77777777" w:rsidR="007A370D" w:rsidRPr="007A370D" w:rsidRDefault="007A370D" w:rsidP="007A370D"/>
        </w:tc>
      </w:tr>
      <w:tr w:rsidR="007A370D" w14:paraId="4FD9ECB7" w14:textId="77777777" w:rsidTr="006C4283">
        <w:tc>
          <w:tcPr>
            <w:tcW w:w="4765" w:type="dxa"/>
          </w:tcPr>
          <w:p w14:paraId="099CDA62" w14:textId="77777777" w:rsidR="007A370D" w:rsidRPr="007A370D" w:rsidRDefault="007A370D" w:rsidP="007A370D">
            <w:r w:rsidRPr="007A370D">
              <w:t>Cost of providing services to a child</w:t>
            </w:r>
          </w:p>
        </w:tc>
        <w:tc>
          <w:tcPr>
            <w:tcW w:w="2292" w:type="dxa"/>
          </w:tcPr>
          <w:p w14:paraId="6172918E" w14:textId="77777777" w:rsidR="007A370D" w:rsidRPr="007A370D" w:rsidRDefault="007A370D" w:rsidP="007A370D"/>
        </w:tc>
        <w:tc>
          <w:tcPr>
            <w:tcW w:w="2293" w:type="dxa"/>
          </w:tcPr>
          <w:p w14:paraId="0346D805" w14:textId="77777777" w:rsidR="007A370D" w:rsidRPr="007A370D" w:rsidRDefault="007A370D" w:rsidP="007A370D"/>
        </w:tc>
      </w:tr>
      <w:tr w:rsidR="007A370D" w14:paraId="522C6C3E" w14:textId="77777777" w:rsidTr="006C4283">
        <w:tc>
          <w:tcPr>
            <w:tcW w:w="4765" w:type="dxa"/>
          </w:tcPr>
          <w:p w14:paraId="765B0B76" w14:textId="77777777" w:rsidR="007A370D" w:rsidRPr="007A370D" w:rsidRDefault="007A370D" w:rsidP="007A370D">
            <w:r w:rsidRPr="007A370D">
              <w:t>Sources of funding received by the facility</w:t>
            </w:r>
          </w:p>
        </w:tc>
        <w:tc>
          <w:tcPr>
            <w:tcW w:w="2292" w:type="dxa"/>
          </w:tcPr>
          <w:p w14:paraId="1DD39CB0" w14:textId="77777777" w:rsidR="007A370D" w:rsidRPr="007A370D" w:rsidRDefault="007A370D" w:rsidP="007A370D"/>
        </w:tc>
        <w:tc>
          <w:tcPr>
            <w:tcW w:w="2293" w:type="dxa"/>
          </w:tcPr>
          <w:p w14:paraId="5A2ED84A" w14:textId="77777777" w:rsidR="007A370D" w:rsidRPr="007A370D" w:rsidRDefault="007A370D" w:rsidP="007A370D"/>
        </w:tc>
      </w:tr>
    </w:tbl>
    <w:p w14:paraId="5E9FBCAD" w14:textId="4A497ECB" w:rsidR="004C581D" w:rsidRDefault="004C581D" w:rsidP="00E02F7C">
      <w:pPr>
        <w:pStyle w:val="Heading3"/>
      </w:pPr>
      <w:r>
        <w:t>Dissemination</w:t>
      </w:r>
    </w:p>
    <w:p w14:paraId="5167F126" w14:textId="1ADC0247" w:rsidR="00936999" w:rsidRDefault="00B25921" w:rsidP="00936999">
      <w:r w:rsidRPr="00B25921">
        <w:t>Provide details on how the evaluation results will be disseminated to major stakeholders and individuals interested in the project. Information, requirements, and dissemination methods differ from stakeholder to stakeholder. Refer to the Grant Information Guide for more detailed information and guidance.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4585"/>
      </w:tblGrid>
      <w:tr w:rsidR="00B759BC" w14:paraId="14CBC037" w14:textId="77777777" w:rsidTr="00F25B3E">
        <w:tc>
          <w:tcPr>
            <w:tcW w:w="4765" w:type="dxa"/>
            <w:shd w:val="clear" w:color="auto" w:fill="005FA7"/>
          </w:tcPr>
          <w:p w14:paraId="592C3BE1" w14:textId="77777777" w:rsidR="00B759BC" w:rsidRPr="00B759BC" w:rsidRDefault="00B759BC" w:rsidP="00B759BC">
            <w:pPr>
              <w:jc w:val="center"/>
              <w:rPr>
                <w:b/>
                <w:color w:val="FFFFFF" w:themeColor="background1"/>
                <w:szCs w:val="20"/>
              </w:rPr>
            </w:pPr>
            <w:r w:rsidRPr="00B759BC">
              <w:rPr>
                <w:b/>
                <w:color w:val="FFFFFF" w:themeColor="background1"/>
                <w:szCs w:val="20"/>
              </w:rPr>
              <w:t>Marketing and Dissemination Activities</w:t>
            </w:r>
          </w:p>
        </w:tc>
        <w:tc>
          <w:tcPr>
            <w:tcW w:w="4585" w:type="dxa"/>
            <w:shd w:val="clear" w:color="auto" w:fill="005FA7"/>
          </w:tcPr>
          <w:p w14:paraId="11020022" w14:textId="77777777" w:rsidR="00B759BC" w:rsidRPr="00B759BC" w:rsidRDefault="00B759BC" w:rsidP="00B759BC">
            <w:pPr>
              <w:jc w:val="center"/>
              <w:rPr>
                <w:b/>
                <w:color w:val="FFFFFF" w:themeColor="background1"/>
                <w:szCs w:val="20"/>
              </w:rPr>
            </w:pPr>
            <w:r w:rsidRPr="00B759BC">
              <w:rPr>
                <w:b/>
                <w:color w:val="FFFFFF" w:themeColor="background1"/>
                <w:szCs w:val="20"/>
              </w:rPr>
              <w:t>Goal</w:t>
            </w:r>
          </w:p>
        </w:tc>
      </w:tr>
      <w:tr w:rsidR="00B759BC" w14:paraId="65ED474F" w14:textId="77777777" w:rsidTr="004C0015">
        <w:tc>
          <w:tcPr>
            <w:tcW w:w="4765" w:type="dxa"/>
          </w:tcPr>
          <w:p w14:paraId="6799C9BB" w14:textId="77777777" w:rsidR="00B759BC" w:rsidRPr="00B759BC" w:rsidRDefault="00B759BC" w:rsidP="00B759BC">
            <w:r w:rsidRPr="00B759BC">
              <w:t>Partnership established for recruitment of eligible children.</w:t>
            </w:r>
          </w:p>
        </w:tc>
        <w:tc>
          <w:tcPr>
            <w:tcW w:w="4585" w:type="dxa"/>
          </w:tcPr>
          <w:p w14:paraId="11DCFD47" w14:textId="77777777" w:rsidR="00B759BC" w:rsidRPr="00B759BC" w:rsidRDefault="00B759BC" w:rsidP="00B759BC"/>
        </w:tc>
      </w:tr>
      <w:tr w:rsidR="00B759BC" w14:paraId="18E9D803" w14:textId="77777777" w:rsidTr="004C0015">
        <w:tc>
          <w:tcPr>
            <w:tcW w:w="4765" w:type="dxa"/>
          </w:tcPr>
          <w:p w14:paraId="5AD59C95" w14:textId="77777777" w:rsidR="00B759BC" w:rsidRPr="00B759BC" w:rsidRDefault="00B759BC" w:rsidP="00B759BC">
            <w:r w:rsidRPr="00B759BC">
              <w:t>Social Media platforms used to advertise facilities and services.</w:t>
            </w:r>
          </w:p>
        </w:tc>
        <w:tc>
          <w:tcPr>
            <w:tcW w:w="4585" w:type="dxa"/>
          </w:tcPr>
          <w:p w14:paraId="4FE4D5C5" w14:textId="77777777" w:rsidR="00B759BC" w:rsidRPr="00B759BC" w:rsidRDefault="00B759BC" w:rsidP="00B759BC"/>
        </w:tc>
      </w:tr>
      <w:tr w:rsidR="00B759BC" w14:paraId="75ADED80" w14:textId="77777777" w:rsidTr="004C0015">
        <w:tc>
          <w:tcPr>
            <w:tcW w:w="4765" w:type="dxa"/>
          </w:tcPr>
          <w:p w14:paraId="5E109EB7" w14:textId="77777777" w:rsidR="00B759BC" w:rsidRPr="00B759BC" w:rsidRDefault="00B759BC" w:rsidP="00B759BC">
            <w:r w:rsidRPr="00B759BC">
              <w:t>Communication with state networks, agencies, and programs (specify agency)</w:t>
            </w:r>
          </w:p>
        </w:tc>
        <w:tc>
          <w:tcPr>
            <w:tcW w:w="4585" w:type="dxa"/>
          </w:tcPr>
          <w:p w14:paraId="3EA5B217" w14:textId="77777777" w:rsidR="00B759BC" w:rsidRPr="00B759BC" w:rsidRDefault="00B759BC" w:rsidP="00B759BC"/>
        </w:tc>
      </w:tr>
      <w:tr w:rsidR="00B759BC" w14:paraId="4F9182CC" w14:textId="77777777" w:rsidTr="004C0015">
        <w:tc>
          <w:tcPr>
            <w:tcW w:w="4765" w:type="dxa"/>
          </w:tcPr>
          <w:p w14:paraId="2C7D3CD7" w14:textId="77777777" w:rsidR="00B759BC" w:rsidRPr="00B759BC" w:rsidRDefault="00B759BC" w:rsidP="00B759BC">
            <w:r w:rsidRPr="00B759BC">
              <w:t>Attendance at resource fairs and conferences (specify event)</w:t>
            </w:r>
          </w:p>
        </w:tc>
        <w:tc>
          <w:tcPr>
            <w:tcW w:w="4585" w:type="dxa"/>
          </w:tcPr>
          <w:p w14:paraId="5B93C8F7" w14:textId="77777777" w:rsidR="00B759BC" w:rsidRPr="00B759BC" w:rsidRDefault="00B759BC" w:rsidP="00B759BC"/>
        </w:tc>
      </w:tr>
      <w:tr w:rsidR="00B759BC" w14:paraId="09AD4FF4" w14:textId="77777777" w:rsidTr="004C0015">
        <w:tc>
          <w:tcPr>
            <w:tcW w:w="4765" w:type="dxa"/>
          </w:tcPr>
          <w:p w14:paraId="1C53A880" w14:textId="77777777" w:rsidR="00B759BC" w:rsidRPr="00B759BC" w:rsidRDefault="00B759BC" w:rsidP="00B759BC">
            <w:r w:rsidRPr="00B759BC">
              <w:t>Information distributed (specify event/location, platform/agency, and delivery system)</w:t>
            </w:r>
          </w:p>
        </w:tc>
        <w:tc>
          <w:tcPr>
            <w:tcW w:w="4585" w:type="dxa"/>
          </w:tcPr>
          <w:p w14:paraId="5073E88D" w14:textId="77777777" w:rsidR="00B759BC" w:rsidRPr="00B759BC" w:rsidRDefault="00B759BC" w:rsidP="00B759BC"/>
        </w:tc>
      </w:tr>
    </w:tbl>
    <w:p w14:paraId="3841A7CA" w14:textId="77777777" w:rsidR="00B25921" w:rsidRPr="00936999" w:rsidRDefault="00B25921" w:rsidP="00936999"/>
    <w:p w14:paraId="52F2F92B" w14:textId="77FF7E6B" w:rsidR="00A01485" w:rsidRDefault="00A01485" w:rsidP="00A01485">
      <w:pPr>
        <w:pStyle w:val="Heading2"/>
      </w:pPr>
      <w:r w:rsidRPr="00A01485">
        <w:lastRenderedPageBreak/>
        <w:t>BUDGET AND BUDGET NARRATIVE</w:t>
      </w:r>
    </w:p>
    <w:p w14:paraId="5FCE046A" w14:textId="576C7BA7" w:rsidR="006B77DE" w:rsidRDefault="006B77DE" w:rsidP="006B77DE">
      <w:r>
        <w:t>Please provide a detailed description of the requested funds that will be spent by using the categories listed below. Add more rows if needed. An</w:t>
      </w:r>
      <w:r w:rsidR="00B27F89">
        <w:t xml:space="preserve"> MSDE</w:t>
      </w:r>
      <w:r>
        <w:t xml:space="preserve"> </w:t>
      </w:r>
      <w:hyperlink r:id="rId20">
        <w:r w:rsidR="00B27F89">
          <w:rPr>
            <w:color w:val="2F5496"/>
            <w:u w:val="single"/>
          </w:rPr>
          <w:t>Grant Budget C-1</w:t>
        </w:r>
        <w:r w:rsidR="00874853">
          <w:rPr>
            <w:color w:val="2F5496"/>
            <w:u w:val="single"/>
          </w:rPr>
          <w:t>-</w:t>
        </w:r>
        <w:r w:rsidR="00B27F89">
          <w:rPr>
            <w:color w:val="2F5496"/>
            <w:u w:val="single"/>
          </w:rPr>
          <w:t>25</w:t>
        </w:r>
      </w:hyperlink>
      <w:r w:rsidR="00B27F89">
        <w:rPr>
          <w:color w:val="2F5496"/>
          <w:u w:val="single"/>
        </w:rPr>
        <w:t xml:space="preserve"> </w:t>
      </w:r>
      <w:r>
        <w:t>form must also be completed, signed and submitted as an appendix. Refer to the Grant Information Guide for additional information and guidance on this section.</w:t>
      </w:r>
    </w:p>
    <w:p w14:paraId="3139101A" w14:textId="7D8C2DB9" w:rsidR="00A157F8" w:rsidRDefault="006B77DE" w:rsidP="006B77DE">
      <w:r>
        <w:t>Note: Programs must secure a minimum of 25% in matching funds.</w:t>
      </w:r>
    </w:p>
    <w:p w14:paraId="4CF92822" w14:textId="57C9BEA6" w:rsidR="00B27F89" w:rsidRDefault="000D56E2" w:rsidP="000D56E2">
      <w:pPr>
        <w:pStyle w:val="Heading3"/>
      </w:pPr>
      <w:r>
        <w:t>Salaries &amp; Wages (list each position separately)</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3159"/>
        <w:gridCol w:w="2416"/>
        <w:gridCol w:w="1341"/>
        <w:gridCol w:w="1259"/>
        <w:gridCol w:w="1175"/>
      </w:tblGrid>
      <w:tr w:rsidR="000D56E2" w14:paraId="25A51176" w14:textId="77777777" w:rsidTr="009E43A9">
        <w:trPr>
          <w:trHeight w:val="575"/>
          <w:tblHeader/>
        </w:trPr>
        <w:tc>
          <w:tcPr>
            <w:tcW w:w="3159" w:type="dxa"/>
            <w:shd w:val="clear" w:color="auto" w:fill="005FA7"/>
          </w:tcPr>
          <w:p w14:paraId="41F49975" w14:textId="4F5ABDF4" w:rsidR="000D56E2" w:rsidRPr="007F51D4" w:rsidRDefault="000D56E2" w:rsidP="00795D43">
            <w:pPr>
              <w:jc w:val="center"/>
              <w:rPr>
                <w:b/>
                <w:color w:val="FFFFFF" w:themeColor="background1"/>
                <w:szCs w:val="20"/>
              </w:rPr>
            </w:pPr>
            <w:r>
              <w:rPr>
                <w:b/>
                <w:color w:val="FFFFFF" w:themeColor="background1"/>
                <w:szCs w:val="20"/>
              </w:rPr>
              <w:t>Line Item</w:t>
            </w:r>
          </w:p>
        </w:tc>
        <w:tc>
          <w:tcPr>
            <w:tcW w:w="2416" w:type="dxa"/>
            <w:shd w:val="clear" w:color="auto" w:fill="005FA7"/>
          </w:tcPr>
          <w:p w14:paraId="68A305FF" w14:textId="1DF769A3" w:rsidR="000D56E2" w:rsidRDefault="000D56E2" w:rsidP="00795D43">
            <w:pPr>
              <w:jc w:val="center"/>
              <w:rPr>
                <w:b/>
                <w:color w:val="FFFFFF" w:themeColor="background1"/>
                <w:szCs w:val="20"/>
              </w:rPr>
            </w:pPr>
            <w:r>
              <w:rPr>
                <w:b/>
                <w:color w:val="FFFFFF" w:themeColor="background1"/>
                <w:szCs w:val="20"/>
              </w:rPr>
              <w:t>Calculation</w:t>
            </w:r>
          </w:p>
        </w:tc>
        <w:tc>
          <w:tcPr>
            <w:tcW w:w="1341" w:type="dxa"/>
            <w:shd w:val="clear" w:color="auto" w:fill="005FA7"/>
          </w:tcPr>
          <w:p w14:paraId="5FAFE68F" w14:textId="7535EFCE" w:rsidR="000D56E2" w:rsidRPr="007F51D4" w:rsidRDefault="000D56E2" w:rsidP="00795D43">
            <w:pPr>
              <w:jc w:val="center"/>
              <w:rPr>
                <w:b/>
                <w:color w:val="FFFFFF" w:themeColor="background1"/>
                <w:szCs w:val="20"/>
              </w:rPr>
            </w:pPr>
            <w:r>
              <w:rPr>
                <w:b/>
                <w:color w:val="FFFFFF" w:themeColor="background1"/>
                <w:szCs w:val="20"/>
              </w:rPr>
              <w:t>Requested</w:t>
            </w:r>
          </w:p>
        </w:tc>
        <w:tc>
          <w:tcPr>
            <w:tcW w:w="1259" w:type="dxa"/>
            <w:shd w:val="clear" w:color="auto" w:fill="005FA7"/>
          </w:tcPr>
          <w:p w14:paraId="78E3265D" w14:textId="62BB26A6" w:rsidR="000D56E2" w:rsidRDefault="000D56E2" w:rsidP="00795D43">
            <w:pPr>
              <w:jc w:val="center"/>
              <w:rPr>
                <w:b/>
                <w:bCs/>
                <w:color w:val="FFFFFF" w:themeColor="background1"/>
                <w:szCs w:val="20"/>
              </w:rPr>
            </w:pPr>
            <w:r>
              <w:rPr>
                <w:b/>
                <w:bCs/>
                <w:color w:val="FFFFFF" w:themeColor="background1"/>
                <w:szCs w:val="20"/>
              </w:rPr>
              <w:t>In-Kind</w:t>
            </w:r>
          </w:p>
        </w:tc>
        <w:tc>
          <w:tcPr>
            <w:tcW w:w="1175" w:type="dxa"/>
            <w:shd w:val="clear" w:color="auto" w:fill="005FA7"/>
          </w:tcPr>
          <w:p w14:paraId="7A2CD99B" w14:textId="02A46C80" w:rsidR="000D56E2" w:rsidRPr="007F51D4" w:rsidRDefault="000D56E2" w:rsidP="00795D43">
            <w:pPr>
              <w:jc w:val="center"/>
              <w:rPr>
                <w:b/>
                <w:color w:val="FFFFFF" w:themeColor="background1"/>
                <w:szCs w:val="20"/>
              </w:rPr>
            </w:pPr>
            <w:r>
              <w:rPr>
                <w:b/>
                <w:bCs/>
                <w:color w:val="FFFFFF" w:themeColor="background1"/>
                <w:szCs w:val="20"/>
              </w:rPr>
              <w:t>Total</w:t>
            </w:r>
          </w:p>
        </w:tc>
      </w:tr>
      <w:tr w:rsidR="000D56E2" w14:paraId="6ED5DD71" w14:textId="77777777" w:rsidTr="0080274E">
        <w:trPr>
          <w:trHeight w:hRule="exact" w:val="504"/>
          <w:tblHeader/>
        </w:trPr>
        <w:tc>
          <w:tcPr>
            <w:tcW w:w="3159" w:type="dxa"/>
            <w:shd w:val="clear" w:color="auto" w:fill="auto"/>
          </w:tcPr>
          <w:p w14:paraId="489BA2F9" w14:textId="77777777" w:rsidR="000D56E2" w:rsidRDefault="000D56E2" w:rsidP="00795D43"/>
        </w:tc>
        <w:tc>
          <w:tcPr>
            <w:tcW w:w="2416" w:type="dxa"/>
          </w:tcPr>
          <w:p w14:paraId="46122BB8" w14:textId="77777777" w:rsidR="000D56E2" w:rsidRDefault="000D56E2" w:rsidP="00795D43"/>
        </w:tc>
        <w:tc>
          <w:tcPr>
            <w:tcW w:w="1341" w:type="dxa"/>
            <w:shd w:val="clear" w:color="auto" w:fill="auto"/>
          </w:tcPr>
          <w:p w14:paraId="15C812C3" w14:textId="24C21E53" w:rsidR="000D56E2" w:rsidRDefault="000D56E2" w:rsidP="00795D43"/>
        </w:tc>
        <w:tc>
          <w:tcPr>
            <w:tcW w:w="1259" w:type="dxa"/>
          </w:tcPr>
          <w:p w14:paraId="7224FD73" w14:textId="77777777" w:rsidR="000D56E2" w:rsidRDefault="000D56E2" w:rsidP="00795D43"/>
        </w:tc>
        <w:tc>
          <w:tcPr>
            <w:tcW w:w="1175" w:type="dxa"/>
            <w:shd w:val="clear" w:color="auto" w:fill="auto"/>
          </w:tcPr>
          <w:p w14:paraId="37847052" w14:textId="03EE905D" w:rsidR="000D56E2" w:rsidRDefault="000D56E2" w:rsidP="00795D43"/>
        </w:tc>
      </w:tr>
      <w:tr w:rsidR="000D56E2" w14:paraId="54407B5E" w14:textId="77777777" w:rsidTr="0080274E">
        <w:trPr>
          <w:trHeight w:hRule="exact" w:val="504"/>
          <w:tblHeader/>
        </w:trPr>
        <w:tc>
          <w:tcPr>
            <w:tcW w:w="3159" w:type="dxa"/>
          </w:tcPr>
          <w:p w14:paraId="1D9D2839" w14:textId="77777777" w:rsidR="000D56E2" w:rsidRPr="00742940" w:rsidRDefault="000D56E2" w:rsidP="00795D43"/>
        </w:tc>
        <w:tc>
          <w:tcPr>
            <w:tcW w:w="2416" w:type="dxa"/>
          </w:tcPr>
          <w:p w14:paraId="7B6CBB1B" w14:textId="77777777" w:rsidR="000D56E2" w:rsidRDefault="000D56E2" w:rsidP="00795D43"/>
        </w:tc>
        <w:tc>
          <w:tcPr>
            <w:tcW w:w="1341" w:type="dxa"/>
          </w:tcPr>
          <w:p w14:paraId="311CC309" w14:textId="2462C001" w:rsidR="000D56E2" w:rsidRDefault="000D56E2" w:rsidP="00795D43"/>
        </w:tc>
        <w:tc>
          <w:tcPr>
            <w:tcW w:w="1259" w:type="dxa"/>
          </w:tcPr>
          <w:p w14:paraId="623E1B5C" w14:textId="77777777" w:rsidR="000D56E2" w:rsidRDefault="000D56E2" w:rsidP="00795D43"/>
        </w:tc>
        <w:tc>
          <w:tcPr>
            <w:tcW w:w="1175" w:type="dxa"/>
          </w:tcPr>
          <w:p w14:paraId="3773102E" w14:textId="53BBAF3A" w:rsidR="000D56E2" w:rsidRDefault="000D56E2" w:rsidP="00795D43"/>
        </w:tc>
      </w:tr>
      <w:tr w:rsidR="000D56E2" w:rsidRPr="00D864B1" w14:paraId="11AC0C5A" w14:textId="77777777" w:rsidTr="008027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1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8C9AA00" w14:textId="77777777" w:rsidR="000D56E2" w:rsidRPr="00742940" w:rsidRDefault="000D56E2" w:rsidP="00795D43"/>
        </w:tc>
        <w:tc>
          <w:tcPr>
            <w:tcW w:w="24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FC5C3D7" w14:textId="77777777" w:rsidR="000D56E2" w:rsidRPr="00742940" w:rsidRDefault="000D56E2" w:rsidP="00795D43">
            <w:pPr>
              <w:ind w:right="-110"/>
            </w:pPr>
          </w:p>
        </w:tc>
        <w:tc>
          <w:tcPr>
            <w:tcW w:w="1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B8BAE91" w14:textId="30120E92" w:rsidR="000D56E2" w:rsidRPr="00742940" w:rsidRDefault="000D56E2" w:rsidP="00795D43">
            <w:pPr>
              <w:ind w:right="-110"/>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B56DE5F" w14:textId="77777777" w:rsidR="000D56E2" w:rsidRPr="00742940" w:rsidRDefault="000D56E2" w:rsidP="00795D43">
            <w:pPr>
              <w:ind w:right="-110"/>
            </w:pPr>
          </w:p>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8B4F872" w14:textId="6BAA3241" w:rsidR="000D56E2" w:rsidRPr="00742940" w:rsidRDefault="000D56E2" w:rsidP="00795D43">
            <w:pPr>
              <w:ind w:right="-110"/>
            </w:pPr>
          </w:p>
        </w:tc>
      </w:tr>
      <w:tr w:rsidR="000D56E2" w:rsidRPr="004A194D" w14:paraId="280A96DC" w14:textId="77777777" w:rsidTr="008027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1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1062917F" w14:textId="77777777" w:rsidR="000D56E2" w:rsidRPr="00742940" w:rsidRDefault="000D56E2" w:rsidP="00795D43"/>
        </w:tc>
        <w:tc>
          <w:tcPr>
            <w:tcW w:w="24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6B2BFB2F" w14:textId="77777777" w:rsidR="000D56E2" w:rsidRPr="00742940" w:rsidRDefault="000D56E2" w:rsidP="00795D43">
            <w:pPr>
              <w:ind w:right="-110"/>
            </w:pPr>
          </w:p>
        </w:tc>
        <w:tc>
          <w:tcPr>
            <w:tcW w:w="1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30745C7A" w14:textId="17CE94B7" w:rsidR="000D56E2" w:rsidRPr="00742940" w:rsidRDefault="000D56E2" w:rsidP="00795D43">
            <w:pPr>
              <w:ind w:right="-110"/>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729560ED" w14:textId="77777777" w:rsidR="000D56E2" w:rsidRPr="00742940" w:rsidRDefault="000D56E2" w:rsidP="00795D43">
            <w:pPr>
              <w:ind w:right="-110"/>
            </w:pPr>
          </w:p>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7B0C75A8" w14:textId="4FF7DAE5" w:rsidR="000D56E2" w:rsidRPr="00742940" w:rsidRDefault="000D56E2" w:rsidP="00795D43">
            <w:pPr>
              <w:ind w:right="-110"/>
            </w:pPr>
          </w:p>
        </w:tc>
      </w:tr>
      <w:tr w:rsidR="000D56E2" w:rsidRPr="004A194D" w14:paraId="11EC86D6" w14:textId="77777777" w:rsidTr="008027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1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94A2DE5" w14:textId="77777777" w:rsidR="000D56E2" w:rsidRPr="00742940" w:rsidRDefault="000D56E2" w:rsidP="00795D43"/>
        </w:tc>
        <w:tc>
          <w:tcPr>
            <w:tcW w:w="24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FC5C91B" w14:textId="77777777" w:rsidR="000D56E2" w:rsidRPr="00742940" w:rsidRDefault="000D56E2" w:rsidP="00795D43">
            <w:pPr>
              <w:ind w:right="-110"/>
            </w:pPr>
          </w:p>
        </w:tc>
        <w:tc>
          <w:tcPr>
            <w:tcW w:w="1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DCF77F7" w14:textId="1578363F" w:rsidR="000D56E2" w:rsidRPr="00742940" w:rsidRDefault="000D56E2" w:rsidP="00795D43">
            <w:pPr>
              <w:ind w:right="-110"/>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EC0D32" w14:textId="77777777" w:rsidR="000D56E2" w:rsidRPr="00742940" w:rsidRDefault="000D56E2" w:rsidP="00795D43">
            <w:pPr>
              <w:ind w:right="-110"/>
            </w:pPr>
          </w:p>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B3A2D66" w14:textId="7CE4570A" w:rsidR="000D56E2" w:rsidRPr="00742940" w:rsidRDefault="000D56E2" w:rsidP="00795D43">
            <w:pPr>
              <w:ind w:right="-110"/>
            </w:pPr>
          </w:p>
        </w:tc>
      </w:tr>
      <w:tr w:rsidR="000D56E2" w:rsidRPr="004A194D" w14:paraId="17196B88" w14:textId="77777777" w:rsidTr="008027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1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9FD7EFB" w14:textId="77777777" w:rsidR="000D56E2" w:rsidRPr="008024C6" w:rsidRDefault="000D56E2" w:rsidP="00795D43"/>
        </w:tc>
        <w:tc>
          <w:tcPr>
            <w:tcW w:w="24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A71ED6" w14:textId="77777777" w:rsidR="000D56E2" w:rsidRPr="00742940" w:rsidRDefault="000D56E2" w:rsidP="00795D43">
            <w:pPr>
              <w:ind w:right="-110"/>
            </w:pPr>
          </w:p>
        </w:tc>
        <w:tc>
          <w:tcPr>
            <w:tcW w:w="1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CFD48B6" w14:textId="4C5DE1AA" w:rsidR="000D56E2" w:rsidRPr="00742940" w:rsidRDefault="000D56E2" w:rsidP="00795D43">
            <w:pPr>
              <w:ind w:right="-110"/>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0958488" w14:textId="77777777" w:rsidR="000D56E2" w:rsidRPr="00742940" w:rsidRDefault="000D56E2" w:rsidP="00795D43">
            <w:pPr>
              <w:ind w:right="-110"/>
            </w:pPr>
          </w:p>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BDB4CAE" w14:textId="622856C4" w:rsidR="000D56E2" w:rsidRPr="00742940" w:rsidRDefault="000D56E2" w:rsidP="00795D43">
            <w:pPr>
              <w:ind w:right="-110"/>
            </w:pPr>
          </w:p>
        </w:tc>
      </w:tr>
      <w:tr w:rsidR="00C31D9F" w:rsidRPr="004A194D" w14:paraId="6EE5F5ED" w14:textId="77777777" w:rsidTr="008027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557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15" w:type="dxa"/>
              <w:right w:w="144" w:type="dxa"/>
            </w:tcMar>
          </w:tcPr>
          <w:p w14:paraId="3FEA710B" w14:textId="4ECD69CE" w:rsidR="00C31D9F" w:rsidRPr="00742940" w:rsidRDefault="00C31D9F" w:rsidP="00742940">
            <w:pPr>
              <w:jc w:val="right"/>
            </w:pPr>
            <w:r w:rsidRPr="00742940">
              <w:t>Total for Salaries and Wages</w:t>
            </w:r>
            <w:r w:rsidR="00F25B3E" w:rsidRPr="00742940">
              <w:t>:</w:t>
            </w:r>
          </w:p>
        </w:tc>
        <w:tc>
          <w:tcPr>
            <w:tcW w:w="1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C63C829" w14:textId="5197998C" w:rsidR="00C31D9F" w:rsidRPr="00742940" w:rsidRDefault="00C31D9F" w:rsidP="00742940"/>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5375A1A" w14:textId="77777777" w:rsidR="00C31D9F" w:rsidRPr="00742940" w:rsidRDefault="00C31D9F" w:rsidP="00742940"/>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B02A0F7" w14:textId="51D28B50" w:rsidR="00C31D9F" w:rsidRPr="00742940" w:rsidRDefault="00C31D9F" w:rsidP="00742940"/>
        </w:tc>
      </w:tr>
    </w:tbl>
    <w:p w14:paraId="648DA0F9" w14:textId="77777777" w:rsidR="00A57C39" w:rsidRDefault="00A57C39" w:rsidP="00A57C39">
      <w:r>
        <w:t>*Add more rows if necessary</w:t>
      </w:r>
    </w:p>
    <w:p w14:paraId="2E9F1F0C" w14:textId="558061FF" w:rsidR="003F07B0" w:rsidRDefault="003F07B0">
      <w:pPr>
        <w:rPr>
          <w:rFonts w:eastAsia="Times New Roman" w:cs="Open Sans"/>
          <w:szCs w:val="18"/>
        </w:rPr>
      </w:pPr>
      <w:r w:rsidRPr="003F07B0">
        <w:rPr>
          <w:rFonts w:eastAsia="Times New Roman" w:cs="Open Sans"/>
          <w:szCs w:val="18"/>
        </w:rPr>
        <w:t xml:space="preserve">Using the space below, explain how the costs for salaries &amp; wages above are necessary, reasonable, and cost-effective. </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1C56EE" w14:paraId="12A5855D" w14:textId="77777777" w:rsidTr="00443FF9">
        <w:trPr>
          <w:trHeight w:val="2528"/>
        </w:trPr>
        <w:tc>
          <w:tcPr>
            <w:tcW w:w="9350" w:type="dxa"/>
            <w:shd w:val="clear" w:color="auto" w:fill="FFFFFF" w:themeFill="background1"/>
          </w:tcPr>
          <w:p w14:paraId="7A1BAC14" w14:textId="77777777" w:rsidR="001C56EE" w:rsidRDefault="001C56EE" w:rsidP="00443FF9">
            <w:pPr>
              <w:rPr>
                <w:szCs w:val="20"/>
              </w:rPr>
            </w:pPr>
          </w:p>
        </w:tc>
      </w:tr>
    </w:tbl>
    <w:p w14:paraId="2081255A" w14:textId="77777777" w:rsidR="001A7703" w:rsidRDefault="001A7703" w:rsidP="00666F9F">
      <w:pPr>
        <w:pStyle w:val="Heading3"/>
      </w:pPr>
    </w:p>
    <w:p w14:paraId="511193C6" w14:textId="77777777" w:rsidR="001A7703" w:rsidRDefault="001A7703">
      <w:pPr>
        <w:rPr>
          <w:rFonts w:cs="Times New Roman (Body CS)"/>
          <w:b/>
          <w:color w:val="01599D"/>
          <w:szCs w:val="18"/>
        </w:rPr>
      </w:pPr>
      <w:r>
        <w:br w:type="page"/>
      </w:r>
    </w:p>
    <w:p w14:paraId="0594C009" w14:textId="1582AC1D" w:rsidR="00666F9F" w:rsidRDefault="00666F9F" w:rsidP="00666F9F">
      <w:pPr>
        <w:pStyle w:val="Heading3"/>
      </w:pPr>
      <w:r>
        <w:lastRenderedPageBreak/>
        <w:t>Contracted Services</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3159"/>
        <w:gridCol w:w="2416"/>
        <w:gridCol w:w="1341"/>
        <w:gridCol w:w="1259"/>
        <w:gridCol w:w="1175"/>
      </w:tblGrid>
      <w:tr w:rsidR="00666F9F" w14:paraId="24725222" w14:textId="77777777" w:rsidTr="00504555">
        <w:trPr>
          <w:trHeight w:val="575"/>
          <w:tblHeader/>
        </w:trPr>
        <w:tc>
          <w:tcPr>
            <w:tcW w:w="3159" w:type="dxa"/>
            <w:shd w:val="clear" w:color="auto" w:fill="005FA7"/>
          </w:tcPr>
          <w:p w14:paraId="3697DAD5" w14:textId="77777777" w:rsidR="00666F9F" w:rsidRPr="007F51D4" w:rsidRDefault="00666F9F" w:rsidP="00443FF9">
            <w:pPr>
              <w:jc w:val="center"/>
              <w:rPr>
                <w:b/>
                <w:color w:val="FFFFFF" w:themeColor="background1"/>
                <w:szCs w:val="20"/>
              </w:rPr>
            </w:pPr>
            <w:r>
              <w:rPr>
                <w:b/>
                <w:color w:val="FFFFFF" w:themeColor="background1"/>
                <w:szCs w:val="20"/>
              </w:rPr>
              <w:t>Line Item</w:t>
            </w:r>
          </w:p>
        </w:tc>
        <w:tc>
          <w:tcPr>
            <w:tcW w:w="2416" w:type="dxa"/>
            <w:shd w:val="clear" w:color="auto" w:fill="005FA7"/>
          </w:tcPr>
          <w:p w14:paraId="7AB2F4BE" w14:textId="77777777" w:rsidR="00666F9F" w:rsidRDefault="00666F9F" w:rsidP="00443FF9">
            <w:pPr>
              <w:jc w:val="center"/>
              <w:rPr>
                <w:b/>
                <w:color w:val="FFFFFF" w:themeColor="background1"/>
                <w:szCs w:val="20"/>
              </w:rPr>
            </w:pPr>
            <w:r>
              <w:rPr>
                <w:b/>
                <w:color w:val="FFFFFF" w:themeColor="background1"/>
                <w:szCs w:val="20"/>
              </w:rPr>
              <w:t>Calculation</w:t>
            </w:r>
          </w:p>
        </w:tc>
        <w:tc>
          <w:tcPr>
            <w:tcW w:w="1341" w:type="dxa"/>
            <w:shd w:val="clear" w:color="auto" w:fill="005FA7"/>
          </w:tcPr>
          <w:p w14:paraId="3E641549" w14:textId="77777777" w:rsidR="00666F9F" w:rsidRPr="007F51D4" w:rsidRDefault="00666F9F" w:rsidP="00443FF9">
            <w:pPr>
              <w:jc w:val="center"/>
              <w:rPr>
                <w:b/>
                <w:color w:val="FFFFFF" w:themeColor="background1"/>
                <w:szCs w:val="20"/>
              </w:rPr>
            </w:pPr>
            <w:r>
              <w:rPr>
                <w:b/>
                <w:color w:val="FFFFFF" w:themeColor="background1"/>
                <w:szCs w:val="20"/>
              </w:rPr>
              <w:t>Requested</w:t>
            </w:r>
          </w:p>
        </w:tc>
        <w:tc>
          <w:tcPr>
            <w:tcW w:w="1259" w:type="dxa"/>
            <w:shd w:val="clear" w:color="auto" w:fill="005FA7"/>
          </w:tcPr>
          <w:p w14:paraId="20915987" w14:textId="77777777" w:rsidR="00666F9F" w:rsidRDefault="00666F9F" w:rsidP="00443FF9">
            <w:pPr>
              <w:jc w:val="center"/>
              <w:rPr>
                <w:b/>
                <w:bCs/>
                <w:color w:val="FFFFFF" w:themeColor="background1"/>
                <w:szCs w:val="20"/>
              </w:rPr>
            </w:pPr>
            <w:r>
              <w:rPr>
                <w:b/>
                <w:bCs/>
                <w:color w:val="FFFFFF" w:themeColor="background1"/>
                <w:szCs w:val="20"/>
              </w:rPr>
              <w:t>In-Kind</w:t>
            </w:r>
          </w:p>
        </w:tc>
        <w:tc>
          <w:tcPr>
            <w:tcW w:w="1175" w:type="dxa"/>
            <w:shd w:val="clear" w:color="auto" w:fill="005FA7"/>
          </w:tcPr>
          <w:p w14:paraId="032458E1" w14:textId="77777777" w:rsidR="00666F9F" w:rsidRPr="007F51D4" w:rsidRDefault="00666F9F" w:rsidP="00443FF9">
            <w:pPr>
              <w:jc w:val="center"/>
              <w:rPr>
                <w:b/>
                <w:color w:val="FFFFFF" w:themeColor="background1"/>
                <w:szCs w:val="20"/>
              </w:rPr>
            </w:pPr>
            <w:r>
              <w:rPr>
                <w:b/>
                <w:bCs/>
                <w:color w:val="FFFFFF" w:themeColor="background1"/>
                <w:szCs w:val="20"/>
              </w:rPr>
              <w:t>Total</w:t>
            </w:r>
          </w:p>
        </w:tc>
      </w:tr>
      <w:tr w:rsidR="00666F9F" w14:paraId="5F958BAE" w14:textId="77777777" w:rsidTr="0080274E">
        <w:trPr>
          <w:trHeight w:hRule="exact" w:val="504"/>
          <w:tblHeader/>
        </w:trPr>
        <w:tc>
          <w:tcPr>
            <w:tcW w:w="3159" w:type="dxa"/>
            <w:shd w:val="clear" w:color="auto" w:fill="auto"/>
          </w:tcPr>
          <w:p w14:paraId="50C5A424" w14:textId="77777777" w:rsidR="00666F9F" w:rsidRDefault="00666F9F" w:rsidP="00443FF9"/>
        </w:tc>
        <w:tc>
          <w:tcPr>
            <w:tcW w:w="2416" w:type="dxa"/>
          </w:tcPr>
          <w:p w14:paraId="4936D5FD" w14:textId="77777777" w:rsidR="00666F9F" w:rsidRDefault="00666F9F" w:rsidP="00443FF9"/>
        </w:tc>
        <w:tc>
          <w:tcPr>
            <w:tcW w:w="1341" w:type="dxa"/>
            <w:shd w:val="clear" w:color="auto" w:fill="auto"/>
          </w:tcPr>
          <w:p w14:paraId="57BC2DBD" w14:textId="77777777" w:rsidR="00666F9F" w:rsidRDefault="00666F9F" w:rsidP="00443FF9"/>
        </w:tc>
        <w:tc>
          <w:tcPr>
            <w:tcW w:w="1259" w:type="dxa"/>
          </w:tcPr>
          <w:p w14:paraId="69339BE7" w14:textId="77777777" w:rsidR="00666F9F" w:rsidRDefault="00666F9F" w:rsidP="00443FF9"/>
        </w:tc>
        <w:tc>
          <w:tcPr>
            <w:tcW w:w="1175" w:type="dxa"/>
            <w:shd w:val="clear" w:color="auto" w:fill="auto"/>
          </w:tcPr>
          <w:p w14:paraId="7BF0CA80" w14:textId="77777777" w:rsidR="00666F9F" w:rsidRDefault="00666F9F" w:rsidP="00443FF9"/>
        </w:tc>
      </w:tr>
      <w:tr w:rsidR="00666F9F" w14:paraId="5C5C895D" w14:textId="77777777" w:rsidTr="0080274E">
        <w:trPr>
          <w:trHeight w:hRule="exact" w:val="504"/>
          <w:tblHeader/>
        </w:trPr>
        <w:tc>
          <w:tcPr>
            <w:tcW w:w="3159" w:type="dxa"/>
          </w:tcPr>
          <w:p w14:paraId="071C83BB" w14:textId="77777777" w:rsidR="00666F9F" w:rsidRPr="00502006" w:rsidRDefault="00666F9F" w:rsidP="00443FF9">
            <w:pPr>
              <w:rPr>
                <w:b/>
                <w:bCs/>
              </w:rPr>
            </w:pPr>
          </w:p>
        </w:tc>
        <w:tc>
          <w:tcPr>
            <w:tcW w:w="2416" w:type="dxa"/>
          </w:tcPr>
          <w:p w14:paraId="6BF65786" w14:textId="77777777" w:rsidR="00666F9F" w:rsidRDefault="00666F9F" w:rsidP="00443FF9"/>
        </w:tc>
        <w:tc>
          <w:tcPr>
            <w:tcW w:w="1341" w:type="dxa"/>
          </w:tcPr>
          <w:p w14:paraId="6488B187" w14:textId="77777777" w:rsidR="00666F9F" w:rsidRDefault="00666F9F" w:rsidP="00443FF9"/>
        </w:tc>
        <w:tc>
          <w:tcPr>
            <w:tcW w:w="1259" w:type="dxa"/>
          </w:tcPr>
          <w:p w14:paraId="6B0F8000" w14:textId="77777777" w:rsidR="00666F9F" w:rsidRDefault="00666F9F" w:rsidP="00443FF9"/>
        </w:tc>
        <w:tc>
          <w:tcPr>
            <w:tcW w:w="1175" w:type="dxa"/>
          </w:tcPr>
          <w:p w14:paraId="4CAE78C9" w14:textId="77777777" w:rsidR="00666F9F" w:rsidRDefault="00666F9F" w:rsidP="00443FF9"/>
        </w:tc>
      </w:tr>
      <w:tr w:rsidR="00666F9F" w:rsidRPr="004A194D" w14:paraId="706B52C5" w14:textId="77777777" w:rsidTr="008027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1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CB86E3B" w14:textId="77777777" w:rsidR="00666F9F" w:rsidRPr="00590536" w:rsidRDefault="00666F9F" w:rsidP="00443FF9">
            <w:pPr>
              <w:rPr>
                <w:b/>
                <w:bCs/>
              </w:rPr>
            </w:pPr>
          </w:p>
        </w:tc>
        <w:tc>
          <w:tcPr>
            <w:tcW w:w="24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A69B36A" w14:textId="77777777" w:rsidR="00666F9F" w:rsidRPr="004A194D" w:rsidRDefault="00666F9F" w:rsidP="00443FF9">
            <w:pPr>
              <w:ind w:right="-110"/>
              <w:rPr>
                <w:b/>
                <w:szCs w:val="20"/>
              </w:rPr>
            </w:pPr>
          </w:p>
        </w:tc>
        <w:tc>
          <w:tcPr>
            <w:tcW w:w="1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414A527" w14:textId="77777777" w:rsidR="00666F9F" w:rsidRPr="004A194D" w:rsidRDefault="00666F9F"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10931F" w14:textId="77777777" w:rsidR="00666F9F" w:rsidRPr="004A194D" w:rsidRDefault="00666F9F" w:rsidP="00443FF9">
            <w:pPr>
              <w:ind w:right="-110"/>
              <w:rPr>
                <w:b/>
                <w:szCs w:val="20"/>
              </w:rPr>
            </w:pPr>
          </w:p>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1E8F0D1" w14:textId="77777777" w:rsidR="00666F9F" w:rsidRPr="004A194D" w:rsidRDefault="00666F9F" w:rsidP="00443FF9">
            <w:pPr>
              <w:ind w:right="-110"/>
              <w:rPr>
                <w:b/>
                <w:szCs w:val="20"/>
              </w:rPr>
            </w:pPr>
          </w:p>
        </w:tc>
      </w:tr>
      <w:tr w:rsidR="00666F9F" w:rsidRPr="004A194D" w14:paraId="352B7599" w14:textId="77777777" w:rsidTr="008027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557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21C47EE" w14:textId="0D100A8C" w:rsidR="00666F9F" w:rsidRPr="00742940" w:rsidRDefault="00666F9F" w:rsidP="00742940">
            <w:pPr>
              <w:jc w:val="right"/>
            </w:pPr>
            <w:r w:rsidRPr="00742940">
              <w:t>Total for Contracted Services</w:t>
            </w:r>
            <w:r w:rsidR="0080274E">
              <w:t>:</w:t>
            </w:r>
          </w:p>
        </w:tc>
        <w:tc>
          <w:tcPr>
            <w:tcW w:w="1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2006913" w14:textId="77777777" w:rsidR="00666F9F" w:rsidRPr="00742940" w:rsidRDefault="00666F9F" w:rsidP="00742940"/>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4CBE229" w14:textId="77777777" w:rsidR="00666F9F" w:rsidRPr="00742940" w:rsidRDefault="00666F9F" w:rsidP="00742940"/>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CAFF3DE" w14:textId="77777777" w:rsidR="00666F9F" w:rsidRPr="00742940" w:rsidRDefault="00666F9F" w:rsidP="00742940"/>
        </w:tc>
      </w:tr>
      <w:tr w:rsidR="0080274E" w:rsidRPr="004A194D" w14:paraId="3590E5E8" w14:textId="77777777" w:rsidTr="008027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5575" w:type="dxa"/>
            <w:gridSpan w:val="2"/>
            <w:tcBorders>
              <w:top w:val="single" w:sz="4" w:space="0" w:color="7F7F7F" w:themeColor="text1" w:themeTint="80"/>
              <w:left w:val="nil"/>
              <w:bottom w:val="nil"/>
              <w:right w:val="nil"/>
            </w:tcBorders>
            <w:shd w:val="clear" w:color="auto" w:fill="auto"/>
          </w:tcPr>
          <w:p w14:paraId="12D0D4E5" w14:textId="77777777" w:rsidR="0080274E" w:rsidRDefault="0080274E" w:rsidP="0080274E">
            <w:r>
              <w:t>*Add more rows if necessary</w:t>
            </w:r>
          </w:p>
          <w:p w14:paraId="7C4086D2" w14:textId="77777777" w:rsidR="0080274E" w:rsidRPr="00742940" w:rsidRDefault="0080274E" w:rsidP="00742940">
            <w:pPr>
              <w:jc w:val="right"/>
            </w:pPr>
          </w:p>
        </w:tc>
        <w:tc>
          <w:tcPr>
            <w:tcW w:w="1341" w:type="dxa"/>
            <w:tcBorders>
              <w:top w:val="single" w:sz="4" w:space="0" w:color="7F7F7F" w:themeColor="text1" w:themeTint="80"/>
              <w:left w:val="nil"/>
              <w:bottom w:val="nil"/>
              <w:right w:val="nil"/>
            </w:tcBorders>
            <w:shd w:val="clear" w:color="auto" w:fill="auto"/>
          </w:tcPr>
          <w:p w14:paraId="528122D2" w14:textId="77777777" w:rsidR="0080274E" w:rsidRPr="00742940" w:rsidRDefault="0080274E" w:rsidP="00742940"/>
        </w:tc>
        <w:tc>
          <w:tcPr>
            <w:tcW w:w="1259" w:type="dxa"/>
            <w:tcBorders>
              <w:top w:val="single" w:sz="4" w:space="0" w:color="7F7F7F" w:themeColor="text1" w:themeTint="80"/>
              <w:left w:val="nil"/>
              <w:bottom w:val="nil"/>
              <w:right w:val="nil"/>
            </w:tcBorders>
          </w:tcPr>
          <w:p w14:paraId="3F21A7EF" w14:textId="77777777" w:rsidR="0080274E" w:rsidRPr="00742940" w:rsidRDefault="0080274E" w:rsidP="00742940"/>
        </w:tc>
        <w:tc>
          <w:tcPr>
            <w:tcW w:w="1175" w:type="dxa"/>
            <w:tcBorders>
              <w:top w:val="single" w:sz="4" w:space="0" w:color="7F7F7F" w:themeColor="text1" w:themeTint="80"/>
              <w:left w:val="nil"/>
              <w:bottom w:val="nil"/>
              <w:right w:val="nil"/>
            </w:tcBorders>
            <w:shd w:val="clear" w:color="auto" w:fill="auto"/>
          </w:tcPr>
          <w:p w14:paraId="093446E8" w14:textId="77777777" w:rsidR="0080274E" w:rsidRPr="00742940" w:rsidRDefault="0080274E" w:rsidP="00742940"/>
        </w:tc>
      </w:tr>
    </w:tbl>
    <w:p w14:paraId="5F4B426D" w14:textId="5BF63900" w:rsidR="00666F9F" w:rsidRDefault="00666F9F" w:rsidP="00666F9F">
      <w:pPr>
        <w:rPr>
          <w:rFonts w:eastAsia="Times New Roman" w:cs="Open Sans"/>
          <w:szCs w:val="18"/>
        </w:rPr>
      </w:pPr>
      <w:r w:rsidRPr="003F07B0">
        <w:rPr>
          <w:rFonts w:eastAsia="Times New Roman" w:cs="Open Sans"/>
          <w:szCs w:val="18"/>
        </w:rPr>
        <w:t xml:space="preserve">Using the space below, explain how the costs for </w:t>
      </w:r>
      <w:r w:rsidR="00E541E4">
        <w:rPr>
          <w:rFonts w:eastAsia="Times New Roman" w:cs="Open Sans"/>
          <w:szCs w:val="18"/>
        </w:rPr>
        <w:t>contracted services</w:t>
      </w:r>
      <w:r w:rsidRPr="003F07B0">
        <w:rPr>
          <w:rFonts w:eastAsia="Times New Roman" w:cs="Open Sans"/>
          <w:szCs w:val="18"/>
        </w:rPr>
        <w:t xml:space="preserve"> above are necessary, reasonable, and cost-effective. </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666F9F" w14:paraId="6AFB0E6A" w14:textId="77777777" w:rsidTr="00443FF9">
        <w:trPr>
          <w:trHeight w:val="2528"/>
        </w:trPr>
        <w:tc>
          <w:tcPr>
            <w:tcW w:w="9350" w:type="dxa"/>
            <w:shd w:val="clear" w:color="auto" w:fill="FFFFFF" w:themeFill="background1"/>
          </w:tcPr>
          <w:p w14:paraId="65403340" w14:textId="77777777" w:rsidR="00666F9F" w:rsidRDefault="00666F9F" w:rsidP="00443FF9">
            <w:pPr>
              <w:rPr>
                <w:szCs w:val="20"/>
              </w:rPr>
            </w:pPr>
          </w:p>
        </w:tc>
      </w:tr>
    </w:tbl>
    <w:p w14:paraId="3C64F57D" w14:textId="025B2721" w:rsidR="00666F9F" w:rsidRDefault="00E541E4" w:rsidP="00666F9F">
      <w:pPr>
        <w:pStyle w:val="Heading3"/>
      </w:pPr>
      <w:r>
        <w:t>Supplies and Materials</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3159"/>
        <w:gridCol w:w="2416"/>
        <w:gridCol w:w="1341"/>
        <w:gridCol w:w="1259"/>
        <w:gridCol w:w="1175"/>
      </w:tblGrid>
      <w:tr w:rsidR="00666F9F" w14:paraId="2DD4EB74" w14:textId="77777777" w:rsidTr="00160FE7">
        <w:trPr>
          <w:trHeight w:val="575"/>
          <w:tblHeader/>
        </w:trPr>
        <w:tc>
          <w:tcPr>
            <w:tcW w:w="3159" w:type="dxa"/>
            <w:shd w:val="clear" w:color="auto" w:fill="005FA7"/>
          </w:tcPr>
          <w:p w14:paraId="082A955B" w14:textId="77777777" w:rsidR="00666F9F" w:rsidRPr="007F51D4" w:rsidRDefault="00666F9F" w:rsidP="00443FF9">
            <w:pPr>
              <w:jc w:val="center"/>
              <w:rPr>
                <w:b/>
                <w:color w:val="FFFFFF" w:themeColor="background1"/>
                <w:szCs w:val="20"/>
              </w:rPr>
            </w:pPr>
            <w:r>
              <w:rPr>
                <w:b/>
                <w:color w:val="FFFFFF" w:themeColor="background1"/>
                <w:szCs w:val="20"/>
              </w:rPr>
              <w:t>Line Item</w:t>
            </w:r>
          </w:p>
        </w:tc>
        <w:tc>
          <w:tcPr>
            <w:tcW w:w="2416" w:type="dxa"/>
            <w:shd w:val="clear" w:color="auto" w:fill="005FA7"/>
          </w:tcPr>
          <w:p w14:paraId="64B06879" w14:textId="77777777" w:rsidR="00666F9F" w:rsidRDefault="00666F9F" w:rsidP="00443FF9">
            <w:pPr>
              <w:jc w:val="center"/>
              <w:rPr>
                <w:b/>
                <w:color w:val="FFFFFF" w:themeColor="background1"/>
                <w:szCs w:val="20"/>
              </w:rPr>
            </w:pPr>
            <w:r>
              <w:rPr>
                <w:b/>
                <w:color w:val="FFFFFF" w:themeColor="background1"/>
                <w:szCs w:val="20"/>
              </w:rPr>
              <w:t>Calculation</w:t>
            </w:r>
          </w:p>
        </w:tc>
        <w:tc>
          <w:tcPr>
            <w:tcW w:w="1341" w:type="dxa"/>
            <w:shd w:val="clear" w:color="auto" w:fill="005FA7"/>
          </w:tcPr>
          <w:p w14:paraId="5EA4CE6F" w14:textId="77777777" w:rsidR="00666F9F" w:rsidRPr="007F51D4" w:rsidRDefault="00666F9F" w:rsidP="00443FF9">
            <w:pPr>
              <w:jc w:val="center"/>
              <w:rPr>
                <w:b/>
                <w:color w:val="FFFFFF" w:themeColor="background1"/>
                <w:szCs w:val="20"/>
              </w:rPr>
            </w:pPr>
            <w:r>
              <w:rPr>
                <w:b/>
                <w:color w:val="FFFFFF" w:themeColor="background1"/>
                <w:szCs w:val="20"/>
              </w:rPr>
              <w:t>Requested</w:t>
            </w:r>
          </w:p>
        </w:tc>
        <w:tc>
          <w:tcPr>
            <w:tcW w:w="1259" w:type="dxa"/>
            <w:shd w:val="clear" w:color="auto" w:fill="005FA7"/>
          </w:tcPr>
          <w:p w14:paraId="7390686A" w14:textId="77777777" w:rsidR="00666F9F" w:rsidRDefault="00666F9F" w:rsidP="00443FF9">
            <w:pPr>
              <w:jc w:val="center"/>
              <w:rPr>
                <w:b/>
                <w:bCs/>
                <w:color w:val="FFFFFF" w:themeColor="background1"/>
                <w:szCs w:val="20"/>
              </w:rPr>
            </w:pPr>
            <w:r>
              <w:rPr>
                <w:b/>
                <w:bCs/>
                <w:color w:val="FFFFFF" w:themeColor="background1"/>
                <w:szCs w:val="20"/>
              </w:rPr>
              <w:t>In-Kind</w:t>
            </w:r>
          </w:p>
        </w:tc>
        <w:tc>
          <w:tcPr>
            <w:tcW w:w="1175" w:type="dxa"/>
            <w:shd w:val="clear" w:color="auto" w:fill="005FA7"/>
          </w:tcPr>
          <w:p w14:paraId="0602A086" w14:textId="77777777" w:rsidR="00666F9F" w:rsidRPr="007F51D4" w:rsidRDefault="00666F9F" w:rsidP="00443FF9">
            <w:pPr>
              <w:jc w:val="center"/>
              <w:rPr>
                <w:b/>
                <w:color w:val="FFFFFF" w:themeColor="background1"/>
                <w:szCs w:val="20"/>
              </w:rPr>
            </w:pPr>
            <w:r>
              <w:rPr>
                <w:b/>
                <w:bCs/>
                <w:color w:val="FFFFFF" w:themeColor="background1"/>
                <w:szCs w:val="20"/>
              </w:rPr>
              <w:t>Total</w:t>
            </w:r>
          </w:p>
        </w:tc>
      </w:tr>
      <w:tr w:rsidR="00666F9F" w14:paraId="46973AF3" w14:textId="77777777" w:rsidTr="00160FE7">
        <w:trPr>
          <w:trHeight w:hRule="exact" w:val="504"/>
          <w:tblHeader/>
        </w:trPr>
        <w:tc>
          <w:tcPr>
            <w:tcW w:w="3159" w:type="dxa"/>
            <w:shd w:val="clear" w:color="auto" w:fill="auto"/>
          </w:tcPr>
          <w:p w14:paraId="5C599283" w14:textId="77777777" w:rsidR="00666F9F" w:rsidRDefault="00666F9F" w:rsidP="00443FF9"/>
        </w:tc>
        <w:tc>
          <w:tcPr>
            <w:tcW w:w="2416" w:type="dxa"/>
          </w:tcPr>
          <w:p w14:paraId="73568F77" w14:textId="77777777" w:rsidR="00666F9F" w:rsidRDefault="00666F9F" w:rsidP="00443FF9"/>
        </w:tc>
        <w:tc>
          <w:tcPr>
            <w:tcW w:w="1341" w:type="dxa"/>
            <w:shd w:val="clear" w:color="auto" w:fill="auto"/>
          </w:tcPr>
          <w:p w14:paraId="5ACACD4D" w14:textId="77777777" w:rsidR="00666F9F" w:rsidRDefault="00666F9F" w:rsidP="00443FF9"/>
        </w:tc>
        <w:tc>
          <w:tcPr>
            <w:tcW w:w="1259" w:type="dxa"/>
          </w:tcPr>
          <w:p w14:paraId="3132F397" w14:textId="77777777" w:rsidR="00666F9F" w:rsidRDefault="00666F9F" w:rsidP="00443FF9"/>
        </w:tc>
        <w:tc>
          <w:tcPr>
            <w:tcW w:w="1175" w:type="dxa"/>
            <w:shd w:val="clear" w:color="auto" w:fill="auto"/>
          </w:tcPr>
          <w:p w14:paraId="0AB7C1EC" w14:textId="77777777" w:rsidR="00666F9F" w:rsidRDefault="00666F9F" w:rsidP="00443FF9"/>
        </w:tc>
      </w:tr>
      <w:tr w:rsidR="00666F9F" w14:paraId="2BF805C7" w14:textId="77777777" w:rsidTr="00160FE7">
        <w:trPr>
          <w:trHeight w:hRule="exact" w:val="504"/>
          <w:tblHeader/>
        </w:trPr>
        <w:tc>
          <w:tcPr>
            <w:tcW w:w="3159" w:type="dxa"/>
          </w:tcPr>
          <w:p w14:paraId="32BD494E" w14:textId="77777777" w:rsidR="00666F9F" w:rsidRPr="00502006" w:rsidRDefault="00666F9F" w:rsidP="00443FF9">
            <w:pPr>
              <w:rPr>
                <w:b/>
                <w:bCs/>
              </w:rPr>
            </w:pPr>
          </w:p>
        </w:tc>
        <w:tc>
          <w:tcPr>
            <w:tcW w:w="2416" w:type="dxa"/>
          </w:tcPr>
          <w:p w14:paraId="22B204B0" w14:textId="77777777" w:rsidR="00666F9F" w:rsidRDefault="00666F9F" w:rsidP="00443FF9"/>
        </w:tc>
        <w:tc>
          <w:tcPr>
            <w:tcW w:w="1341" w:type="dxa"/>
          </w:tcPr>
          <w:p w14:paraId="226A9521" w14:textId="77777777" w:rsidR="00666F9F" w:rsidRDefault="00666F9F" w:rsidP="00443FF9"/>
        </w:tc>
        <w:tc>
          <w:tcPr>
            <w:tcW w:w="1259" w:type="dxa"/>
          </w:tcPr>
          <w:p w14:paraId="6DE7C783" w14:textId="77777777" w:rsidR="00666F9F" w:rsidRDefault="00666F9F" w:rsidP="00443FF9"/>
        </w:tc>
        <w:tc>
          <w:tcPr>
            <w:tcW w:w="1175" w:type="dxa"/>
          </w:tcPr>
          <w:p w14:paraId="6FDDD317" w14:textId="77777777" w:rsidR="00666F9F" w:rsidRDefault="00666F9F" w:rsidP="00443FF9"/>
        </w:tc>
      </w:tr>
      <w:tr w:rsidR="00666F9F" w:rsidRPr="004A194D" w14:paraId="353EA09E" w14:textId="77777777" w:rsidTr="00160F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1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4697D397" w14:textId="77777777" w:rsidR="00666F9F" w:rsidRPr="00590536" w:rsidRDefault="00666F9F" w:rsidP="00443FF9">
            <w:pPr>
              <w:rPr>
                <w:szCs w:val="20"/>
              </w:rPr>
            </w:pPr>
          </w:p>
        </w:tc>
        <w:tc>
          <w:tcPr>
            <w:tcW w:w="24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499D31A7" w14:textId="77777777" w:rsidR="00666F9F" w:rsidRPr="004A194D" w:rsidRDefault="00666F9F" w:rsidP="00443FF9">
            <w:pPr>
              <w:ind w:right="-110"/>
              <w:rPr>
                <w:b/>
                <w:szCs w:val="20"/>
              </w:rPr>
            </w:pPr>
          </w:p>
        </w:tc>
        <w:tc>
          <w:tcPr>
            <w:tcW w:w="1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2E86BFCA" w14:textId="77777777" w:rsidR="00666F9F" w:rsidRPr="004A194D" w:rsidRDefault="00666F9F"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02788659" w14:textId="77777777" w:rsidR="00666F9F" w:rsidRPr="004A194D" w:rsidRDefault="00666F9F" w:rsidP="00443FF9">
            <w:pPr>
              <w:ind w:right="-110"/>
              <w:rPr>
                <w:b/>
                <w:szCs w:val="20"/>
              </w:rPr>
            </w:pPr>
          </w:p>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64C6AF44" w14:textId="77777777" w:rsidR="00666F9F" w:rsidRPr="004A194D" w:rsidRDefault="00666F9F" w:rsidP="00443FF9">
            <w:pPr>
              <w:ind w:right="-110"/>
              <w:rPr>
                <w:b/>
                <w:szCs w:val="20"/>
              </w:rPr>
            </w:pPr>
          </w:p>
        </w:tc>
      </w:tr>
      <w:tr w:rsidR="00666F9F" w:rsidRPr="004A194D" w14:paraId="65203D4C" w14:textId="77777777" w:rsidTr="00160F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1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EA4A0DE" w14:textId="77777777" w:rsidR="00666F9F" w:rsidRPr="00590536" w:rsidRDefault="00666F9F" w:rsidP="00443FF9">
            <w:pPr>
              <w:rPr>
                <w:b/>
                <w:bCs/>
              </w:rPr>
            </w:pPr>
          </w:p>
        </w:tc>
        <w:tc>
          <w:tcPr>
            <w:tcW w:w="24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BC4BD3" w14:textId="77777777" w:rsidR="00666F9F" w:rsidRPr="004A194D" w:rsidRDefault="00666F9F" w:rsidP="00443FF9">
            <w:pPr>
              <w:ind w:right="-110"/>
              <w:rPr>
                <w:b/>
                <w:szCs w:val="20"/>
              </w:rPr>
            </w:pPr>
          </w:p>
        </w:tc>
        <w:tc>
          <w:tcPr>
            <w:tcW w:w="1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EB5BC0F" w14:textId="77777777" w:rsidR="00666F9F" w:rsidRPr="004A194D" w:rsidRDefault="00666F9F"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FC868E" w14:textId="77777777" w:rsidR="00666F9F" w:rsidRPr="004A194D" w:rsidRDefault="00666F9F" w:rsidP="00443FF9">
            <w:pPr>
              <w:ind w:right="-110"/>
              <w:rPr>
                <w:b/>
                <w:szCs w:val="20"/>
              </w:rPr>
            </w:pPr>
          </w:p>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EC2E036" w14:textId="77777777" w:rsidR="00666F9F" w:rsidRPr="004A194D" w:rsidRDefault="00666F9F" w:rsidP="00443FF9">
            <w:pPr>
              <w:ind w:right="-110"/>
              <w:rPr>
                <w:b/>
                <w:szCs w:val="20"/>
              </w:rPr>
            </w:pPr>
          </w:p>
        </w:tc>
      </w:tr>
      <w:tr w:rsidR="00666F9F" w:rsidRPr="004A194D" w14:paraId="07252320" w14:textId="77777777" w:rsidTr="00160F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1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0DC89F7" w14:textId="77777777" w:rsidR="00666F9F" w:rsidRPr="008024C6" w:rsidRDefault="00666F9F" w:rsidP="00443FF9"/>
        </w:tc>
        <w:tc>
          <w:tcPr>
            <w:tcW w:w="24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7A59E26" w14:textId="77777777" w:rsidR="00666F9F" w:rsidRPr="004A194D" w:rsidRDefault="00666F9F" w:rsidP="00443FF9">
            <w:pPr>
              <w:ind w:right="-110"/>
              <w:rPr>
                <w:b/>
                <w:szCs w:val="20"/>
              </w:rPr>
            </w:pPr>
          </w:p>
        </w:tc>
        <w:tc>
          <w:tcPr>
            <w:tcW w:w="1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7B0F458" w14:textId="77777777" w:rsidR="00666F9F" w:rsidRPr="004A194D" w:rsidRDefault="00666F9F"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A9A93F6" w14:textId="77777777" w:rsidR="00666F9F" w:rsidRPr="004A194D" w:rsidRDefault="00666F9F" w:rsidP="00443FF9">
            <w:pPr>
              <w:ind w:right="-110"/>
              <w:rPr>
                <w:b/>
                <w:szCs w:val="20"/>
              </w:rPr>
            </w:pPr>
          </w:p>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72AFC7D" w14:textId="77777777" w:rsidR="00666F9F" w:rsidRPr="004A194D" w:rsidRDefault="00666F9F" w:rsidP="00443FF9">
            <w:pPr>
              <w:ind w:right="-110"/>
              <w:rPr>
                <w:b/>
                <w:szCs w:val="20"/>
              </w:rPr>
            </w:pPr>
          </w:p>
        </w:tc>
      </w:tr>
      <w:tr w:rsidR="00666F9F" w:rsidRPr="004A194D" w14:paraId="2AA345EB" w14:textId="77777777" w:rsidTr="00160F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557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6C142B1" w14:textId="634E99FD" w:rsidR="00666F9F" w:rsidRPr="004A194D" w:rsidRDefault="00666F9F" w:rsidP="00160FE7">
            <w:pPr>
              <w:jc w:val="right"/>
              <w:rPr>
                <w:b/>
                <w:szCs w:val="20"/>
              </w:rPr>
            </w:pPr>
            <w:r w:rsidRPr="00160FE7">
              <w:t xml:space="preserve">Total for </w:t>
            </w:r>
            <w:r w:rsidR="00E541E4" w:rsidRPr="00160FE7">
              <w:t>Supplies and Materials</w:t>
            </w:r>
            <w:r w:rsidR="00160FE7">
              <w:t>:</w:t>
            </w:r>
          </w:p>
        </w:tc>
        <w:tc>
          <w:tcPr>
            <w:tcW w:w="1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F283F64" w14:textId="77777777" w:rsidR="00666F9F" w:rsidRPr="004A194D" w:rsidRDefault="00666F9F"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614B6EC" w14:textId="77777777" w:rsidR="00666F9F" w:rsidRPr="004A194D" w:rsidRDefault="00666F9F" w:rsidP="00443FF9">
            <w:pPr>
              <w:ind w:right="-110"/>
              <w:rPr>
                <w:b/>
                <w:szCs w:val="20"/>
              </w:rPr>
            </w:pPr>
          </w:p>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3BA3C2C" w14:textId="77777777" w:rsidR="00666F9F" w:rsidRPr="004A194D" w:rsidRDefault="00666F9F" w:rsidP="00443FF9">
            <w:pPr>
              <w:ind w:right="-110"/>
              <w:rPr>
                <w:b/>
                <w:szCs w:val="20"/>
              </w:rPr>
            </w:pPr>
          </w:p>
        </w:tc>
      </w:tr>
      <w:tr w:rsidR="00160FE7" w:rsidRPr="004A194D" w14:paraId="2D3DF5F4" w14:textId="77777777" w:rsidTr="00160F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5575" w:type="dxa"/>
            <w:gridSpan w:val="2"/>
            <w:tcBorders>
              <w:top w:val="single" w:sz="4" w:space="0" w:color="7F7F7F" w:themeColor="text1" w:themeTint="80"/>
              <w:left w:val="nil"/>
              <w:bottom w:val="nil"/>
              <w:right w:val="nil"/>
            </w:tcBorders>
            <w:shd w:val="clear" w:color="auto" w:fill="auto"/>
          </w:tcPr>
          <w:p w14:paraId="6EB2B94F" w14:textId="77777777" w:rsidR="00160FE7" w:rsidRDefault="00160FE7" w:rsidP="00160FE7">
            <w:r>
              <w:t>*Add more rows if necessary</w:t>
            </w:r>
          </w:p>
          <w:p w14:paraId="29D4FAB2" w14:textId="77777777" w:rsidR="00160FE7" w:rsidRDefault="00160FE7" w:rsidP="00443FF9">
            <w:pPr>
              <w:ind w:right="-110"/>
              <w:jc w:val="right"/>
              <w:rPr>
                <w:b/>
                <w:szCs w:val="20"/>
              </w:rPr>
            </w:pPr>
          </w:p>
        </w:tc>
        <w:tc>
          <w:tcPr>
            <w:tcW w:w="1341" w:type="dxa"/>
            <w:tcBorders>
              <w:top w:val="single" w:sz="4" w:space="0" w:color="7F7F7F" w:themeColor="text1" w:themeTint="80"/>
              <w:left w:val="nil"/>
              <w:bottom w:val="nil"/>
              <w:right w:val="nil"/>
            </w:tcBorders>
            <w:shd w:val="clear" w:color="auto" w:fill="auto"/>
          </w:tcPr>
          <w:p w14:paraId="6AA243BF" w14:textId="77777777" w:rsidR="00160FE7" w:rsidRPr="004A194D" w:rsidRDefault="00160FE7" w:rsidP="00443FF9">
            <w:pPr>
              <w:ind w:right="-110"/>
              <w:rPr>
                <w:b/>
                <w:szCs w:val="20"/>
              </w:rPr>
            </w:pPr>
          </w:p>
        </w:tc>
        <w:tc>
          <w:tcPr>
            <w:tcW w:w="1259" w:type="dxa"/>
            <w:tcBorders>
              <w:top w:val="single" w:sz="4" w:space="0" w:color="7F7F7F" w:themeColor="text1" w:themeTint="80"/>
              <w:left w:val="nil"/>
              <w:bottom w:val="nil"/>
              <w:right w:val="nil"/>
            </w:tcBorders>
          </w:tcPr>
          <w:p w14:paraId="6E0DE25B" w14:textId="77777777" w:rsidR="00160FE7" w:rsidRPr="004A194D" w:rsidRDefault="00160FE7" w:rsidP="00443FF9">
            <w:pPr>
              <w:ind w:right="-110"/>
              <w:rPr>
                <w:b/>
                <w:szCs w:val="20"/>
              </w:rPr>
            </w:pPr>
          </w:p>
        </w:tc>
        <w:tc>
          <w:tcPr>
            <w:tcW w:w="1175" w:type="dxa"/>
            <w:tcBorders>
              <w:top w:val="single" w:sz="4" w:space="0" w:color="7F7F7F" w:themeColor="text1" w:themeTint="80"/>
              <w:left w:val="nil"/>
              <w:bottom w:val="nil"/>
              <w:right w:val="nil"/>
            </w:tcBorders>
            <w:shd w:val="clear" w:color="auto" w:fill="auto"/>
          </w:tcPr>
          <w:p w14:paraId="25B1B372" w14:textId="77777777" w:rsidR="00160FE7" w:rsidRPr="004A194D" w:rsidRDefault="00160FE7" w:rsidP="00443FF9">
            <w:pPr>
              <w:ind w:right="-110"/>
              <w:rPr>
                <w:b/>
                <w:szCs w:val="20"/>
              </w:rPr>
            </w:pPr>
          </w:p>
        </w:tc>
      </w:tr>
    </w:tbl>
    <w:p w14:paraId="6187B06A" w14:textId="77777777" w:rsidR="0082408E" w:rsidRDefault="0082408E" w:rsidP="00666F9F">
      <w:pPr>
        <w:rPr>
          <w:rFonts w:eastAsia="Times New Roman" w:cs="Open Sans"/>
          <w:szCs w:val="18"/>
        </w:rPr>
      </w:pPr>
    </w:p>
    <w:p w14:paraId="4916C210" w14:textId="77777777" w:rsidR="0082408E" w:rsidRDefault="0082408E">
      <w:pPr>
        <w:rPr>
          <w:rFonts w:eastAsia="Times New Roman" w:cs="Open Sans"/>
          <w:szCs w:val="18"/>
        </w:rPr>
      </w:pPr>
      <w:r>
        <w:rPr>
          <w:rFonts w:eastAsia="Times New Roman" w:cs="Open Sans"/>
          <w:szCs w:val="18"/>
        </w:rPr>
        <w:br w:type="page"/>
      </w:r>
    </w:p>
    <w:p w14:paraId="54BE0B5B" w14:textId="2D87AD79" w:rsidR="00666F9F" w:rsidRDefault="00666F9F" w:rsidP="00666F9F">
      <w:pPr>
        <w:rPr>
          <w:rFonts w:eastAsia="Times New Roman" w:cs="Open Sans"/>
          <w:szCs w:val="18"/>
        </w:rPr>
      </w:pPr>
      <w:r w:rsidRPr="003F07B0">
        <w:rPr>
          <w:rFonts w:eastAsia="Times New Roman" w:cs="Open Sans"/>
          <w:szCs w:val="18"/>
        </w:rPr>
        <w:lastRenderedPageBreak/>
        <w:t xml:space="preserve">Using the space below, explain how the costs for </w:t>
      </w:r>
      <w:r w:rsidR="00E541E4">
        <w:rPr>
          <w:rFonts w:eastAsia="Times New Roman" w:cs="Open Sans"/>
          <w:szCs w:val="18"/>
        </w:rPr>
        <w:t>supplies and materials</w:t>
      </w:r>
      <w:r w:rsidRPr="003F07B0">
        <w:rPr>
          <w:rFonts w:eastAsia="Times New Roman" w:cs="Open Sans"/>
          <w:szCs w:val="18"/>
        </w:rPr>
        <w:t xml:space="preserve"> above are necessary, reasonable, and cost-effective. </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666F9F" w14:paraId="70C51E9E" w14:textId="77777777" w:rsidTr="00443FF9">
        <w:trPr>
          <w:trHeight w:val="2528"/>
        </w:trPr>
        <w:tc>
          <w:tcPr>
            <w:tcW w:w="9350" w:type="dxa"/>
            <w:shd w:val="clear" w:color="auto" w:fill="FFFFFF" w:themeFill="background1"/>
          </w:tcPr>
          <w:p w14:paraId="19C68ABC" w14:textId="77777777" w:rsidR="00666F9F" w:rsidRDefault="00666F9F" w:rsidP="00443FF9">
            <w:pPr>
              <w:rPr>
                <w:szCs w:val="20"/>
              </w:rPr>
            </w:pPr>
          </w:p>
        </w:tc>
      </w:tr>
    </w:tbl>
    <w:p w14:paraId="553488CF" w14:textId="3091448F" w:rsidR="00666F9F" w:rsidRDefault="00AF5F92" w:rsidP="00666F9F">
      <w:pPr>
        <w:pStyle w:val="Heading3"/>
      </w:pPr>
      <w:r>
        <w:t>Fringe Benefits</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3159"/>
        <w:gridCol w:w="2416"/>
        <w:gridCol w:w="1341"/>
        <w:gridCol w:w="1259"/>
        <w:gridCol w:w="1175"/>
      </w:tblGrid>
      <w:tr w:rsidR="00666F9F" w14:paraId="299EBEF3" w14:textId="77777777" w:rsidTr="00E62409">
        <w:trPr>
          <w:trHeight w:val="575"/>
          <w:tblHeader/>
        </w:trPr>
        <w:tc>
          <w:tcPr>
            <w:tcW w:w="3159" w:type="dxa"/>
            <w:shd w:val="clear" w:color="auto" w:fill="005FA7"/>
          </w:tcPr>
          <w:p w14:paraId="5B715F50" w14:textId="77777777" w:rsidR="00666F9F" w:rsidRPr="007F51D4" w:rsidRDefault="00666F9F" w:rsidP="00443FF9">
            <w:pPr>
              <w:jc w:val="center"/>
              <w:rPr>
                <w:b/>
                <w:color w:val="FFFFFF" w:themeColor="background1"/>
                <w:szCs w:val="20"/>
              </w:rPr>
            </w:pPr>
            <w:r>
              <w:rPr>
                <w:b/>
                <w:color w:val="FFFFFF" w:themeColor="background1"/>
                <w:szCs w:val="20"/>
              </w:rPr>
              <w:t>Line Item</w:t>
            </w:r>
          </w:p>
        </w:tc>
        <w:tc>
          <w:tcPr>
            <w:tcW w:w="2416" w:type="dxa"/>
            <w:shd w:val="clear" w:color="auto" w:fill="005FA7"/>
          </w:tcPr>
          <w:p w14:paraId="27627268" w14:textId="77777777" w:rsidR="00666F9F" w:rsidRDefault="00666F9F" w:rsidP="00443FF9">
            <w:pPr>
              <w:jc w:val="center"/>
              <w:rPr>
                <w:b/>
                <w:color w:val="FFFFFF" w:themeColor="background1"/>
                <w:szCs w:val="20"/>
              </w:rPr>
            </w:pPr>
            <w:r>
              <w:rPr>
                <w:b/>
                <w:color w:val="FFFFFF" w:themeColor="background1"/>
                <w:szCs w:val="20"/>
              </w:rPr>
              <w:t>Calculation</w:t>
            </w:r>
          </w:p>
        </w:tc>
        <w:tc>
          <w:tcPr>
            <w:tcW w:w="1341" w:type="dxa"/>
            <w:shd w:val="clear" w:color="auto" w:fill="005FA7"/>
          </w:tcPr>
          <w:p w14:paraId="06CBBA4E" w14:textId="77777777" w:rsidR="00666F9F" w:rsidRPr="007F51D4" w:rsidRDefault="00666F9F" w:rsidP="00443FF9">
            <w:pPr>
              <w:jc w:val="center"/>
              <w:rPr>
                <w:b/>
                <w:color w:val="FFFFFF" w:themeColor="background1"/>
                <w:szCs w:val="20"/>
              </w:rPr>
            </w:pPr>
            <w:r>
              <w:rPr>
                <w:b/>
                <w:color w:val="FFFFFF" w:themeColor="background1"/>
                <w:szCs w:val="20"/>
              </w:rPr>
              <w:t>Requested</w:t>
            </w:r>
          </w:p>
        </w:tc>
        <w:tc>
          <w:tcPr>
            <w:tcW w:w="1259" w:type="dxa"/>
            <w:shd w:val="clear" w:color="auto" w:fill="005FA7"/>
          </w:tcPr>
          <w:p w14:paraId="50B6F07E" w14:textId="77777777" w:rsidR="00666F9F" w:rsidRDefault="00666F9F" w:rsidP="00443FF9">
            <w:pPr>
              <w:jc w:val="center"/>
              <w:rPr>
                <w:b/>
                <w:bCs/>
                <w:color w:val="FFFFFF" w:themeColor="background1"/>
                <w:szCs w:val="20"/>
              </w:rPr>
            </w:pPr>
            <w:r>
              <w:rPr>
                <w:b/>
                <w:bCs/>
                <w:color w:val="FFFFFF" w:themeColor="background1"/>
                <w:szCs w:val="20"/>
              </w:rPr>
              <w:t>In-Kind</w:t>
            </w:r>
          </w:p>
        </w:tc>
        <w:tc>
          <w:tcPr>
            <w:tcW w:w="1175" w:type="dxa"/>
            <w:shd w:val="clear" w:color="auto" w:fill="005FA7"/>
          </w:tcPr>
          <w:p w14:paraId="1534E76B" w14:textId="77777777" w:rsidR="00666F9F" w:rsidRPr="007F51D4" w:rsidRDefault="00666F9F" w:rsidP="00443FF9">
            <w:pPr>
              <w:jc w:val="center"/>
              <w:rPr>
                <w:b/>
                <w:color w:val="FFFFFF" w:themeColor="background1"/>
                <w:szCs w:val="20"/>
              </w:rPr>
            </w:pPr>
            <w:r>
              <w:rPr>
                <w:b/>
                <w:bCs/>
                <w:color w:val="FFFFFF" w:themeColor="background1"/>
                <w:szCs w:val="20"/>
              </w:rPr>
              <w:t>Total</w:t>
            </w:r>
          </w:p>
        </w:tc>
      </w:tr>
      <w:tr w:rsidR="00666F9F" w14:paraId="62558A7B" w14:textId="77777777" w:rsidTr="00371605">
        <w:trPr>
          <w:trHeight w:hRule="exact" w:val="504"/>
          <w:tblHeader/>
        </w:trPr>
        <w:tc>
          <w:tcPr>
            <w:tcW w:w="3159" w:type="dxa"/>
            <w:shd w:val="clear" w:color="auto" w:fill="auto"/>
          </w:tcPr>
          <w:p w14:paraId="4A104A44" w14:textId="77777777" w:rsidR="00666F9F" w:rsidRDefault="00666F9F" w:rsidP="00443FF9"/>
        </w:tc>
        <w:tc>
          <w:tcPr>
            <w:tcW w:w="2416" w:type="dxa"/>
          </w:tcPr>
          <w:p w14:paraId="6DFDF24F" w14:textId="77777777" w:rsidR="00666F9F" w:rsidRDefault="00666F9F" w:rsidP="00443FF9"/>
        </w:tc>
        <w:tc>
          <w:tcPr>
            <w:tcW w:w="1341" w:type="dxa"/>
            <w:shd w:val="clear" w:color="auto" w:fill="auto"/>
          </w:tcPr>
          <w:p w14:paraId="4245B836" w14:textId="77777777" w:rsidR="00666F9F" w:rsidRDefault="00666F9F" w:rsidP="00443FF9"/>
        </w:tc>
        <w:tc>
          <w:tcPr>
            <w:tcW w:w="1259" w:type="dxa"/>
          </w:tcPr>
          <w:p w14:paraId="07B8BEAC" w14:textId="77777777" w:rsidR="00666F9F" w:rsidRDefault="00666F9F" w:rsidP="00443FF9"/>
        </w:tc>
        <w:tc>
          <w:tcPr>
            <w:tcW w:w="1175" w:type="dxa"/>
            <w:shd w:val="clear" w:color="auto" w:fill="auto"/>
          </w:tcPr>
          <w:p w14:paraId="557771CC" w14:textId="77777777" w:rsidR="00666F9F" w:rsidRDefault="00666F9F" w:rsidP="00443FF9"/>
        </w:tc>
      </w:tr>
      <w:tr w:rsidR="00666F9F" w14:paraId="1034BFE7" w14:textId="77777777" w:rsidTr="00371605">
        <w:trPr>
          <w:trHeight w:hRule="exact" w:val="504"/>
          <w:tblHeader/>
        </w:trPr>
        <w:tc>
          <w:tcPr>
            <w:tcW w:w="3159" w:type="dxa"/>
          </w:tcPr>
          <w:p w14:paraId="06AE75B1" w14:textId="77777777" w:rsidR="00666F9F" w:rsidRPr="00502006" w:rsidRDefault="00666F9F" w:rsidP="00443FF9">
            <w:pPr>
              <w:rPr>
                <w:b/>
                <w:bCs/>
              </w:rPr>
            </w:pPr>
          </w:p>
        </w:tc>
        <w:tc>
          <w:tcPr>
            <w:tcW w:w="2416" w:type="dxa"/>
          </w:tcPr>
          <w:p w14:paraId="6DE5B514" w14:textId="77777777" w:rsidR="00666F9F" w:rsidRDefault="00666F9F" w:rsidP="00443FF9"/>
        </w:tc>
        <w:tc>
          <w:tcPr>
            <w:tcW w:w="1341" w:type="dxa"/>
          </w:tcPr>
          <w:p w14:paraId="2060BFCC" w14:textId="77777777" w:rsidR="00666F9F" w:rsidRDefault="00666F9F" w:rsidP="00443FF9"/>
        </w:tc>
        <w:tc>
          <w:tcPr>
            <w:tcW w:w="1259" w:type="dxa"/>
          </w:tcPr>
          <w:p w14:paraId="3AAAAE94" w14:textId="77777777" w:rsidR="00666F9F" w:rsidRDefault="00666F9F" w:rsidP="00443FF9"/>
        </w:tc>
        <w:tc>
          <w:tcPr>
            <w:tcW w:w="1175" w:type="dxa"/>
          </w:tcPr>
          <w:p w14:paraId="40F849D1" w14:textId="77777777" w:rsidR="00666F9F" w:rsidRDefault="00666F9F" w:rsidP="00443FF9"/>
        </w:tc>
      </w:tr>
      <w:tr w:rsidR="00666F9F" w:rsidRPr="00D864B1" w14:paraId="34CB2A96" w14:textId="77777777" w:rsidTr="003716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1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2B2C6C0" w14:textId="77777777" w:rsidR="00666F9F" w:rsidRPr="00590536" w:rsidRDefault="00666F9F" w:rsidP="00443FF9">
            <w:pPr>
              <w:rPr>
                <w:b/>
                <w:bCs/>
              </w:rPr>
            </w:pPr>
          </w:p>
        </w:tc>
        <w:tc>
          <w:tcPr>
            <w:tcW w:w="24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F7F98AE" w14:textId="77777777" w:rsidR="00666F9F" w:rsidRPr="00D864B1" w:rsidRDefault="00666F9F" w:rsidP="00443FF9">
            <w:pPr>
              <w:ind w:right="-110"/>
              <w:rPr>
                <w:b/>
                <w:sz w:val="22"/>
              </w:rPr>
            </w:pPr>
          </w:p>
        </w:tc>
        <w:tc>
          <w:tcPr>
            <w:tcW w:w="1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D111863" w14:textId="77777777" w:rsidR="00666F9F" w:rsidRPr="00D864B1" w:rsidRDefault="00666F9F" w:rsidP="00443FF9">
            <w:pPr>
              <w:ind w:right="-110"/>
              <w:rPr>
                <w:b/>
                <w:sz w:val="22"/>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3E16B41" w14:textId="77777777" w:rsidR="00666F9F" w:rsidRPr="00D864B1" w:rsidRDefault="00666F9F" w:rsidP="00443FF9">
            <w:pPr>
              <w:ind w:right="-110"/>
              <w:rPr>
                <w:b/>
                <w:sz w:val="22"/>
              </w:rPr>
            </w:pPr>
          </w:p>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9DC5590" w14:textId="77777777" w:rsidR="00666F9F" w:rsidRPr="00D864B1" w:rsidRDefault="00666F9F" w:rsidP="00443FF9">
            <w:pPr>
              <w:ind w:right="-110"/>
              <w:rPr>
                <w:b/>
                <w:sz w:val="22"/>
              </w:rPr>
            </w:pPr>
          </w:p>
        </w:tc>
      </w:tr>
      <w:tr w:rsidR="00666F9F" w:rsidRPr="004A194D" w14:paraId="72CF44EF" w14:textId="77777777" w:rsidTr="003716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557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0744086" w14:textId="1C9D5914" w:rsidR="00666F9F" w:rsidRPr="00371605" w:rsidRDefault="00666F9F" w:rsidP="00371605">
            <w:pPr>
              <w:jc w:val="right"/>
            </w:pPr>
            <w:r w:rsidRPr="00371605">
              <w:t xml:space="preserve">Total for </w:t>
            </w:r>
            <w:r w:rsidR="00AF5F92" w:rsidRPr="00371605">
              <w:t>Fringe Benefits</w:t>
            </w:r>
            <w:r w:rsidR="00371605">
              <w:t>:</w:t>
            </w:r>
          </w:p>
        </w:tc>
        <w:tc>
          <w:tcPr>
            <w:tcW w:w="1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6DC37AA" w14:textId="77777777" w:rsidR="00666F9F" w:rsidRPr="00371605" w:rsidRDefault="00666F9F" w:rsidP="00371605"/>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9502637" w14:textId="77777777" w:rsidR="00666F9F" w:rsidRPr="00371605" w:rsidRDefault="00666F9F" w:rsidP="00371605"/>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2D6BAF6" w14:textId="77777777" w:rsidR="00666F9F" w:rsidRPr="00371605" w:rsidRDefault="00666F9F" w:rsidP="00371605"/>
        </w:tc>
      </w:tr>
      <w:tr w:rsidR="00371605" w:rsidRPr="004A194D" w14:paraId="3DA262B8" w14:textId="77777777" w:rsidTr="003716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557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D4E1B30" w14:textId="77777777" w:rsidR="00371605" w:rsidRDefault="00371605" w:rsidP="00371605">
            <w:r>
              <w:t>*Add more rows if necessary</w:t>
            </w:r>
          </w:p>
          <w:p w14:paraId="196BD33D" w14:textId="77777777" w:rsidR="00371605" w:rsidRPr="00371605" w:rsidRDefault="00371605" w:rsidP="00371605">
            <w:pPr>
              <w:jc w:val="right"/>
            </w:pPr>
          </w:p>
        </w:tc>
        <w:tc>
          <w:tcPr>
            <w:tcW w:w="1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8939291" w14:textId="77777777" w:rsidR="00371605" w:rsidRPr="00371605" w:rsidRDefault="00371605" w:rsidP="00371605"/>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06AA27D" w14:textId="77777777" w:rsidR="00371605" w:rsidRPr="00371605" w:rsidRDefault="00371605" w:rsidP="00371605"/>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5E858C6" w14:textId="77777777" w:rsidR="00371605" w:rsidRPr="00371605" w:rsidRDefault="00371605" w:rsidP="00371605"/>
        </w:tc>
      </w:tr>
    </w:tbl>
    <w:p w14:paraId="14946F4D" w14:textId="2DBEDC43" w:rsidR="00666F9F" w:rsidRDefault="00666F9F" w:rsidP="00666F9F">
      <w:pPr>
        <w:rPr>
          <w:rFonts w:eastAsia="Times New Roman" w:cs="Open Sans"/>
          <w:szCs w:val="18"/>
        </w:rPr>
      </w:pPr>
      <w:r w:rsidRPr="003F07B0">
        <w:rPr>
          <w:rFonts w:eastAsia="Times New Roman" w:cs="Open Sans"/>
          <w:szCs w:val="18"/>
        </w:rPr>
        <w:t xml:space="preserve">Using the space below, explain how the costs for </w:t>
      </w:r>
      <w:r w:rsidR="00AF5F92">
        <w:rPr>
          <w:rFonts w:eastAsia="Times New Roman" w:cs="Open Sans"/>
          <w:szCs w:val="18"/>
        </w:rPr>
        <w:t>fringe benefits</w:t>
      </w:r>
      <w:r w:rsidRPr="003F07B0">
        <w:rPr>
          <w:rFonts w:eastAsia="Times New Roman" w:cs="Open Sans"/>
          <w:szCs w:val="18"/>
        </w:rPr>
        <w:t xml:space="preserve"> above are necessary, reasonable, and cost-effective. </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666F9F" w14:paraId="1C1F15F3" w14:textId="77777777" w:rsidTr="00443FF9">
        <w:trPr>
          <w:trHeight w:val="2528"/>
        </w:trPr>
        <w:tc>
          <w:tcPr>
            <w:tcW w:w="9350" w:type="dxa"/>
            <w:shd w:val="clear" w:color="auto" w:fill="FFFFFF" w:themeFill="background1"/>
          </w:tcPr>
          <w:p w14:paraId="1D7E94CC" w14:textId="77777777" w:rsidR="00666F9F" w:rsidRDefault="00666F9F" w:rsidP="00443FF9">
            <w:pPr>
              <w:rPr>
                <w:szCs w:val="20"/>
              </w:rPr>
            </w:pPr>
          </w:p>
        </w:tc>
      </w:tr>
    </w:tbl>
    <w:p w14:paraId="5E5498C9" w14:textId="77777777" w:rsidR="001A7703" w:rsidRDefault="001A7703" w:rsidP="00666F9F">
      <w:pPr>
        <w:pStyle w:val="Heading3"/>
      </w:pPr>
    </w:p>
    <w:p w14:paraId="4BD7C492" w14:textId="77777777" w:rsidR="001A7703" w:rsidRDefault="001A7703">
      <w:pPr>
        <w:rPr>
          <w:rFonts w:cs="Times New Roman (Body CS)"/>
          <w:b/>
          <w:color w:val="01599D"/>
          <w:szCs w:val="18"/>
        </w:rPr>
      </w:pPr>
      <w:r>
        <w:br w:type="page"/>
      </w:r>
    </w:p>
    <w:p w14:paraId="6F99DBD3" w14:textId="6E764F94" w:rsidR="00666F9F" w:rsidRDefault="00AF5F92" w:rsidP="00666F9F">
      <w:pPr>
        <w:pStyle w:val="Heading3"/>
      </w:pPr>
      <w:r>
        <w:lastRenderedPageBreak/>
        <w:t>Other Charges</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3159"/>
        <w:gridCol w:w="2416"/>
        <w:gridCol w:w="1341"/>
        <w:gridCol w:w="1259"/>
        <w:gridCol w:w="1175"/>
      </w:tblGrid>
      <w:tr w:rsidR="00666F9F" w14:paraId="7F19B3F6" w14:textId="77777777" w:rsidTr="00C10364">
        <w:trPr>
          <w:trHeight w:val="575"/>
          <w:tblHeader/>
        </w:trPr>
        <w:tc>
          <w:tcPr>
            <w:tcW w:w="3159" w:type="dxa"/>
            <w:shd w:val="clear" w:color="auto" w:fill="005FA7"/>
          </w:tcPr>
          <w:p w14:paraId="7C93119A" w14:textId="77777777" w:rsidR="00666F9F" w:rsidRPr="007F51D4" w:rsidRDefault="00666F9F" w:rsidP="00443FF9">
            <w:pPr>
              <w:jc w:val="center"/>
              <w:rPr>
                <w:b/>
                <w:color w:val="FFFFFF" w:themeColor="background1"/>
                <w:szCs w:val="20"/>
              </w:rPr>
            </w:pPr>
            <w:r>
              <w:rPr>
                <w:b/>
                <w:color w:val="FFFFFF" w:themeColor="background1"/>
                <w:szCs w:val="20"/>
              </w:rPr>
              <w:t>Line Item</w:t>
            </w:r>
          </w:p>
        </w:tc>
        <w:tc>
          <w:tcPr>
            <w:tcW w:w="2416" w:type="dxa"/>
            <w:shd w:val="clear" w:color="auto" w:fill="005FA7"/>
          </w:tcPr>
          <w:p w14:paraId="31174D23" w14:textId="77777777" w:rsidR="00666F9F" w:rsidRDefault="00666F9F" w:rsidP="00443FF9">
            <w:pPr>
              <w:jc w:val="center"/>
              <w:rPr>
                <w:b/>
                <w:color w:val="FFFFFF" w:themeColor="background1"/>
                <w:szCs w:val="20"/>
              </w:rPr>
            </w:pPr>
            <w:r>
              <w:rPr>
                <w:b/>
                <w:color w:val="FFFFFF" w:themeColor="background1"/>
                <w:szCs w:val="20"/>
              </w:rPr>
              <w:t>Calculation</w:t>
            </w:r>
          </w:p>
        </w:tc>
        <w:tc>
          <w:tcPr>
            <w:tcW w:w="1341" w:type="dxa"/>
            <w:shd w:val="clear" w:color="auto" w:fill="005FA7"/>
          </w:tcPr>
          <w:p w14:paraId="65F70BDB" w14:textId="77777777" w:rsidR="00666F9F" w:rsidRPr="007F51D4" w:rsidRDefault="00666F9F" w:rsidP="00443FF9">
            <w:pPr>
              <w:jc w:val="center"/>
              <w:rPr>
                <w:b/>
                <w:color w:val="FFFFFF" w:themeColor="background1"/>
                <w:szCs w:val="20"/>
              </w:rPr>
            </w:pPr>
            <w:r>
              <w:rPr>
                <w:b/>
                <w:color w:val="FFFFFF" w:themeColor="background1"/>
                <w:szCs w:val="20"/>
              </w:rPr>
              <w:t>Requested</w:t>
            </w:r>
          </w:p>
        </w:tc>
        <w:tc>
          <w:tcPr>
            <w:tcW w:w="1259" w:type="dxa"/>
            <w:shd w:val="clear" w:color="auto" w:fill="005FA7"/>
          </w:tcPr>
          <w:p w14:paraId="518ED016" w14:textId="77777777" w:rsidR="00666F9F" w:rsidRDefault="00666F9F" w:rsidP="00443FF9">
            <w:pPr>
              <w:jc w:val="center"/>
              <w:rPr>
                <w:b/>
                <w:bCs/>
                <w:color w:val="FFFFFF" w:themeColor="background1"/>
                <w:szCs w:val="20"/>
              </w:rPr>
            </w:pPr>
            <w:r>
              <w:rPr>
                <w:b/>
                <w:bCs/>
                <w:color w:val="FFFFFF" w:themeColor="background1"/>
                <w:szCs w:val="20"/>
              </w:rPr>
              <w:t>In-Kind</w:t>
            </w:r>
          </w:p>
        </w:tc>
        <w:tc>
          <w:tcPr>
            <w:tcW w:w="1175" w:type="dxa"/>
            <w:shd w:val="clear" w:color="auto" w:fill="005FA7"/>
          </w:tcPr>
          <w:p w14:paraId="6ED1BBAC" w14:textId="77777777" w:rsidR="00666F9F" w:rsidRPr="007F51D4" w:rsidRDefault="00666F9F" w:rsidP="00443FF9">
            <w:pPr>
              <w:jc w:val="center"/>
              <w:rPr>
                <w:b/>
                <w:color w:val="FFFFFF" w:themeColor="background1"/>
                <w:szCs w:val="20"/>
              </w:rPr>
            </w:pPr>
            <w:r>
              <w:rPr>
                <w:b/>
                <w:bCs/>
                <w:color w:val="FFFFFF" w:themeColor="background1"/>
                <w:szCs w:val="20"/>
              </w:rPr>
              <w:t>Total</w:t>
            </w:r>
          </w:p>
        </w:tc>
      </w:tr>
      <w:tr w:rsidR="00666F9F" w14:paraId="15285A41" w14:textId="77777777" w:rsidTr="00C10364">
        <w:trPr>
          <w:trHeight w:hRule="exact" w:val="504"/>
          <w:tblHeader/>
        </w:trPr>
        <w:tc>
          <w:tcPr>
            <w:tcW w:w="3159" w:type="dxa"/>
            <w:shd w:val="clear" w:color="auto" w:fill="auto"/>
          </w:tcPr>
          <w:p w14:paraId="1819D596" w14:textId="77777777" w:rsidR="00666F9F" w:rsidRDefault="00666F9F" w:rsidP="00443FF9"/>
        </w:tc>
        <w:tc>
          <w:tcPr>
            <w:tcW w:w="2416" w:type="dxa"/>
          </w:tcPr>
          <w:p w14:paraId="3223A0A7" w14:textId="77777777" w:rsidR="00666F9F" w:rsidRDefault="00666F9F" w:rsidP="00443FF9"/>
        </w:tc>
        <w:tc>
          <w:tcPr>
            <w:tcW w:w="1341" w:type="dxa"/>
            <w:shd w:val="clear" w:color="auto" w:fill="auto"/>
          </w:tcPr>
          <w:p w14:paraId="1BD6F33F" w14:textId="77777777" w:rsidR="00666F9F" w:rsidRDefault="00666F9F" w:rsidP="00443FF9"/>
        </w:tc>
        <w:tc>
          <w:tcPr>
            <w:tcW w:w="1259" w:type="dxa"/>
          </w:tcPr>
          <w:p w14:paraId="203E83CB" w14:textId="77777777" w:rsidR="00666F9F" w:rsidRDefault="00666F9F" w:rsidP="00443FF9"/>
        </w:tc>
        <w:tc>
          <w:tcPr>
            <w:tcW w:w="1175" w:type="dxa"/>
            <w:shd w:val="clear" w:color="auto" w:fill="auto"/>
          </w:tcPr>
          <w:p w14:paraId="1952B64D" w14:textId="77777777" w:rsidR="00666F9F" w:rsidRDefault="00666F9F" w:rsidP="00443FF9"/>
        </w:tc>
      </w:tr>
      <w:tr w:rsidR="00666F9F" w14:paraId="7C846400" w14:textId="77777777" w:rsidTr="00C10364">
        <w:trPr>
          <w:trHeight w:hRule="exact" w:val="504"/>
          <w:tblHeader/>
        </w:trPr>
        <w:tc>
          <w:tcPr>
            <w:tcW w:w="3159" w:type="dxa"/>
          </w:tcPr>
          <w:p w14:paraId="481B1E85" w14:textId="77777777" w:rsidR="00666F9F" w:rsidRPr="00502006" w:rsidRDefault="00666F9F" w:rsidP="00443FF9">
            <w:pPr>
              <w:rPr>
                <w:b/>
                <w:bCs/>
              </w:rPr>
            </w:pPr>
          </w:p>
        </w:tc>
        <w:tc>
          <w:tcPr>
            <w:tcW w:w="2416" w:type="dxa"/>
          </w:tcPr>
          <w:p w14:paraId="536EA2EA" w14:textId="77777777" w:rsidR="00666F9F" w:rsidRDefault="00666F9F" w:rsidP="00443FF9"/>
        </w:tc>
        <w:tc>
          <w:tcPr>
            <w:tcW w:w="1341" w:type="dxa"/>
          </w:tcPr>
          <w:p w14:paraId="566CD99A" w14:textId="77777777" w:rsidR="00666F9F" w:rsidRDefault="00666F9F" w:rsidP="00443FF9"/>
        </w:tc>
        <w:tc>
          <w:tcPr>
            <w:tcW w:w="1259" w:type="dxa"/>
          </w:tcPr>
          <w:p w14:paraId="28E4C6AF" w14:textId="77777777" w:rsidR="00666F9F" w:rsidRDefault="00666F9F" w:rsidP="00443FF9"/>
        </w:tc>
        <w:tc>
          <w:tcPr>
            <w:tcW w:w="1175" w:type="dxa"/>
          </w:tcPr>
          <w:p w14:paraId="6BA6E3F7" w14:textId="77777777" w:rsidR="00666F9F" w:rsidRDefault="00666F9F" w:rsidP="00443FF9"/>
        </w:tc>
      </w:tr>
      <w:tr w:rsidR="00666F9F" w:rsidRPr="004A194D" w14:paraId="55A88083" w14:textId="77777777" w:rsidTr="00C103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1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45E97C2D" w14:textId="77777777" w:rsidR="00666F9F" w:rsidRPr="00590536" w:rsidRDefault="00666F9F" w:rsidP="00443FF9">
            <w:pPr>
              <w:rPr>
                <w:szCs w:val="20"/>
              </w:rPr>
            </w:pPr>
          </w:p>
        </w:tc>
        <w:tc>
          <w:tcPr>
            <w:tcW w:w="24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294D961A" w14:textId="77777777" w:rsidR="00666F9F" w:rsidRPr="004A194D" w:rsidRDefault="00666F9F" w:rsidP="00443FF9">
            <w:pPr>
              <w:ind w:right="-110"/>
              <w:rPr>
                <w:b/>
                <w:szCs w:val="20"/>
              </w:rPr>
            </w:pPr>
          </w:p>
        </w:tc>
        <w:tc>
          <w:tcPr>
            <w:tcW w:w="1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20842F6D" w14:textId="77777777" w:rsidR="00666F9F" w:rsidRPr="004A194D" w:rsidRDefault="00666F9F"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0A1C231F" w14:textId="77777777" w:rsidR="00666F9F" w:rsidRPr="004A194D" w:rsidRDefault="00666F9F" w:rsidP="00443FF9">
            <w:pPr>
              <w:ind w:right="-110"/>
              <w:rPr>
                <w:b/>
                <w:szCs w:val="20"/>
              </w:rPr>
            </w:pPr>
          </w:p>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747C0A6A" w14:textId="77777777" w:rsidR="00666F9F" w:rsidRPr="004A194D" w:rsidRDefault="00666F9F" w:rsidP="00443FF9">
            <w:pPr>
              <w:ind w:right="-110"/>
              <w:rPr>
                <w:b/>
                <w:szCs w:val="20"/>
              </w:rPr>
            </w:pPr>
          </w:p>
        </w:tc>
      </w:tr>
      <w:tr w:rsidR="00666F9F" w:rsidRPr="004A194D" w14:paraId="39CC822B" w14:textId="77777777" w:rsidTr="00C103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1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C57131B" w14:textId="77777777" w:rsidR="00666F9F" w:rsidRPr="00590536" w:rsidRDefault="00666F9F" w:rsidP="00443FF9">
            <w:pPr>
              <w:rPr>
                <w:b/>
                <w:bCs/>
              </w:rPr>
            </w:pPr>
          </w:p>
        </w:tc>
        <w:tc>
          <w:tcPr>
            <w:tcW w:w="24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84D3C3" w14:textId="77777777" w:rsidR="00666F9F" w:rsidRPr="004A194D" w:rsidRDefault="00666F9F" w:rsidP="00443FF9">
            <w:pPr>
              <w:ind w:right="-110"/>
              <w:rPr>
                <w:b/>
                <w:szCs w:val="20"/>
              </w:rPr>
            </w:pPr>
          </w:p>
        </w:tc>
        <w:tc>
          <w:tcPr>
            <w:tcW w:w="1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9BCE1B1" w14:textId="77777777" w:rsidR="00666F9F" w:rsidRPr="004A194D" w:rsidRDefault="00666F9F"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2B14E5" w14:textId="77777777" w:rsidR="00666F9F" w:rsidRPr="004A194D" w:rsidRDefault="00666F9F" w:rsidP="00443FF9">
            <w:pPr>
              <w:ind w:right="-110"/>
              <w:rPr>
                <w:b/>
                <w:szCs w:val="20"/>
              </w:rPr>
            </w:pPr>
          </w:p>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5CD8DFB" w14:textId="77777777" w:rsidR="00666F9F" w:rsidRPr="004A194D" w:rsidRDefault="00666F9F" w:rsidP="00443FF9">
            <w:pPr>
              <w:ind w:right="-110"/>
              <w:rPr>
                <w:b/>
                <w:szCs w:val="20"/>
              </w:rPr>
            </w:pPr>
          </w:p>
        </w:tc>
      </w:tr>
      <w:tr w:rsidR="00666F9F" w:rsidRPr="004A194D" w14:paraId="20A40A82" w14:textId="77777777" w:rsidTr="00C103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1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5AA76FF" w14:textId="77777777" w:rsidR="00666F9F" w:rsidRPr="008024C6" w:rsidRDefault="00666F9F" w:rsidP="00443FF9"/>
        </w:tc>
        <w:tc>
          <w:tcPr>
            <w:tcW w:w="24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7A40A80" w14:textId="77777777" w:rsidR="00666F9F" w:rsidRPr="004A194D" w:rsidRDefault="00666F9F" w:rsidP="00443FF9">
            <w:pPr>
              <w:ind w:right="-110"/>
              <w:rPr>
                <w:b/>
                <w:szCs w:val="20"/>
              </w:rPr>
            </w:pPr>
          </w:p>
        </w:tc>
        <w:tc>
          <w:tcPr>
            <w:tcW w:w="1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B339FB3" w14:textId="77777777" w:rsidR="00666F9F" w:rsidRPr="004A194D" w:rsidRDefault="00666F9F"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6826FA4" w14:textId="77777777" w:rsidR="00666F9F" w:rsidRPr="004A194D" w:rsidRDefault="00666F9F" w:rsidP="00443FF9">
            <w:pPr>
              <w:ind w:right="-110"/>
              <w:rPr>
                <w:b/>
                <w:szCs w:val="20"/>
              </w:rPr>
            </w:pPr>
          </w:p>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501C9B6" w14:textId="77777777" w:rsidR="00666F9F" w:rsidRPr="004A194D" w:rsidRDefault="00666F9F" w:rsidP="00443FF9">
            <w:pPr>
              <w:ind w:right="-110"/>
              <w:rPr>
                <w:b/>
                <w:szCs w:val="20"/>
              </w:rPr>
            </w:pPr>
          </w:p>
        </w:tc>
      </w:tr>
      <w:tr w:rsidR="00666F9F" w:rsidRPr="004A194D" w14:paraId="1EFCB5B8" w14:textId="77777777" w:rsidTr="00C103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557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033EA54" w14:textId="1755309B" w:rsidR="00666F9F" w:rsidRPr="00E62409" w:rsidRDefault="00666F9F" w:rsidP="00E62409">
            <w:pPr>
              <w:jc w:val="right"/>
            </w:pPr>
            <w:r w:rsidRPr="00E62409">
              <w:t xml:space="preserve">Total for </w:t>
            </w:r>
            <w:r w:rsidR="00AF5F92" w:rsidRPr="00E62409">
              <w:t>Other Charges</w:t>
            </w:r>
            <w:r w:rsidR="00E62409">
              <w:t>:</w:t>
            </w:r>
          </w:p>
        </w:tc>
        <w:tc>
          <w:tcPr>
            <w:tcW w:w="1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2B16ED5" w14:textId="77777777" w:rsidR="00666F9F" w:rsidRPr="00E62409" w:rsidRDefault="00666F9F" w:rsidP="00E62409"/>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F5C4D0" w14:textId="77777777" w:rsidR="00666F9F" w:rsidRPr="00E62409" w:rsidRDefault="00666F9F" w:rsidP="00E62409"/>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E8C148A" w14:textId="77777777" w:rsidR="00666F9F" w:rsidRPr="00E62409" w:rsidRDefault="00666F9F" w:rsidP="00E62409"/>
        </w:tc>
      </w:tr>
      <w:tr w:rsidR="00C13C9E" w:rsidRPr="004A194D" w14:paraId="5DCE5D1F" w14:textId="77777777" w:rsidTr="00C103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5575" w:type="dxa"/>
            <w:gridSpan w:val="2"/>
            <w:tcBorders>
              <w:top w:val="single" w:sz="4" w:space="0" w:color="7F7F7F" w:themeColor="text1" w:themeTint="80"/>
              <w:left w:val="nil"/>
              <w:bottom w:val="nil"/>
              <w:right w:val="nil"/>
            </w:tcBorders>
            <w:shd w:val="clear" w:color="auto" w:fill="auto"/>
          </w:tcPr>
          <w:p w14:paraId="65031C03" w14:textId="77777777" w:rsidR="00C13C9E" w:rsidRDefault="00C13C9E" w:rsidP="00C13C9E">
            <w:r>
              <w:t>*Add more rows if necessary</w:t>
            </w:r>
          </w:p>
          <w:p w14:paraId="5435432E" w14:textId="77777777" w:rsidR="00C13C9E" w:rsidRPr="00E62409" w:rsidRDefault="00C13C9E" w:rsidP="00E62409">
            <w:pPr>
              <w:jc w:val="right"/>
            </w:pPr>
          </w:p>
        </w:tc>
        <w:tc>
          <w:tcPr>
            <w:tcW w:w="1341" w:type="dxa"/>
            <w:tcBorders>
              <w:top w:val="single" w:sz="4" w:space="0" w:color="7F7F7F" w:themeColor="text1" w:themeTint="80"/>
              <w:left w:val="nil"/>
              <w:bottom w:val="nil"/>
              <w:right w:val="nil"/>
            </w:tcBorders>
            <w:shd w:val="clear" w:color="auto" w:fill="auto"/>
          </w:tcPr>
          <w:p w14:paraId="1A5F14BA" w14:textId="77777777" w:rsidR="00C13C9E" w:rsidRPr="00E62409" w:rsidRDefault="00C13C9E" w:rsidP="00E62409"/>
        </w:tc>
        <w:tc>
          <w:tcPr>
            <w:tcW w:w="1259" w:type="dxa"/>
            <w:tcBorders>
              <w:top w:val="single" w:sz="4" w:space="0" w:color="7F7F7F" w:themeColor="text1" w:themeTint="80"/>
              <w:left w:val="nil"/>
              <w:bottom w:val="nil"/>
              <w:right w:val="nil"/>
            </w:tcBorders>
          </w:tcPr>
          <w:p w14:paraId="4CAAF551" w14:textId="77777777" w:rsidR="00C13C9E" w:rsidRPr="00E62409" w:rsidRDefault="00C13C9E" w:rsidP="00E62409"/>
        </w:tc>
        <w:tc>
          <w:tcPr>
            <w:tcW w:w="1175" w:type="dxa"/>
            <w:tcBorders>
              <w:top w:val="single" w:sz="4" w:space="0" w:color="7F7F7F" w:themeColor="text1" w:themeTint="80"/>
              <w:left w:val="nil"/>
              <w:bottom w:val="nil"/>
              <w:right w:val="nil"/>
            </w:tcBorders>
            <w:shd w:val="clear" w:color="auto" w:fill="auto"/>
          </w:tcPr>
          <w:p w14:paraId="559204C8" w14:textId="77777777" w:rsidR="00C13C9E" w:rsidRPr="00E62409" w:rsidRDefault="00C13C9E" w:rsidP="00E62409"/>
        </w:tc>
      </w:tr>
    </w:tbl>
    <w:p w14:paraId="104D0AAF" w14:textId="77777777" w:rsidR="009B5763" w:rsidRDefault="009B5763" w:rsidP="00666F9F">
      <w:pPr>
        <w:rPr>
          <w:rFonts w:eastAsia="Times New Roman" w:cs="Open Sans"/>
          <w:szCs w:val="18"/>
        </w:rPr>
      </w:pPr>
    </w:p>
    <w:p w14:paraId="5FD42789" w14:textId="77E466EA" w:rsidR="00666F9F" w:rsidRDefault="00666F9F" w:rsidP="00666F9F">
      <w:pPr>
        <w:rPr>
          <w:rFonts w:eastAsia="Times New Roman" w:cs="Open Sans"/>
          <w:szCs w:val="18"/>
        </w:rPr>
      </w:pPr>
      <w:r w:rsidRPr="003F07B0">
        <w:rPr>
          <w:rFonts w:eastAsia="Times New Roman" w:cs="Open Sans"/>
          <w:szCs w:val="18"/>
        </w:rPr>
        <w:t xml:space="preserve">Using the space below, explain how the costs for </w:t>
      </w:r>
      <w:r w:rsidR="00AF5F92">
        <w:rPr>
          <w:rFonts w:eastAsia="Times New Roman" w:cs="Open Sans"/>
          <w:szCs w:val="18"/>
        </w:rPr>
        <w:t>other charges</w:t>
      </w:r>
      <w:r w:rsidRPr="003F07B0">
        <w:rPr>
          <w:rFonts w:eastAsia="Times New Roman" w:cs="Open Sans"/>
          <w:szCs w:val="18"/>
        </w:rPr>
        <w:t xml:space="preserve"> above are necessary, reasonable, and cost-effective. </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666F9F" w14:paraId="6729B33D" w14:textId="77777777" w:rsidTr="00443FF9">
        <w:trPr>
          <w:trHeight w:val="2528"/>
        </w:trPr>
        <w:tc>
          <w:tcPr>
            <w:tcW w:w="9350" w:type="dxa"/>
            <w:shd w:val="clear" w:color="auto" w:fill="FFFFFF" w:themeFill="background1"/>
          </w:tcPr>
          <w:p w14:paraId="68FDAED9" w14:textId="77777777" w:rsidR="00666F9F" w:rsidRDefault="00666F9F" w:rsidP="00443FF9">
            <w:pPr>
              <w:rPr>
                <w:szCs w:val="20"/>
              </w:rPr>
            </w:pPr>
          </w:p>
        </w:tc>
      </w:tr>
    </w:tbl>
    <w:p w14:paraId="32348308" w14:textId="77777777" w:rsidR="001A7703" w:rsidRDefault="001A7703" w:rsidP="00666F9F">
      <w:pPr>
        <w:pStyle w:val="Heading3"/>
      </w:pPr>
    </w:p>
    <w:p w14:paraId="71F7E851" w14:textId="77777777" w:rsidR="001A7703" w:rsidRDefault="001A7703">
      <w:pPr>
        <w:rPr>
          <w:rFonts w:cs="Times New Roman (Body CS)"/>
          <w:b/>
          <w:color w:val="01599D"/>
          <w:szCs w:val="18"/>
        </w:rPr>
      </w:pPr>
      <w:r>
        <w:br w:type="page"/>
      </w:r>
    </w:p>
    <w:p w14:paraId="45CE2764" w14:textId="2393A399" w:rsidR="00666F9F" w:rsidRDefault="00AF5F92" w:rsidP="00666F9F">
      <w:pPr>
        <w:pStyle w:val="Heading3"/>
      </w:pPr>
      <w:r>
        <w:lastRenderedPageBreak/>
        <w:t>Equipment</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3159"/>
        <w:gridCol w:w="2416"/>
        <w:gridCol w:w="1341"/>
        <w:gridCol w:w="1259"/>
        <w:gridCol w:w="1175"/>
      </w:tblGrid>
      <w:tr w:rsidR="00666F9F" w14:paraId="28360C25" w14:textId="77777777" w:rsidTr="00C84019">
        <w:trPr>
          <w:trHeight w:val="575"/>
          <w:tblHeader/>
        </w:trPr>
        <w:tc>
          <w:tcPr>
            <w:tcW w:w="3419" w:type="dxa"/>
            <w:shd w:val="clear" w:color="auto" w:fill="005FA7"/>
          </w:tcPr>
          <w:p w14:paraId="10CA0751" w14:textId="77777777" w:rsidR="00666F9F" w:rsidRPr="007F51D4" w:rsidRDefault="00666F9F" w:rsidP="00443FF9">
            <w:pPr>
              <w:jc w:val="center"/>
              <w:rPr>
                <w:b/>
                <w:color w:val="FFFFFF" w:themeColor="background1"/>
                <w:szCs w:val="20"/>
              </w:rPr>
            </w:pPr>
            <w:r>
              <w:rPr>
                <w:b/>
                <w:color w:val="FFFFFF" w:themeColor="background1"/>
                <w:szCs w:val="20"/>
              </w:rPr>
              <w:t>Line Item</w:t>
            </w:r>
          </w:p>
        </w:tc>
        <w:tc>
          <w:tcPr>
            <w:tcW w:w="2611" w:type="dxa"/>
            <w:shd w:val="clear" w:color="auto" w:fill="005FA7"/>
          </w:tcPr>
          <w:p w14:paraId="318755B0" w14:textId="77777777" w:rsidR="00666F9F" w:rsidRDefault="00666F9F" w:rsidP="00443FF9">
            <w:pPr>
              <w:jc w:val="center"/>
              <w:rPr>
                <w:b/>
                <w:color w:val="FFFFFF" w:themeColor="background1"/>
                <w:szCs w:val="20"/>
              </w:rPr>
            </w:pPr>
            <w:r>
              <w:rPr>
                <w:b/>
                <w:color w:val="FFFFFF" w:themeColor="background1"/>
                <w:szCs w:val="20"/>
              </w:rPr>
              <w:t>Calculation</w:t>
            </w:r>
          </w:p>
        </w:tc>
        <w:tc>
          <w:tcPr>
            <w:tcW w:w="1440" w:type="dxa"/>
            <w:shd w:val="clear" w:color="auto" w:fill="005FA7"/>
          </w:tcPr>
          <w:p w14:paraId="2FEF21AC" w14:textId="77777777" w:rsidR="00666F9F" w:rsidRPr="007F51D4" w:rsidRDefault="00666F9F" w:rsidP="00443FF9">
            <w:pPr>
              <w:jc w:val="center"/>
              <w:rPr>
                <w:b/>
                <w:color w:val="FFFFFF" w:themeColor="background1"/>
                <w:szCs w:val="20"/>
              </w:rPr>
            </w:pPr>
            <w:r>
              <w:rPr>
                <w:b/>
                <w:color w:val="FFFFFF" w:themeColor="background1"/>
                <w:szCs w:val="20"/>
              </w:rPr>
              <w:t>Requested</w:t>
            </w:r>
          </w:p>
        </w:tc>
        <w:tc>
          <w:tcPr>
            <w:tcW w:w="1350" w:type="dxa"/>
            <w:shd w:val="clear" w:color="auto" w:fill="005FA7"/>
          </w:tcPr>
          <w:p w14:paraId="03EB8A12" w14:textId="77777777" w:rsidR="00666F9F" w:rsidRDefault="00666F9F" w:rsidP="00443FF9">
            <w:pPr>
              <w:jc w:val="center"/>
              <w:rPr>
                <w:b/>
                <w:bCs/>
                <w:color w:val="FFFFFF" w:themeColor="background1"/>
                <w:szCs w:val="20"/>
              </w:rPr>
            </w:pPr>
            <w:r>
              <w:rPr>
                <w:b/>
                <w:bCs/>
                <w:color w:val="FFFFFF" w:themeColor="background1"/>
                <w:szCs w:val="20"/>
              </w:rPr>
              <w:t>In-Kind</w:t>
            </w:r>
          </w:p>
        </w:tc>
        <w:tc>
          <w:tcPr>
            <w:tcW w:w="1259" w:type="dxa"/>
            <w:shd w:val="clear" w:color="auto" w:fill="005FA7"/>
          </w:tcPr>
          <w:p w14:paraId="7E1C8C0F" w14:textId="77777777" w:rsidR="00666F9F" w:rsidRPr="007F51D4" w:rsidRDefault="00666F9F" w:rsidP="00443FF9">
            <w:pPr>
              <w:jc w:val="center"/>
              <w:rPr>
                <w:b/>
                <w:color w:val="FFFFFF" w:themeColor="background1"/>
                <w:szCs w:val="20"/>
              </w:rPr>
            </w:pPr>
            <w:r>
              <w:rPr>
                <w:b/>
                <w:bCs/>
                <w:color w:val="FFFFFF" w:themeColor="background1"/>
                <w:szCs w:val="20"/>
              </w:rPr>
              <w:t>Total</w:t>
            </w:r>
          </w:p>
        </w:tc>
      </w:tr>
      <w:tr w:rsidR="00666F9F" w14:paraId="7B8F0B94" w14:textId="77777777" w:rsidTr="001C760D">
        <w:trPr>
          <w:trHeight w:hRule="exact" w:val="504"/>
          <w:tblHeader/>
        </w:trPr>
        <w:tc>
          <w:tcPr>
            <w:tcW w:w="3419" w:type="dxa"/>
            <w:shd w:val="clear" w:color="auto" w:fill="auto"/>
          </w:tcPr>
          <w:p w14:paraId="3C7CA21C" w14:textId="77777777" w:rsidR="00666F9F" w:rsidRDefault="00666F9F" w:rsidP="00443FF9"/>
        </w:tc>
        <w:tc>
          <w:tcPr>
            <w:tcW w:w="2611" w:type="dxa"/>
          </w:tcPr>
          <w:p w14:paraId="1463EEA1" w14:textId="77777777" w:rsidR="00666F9F" w:rsidRDefault="00666F9F" w:rsidP="00443FF9"/>
        </w:tc>
        <w:tc>
          <w:tcPr>
            <w:tcW w:w="1440" w:type="dxa"/>
            <w:shd w:val="clear" w:color="auto" w:fill="auto"/>
          </w:tcPr>
          <w:p w14:paraId="58C663E3" w14:textId="77777777" w:rsidR="00666F9F" w:rsidRDefault="00666F9F" w:rsidP="00443FF9"/>
        </w:tc>
        <w:tc>
          <w:tcPr>
            <w:tcW w:w="1350" w:type="dxa"/>
          </w:tcPr>
          <w:p w14:paraId="4DF2EDA8" w14:textId="77777777" w:rsidR="00666F9F" w:rsidRDefault="00666F9F" w:rsidP="00443FF9"/>
        </w:tc>
        <w:tc>
          <w:tcPr>
            <w:tcW w:w="1259" w:type="dxa"/>
            <w:shd w:val="clear" w:color="auto" w:fill="auto"/>
          </w:tcPr>
          <w:p w14:paraId="7B9418F9" w14:textId="77777777" w:rsidR="00666F9F" w:rsidRDefault="00666F9F" w:rsidP="00443FF9"/>
        </w:tc>
      </w:tr>
      <w:tr w:rsidR="00666F9F" w14:paraId="7AAA4C40" w14:textId="77777777" w:rsidTr="001C760D">
        <w:trPr>
          <w:trHeight w:hRule="exact" w:val="504"/>
          <w:tblHeader/>
        </w:trPr>
        <w:tc>
          <w:tcPr>
            <w:tcW w:w="3419" w:type="dxa"/>
          </w:tcPr>
          <w:p w14:paraId="39BC282C" w14:textId="77777777" w:rsidR="00666F9F" w:rsidRPr="00502006" w:rsidRDefault="00666F9F" w:rsidP="00443FF9">
            <w:pPr>
              <w:rPr>
                <w:b/>
                <w:bCs/>
              </w:rPr>
            </w:pPr>
          </w:p>
        </w:tc>
        <w:tc>
          <w:tcPr>
            <w:tcW w:w="2611" w:type="dxa"/>
          </w:tcPr>
          <w:p w14:paraId="025E001F" w14:textId="77777777" w:rsidR="00666F9F" w:rsidRDefault="00666F9F" w:rsidP="00443FF9"/>
        </w:tc>
        <w:tc>
          <w:tcPr>
            <w:tcW w:w="1440" w:type="dxa"/>
          </w:tcPr>
          <w:p w14:paraId="6B375A75" w14:textId="77777777" w:rsidR="00666F9F" w:rsidRDefault="00666F9F" w:rsidP="00443FF9"/>
        </w:tc>
        <w:tc>
          <w:tcPr>
            <w:tcW w:w="1350" w:type="dxa"/>
          </w:tcPr>
          <w:p w14:paraId="4596395C" w14:textId="77777777" w:rsidR="00666F9F" w:rsidRDefault="00666F9F" w:rsidP="00443FF9"/>
        </w:tc>
        <w:tc>
          <w:tcPr>
            <w:tcW w:w="1259" w:type="dxa"/>
          </w:tcPr>
          <w:p w14:paraId="2F235CC2" w14:textId="77777777" w:rsidR="00666F9F" w:rsidRDefault="00666F9F" w:rsidP="00443FF9"/>
        </w:tc>
      </w:tr>
      <w:tr w:rsidR="00666F9F" w:rsidRPr="00D864B1" w14:paraId="1E2CC6DD" w14:textId="77777777" w:rsidTr="001C76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23C21EB" w14:textId="77777777" w:rsidR="00666F9F" w:rsidRPr="00590536" w:rsidRDefault="00666F9F" w:rsidP="00443FF9">
            <w:pPr>
              <w:rPr>
                <w:b/>
                <w:bCs/>
              </w:rPr>
            </w:pPr>
          </w:p>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7EE1927" w14:textId="77777777" w:rsidR="00666F9F" w:rsidRPr="00D864B1" w:rsidRDefault="00666F9F" w:rsidP="00443FF9">
            <w:pPr>
              <w:ind w:right="-110"/>
              <w:rPr>
                <w:b/>
                <w:sz w:val="22"/>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447AC7B" w14:textId="77777777" w:rsidR="00666F9F" w:rsidRPr="00D864B1" w:rsidRDefault="00666F9F" w:rsidP="00443FF9">
            <w:pPr>
              <w:ind w:right="-110"/>
              <w:rPr>
                <w:b/>
                <w:sz w:val="22"/>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CB0D72E" w14:textId="77777777" w:rsidR="00666F9F" w:rsidRPr="00D864B1" w:rsidRDefault="00666F9F" w:rsidP="00443FF9">
            <w:pPr>
              <w:ind w:right="-110"/>
              <w:rPr>
                <w:b/>
                <w:sz w:val="22"/>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73BDA27" w14:textId="77777777" w:rsidR="00666F9F" w:rsidRPr="00D864B1" w:rsidRDefault="00666F9F" w:rsidP="00443FF9">
            <w:pPr>
              <w:ind w:right="-110"/>
              <w:rPr>
                <w:b/>
                <w:sz w:val="22"/>
              </w:rPr>
            </w:pPr>
          </w:p>
        </w:tc>
      </w:tr>
      <w:tr w:rsidR="00666F9F" w:rsidRPr="004A194D" w14:paraId="1DF9075D" w14:textId="77777777" w:rsidTr="001C76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36D5C4B5" w14:textId="77777777" w:rsidR="00666F9F" w:rsidRPr="00590536" w:rsidRDefault="00666F9F" w:rsidP="00443FF9">
            <w:pPr>
              <w:rPr>
                <w:szCs w:val="20"/>
              </w:rPr>
            </w:pPr>
          </w:p>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41E824FA" w14:textId="77777777" w:rsidR="00666F9F" w:rsidRPr="004A194D" w:rsidRDefault="00666F9F" w:rsidP="00443FF9">
            <w:pPr>
              <w:ind w:right="-110"/>
              <w:rPr>
                <w:b/>
                <w:szCs w:val="20"/>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01DF60C4" w14:textId="77777777" w:rsidR="00666F9F" w:rsidRPr="004A194D" w:rsidRDefault="00666F9F" w:rsidP="00443FF9">
            <w:pPr>
              <w:ind w:right="-110"/>
              <w:rPr>
                <w:b/>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718FFFCA" w14:textId="77777777" w:rsidR="00666F9F" w:rsidRPr="004A194D" w:rsidRDefault="00666F9F"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3C54D841" w14:textId="77777777" w:rsidR="00666F9F" w:rsidRPr="004A194D" w:rsidRDefault="00666F9F" w:rsidP="00443FF9">
            <w:pPr>
              <w:ind w:right="-110"/>
              <w:rPr>
                <w:b/>
                <w:szCs w:val="20"/>
              </w:rPr>
            </w:pPr>
          </w:p>
        </w:tc>
      </w:tr>
      <w:tr w:rsidR="00666F9F" w:rsidRPr="004A194D" w14:paraId="03830A19" w14:textId="77777777" w:rsidTr="001C76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59C34C7" w14:textId="77777777" w:rsidR="00666F9F" w:rsidRPr="00590536" w:rsidRDefault="00666F9F" w:rsidP="00443FF9">
            <w:pPr>
              <w:rPr>
                <w:b/>
                <w:bCs/>
              </w:rPr>
            </w:pPr>
          </w:p>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4A1A6C4" w14:textId="77777777" w:rsidR="00666F9F" w:rsidRPr="004A194D" w:rsidRDefault="00666F9F" w:rsidP="00443FF9">
            <w:pPr>
              <w:ind w:right="-110"/>
              <w:rPr>
                <w:b/>
                <w:szCs w:val="20"/>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887530B" w14:textId="77777777" w:rsidR="00666F9F" w:rsidRPr="004A194D" w:rsidRDefault="00666F9F" w:rsidP="00443FF9">
            <w:pPr>
              <w:ind w:right="-110"/>
              <w:rPr>
                <w:b/>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A899C6C" w14:textId="77777777" w:rsidR="00666F9F" w:rsidRPr="004A194D" w:rsidRDefault="00666F9F"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C42A364" w14:textId="77777777" w:rsidR="00666F9F" w:rsidRPr="004A194D" w:rsidRDefault="00666F9F" w:rsidP="00443FF9">
            <w:pPr>
              <w:ind w:right="-110"/>
              <w:rPr>
                <w:b/>
                <w:szCs w:val="20"/>
              </w:rPr>
            </w:pPr>
          </w:p>
        </w:tc>
      </w:tr>
      <w:tr w:rsidR="00666F9F" w:rsidRPr="004A194D" w14:paraId="63567B2F" w14:textId="77777777" w:rsidTr="001C76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5272198" w14:textId="77777777" w:rsidR="00666F9F" w:rsidRPr="008024C6" w:rsidRDefault="00666F9F" w:rsidP="00443FF9"/>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940AD1E" w14:textId="77777777" w:rsidR="00666F9F" w:rsidRPr="004A194D" w:rsidRDefault="00666F9F" w:rsidP="00443FF9">
            <w:pPr>
              <w:ind w:right="-110"/>
              <w:rPr>
                <w:b/>
                <w:szCs w:val="20"/>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13E3D21" w14:textId="77777777" w:rsidR="00666F9F" w:rsidRPr="004A194D" w:rsidRDefault="00666F9F" w:rsidP="00443FF9">
            <w:pPr>
              <w:ind w:right="-110"/>
              <w:rPr>
                <w:b/>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BBBDDAC" w14:textId="77777777" w:rsidR="00666F9F" w:rsidRPr="004A194D" w:rsidRDefault="00666F9F"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13402A7" w14:textId="77777777" w:rsidR="00666F9F" w:rsidRPr="004A194D" w:rsidRDefault="00666F9F" w:rsidP="00443FF9">
            <w:pPr>
              <w:ind w:right="-110"/>
              <w:rPr>
                <w:b/>
                <w:szCs w:val="20"/>
              </w:rPr>
            </w:pPr>
          </w:p>
        </w:tc>
      </w:tr>
      <w:tr w:rsidR="00666F9F" w:rsidRPr="004A194D" w14:paraId="3D63388A" w14:textId="77777777" w:rsidTr="00BB0A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603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7C0B4F6" w14:textId="3D466BCA" w:rsidR="00666F9F" w:rsidRPr="00C13C9E" w:rsidRDefault="00666F9F" w:rsidP="00C13C9E">
            <w:pPr>
              <w:jc w:val="right"/>
            </w:pPr>
            <w:r w:rsidRPr="00C13C9E">
              <w:t xml:space="preserve">Total for </w:t>
            </w:r>
            <w:r w:rsidR="00BE6C80" w:rsidRPr="00C13C9E">
              <w:t>Equipment</w:t>
            </w:r>
            <w:r w:rsidR="00C13C9E">
              <w:t>:</w:t>
            </w: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6EAF0A7" w14:textId="77777777" w:rsidR="00666F9F" w:rsidRPr="00C13C9E" w:rsidRDefault="00666F9F" w:rsidP="00C13C9E"/>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E1EDB61" w14:textId="77777777" w:rsidR="00666F9F" w:rsidRPr="00C13C9E" w:rsidRDefault="00666F9F" w:rsidP="00C13C9E"/>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0D31898" w14:textId="77777777" w:rsidR="00666F9F" w:rsidRPr="00C13C9E" w:rsidRDefault="00666F9F" w:rsidP="00C13C9E"/>
        </w:tc>
      </w:tr>
      <w:tr w:rsidR="00BB0A78" w:rsidRPr="004A194D" w14:paraId="6EF8AF20" w14:textId="77777777" w:rsidTr="00BB0A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6030" w:type="dxa"/>
            <w:gridSpan w:val="2"/>
            <w:tcBorders>
              <w:top w:val="single" w:sz="4" w:space="0" w:color="7F7F7F" w:themeColor="text1" w:themeTint="80"/>
              <w:left w:val="nil"/>
              <w:bottom w:val="nil"/>
              <w:right w:val="nil"/>
            </w:tcBorders>
            <w:shd w:val="clear" w:color="auto" w:fill="auto"/>
          </w:tcPr>
          <w:p w14:paraId="42622CD5" w14:textId="77777777" w:rsidR="00BB0A78" w:rsidRDefault="00BB0A78" w:rsidP="00BB0A78">
            <w:r>
              <w:t>*Add more rows if necessary</w:t>
            </w:r>
          </w:p>
          <w:p w14:paraId="52E32B8B" w14:textId="77777777" w:rsidR="00BB0A78" w:rsidRPr="00C13C9E" w:rsidRDefault="00BB0A78" w:rsidP="00C13C9E">
            <w:pPr>
              <w:jc w:val="right"/>
            </w:pPr>
          </w:p>
        </w:tc>
        <w:tc>
          <w:tcPr>
            <w:tcW w:w="1440" w:type="dxa"/>
            <w:tcBorders>
              <w:top w:val="single" w:sz="4" w:space="0" w:color="7F7F7F" w:themeColor="text1" w:themeTint="80"/>
              <w:left w:val="nil"/>
              <w:bottom w:val="nil"/>
              <w:right w:val="nil"/>
            </w:tcBorders>
            <w:shd w:val="clear" w:color="auto" w:fill="auto"/>
          </w:tcPr>
          <w:p w14:paraId="700A5979" w14:textId="77777777" w:rsidR="00BB0A78" w:rsidRPr="00C13C9E" w:rsidRDefault="00BB0A78" w:rsidP="00C13C9E"/>
        </w:tc>
        <w:tc>
          <w:tcPr>
            <w:tcW w:w="1350" w:type="dxa"/>
            <w:tcBorders>
              <w:top w:val="single" w:sz="4" w:space="0" w:color="7F7F7F" w:themeColor="text1" w:themeTint="80"/>
              <w:left w:val="nil"/>
              <w:bottom w:val="nil"/>
              <w:right w:val="nil"/>
            </w:tcBorders>
          </w:tcPr>
          <w:p w14:paraId="581758F6" w14:textId="77777777" w:rsidR="00BB0A78" w:rsidRPr="00C13C9E" w:rsidRDefault="00BB0A78" w:rsidP="00C13C9E"/>
        </w:tc>
        <w:tc>
          <w:tcPr>
            <w:tcW w:w="1259" w:type="dxa"/>
            <w:tcBorders>
              <w:top w:val="single" w:sz="4" w:space="0" w:color="7F7F7F" w:themeColor="text1" w:themeTint="80"/>
              <w:left w:val="nil"/>
              <w:bottom w:val="nil"/>
              <w:right w:val="nil"/>
            </w:tcBorders>
            <w:shd w:val="clear" w:color="auto" w:fill="auto"/>
          </w:tcPr>
          <w:p w14:paraId="12BCC5B0" w14:textId="77777777" w:rsidR="00BB0A78" w:rsidRPr="00C13C9E" w:rsidRDefault="00BB0A78" w:rsidP="00C13C9E"/>
        </w:tc>
      </w:tr>
    </w:tbl>
    <w:p w14:paraId="227CDE40" w14:textId="271F0319" w:rsidR="00666F9F" w:rsidRDefault="00666F9F" w:rsidP="00666F9F">
      <w:pPr>
        <w:rPr>
          <w:rFonts w:eastAsia="Times New Roman" w:cs="Open Sans"/>
          <w:szCs w:val="18"/>
        </w:rPr>
      </w:pPr>
      <w:r w:rsidRPr="003F07B0">
        <w:rPr>
          <w:rFonts w:eastAsia="Times New Roman" w:cs="Open Sans"/>
          <w:szCs w:val="18"/>
        </w:rPr>
        <w:t xml:space="preserve">Using the space below, explain how the costs for </w:t>
      </w:r>
      <w:r w:rsidR="008C4FDF">
        <w:rPr>
          <w:rFonts w:eastAsia="Times New Roman" w:cs="Open Sans"/>
          <w:szCs w:val="18"/>
        </w:rPr>
        <w:t>equipment</w:t>
      </w:r>
      <w:r w:rsidRPr="003F07B0">
        <w:rPr>
          <w:rFonts w:eastAsia="Times New Roman" w:cs="Open Sans"/>
          <w:szCs w:val="18"/>
        </w:rPr>
        <w:t xml:space="preserve"> above are necessary, reasonable, and cost-effective. </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666F9F" w14:paraId="2C66851B" w14:textId="77777777" w:rsidTr="00443FF9">
        <w:trPr>
          <w:trHeight w:val="2528"/>
        </w:trPr>
        <w:tc>
          <w:tcPr>
            <w:tcW w:w="9350" w:type="dxa"/>
            <w:shd w:val="clear" w:color="auto" w:fill="FFFFFF" w:themeFill="background1"/>
          </w:tcPr>
          <w:p w14:paraId="2B671392" w14:textId="77777777" w:rsidR="00666F9F" w:rsidRDefault="00666F9F" w:rsidP="00443FF9">
            <w:pPr>
              <w:rPr>
                <w:szCs w:val="20"/>
              </w:rPr>
            </w:pPr>
          </w:p>
        </w:tc>
      </w:tr>
    </w:tbl>
    <w:p w14:paraId="740D3812" w14:textId="0B5C54D4" w:rsidR="00666F9F" w:rsidRDefault="008C4FDF" w:rsidP="00666F9F">
      <w:pPr>
        <w:pStyle w:val="Heading3"/>
      </w:pPr>
      <w:r>
        <w:t>Transfers</w:t>
      </w:r>
      <w:r w:rsidR="00666F9F">
        <w:t xml:space="preserve"> (</w:t>
      </w:r>
      <w:r>
        <w:t>indirect costs</w:t>
      </w:r>
      <w:r w:rsidR="00666F9F">
        <w:t>)</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3159"/>
        <w:gridCol w:w="2416"/>
        <w:gridCol w:w="1341"/>
        <w:gridCol w:w="1259"/>
        <w:gridCol w:w="1175"/>
      </w:tblGrid>
      <w:tr w:rsidR="00666F9F" w14:paraId="12F038A2" w14:textId="77777777" w:rsidTr="00504555">
        <w:trPr>
          <w:trHeight w:val="575"/>
          <w:tblHeader/>
        </w:trPr>
        <w:tc>
          <w:tcPr>
            <w:tcW w:w="3159" w:type="dxa"/>
            <w:shd w:val="clear" w:color="auto" w:fill="005FA7"/>
          </w:tcPr>
          <w:p w14:paraId="3A2CED85" w14:textId="77777777" w:rsidR="00666F9F" w:rsidRPr="007F51D4" w:rsidRDefault="00666F9F" w:rsidP="00443FF9">
            <w:pPr>
              <w:jc w:val="center"/>
              <w:rPr>
                <w:b/>
                <w:color w:val="FFFFFF" w:themeColor="background1"/>
                <w:szCs w:val="20"/>
              </w:rPr>
            </w:pPr>
            <w:r>
              <w:rPr>
                <w:b/>
                <w:color w:val="FFFFFF" w:themeColor="background1"/>
                <w:szCs w:val="20"/>
              </w:rPr>
              <w:t>Line Item</w:t>
            </w:r>
          </w:p>
        </w:tc>
        <w:tc>
          <w:tcPr>
            <w:tcW w:w="2416" w:type="dxa"/>
            <w:shd w:val="clear" w:color="auto" w:fill="005FA7"/>
          </w:tcPr>
          <w:p w14:paraId="68A0DF35" w14:textId="77777777" w:rsidR="00666F9F" w:rsidRDefault="00666F9F" w:rsidP="00443FF9">
            <w:pPr>
              <w:jc w:val="center"/>
              <w:rPr>
                <w:b/>
                <w:color w:val="FFFFFF" w:themeColor="background1"/>
                <w:szCs w:val="20"/>
              </w:rPr>
            </w:pPr>
            <w:r>
              <w:rPr>
                <w:b/>
                <w:color w:val="FFFFFF" w:themeColor="background1"/>
                <w:szCs w:val="20"/>
              </w:rPr>
              <w:t>Calculation</w:t>
            </w:r>
          </w:p>
        </w:tc>
        <w:tc>
          <w:tcPr>
            <w:tcW w:w="1341" w:type="dxa"/>
            <w:shd w:val="clear" w:color="auto" w:fill="005FA7"/>
          </w:tcPr>
          <w:p w14:paraId="7E9FD090" w14:textId="77777777" w:rsidR="00666F9F" w:rsidRPr="007F51D4" w:rsidRDefault="00666F9F" w:rsidP="00443FF9">
            <w:pPr>
              <w:jc w:val="center"/>
              <w:rPr>
                <w:b/>
                <w:color w:val="FFFFFF" w:themeColor="background1"/>
                <w:szCs w:val="20"/>
              </w:rPr>
            </w:pPr>
            <w:r>
              <w:rPr>
                <w:b/>
                <w:color w:val="FFFFFF" w:themeColor="background1"/>
                <w:szCs w:val="20"/>
              </w:rPr>
              <w:t>Requested</w:t>
            </w:r>
          </w:p>
        </w:tc>
        <w:tc>
          <w:tcPr>
            <w:tcW w:w="1259" w:type="dxa"/>
            <w:shd w:val="clear" w:color="auto" w:fill="005FA7"/>
          </w:tcPr>
          <w:p w14:paraId="54111C1F" w14:textId="77777777" w:rsidR="00666F9F" w:rsidRDefault="00666F9F" w:rsidP="00443FF9">
            <w:pPr>
              <w:jc w:val="center"/>
              <w:rPr>
                <w:b/>
                <w:bCs/>
                <w:color w:val="FFFFFF" w:themeColor="background1"/>
                <w:szCs w:val="20"/>
              </w:rPr>
            </w:pPr>
            <w:r>
              <w:rPr>
                <w:b/>
                <w:bCs/>
                <w:color w:val="FFFFFF" w:themeColor="background1"/>
                <w:szCs w:val="20"/>
              </w:rPr>
              <w:t>In-Kind</w:t>
            </w:r>
          </w:p>
        </w:tc>
        <w:tc>
          <w:tcPr>
            <w:tcW w:w="1175" w:type="dxa"/>
            <w:shd w:val="clear" w:color="auto" w:fill="005FA7"/>
          </w:tcPr>
          <w:p w14:paraId="2F70BC30" w14:textId="77777777" w:rsidR="00666F9F" w:rsidRPr="007F51D4" w:rsidRDefault="00666F9F" w:rsidP="00443FF9">
            <w:pPr>
              <w:jc w:val="center"/>
              <w:rPr>
                <w:b/>
                <w:color w:val="FFFFFF" w:themeColor="background1"/>
                <w:szCs w:val="20"/>
              </w:rPr>
            </w:pPr>
            <w:r>
              <w:rPr>
                <w:b/>
                <w:bCs/>
                <w:color w:val="FFFFFF" w:themeColor="background1"/>
                <w:szCs w:val="20"/>
              </w:rPr>
              <w:t>Total</w:t>
            </w:r>
          </w:p>
        </w:tc>
      </w:tr>
      <w:tr w:rsidR="00666F9F" w14:paraId="023A88C6" w14:textId="77777777" w:rsidTr="00BB0A78">
        <w:trPr>
          <w:trHeight w:hRule="exact" w:val="504"/>
          <w:tblHeader/>
        </w:trPr>
        <w:tc>
          <w:tcPr>
            <w:tcW w:w="3159" w:type="dxa"/>
            <w:shd w:val="clear" w:color="auto" w:fill="auto"/>
          </w:tcPr>
          <w:p w14:paraId="24B9655C" w14:textId="77777777" w:rsidR="00666F9F" w:rsidRDefault="00666F9F" w:rsidP="00443FF9"/>
        </w:tc>
        <w:tc>
          <w:tcPr>
            <w:tcW w:w="2416" w:type="dxa"/>
          </w:tcPr>
          <w:p w14:paraId="77725156" w14:textId="77777777" w:rsidR="00666F9F" w:rsidRDefault="00666F9F" w:rsidP="00443FF9"/>
        </w:tc>
        <w:tc>
          <w:tcPr>
            <w:tcW w:w="1341" w:type="dxa"/>
            <w:shd w:val="clear" w:color="auto" w:fill="auto"/>
          </w:tcPr>
          <w:p w14:paraId="77A7450D" w14:textId="77777777" w:rsidR="00666F9F" w:rsidRDefault="00666F9F" w:rsidP="00443FF9"/>
        </w:tc>
        <w:tc>
          <w:tcPr>
            <w:tcW w:w="1259" w:type="dxa"/>
          </w:tcPr>
          <w:p w14:paraId="67110AD1" w14:textId="77777777" w:rsidR="00666F9F" w:rsidRDefault="00666F9F" w:rsidP="00443FF9"/>
        </w:tc>
        <w:tc>
          <w:tcPr>
            <w:tcW w:w="1175" w:type="dxa"/>
            <w:shd w:val="clear" w:color="auto" w:fill="auto"/>
          </w:tcPr>
          <w:p w14:paraId="13D8E0F3" w14:textId="77777777" w:rsidR="00666F9F" w:rsidRDefault="00666F9F" w:rsidP="00443FF9"/>
        </w:tc>
      </w:tr>
      <w:tr w:rsidR="00666F9F" w14:paraId="2C69A50D" w14:textId="77777777" w:rsidTr="00BB0A78">
        <w:trPr>
          <w:trHeight w:hRule="exact" w:val="504"/>
          <w:tblHeader/>
        </w:trPr>
        <w:tc>
          <w:tcPr>
            <w:tcW w:w="3159" w:type="dxa"/>
          </w:tcPr>
          <w:p w14:paraId="1A9DB3C7" w14:textId="77777777" w:rsidR="00666F9F" w:rsidRPr="00502006" w:rsidRDefault="00666F9F" w:rsidP="00443FF9">
            <w:pPr>
              <w:rPr>
                <w:b/>
                <w:bCs/>
              </w:rPr>
            </w:pPr>
          </w:p>
        </w:tc>
        <w:tc>
          <w:tcPr>
            <w:tcW w:w="2416" w:type="dxa"/>
          </w:tcPr>
          <w:p w14:paraId="2F069457" w14:textId="77777777" w:rsidR="00666F9F" w:rsidRDefault="00666F9F" w:rsidP="00443FF9"/>
        </w:tc>
        <w:tc>
          <w:tcPr>
            <w:tcW w:w="1341" w:type="dxa"/>
          </w:tcPr>
          <w:p w14:paraId="2A759D2E" w14:textId="77777777" w:rsidR="00666F9F" w:rsidRDefault="00666F9F" w:rsidP="00443FF9"/>
        </w:tc>
        <w:tc>
          <w:tcPr>
            <w:tcW w:w="1259" w:type="dxa"/>
          </w:tcPr>
          <w:p w14:paraId="7D1BC3CD" w14:textId="77777777" w:rsidR="00666F9F" w:rsidRDefault="00666F9F" w:rsidP="00443FF9"/>
        </w:tc>
        <w:tc>
          <w:tcPr>
            <w:tcW w:w="1175" w:type="dxa"/>
          </w:tcPr>
          <w:p w14:paraId="2D33845D" w14:textId="77777777" w:rsidR="00666F9F" w:rsidRDefault="00666F9F" w:rsidP="00443FF9"/>
        </w:tc>
      </w:tr>
      <w:tr w:rsidR="00666F9F" w:rsidRPr="00D864B1" w14:paraId="410EAA7D" w14:textId="77777777" w:rsidTr="00BB0A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1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BED9F37" w14:textId="77777777" w:rsidR="00666F9F" w:rsidRPr="00590536" w:rsidRDefault="00666F9F" w:rsidP="00443FF9">
            <w:pPr>
              <w:rPr>
                <w:b/>
                <w:bCs/>
              </w:rPr>
            </w:pPr>
          </w:p>
        </w:tc>
        <w:tc>
          <w:tcPr>
            <w:tcW w:w="24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01E35D" w14:textId="77777777" w:rsidR="00666F9F" w:rsidRPr="00D864B1" w:rsidRDefault="00666F9F" w:rsidP="00443FF9">
            <w:pPr>
              <w:ind w:right="-110"/>
              <w:rPr>
                <w:b/>
                <w:sz w:val="22"/>
              </w:rPr>
            </w:pPr>
          </w:p>
        </w:tc>
        <w:tc>
          <w:tcPr>
            <w:tcW w:w="1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17C2D4A" w14:textId="77777777" w:rsidR="00666F9F" w:rsidRPr="00D864B1" w:rsidRDefault="00666F9F" w:rsidP="00443FF9">
            <w:pPr>
              <w:ind w:right="-110"/>
              <w:rPr>
                <w:b/>
                <w:sz w:val="22"/>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E26D29" w14:textId="77777777" w:rsidR="00666F9F" w:rsidRPr="00D864B1" w:rsidRDefault="00666F9F" w:rsidP="00443FF9">
            <w:pPr>
              <w:ind w:right="-110"/>
              <w:rPr>
                <w:b/>
                <w:sz w:val="22"/>
              </w:rPr>
            </w:pPr>
          </w:p>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082B2B5" w14:textId="77777777" w:rsidR="00666F9F" w:rsidRPr="00D864B1" w:rsidRDefault="00666F9F" w:rsidP="00443FF9">
            <w:pPr>
              <w:ind w:right="-110"/>
              <w:rPr>
                <w:b/>
                <w:sz w:val="22"/>
              </w:rPr>
            </w:pPr>
          </w:p>
        </w:tc>
      </w:tr>
      <w:tr w:rsidR="00666F9F" w:rsidRPr="004A194D" w14:paraId="75063DBA" w14:textId="77777777" w:rsidTr="00BB0A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557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1E29EC6" w14:textId="0AA6F8B2" w:rsidR="00666F9F" w:rsidRPr="00BB0A78" w:rsidRDefault="00666F9F" w:rsidP="00BB0A78">
            <w:pPr>
              <w:jc w:val="right"/>
            </w:pPr>
            <w:r w:rsidRPr="00BB0A78">
              <w:t xml:space="preserve">Total for </w:t>
            </w:r>
            <w:r w:rsidR="007D40D4" w:rsidRPr="00BB0A78">
              <w:t>Transfers</w:t>
            </w:r>
            <w:r w:rsidR="00BB0A78">
              <w:t>:</w:t>
            </w:r>
          </w:p>
        </w:tc>
        <w:tc>
          <w:tcPr>
            <w:tcW w:w="1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DF20911" w14:textId="77777777" w:rsidR="00666F9F" w:rsidRPr="00BB0A78" w:rsidRDefault="00666F9F" w:rsidP="00BB0A78"/>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952A3AC" w14:textId="77777777" w:rsidR="00666F9F" w:rsidRPr="00BB0A78" w:rsidRDefault="00666F9F" w:rsidP="00BB0A78"/>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25DD6CC" w14:textId="77777777" w:rsidR="00666F9F" w:rsidRPr="00BB0A78" w:rsidRDefault="00666F9F" w:rsidP="00BB0A78"/>
        </w:tc>
      </w:tr>
      <w:tr w:rsidR="00BB0A78" w:rsidRPr="004A194D" w14:paraId="2AC7147E" w14:textId="77777777" w:rsidTr="00BB0A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5575" w:type="dxa"/>
            <w:gridSpan w:val="2"/>
            <w:tcBorders>
              <w:top w:val="single" w:sz="4" w:space="0" w:color="7F7F7F" w:themeColor="text1" w:themeTint="80"/>
              <w:left w:val="nil"/>
              <w:bottom w:val="nil"/>
              <w:right w:val="nil"/>
            </w:tcBorders>
            <w:shd w:val="clear" w:color="auto" w:fill="auto"/>
          </w:tcPr>
          <w:p w14:paraId="3D52ACB9" w14:textId="77777777" w:rsidR="00BB0A78" w:rsidRDefault="00BB0A78" w:rsidP="00BB0A78">
            <w:r>
              <w:t>*Add more rows if necessary</w:t>
            </w:r>
          </w:p>
          <w:p w14:paraId="251981E0" w14:textId="77777777" w:rsidR="00BB0A78" w:rsidRPr="00BB0A78" w:rsidRDefault="00BB0A78" w:rsidP="00BB0A78">
            <w:pPr>
              <w:jc w:val="right"/>
            </w:pPr>
          </w:p>
        </w:tc>
        <w:tc>
          <w:tcPr>
            <w:tcW w:w="1341" w:type="dxa"/>
            <w:tcBorders>
              <w:top w:val="single" w:sz="4" w:space="0" w:color="7F7F7F" w:themeColor="text1" w:themeTint="80"/>
              <w:left w:val="nil"/>
              <w:bottom w:val="nil"/>
              <w:right w:val="nil"/>
            </w:tcBorders>
            <w:shd w:val="clear" w:color="auto" w:fill="auto"/>
          </w:tcPr>
          <w:p w14:paraId="5E982D8A" w14:textId="77777777" w:rsidR="00BB0A78" w:rsidRPr="00BB0A78" w:rsidRDefault="00BB0A78" w:rsidP="00BB0A78"/>
        </w:tc>
        <w:tc>
          <w:tcPr>
            <w:tcW w:w="1259" w:type="dxa"/>
            <w:tcBorders>
              <w:top w:val="single" w:sz="4" w:space="0" w:color="7F7F7F" w:themeColor="text1" w:themeTint="80"/>
              <w:left w:val="nil"/>
              <w:bottom w:val="nil"/>
              <w:right w:val="nil"/>
            </w:tcBorders>
          </w:tcPr>
          <w:p w14:paraId="0F17E5B2" w14:textId="77777777" w:rsidR="00BB0A78" w:rsidRPr="00BB0A78" w:rsidRDefault="00BB0A78" w:rsidP="00BB0A78"/>
        </w:tc>
        <w:tc>
          <w:tcPr>
            <w:tcW w:w="1175" w:type="dxa"/>
            <w:tcBorders>
              <w:top w:val="single" w:sz="4" w:space="0" w:color="7F7F7F" w:themeColor="text1" w:themeTint="80"/>
              <w:left w:val="nil"/>
              <w:bottom w:val="nil"/>
              <w:right w:val="nil"/>
            </w:tcBorders>
            <w:shd w:val="clear" w:color="auto" w:fill="auto"/>
          </w:tcPr>
          <w:p w14:paraId="22D399FC" w14:textId="77777777" w:rsidR="00BB0A78" w:rsidRPr="00BB0A78" w:rsidRDefault="00BB0A78" w:rsidP="00BB0A78"/>
        </w:tc>
      </w:tr>
    </w:tbl>
    <w:p w14:paraId="0B7AFED0" w14:textId="3164ADD8" w:rsidR="00666F9F" w:rsidRDefault="00666F9F" w:rsidP="00666F9F">
      <w:pPr>
        <w:rPr>
          <w:rFonts w:eastAsia="Times New Roman" w:cs="Open Sans"/>
          <w:szCs w:val="18"/>
        </w:rPr>
      </w:pPr>
      <w:r w:rsidRPr="003F07B0">
        <w:rPr>
          <w:rFonts w:eastAsia="Times New Roman" w:cs="Open Sans"/>
          <w:szCs w:val="18"/>
        </w:rPr>
        <w:lastRenderedPageBreak/>
        <w:t xml:space="preserve">Using the space below, explain how the costs for </w:t>
      </w:r>
      <w:r w:rsidR="007D40D4">
        <w:rPr>
          <w:rFonts w:eastAsia="Times New Roman" w:cs="Open Sans"/>
          <w:szCs w:val="18"/>
        </w:rPr>
        <w:t>transfers (indirect costs)</w:t>
      </w:r>
      <w:r w:rsidRPr="003F07B0">
        <w:rPr>
          <w:rFonts w:eastAsia="Times New Roman" w:cs="Open Sans"/>
          <w:szCs w:val="18"/>
        </w:rPr>
        <w:t xml:space="preserve"> above are necessary, reasonable, and cost-effective. </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666F9F" w14:paraId="4E135A9E" w14:textId="77777777" w:rsidTr="00443FF9">
        <w:trPr>
          <w:trHeight w:val="2528"/>
        </w:trPr>
        <w:tc>
          <w:tcPr>
            <w:tcW w:w="9350" w:type="dxa"/>
            <w:shd w:val="clear" w:color="auto" w:fill="FFFFFF" w:themeFill="background1"/>
          </w:tcPr>
          <w:p w14:paraId="088E16F5" w14:textId="77777777" w:rsidR="00666F9F" w:rsidRDefault="00666F9F" w:rsidP="00443FF9">
            <w:pPr>
              <w:rPr>
                <w:szCs w:val="20"/>
              </w:rPr>
            </w:pPr>
          </w:p>
        </w:tc>
      </w:tr>
    </w:tbl>
    <w:p w14:paraId="57884048" w14:textId="39E2793B" w:rsidR="00666F9F" w:rsidRDefault="00C66BC9" w:rsidP="00666F9F">
      <w:pPr>
        <w:pStyle w:val="Heading3"/>
      </w:pPr>
      <w:r>
        <w:t>Additional Services</w:t>
      </w:r>
      <w:r w:rsidR="00194B66">
        <w:t>- Salaries &amp; Wages (list each position separately)</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3159"/>
        <w:gridCol w:w="2416"/>
        <w:gridCol w:w="1341"/>
        <w:gridCol w:w="1259"/>
        <w:gridCol w:w="1175"/>
      </w:tblGrid>
      <w:tr w:rsidR="00666F9F" w14:paraId="70F1BDB8" w14:textId="77777777" w:rsidTr="00BB0A78">
        <w:trPr>
          <w:trHeight w:val="575"/>
          <w:tblHeader/>
        </w:trPr>
        <w:tc>
          <w:tcPr>
            <w:tcW w:w="3159" w:type="dxa"/>
            <w:shd w:val="clear" w:color="auto" w:fill="005FA7"/>
          </w:tcPr>
          <w:p w14:paraId="2116DEAD" w14:textId="77777777" w:rsidR="00666F9F" w:rsidRPr="007F51D4" w:rsidRDefault="00666F9F" w:rsidP="00443FF9">
            <w:pPr>
              <w:jc w:val="center"/>
              <w:rPr>
                <w:b/>
                <w:color w:val="FFFFFF" w:themeColor="background1"/>
                <w:szCs w:val="20"/>
              </w:rPr>
            </w:pPr>
            <w:r>
              <w:rPr>
                <w:b/>
                <w:color w:val="FFFFFF" w:themeColor="background1"/>
                <w:szCs w:val="20"/>
              </w:rPr>
              <w:t>Line Item</w:t>
            </w:r>
          </w:p>
        </w:tc>
        <w:tc>
          <w:tcPr>
            <w:tcW w:w="2416" w:type="dxa"/>
            <w:shd w:val="clear" w:color="auto" w:fill="005FA7"/>
          </w:tcPr>
          <w:p w14:paraId="0569687F" w14:textId="77777777" w:rsidR="00666F9F" w:rsidRDefault="00666F9F" w:rsidP="00443FF9">
            <w:pPr>
              <w:jc w:val="center"/>
              <w:rPr>
                <w:b/>
                <w:color w:val="FFFFFF" w:themeColor="background1"/>
                <w:szCs w:val="20"/>
              </w:rPr>
            </w:pPr>
            <w:r>
              <w:rPr>
                <w:b/>
                <w:color w:val="FFFFFF" w:themeColor="background1"/>
                <w:szCs w:val="20"/>
              </w:rPr>
              <w:t>Calculation</w:t>
            </w:r>
          </w:p>
        </w:tc>
        <w:tc>
          <w:tcPr>
            <w:tcW w:w="1341" w:type="dxa"/>
            <w:shd w:val="clear" w:color="auto" w:fill="005FA7"/>
          </w:tcPr>
          <w:p w14:paraId="37DA74DA" w14:textId="77777777" w:rsidR="00666F9F" w:rsidRPr="007F51D4" w:rsidRDefault="00666F9F" w:rsidP="00443FF9">
            <w:pPr>
              <w:jc w:val="center"/>
              <w:rPr>
                <w:b/>
                <w:color w:val="FFFFFF" w:themeColor="background1"/>
                <w:szCs w:val="20"/>
              </w:rPr>
            </w:pPr>
            <w:r>
              <w:rPr>
                <w:b/>
                <w:color w:val="FFFFFF" w:themeColor="background1"/>
                <w:szCs w:val="20"/>
              </w:rPr>
              <w:t>Requested</w:t>
            </w:r>
          </w:p>
        </w:tc>
        <w:tc>
          <w:tcPr>
            <w:tcW w:w="1259" w:type="dxa"/>
            <w:shd w:val="clear" w:color="auto" w:fill="005FA7"/>
          </w:tcPr>
          <w:p w14:paraId="52C1A92F" w14:textId="77777777" w:rsidR="00666F9F" w:rsidRDefault="00666F9F" w:rsidP="00443FF9">
            <w:pPr>
              <w:jc w:val="center"/>
              <w:rPr>
                <w:b/>
                <w:bCs/>
                <w:color w:val="FFFFFF" w:themeColor="background1"/>
                <w:szCs w:val="20"/>
              </w:rPr>
            </w:pPr>
            <w:r>
              <w:rPr>
                <w:b/>
                <w:bCs/>
                <w:color w:val="FFFFFF" w:themeColor="background1"/>
                <w:szCs w:val="20"/>
              </w:rPr>
              <w:t>In-Kind</w:t>
            </w:r>
          </w:p>
        </w:tc>
        <w:tc>
          <w:tcPr>
            <w:tcW w:w="1175" w:type="dxa"/>
            <w:shd w:val="clear" w:color="auto" w:fill="005FA7"/>
          </w:tcPr>
          <w:p w14:paraId="6A844FAE" w14:textId="77777777" w:rsidR="00666F9F" w:rsidRPr="007F51D4" w:rsidRDefault="00666F9F" w:rsidP="00443FF9">
            <w:pPr>
              <w:jc w:val="center"/>
              <w:rPr>
                <w:b/>
                <w:color w:val="FFFFFF" w:themeColor="background1"/>
                <w:szCs w:val="20"/>
              </w:rPr>
            </w:pPr>
            <w:r>
              <w:rPr>
                <w:b/>
                <w:bCs/>
                <w:color w:val="FFFFFF" w:themeColor="background1"/>
                <w:szCs w:val="20"/>
              </w:rPr>
              <w:t>Total</w:t>
            </w:r>
          </w:p>
        </w:tc>
      </w:tr>
      <w:tr w:rsidR="00666F9F" w14:paraId="79950549" w14:textId="77777777" w:rsidTr="00BB0A78">
        <w:trPr>
          <w:trHeight w:hRule="exact" w:val="504"/>
          <w:tblHeader/>
        </w:trPr>
        <w:tc>
          <w:tcPr>
            <w:tcW w:w="3159" w:type="dxa"/>
            <w:shd w:val="clear" w:color="auto" w:fill="auto"/>
          </w:tcPr>
          <w:p w14:paraId="0508312F" w14:textId="77777777" w:rsidR="00666F9F" w:rsidRDefault="00666F9F" w:rsidP="00443FF9"/>
        </w:tc>
        <w:tc>
          <w:tcPr>
            <w:tcW w:w="2416" w:type="dxa"/>
          </w:tcPr>
          <w:p w14:paraId="26539CEF" w14:textId="77777777" w:rsidR="00666F9F" w:rsidRDefault="00666F9F" w:rsidP="00443FF9"/>
        </w:tc>
        <w:tc>
          <w:tcPr>
            <w:tcW w:w="1341" w:type="dxa"/>
            <w:shd w:val="clear" w:color="auto" w:fill="auto"/>
          </w:tcPr>
          <w:p w14:paraId="70B853E3" w14:textId="77777777" w:rsidR="00666F9F" w:rsidRDefault="00666F9F" w:rsidP="00443FF9"/>
        </w:tc>
        <w:tc>
          <w:tcPr>
            <w:tcW w:w="1259" w:type="dxa"/>
          </w:tcPr>
          <w:p w14:paraId="6A772E36" w14:textId="77777777" w:rsidR="00666F9F" w:rsidRDefault="00666F9F" w:rsidP="00443FF9"/>
        </w:tc>
        <w:tc>
          <w:tcPr>
            <w:tcW w:w="1175" w:type="dxa"/>
            <w:shd w:val="clear" w:color="auto" w:fill="auto"/>
          </w:tcPr>
          <w:p w14:paraId="7934CC78" w14:textId="77777777" w:rsidR="00666F9F" w:rsidRDefault="00666F9F" w:rsidP="00443FF9"/>
        </w:tc>
      </w:tr>
      <w:tr w:rsidR="00666F9F" w14:paraId="614F8C62" w14:textId="77777777" w:rsidTr="00BB0A78">
        <w:trPr>
          <w:trHeight w:hRule="exact" w:val="504"/>
          <w:tblHeader/>
        </w:trPr>
        <w:tc>
          <w:tcPr>
            <w:tcW w:w="3159" w:type="dxa"/>
          </w:tcPr>
          <w:p w14:paraId="64F8BEB9" w14:textId="77777777" w:rsidR="00666F9F" w:rsidRPr="00502006" w:rsidRDefault="00666F9F" w:rsidP="00443FF9">
            <w:pPr>
              <w:rPr>
                <w:b/>
                <w:bCs/>
              </w:rPr>
            </w:pPr>
          </w:p>
        </w:tc>
        <w:tc>
          <w:tcPr>
            <w:tcW w:w="2416" w:type="dxa"/>
          </w:tcPr>
          <w:p w14:paraId="35B9AD21" w14:textId="77777777" w:rsidR="00666F9F" w:rsidRDefault="00666F9F" w:rsidP="00443FF9"/>
        </w:tc>
        <w:tc>
          <w:tcPr>
            <w:tcW w:w="1341" w:type="dxa"/>
          </w:tcPr>
          <w:p w14:paraId="2F339060" w14:textId="77777777" w:rsidR="00666F9F" w:rsidRDefault="00666F9F" w:rsidP="00443FF9"/>
        </w:tc>
        <w:tc>
          <w:tcPr>
            <w:tcW w:w="1259" w:type="dxa"/>
          </w:tcPr>
          <w:p w14:paraId="68366DFE" w14:textId="77777777" w:rsidR="00666F9F" w:rsidRDefault="00666F9F" w:rsidP="00443FF9"/>
        </w:tc>
        <w:tc>
          <w:tcPr>
            <w:tcW w:w="1175" w:type="dxa"/>
          </w:tcPr>
          <w:p w14:paraId="0B268F2E" w14:textId="77777777" w:rsidR="00666F9F" w:rsidRDefault="00666F9F" w:rsidP="00443FF9"/>
        </w:tc>
      </w:tr>
      <w:tr w:rsidR="00666F9F" w:rsidRPr="00D864B1" w14:paraId="0EEAA28F" w14:textId="77777777" w:rsidTr="00BB0A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1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3C9800A" w14:textId="77777777" w:rsidR="00666F9F" w:rsidRPr="00590536" w:rsidRDefault="00666F9F" w:rsidP="00443FF9">
            <w:pPr>
              <w:rPr>
                <w:b/>
                <w:bCs/>
              </w:rPr>
            </w:pPr>
          </w:p>
        </w:tc>
        <w:tc>
          <w:tcPr>
            <w:tcW w:w="24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441E3D0" w14:textId="77777777" w:rsidR="00666F9F" w:rsidRPr="00D864B1" w:rsidRDefault="00666F9F" w:rsidP="00443FF9">
            <w:pPr>
              <w:ind w:right="-110"/>
              <w:rPr>
                <w:b/>
                <w:sz w:val="22"/>
              </w:rPr>
            </w:pPr>
          </w:p>
        </w:tc>
        <w:tc>
          <w:tcPr>
            <w:tcW w:w="1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ECD76C9" w14:textId="77777777" w:rsidR="00666F9F" w:rsidRPr="00D864B1" w:rsidRDefault="00666F9F" w:rsidP="00443FF9">
            <w:pPr>
              <w:ind w:right="-110"/>
              <w:rPr>
                <w:b/>
                <w:sz w:val="22"/>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B52B6C9" w14:textId="77777777" w:rsidR="00666F9F" w:rsidRPr="00D864B1" w:rsidRDefault="00666F9F" w:rsidP="00443FF9">
            <w:pPr>
              <w:ind w:right="-110"/>
              <w:rPr>
                <w:b/>
                <w:sz w:val="22"/>
              </w:rPr>
            </w:pPr>
          </w:p>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F3B3EF2" w14:textId="77777777" w:rsidR="00666F9F" w:rsidRPr="00D864B1" w:rsidRDefault="00666F9F" w:rsidP="00443FF9">
            <w:pPr>
              <w:ind w:right="-110"/>
              <w:rPr>
                <w:b/>
                <w:sz w:val="22"/>
              </w:rPr>
            </w:pPr>
          </w:p>
        </w:tc>
      </w:tr>
      <w:tr w:rsidR="00666F9F" w:rsidRPr="004A194D" w14:paraId="73C2D39E" w14:textId="77777777" w:rsidTr="00BB0A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1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5A6AF6DA" w14:textId="77777777" w:rsidR="00666F9F" w:rsidRPr="00590536" w:rsidRDefault="00666F9F" w:rsidP="00443FF9">
            <w:pPr>
              <w:rPr>
                <w:szCs w:val="20"/>
              </w:rPr>
            </w:pPr>
          </w:p>
        </w:tc>
        <w:tc>
          <w:tcPr>
            <w:tcW w:w="24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548CFE28" w14:textId="77777777" w:rsidR="00666F9F" w:rsidRPr="004A194D" w:rsidRDefault="00666F9F" w:rsidP="00443FF9">
            <w:pPr>
              <w:ind w:right="-110"/>
              <w:rPr>
                <w:b/>
                <w:szCs w:val="20"/>
              </w:rPr>
            </w:pPr>
          </w:p>
        </w:tc>
        <w:tc>
          <w:tcPr>
            <w:tcW w:w="1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3FFF3320" w14:textId="77777777" w:rsidR="00666F9F" w:rsidRPr="004A194D" w:rsidRDefault="00666F9F"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3C59305C" w14:textId="77777777" w:rsidR="00666F9F" w:rsidRPr="004A194D" w:rsidRDefault="00666F9F" w:rsidP="00443FF9">
            <w:pPr>
              <w:ind w:right="-110"/>
              <w:rPr>
                <w:b/>
                <w:szCs w:val="20"/>
              </w:rPr>
            </w:pPr>
          </w:p>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44A11C2D" w14:textId="77777777" w:rsidR="00666F9F" w:rsidRPr="004A194D" w:rsidRDefault="00666F9F" w:rsidP="00443FF9">
            <w:pPr>
              <w:ind w:right="-110"/>
              <w:rPr>
                <w:b/>
                <w:szCs w:val="20"/>
              </w:rPr>
            </w:pPr>
          </w:p>
        </w:tc>
      </w:tr>
      <w:tr w:rsidR="00666F9F" w:rsidRPr="004A194D" w14:paraId="70E1D0C0" w14:textId="77777777" w:rsidTr="00BB0A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1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43D5C79" w14:textId="77777777" w:rsidR="00666F9F" w:rsidRPr="00590536" w:rsidRDefault="00666F9F" w:rsidP="00443FF9">
            <w:pPr>
              <w:rPr>
                <w:b/>
                <w:bCs/>
              </w:rPr>
            </w:pPr>
          </w:p>
        </w:tc>
        <w:tc>
          <w:tcPr>
            <w:tcW w:w="24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1113C0B" w14:textId="77777777" w:rsidR="00666F9F" w:rsidRPr="004A194D" w:rsidRDefault="00666F9F" w:rsidP="00443FF9">
            <w:pPr>
              <w:ind w:right="-110"/>
              <w:rPr>
                <w:b/>
                <w:szCs w:val="20"/>
              </w:rPr>
            </w:pPr>
          </w:p>
        </w:tc>
        <w:tc>
          <w:tcPr>
            <w:tcW w:w="1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D391A4E" w14:textId="77777777" w:rsidR="00666F9F" w:rsidRPr="004A194D" w:rsidRDefault="00666F9F"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2B317E5" w14:textId="77777777" w:rsidR="00666F9F" w:rsidRPr="004A194D" w:rsidRDefault="00666F9F" w:rsidP="00443FF9">
            <w:pPr>
              <w:ind w:right="-110"/>
              <w:rPr>
                <w:b/>
                <w:szCs w:val="20"/>
              </w:rPr>
            </w:pPr>
          </w:p>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BA8AC2B" w14:textId="77777777" w:rsidR="00666F9F" w:rsidRPr="004A194D" w:rsidRDefault="00666F9F" w:rsidP="00443FF9">
            <w:pPr>
              <w:ind w:right="-110"/>
              <w:rPr>
                <w:b/>
                <w:szCs w:val="20"/>
              </w:rPr>
            </w:pPr>
          </w:p>
        </w:tc>
      </w:tr>
      <w:tr w:rsidR="00666F9F" w:rsidRPr="004A194D" w14:paraId="778F049A" w14:textId="77777777" w:rsidTr="00BB0A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1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2123B81" w14:textId="77777777" w:rsidR="00666F9F" w:rsidRPr="008024C6" w:rsidRDefault="00666F9F" w:rsidP="00443FF9"/>
        </w:tc>
        <w:tc>
          <w:tcPr>
            <w:tcW w:w="24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081911E" w14:textId="77777777" w:rsidR="00666F9F" w:rsidRPr="004A194D" w:rsidRDefault="00666F9F" w:rsidP="00443FF9">
            <w:pPr>
              <w:ind w:right="-110"/>
              <w:rPr>
                <w:b/>
                <w:szCs w:val="20"/>
              </w:rPr>
            </w:pPr>
          </w:p>
        </w:tc>
        <w:tc>
          <w:tcPr>
            <w:tcW w:w="1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5A8E9C9" w14:textId="77777777" w:rsidR="00666F9F" w:rsidRPr="004A194D" w:rsidRDefault="00666F9F"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C1DC591" w14:textId="77777777" w:rsidR="00666F9F" w:rsidRPr="004A194D" w:rsidRDefault="00666F9F" w:rsidP="00443FF9">
            <w:pPr>
              <w:ind w:right="-110"/>
              <w:rPr>
                <w:b/>
                <w:szCs w:val="20"/>
              </w:rPr>
            </w:pPr>
          </w:p>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D314E20" w14:textId="77777777" w:rsidR="00666F9F" w:rsidRPr="004A194D" w:rsidRDefault="00666F9F" w:rsidP="00443FF9">
            <w:pPr>
              <w:ind w:right="-110"/>
              <w:rPr>
                <w:b/>
                <w:szCs w:val="20"/>
              </w:rPr>
            </w:pPr>
          </w:p>
        </w:tc>
      </w:tr>
      <w:tr w:rsidR="00666F9F" w:rsidRPr="004A194D" w14:paraId="300408C2" w14:textId="77777777" w:rsidTr="00BB0A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557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C05F6EA" w14:textId="3FFB3587" w:rsidR="00FA696B" w:rsidRPr="00BB0A78" w:rsidRDefault="00666F9F" w:rsidP="00BB0A78">
            <w:pPr>
              <w:jc w:val="right"/>
            </w:pPr>
            <w:r w:rsidRPr="00BB0A78">
              <w:t xml:space="preserve">Total for </w:t>
            </w:r>
            <w:r w:rsidR="00C66BC9" w:rsidRPr="00BB0A78">
              <w:t>Additional Services</w:t>
            </w:r>
            <w:r w:rsidR="00FA696B" w:rsidRPr="00BB0A78">
              <w:t xml:space="preserve"> – Salaries &amp; Wages</w:t>
            </w:r>
            <w:r w:rsidR="00BB0A78">
              <w:t>:</w:t>
            </w:r>
          </w:p>
          <w:p w14:paraId="44B08620" w14:textId="3BB4A40A" w:rsidR="00666F9F" w:rsidRPr="00BB0A78" w:rsidRDefault="00194B66" w:rsidP="00BB0A78">
            <w:pPr>
              <w:jc w:val="right"/>
            </w:pPr>
            <w:r w:rsidRPr="00BB0A78">
              <w:br/>
            </w:r>
          </w:p>
        </w:tc>
        <w:tc>
          <w:tcPr>
            <w:tcW w:w="1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3164EF8" w14:textId="77777777" w:rsidR="00666F9F" w:rsidRPr="00BB0A78" w:rsidRDefault="00666F9F" w:rsidP="00BB0A78"/>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9E055A9" w14:textId="77777777" w:rsidR="00666F9F" w:rsidRPr="00BB0A78" w:rsidRDefault="00666F9F" w:rsidP="00BB0A78"/>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E431EDE" w14:textId="77777777" w:rsidR="00666F9F" w:rsidRPr="00BB0A78" w:rsidRDefault="00666F9F" w:rsidP="00BB0A78"/>
        </w:tc>
      </w:tr>
      <w:tr w:rsidR="00BB0A78" w:rsidRPr="004A194D" w14:paraId="793687D4" w14:textId="77777777" w:rsidTr="00BB0A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5575" w:type="dxa"/>
            <w:gridSpan w:val="2"/>
            <w:tcBorders>
              <w:top w:val="single" w:sz="4" w:space="0" w:color="7F7F7F" w:themeColor="text1" w:themeTint="80"/>
              <w:left w:val="nil"/>
              <w:bottom w:val="nil"/>
              <w:right w:val="nil"/>
            </w:tcBorders>
            <w:shd w:val="clear" w:color="auto" w:fill="auto"/>
          </w:tcPr>
          <w:p w14:paraId="12160520" w14:textId="77777777" w:rsidR="00BB0A78" w:rsidRDefault="00BB0A78" w:rsidP="00BB0A78">
            <w:r>
              <w:t>*Add more rows if necessary</w:t>
            </w:r>
          </w:p>
          <w:p w14:paraId="0FEA259C" w14:textId="77777777" w:rsidR="00BB0A78" w:rsidRPr="00BB0A78" w:rsidRDefault="00BB0A78" w:rsidP="00BB0A78">
            <w:pPr>
              <w:jc w:val="right"/>
            </w:pPr>
          </w:p>
        </w:tc>
        <w:tc>
          <w:tcPr>
            <w:tcW w:w="1341" w:type="dxa"/>
            <w:tcBorders>
              <w:top w:val="single" w:sz="4" w:space="0" w:color="7F7F7F" w:themeColor="text1" w:themeTint="80"/>
              <w:left w:val="nil"/>
              <w:bottom w:val="nil"/>
              <w:right w:val="nil"/>
            </w:tcBorders>
            <w:shd w:val="clear" w:color="auto" w:fill="auto"/>
          </w:tcPr>
          <w:p w14:paraId="24B197CF" w14:textId="77777777" w:rsidR="00BB0A78" w:rsidRPr="00BB0A78" w:rsidRDefault="00BB0A78" w:rsidP="00BB0A78"/>
        </w:tc>
        <w:tc>
          <w:tcPr>
            <w:tcW w:w="1259" w:type="dxa"/>
            <w:tcBorders>
              <w:top w:val="single" w:sz="4" w:space="0" w:color="7F7F7F" w:themeColor="text1" w:themeTint="80"/>
              <w:left w:val="nil"/>
              <w:bottom w:val="nil"/>
              <w:right w:val="nil"/>
            </w:tcBorders>
          </w:tcPr>
          <w:p w14:paraId="4C199446" w14:textId="77777777" w:rsidR="00BB0A78" w:rsidRPr="00BB0A78" w:rsidRDefault="00BB0A78" w:rsidP="00BB0A78"/>
        </w:tc>
        <w:tc>
          <w:tcPr>
            <w:tcW w:w="1175" w:type="dxa"/>
            <w:tcBorders>
              <w:top w:val="single" w:sz="4" w:space="0" w:color="7F7F7F" w:themeColor="text1" w:themeTint="80"/>
              <w:left w:val="nil"/>
              <w:bottom w:val="nil"/>
              <w:right w:val="nil"/>
            </w:tcBorders>
            <w:shd w:val="clear" w:color="auto" w:fill="auto"/>
          </w:tcPr>
          <w:p w14:paraId="0C5A247D" w14:textId="77777777" w:rsidR="00BB0A78" w:rsidRPr="00BB0A78" w:rsidRDefault="00BB0A78" w:rsidP="00BB0A78"/>
        </w:tc>
      </w:tr>
    </w:tbl>
    <w:p w14:paraId="25D0D9B6" w14:textId="3176A0F3" w:rsidR="00666F9F" w:rsidRDefault="00666F9F" w:rsidP="00666F9F">
      <w:pPr>
        <w:rPr>
          <w:rFonts w:eastAsia="Times New Roman" w:cs="Open Sans"/>
          <w:szCs w:val="18"/>
        </w:rPr>
      </w:pPr>
      <w:r w:rsidRPr="003F07B0">
        <w:rPr>
          <w:rFonts w:eastAsia="Times New Roman" w:cs="Open Sans"/>
          <w:szCs w:val="18"/>
        </w:rPr>
        <w:t xml:space="preserve">Using the space below, explain how the costs for </w:t>
      </w:r>
      <w:r w:rsidR="00C66BC9">
        <w:rPr>
          <w:rFonts w:eastAsia="Times New Roman" w:cs="Open Sans"/>
          <w:szCs w:val="18"/>
        </w:rPr>
        <w:t>additional services</w:t>
      </w:r>
      <w:r w:rsidR="00FA696B">
        <w:rPr>
          <w:rFonts w:eastAsia="Times New Roman" w:cs="Open Sans"/>
          <w:szCs w:val="18"/>
        </w:rPr>
        <w:t xml:space="preserve"> – salaries and wages</w:t>
      </w:r>
      <w:r w:rsidRPr="003F07B0">
        <w:rPr>
          <w:rFonts w:eastAsia="Times New Roman" w:cs="Open Sans"/>
          <w:szCs w:val="18"/>
        </w:rPr>
        <w:t xml:space="preserve"> above are necessary, reasonable, and cost-effective. </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666F9F" w14:paraId="34C7D59A" w14:textId="77777777" w:rsidTr="00443FF9">
        <w:trPr>
          <w:trHeight w:val="2528"/>
        </w:trPr>
        <w:tc>
          <w:tcPr>
            <w:tcW w:w="9350" w:type="dxa"/>
            <w:shd w:val="clear" w:color="auto" w:fill="FFFFFF" w:themeFill="background1"/>
          </w:tcPr>
          <w:p w14:paraId="583CEFC9" w14:textId="77777777" w:rsidR="00666F9F" w:rsidRDefault="00666F9F" w:rsidP="00443FF9">
            <w:pPr>
              <w:rPr>
                <w:szCs w:val="20"/>
              </w:rPr>
            </w:pPr>
          </w:p>
        </w:tc>
      </w:tr>
    </w:tbl>
    <w:p w14:paraId="6196B4E8" w14:textId="77777777" w:rsidR="001A7703" w:rsidRDefault="001A7703" w:rsidP="00666F9F">
      <w:pPr>
        <w:pStyle w:val="Heading3"/>
      </w:pPr>
    </w:p>
    <w:p w14:paraId="715A37C7" w14:textId="6DA705CA" w:rsidR="00666F9F" w:rsidRDefault="00640ADB" w:rsidP="00666F9F">
      <w:pPr>
        <w:pStyle w:val="Heading3"/>
      </w:pPr>
      <w:r>
        <w:lastRenderedPageBreak/>
        <w:t>Additional Services – Contracted Services</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3151"/>
        <w:gridCol w:w="2412"/>
        <w:gridCol w:w="1345"/>
        <w:gridCol w:w="1263"/>
        <w:gridCol w:w="1179"/>
      </w:tblGrid>
      <w:tr w:rsidR="00666F9F" w14:paraId="0160511D" w14:textId="77777777" w:rsidTr="00FE7C87">
        <w:trPr>
          <w:trHeight w:val="575"/>
          <w:tblHeader/>
        </w:trPr>
        <w:tc>
          <w:tcPr>
            <w:tcW w:w="3151" w:type="dxa"/>
            <w:shd w:val="clear" w:color="auto" w:fill="005FA7"/>
          </w:tcPr>
          <w:p w14:paraId="2D1ACE65" w14:textId="77777777" w:rsidR="00666F9F" w:rsidRPr="007F51D4" w:rsidRDefault="00666F9F" w:rsidP="00443FF9">
            <w:pPr>
              <w:jc w:val="center"/>
              <w:rPr>
                <w:b/>
                <w:color w:val="FFFFFF" w:themeColor="background1"/>
                <w:szCs w:val="20"/>
              </w:rPr>
            </w:pPr>
            <w:r>
              <w:rPr>
                <w:b/>
                <w:color w:val="FFFFFF" w:themeColor="background1"/>
                <w:szCs w:val="20"/>
              </w:rPr>
              <w:t>Line Item</w:t>
            </w:r>
          </w:p>
        </w:tc>
        <w:tc>
          <w:tcPr>
            <w:tcW w:w="2412" w:type="dxa"/>
            <w:shd w:val="clear" w:color="auto" w:fill="005FA7"/>
          </w:tcPr>
          <w:p w14:paraId="786CD154" w14:textId="77777777" w:rsidR="00666F9F" w:rsidRDefault="00666F9F" w:rsidP="00443FF9">
            <w:pPr>
              <w:jc w:val="center"/>
              <w:rPr>
                <w:b/>
                <w:color w:val="FFFFFF" w:themeColor="background1"/>
                <w:szCs w:val="20"/>
              </w:rPr>
            </w:pPr>
            <w:r>
              <w:rPr>
                <w:b/>
                <w:color w:val="FFFFFF" w:themeColor="background1"/>
                <w:szCs w:val="20"/>
              </w:rPr>
              <w:t>Calculation</w:t>
            </w:r>
          </w:p>
        </w:tc>
        <w:tc>
          <w:tcPr>
            <w:tcW w:w="1345" w:type="dxa"/>
            <w:shd w:val="clear" w:color="auto" w:fill="005FA7"/>
          </w:tcPr>
          <w:p w14:paraId="01A77F27" w14:textId="77777777" w:rsidR="00666F9F" w:rsidRPr="007F51D4" w:rsidRDefault="00666F9F" w:rsidP="00443FF9">
            <w:pPr>
              <w:jc w:val="center"/>
              <w:rPr>
                <w:b/>
                <w:color w:val="FFFFFF" w:themeColor="background1"/>
                <w:szCs w:val="20"/>
              </w:rPr>
            </w:pPr>
            <w:r>
              <w:rPr>
                <w:b/>
                <w:color w:val="FFFFFF" w:themeColor="background1"/>
                <w:szCs w:val="20"/>
              </w:rPr>
              <w:t>Requested</w:t>
            </w:r>
          </w:p>
        </w:tc>
        <w:tc>
          <w:tcPr>
            <w:tcW w:w="1263" w:type="dxa"/>
            <w:shd w:val="clear" w:color="auto" w:fill="005FA7"/>
          </w:tcPr>
          <w:p w14:paraId="11C5A38F" w14:textId="77777777" w:rsidR="00666F9F" w:rsidRDefault="00666F9F" w:rsidP="00443FF9">
            <w:pPr>
              <w:jc w:val="center"/>
              <w:rPr>
                <w:b/>
                <w:bCs/>
                <w:color w:val="FFFFFF" w:themeColor="background1"/>
                <w:szCs w:val="20"/>
              </w:rPr>
            </w:pPr>
            <w:r>
              <w:rPr>
                <w:b/>
                <w:bCs/>
                <w:color w:val="FFFFFF" w:themeColor="background1"/>
                <w:szCs w:val="20"/>
              </w:rPr>
              <w:t>In-Kind</w:t>
            </w:r>
          </w:p>
        </w:tc>
        <w:tc>
          <w:tcPr>
            <w:tcW w:w="1179" w:type="dxa"/>
            <w:shd w:val="clear" w:color="auto" w:fill="005FA7"/>
          </w:tcPr>
          <w:p w14:paraId="662054C1" w14:textId="77777777" w:rsidR="00666F9F" w:rsidRPr="007F51D4" w:rsidRDefault="00666F9F" w:rsidP="00443FF9">
            <w:pPr>
              <w:jc w:val="center"/>
              <w:rPr>
                <w:b/>
                <w:color w:val="FFFFFF" w:themeColor="background1"/>
                <w:szCs w:val="20"/>
              </w:rPr>
            </w:pPr>
            <w:r>
              <w:rPr>
                <w:b/>
                <w:bCs/>
                <w:color w:val="FFFFFF" w:themeColor="background1"/>
                <w:szCs w:val="20"/>
              </w:rPr>
              <w:t>Total</w:t>
            </w:r>
          </w:p>
        </w:tc>
      </w:tr>
      <w:tr w:rsidR="00666F9F" w14:paraId="6D21404C" w14:textId="77777777" w:rsidTr="00FE7C87">
        <w:trPr>
          <w:trHeight w:hRule="exact" w:val="504"/>
          <w:tblHeader/>
        </w:trPr>
        <w:tc>
          <w:tcPr>
            <w:tcW w:w="3151" w:type="dxa"/>
            <w:shd w:val="clear" w:color="auto" w:fill="auto"/>
          </w:tcPr>
          <w:p w14:paraId="67146AFF" w14:textId="77777777" w:rsidR="00666F9F" w:rsidRDefault="00666F9F" w:rsidP="00443FF9"/>
        </w:tc>
        <w:tc>
          <w:tcPr>
            <w:tcW w:w="2412" w:type="dxa"/>
          </w:tcPr>
          <w:p w14:paraId="1559B1F3" w14:textId="77777777" w:rsidR="00666F9F" w:rsidRDefault="00666F9F" w:rsidP="00443FF9"/>
        </w:tc>
        <w:tc>
          <w:tcPr>
            <w:tcW w:w="1345" w:type="dxa"/>
            <w:shd w:val="clear" w:color="auto" w:fill="auto"/>
          </w:tcPr>
          <w:p w14:paraId="2D0C7924" w14:textId="77777777" w:rsidR="00666F9F" w:rsidRDefault="00666F9F" w:rsidP="00443FF9"/>
        </w:tc>
        <w:tc>
          <w:tcPr>
            <w:tcW w:w="1263" w:type="dxa"/>
          </w:tcPr>
          <w:p w14:paraId="529026F4" w14:textId="77777777" w:rsidR="00666F9F" w:rsidRDefault="00666F9F" w:rsidP="00443FF9"/>
        </w:tc>
        <w:tc>
          <w:tcPr>
            <w:tcW w:w="1179" w:type="dxa"/>
            <w:shd w:val="clear" w:color="auto" w:fill="auto"/>
          </w:tcPr>
          <w:p w14:paraId="7F33466A" w14:textId="77777777" w:rsidR="00666F9F" w:rsidRDefault="00666F9F" w:rsidP="00443FF9"/>
        </w:tc>
      </w:tr>
      <w:tr w:rsidR="00666F9F" w14:paraId="18163F91" w14:textId="77777777" w:rsidTr="00FE7C87">
        <w:trPr>
          <w:trHeight w:hRule="exact" w:val="504"/>
          <w:tblHeader/>
        </w:trPr>
        <w:tc>
          <w:tcPr>
            <w:tcW w:w="3151" w:type="dxa"/>
          </w:tcPr>
          <w:p w14:paraId="2FACA41D" w14:textId="77777777" w:rsidR="00666F9F" w:rsidRPr="00502006" w:rsidRDefault="00666F9F" w:rsidP="00443FF9">
            <w:pPr>
              <w:rPr>
                <w:b/>
                <w:bCs/>
              </w:rPr>
            </w:pPr>
          </w:p>
        </w:tc>
        <w:tc>
          <w:tcPr>
            <w:tcW w:w="2412" w:type="dxa"/>
          </w:tcPr>
          <w:p w14:paraId="0D20B3CC" w14:textId="77777777" w:rsidR="00666F9F" w:rsidRDefault="00666F9F" w:rsidP="00443FF9"/>
        </w:tc>
        <w:tc>
          <w:tcPr>
            <w:tcW w:w="1345" w:type="dxa"/>
          </w:tcPr>
          <w:p w14:paraId="3A9E429F" w14:textId="77777777" w:rsidR="00666F9F" w:rsidRDefault="00666F9F" w:rsidP="00443FF9"/>
        </w:tc>
        <w:tc>
          <w:tcPr>
            <w:tcW w:w="1263" w:type="dxa"/>
          </w:tcPr>
          <w:p w14:paraId="646E995D" w14:textId="77777777" w:rsidR="00666F9F" w:rsidRDefault="00666F9F" w:rsidP="00443FF9"/>
        </w:tc>
        <w:tc>
          <w:tcPr>
            <w:tcW w:w="1179" w:type="dxa"/>
          </w:tcPr>
          <w:p w14:paraId="01FE6931" w14:textId="77777777" w:rsidR="00666F9F" w:rsidRDefault="00666F9F" w:rsidP="00443FF9"/>
        </w:tc>
      </w:tr>
      <w:tr w:rsidR="00666F9F" w:rsidRPr="00D864B1" w14:paraId="3D85D4F8" w14:textId="77777777" w:rsidTr="00FE7C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1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8914B16" w14:textId="77777777" w:rsidR="00666F9F" w:rsidRPr="00590536" w:rsidRDefault="00666F9F" w:rsidP="00443FF9">
            <w:pPr>
              <w:rPr>
                <w:b/>
                <w:bCs/>
              </w:rPr>
            </w:pPr>
          </w:p>
        </w:tc>
        <w:tc>
          <w:tcPr>
            <w:tcW w:w="24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8FA5851" w14:textId="77777777" w:rsidR="00666F9F" w:rsidRPr="00D864B1" w:rsidRDefault="00666F9F" w:rsidP="00443FF9">
            <w:pPr>
              <w:ind w:right="-110"/>
              <w:rPr>
                <w:b/>
                <w:sz w:val="22"/>
              </w:rPr>
            </w:pPr>
          </w:p>
        </w:tc>
        <w:tc>
          <w:tcPr>
            <w:tcW w:w="13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71B06A5" w14:textId="77777777" w:rsidR="00666F9F" w:rsidRPr="00D864B1" w:rsidRDefault="00666F9F" w:rsidP="00443FF9">
            <w:pPr>
              <w:ind w:right="-110"/>
              <w:rPr>
                <w:b/>
                <w:sz w:val="22"/>
              </w:rPr>
            </w:pPr>
          </w:p>
        </w:tc>
        <w:tc>
          <w:tcPr>
            <w:tcW w:w="12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2DAE560" w14:textId="77777777" w:rsidR="00666F9F" w:rsidRPr="00D864B1" w:rsidRDefault="00666F9F" w:rsidP="00443FF9">
            <w:pPr>
              <w:ind w:right="-110"/>
              <w:rPr>
                <w:b/>
                <w:sz w:val="22"/>
              </w:rPr>
            </w:pPr>
          </w:p>
        </w:tc>
        <w:tc>
          <w:tcPr>
            <w:tcW w:w="11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29E49E5" w14:textId="77777777" w:rsidR="00666F9F" w:rsidRPr="00D864B1" w:rsidRDefault="00666F9F" w:rsidP="00443FF9">
            <w:pPr>
              <w:ind w:right="-110"/>
              <w:rPr>
                <w:b/>
                <w:sz w:val="22"/>
              </w:rPr>
            </w:pPr>
          </w:p>
        </w:tc>
      </w:tr>
      <w:tr w:rsidR="00666F9F" w:rsidRPr="004A194D" w14:paraId="2805C52D" w14:textId="77777777" w:rsidTr="00FE7C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1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524814D2" w14:textId="77777777" w:rsidR="00666F9F" w:rsidRPr="00590536" w:rsidRDefault="00666F9F" w:rsidP="00443FF9">
            <w:pPr>
              <w:rPr>
                <w:szCs w:val="20"/>
              </w:rPr>
            </w:pPr>
          </w:p>
        </w:tc>
        <w:tc>
          <w:tcPr>
            <w:tcW w:w="24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32539741" w14:textId="77777777" w:rsidR="00666F9F" w:rsidRPr="004A194D" w:rsidRDefault="00666F9F" w:rsidP="00443FF9">
            <w:pPr>
              <w:ind w:right="-110"/>
              <w:rPr>
                <w:b/>
                <w:szCs w:val="20"/>
              </w:rPr>
            </w:pPr>
          </w:p>
        </w:tc>
        <w:tc>
          <w:tcPr>
            <w:tcW w:w="13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4BDE5FB8" w14:textId="77777777" w:rsidR="00666F9F" w:rsidRPr="004A194D" w:rsidRDefault="00666F9F" w:rsidP="00443FF9">
            <w:pPr>
              <w:ind w:right="-110"/>
              <w:rPr>
                <w:b/>
                <w:szCs w:val="20"/>
              </w:rPr>
            </w:pPr>
          </w:p>
        </w:tc>
        <w:tc>
          <w:tcPr>
            <w:tcW w:w="12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2D0AFE25" w14:textId="77777777" w:rsidR="00666F9F" w:rsidRPr="004A194D" w:rsidRDefault="00666F9F" w:rsidP="00443FF9">
            <w:pPr>
              <w:ind w:right="-110"/>
              <w:rPr>
                <w:b/>
                <w:szCs w:val="20"/>
              </w:rPr>
            </w:pPr>
          </w:p>
        </w:tc>
        <w:tc>
          <w:tcPr>
            <w:tcW w:w="11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19C4A54A" w14:textId="77777777" w:rsidR="00666F9F" w:rsidRPr="004A194D" w:rsidRDefault="00666F9F" w:rsidP="00443FF9">
            <w:pPr>
              <w:ind w:right="-110"/>
              <w:rPr>
                <w:b/>
                <w:szCs w:val="20"/>
              </w:rPr>
            </w:pPr>
          </w:p>
        </w:tc>
      </w:tr>
      <w:tr w:rsidR="00666F9F" w:rsidRPr="004A194D" w14:paraId="7ACDCA5B" w14:textId="77777777" w:rsidTr="00FE7C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1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06A1928" w14:textId="77777777" w:rsidR="00666F9F" w:rsidRPr="00590536" w:rsidRDefault="00666F9F" w:rsidP="00443FF9">
            <w:pPr>
              <w:rPr>
                <w:b/>
                <w:bCs/>
              </w:rPr>
            </w:pPr>
          </w:p>
        </w:tc>
        <w:tc>
          <w:tcPr>
            <w:tcW w:w="24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153C3CA" w14:textId="77777777" w:rsidR="00666F9F" w:rsidRPr="004A194D" w:rsidRDefault="00666F9F" w:rsidP="00443FF9">
            <w:pPr>
              <w:ind w:right="-110"/>
              <w:rPr>
                <w:b/>
                <w:szCs w:val="20"/>
              </w:rPr>
            </w:pPr>
          </w:p>
        </w:tc>
        <w:tc>
          <w:tcPr>
            <w:tcW w:w="13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58ACEF7" w14:textId="77777777" w:rsidR="00666F9F" w:rsidRPr="004A194D" w:rsidRDefault="00666F9F" w:rsidP="00443FF9">
            <w:pPr>
              <w:ind w:right="-110"/>
              <w:rPr>
                <w:b/>
                <w:szCs w:val="20"/>
              </w:rPr>
            </w:pPr>
          </w:p>
        </w:tc>
        <w:tc>
          <w:tcPr>
            <w:tcW w:w="12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93289A5" w14:textId="77777777" w:rsidR="00666F9F" w:rsidRPr="004A194D" w:rsidRDefault="00666F9F" w:rsidP="00443FF9">
            <w:pPr>
              <w:ind w:right="-110"/>
              <w:rPr>
                <w:b/>
                <w:szCs w:val="20"/>
              </w:rPr>
            </w:pPr>
          </w:p>
        </w:tc>
        <w:tc>
          <w:tcPr>
            <w:tcW w:w="11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2D75B13" w14:textId="77777777" w:rsidR="00666F9F" w:rsidRPr="004A194D" w:rsidRDefault="00666F9F" w:rsidP="00443FF9">
            <w:pPr>
              <w:ind w:right="-110"/>
              <w:rPr>
                <w:b/>
                <w:szCs w:val="20"/>
              </w:rPr>
            </w:pPr>
          </w:p>
        </w:tc>
      </w:tr>
      <w:tr w:rsidR="00666F9F" w:rsidRPr="004A194D" w14:paraId="37FE7D15" w14:textId="77777777" w:rsidTr="00FE7C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1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3D8F8D3" w14:textId="77777777" w:rsidR="00666F9F" w:rsidRPr="008024C6" w:rsidRDefault="00666F9F" w:rsidP="00443FF9"/>
        </w:tc>
        <w:tc>
          <w:tcPr>
            <w:tcW w:w="24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5CE828D" w14:textId="77777777" w:rsidR="00666F9F" w:rsidRPr="004A194D" w:rsidRDefault="00666F9F" w:rsidP="00443FF9">
            <w:pPr>
              <w:ind w:right="-110"/>
              <w:rPr>
                <w:b/>
                <w:szCs w:val="20"/>
              </w:rPr>
            </w:pPr>
          </w:p>
        </w:tc>
        <w:tc>
          <w:tcPr>
            <w:tcW w:w="13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E735B81" w14:textId="77777777" w:rsidR="00666F9F" w:rsidRPr="004A194D" w:rsidRDefault="00666F9F" w:rsidP="00443FF9">
            <w:pPr>
              <w:ind w:right="-110"/>
              <w:rPr>
                <w:b/>
                <w:szCs w:val="20"/>
              </w:rPr>
            </w:pPr>
          </w:p>
        </w:tc>
        <w:tc>
          <w:tcPr>
            <w:tcW w:w="12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A8A1623" w14:textId="77777777" w:rsidR="00666F9F" w:rsidRPr="004A194D" w:rsidRDefault="00666F9F" w:rsidP="00443FF9">
            <w:pPr>
              <w:ind w:right="-110"/>
              <w:rPr>
                <w:b/>
                <w:szCs w:val="20"/>
              </w:rPr>
            </w:pPr>
          </w:p>
        </w:tc>
        <w:tc>
          <w:tcPr>
            <w:tcW w:w="11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E803859" w14:textId="77777777" w:rsidR="00666F9F" w:rsidRPr="004A194D" w:rsidRDefault="00666F9F" w:rsidP="00443FF9">
            <w:pPr>
              <w:ind w:right="-110"/>
              <w:rPr>
                <w:b/>
                <w:szCs w:val="20"/>
              </w:rPr>
            </w:pPr>
          </w:p>
        </w:tc>
      </w:tr>
      <w:tr w:rsidR="00666F9F" w:rsidRPr="004A194D" w14:paraId="7EC9A795" w14:textId="77777777" w:rsidTr="00FE7C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556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391164CC" w14:textId="30A3F2F1" w:rsidR="00666F9F" w:rsidRPr="004A194D" w:rsidRDefault="00666F9F" w:rsidP="00443FF9">
            <w:pPr>
              <w:ind w:right="-110"/>
              <w:jc w:val="right"/>
              <w:rPr>
                <w:b/>
                <w:szCs w:val="20"/>
              </w:rPr>
            </w:pPr>
            <w:r w:rsidRPr="00504555">
              <w:t xml:space="preserve">Total for </w:t>
            </w:r>
            <w:r w:rsidR="00640ADB" w:rsidRPr="00504555">
              <w:t>Additional Services – Contracted Services</w:t>
            </w:r>
            <w:r w:rsidR="00504555">
              <w:t xml:space="preserve">: </w:t>
            </w:r>
          </w:p>
        </w:tc>
        <w:tc>
          <w:tcPr>
            <w:tcW w:w="13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6B54BB9A" w14:textId="77777777" w:rsidR="00666F9F" w:rsidRPr="004A194D" w:rsidRDefault="00666F9F" w:rsidP="00443FF9">
            <w:pPr>
              <w:ind w:right="-110"/>
              <w:rPr>
                <w:b/>
                <w:szCs w:val="20"/>
              </w:rPr>
            </w:pPr>
          </w:p>
        </w:tc>
        <w:tc>
          <w:tcPr>
            <w:tcW w:w="12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2CADE674" w14:textId="77777777" w:rsidR="00666F9F" w:rsidRPr="004A194D" w:rsidRDefault="00666F9F" w:rsidP="00443FF9">
            <w:pPr>
              <w:ind w:right="-110"/>
              <w:rPr>
                <w:b/>
                <w:szCs w:val="20"/>
              </w:rPr>
            </w:pPr>
          </w:p>
        </w:tc>
        <w:tc>
          <w:tcPr>
            <w:tcW w:w="11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266EAC03" w14:textId="77777777" w:rsidR="00666F9F" w:rsidRPr="004A194D" w:rsidRDefault="00666F9F" w:rsidP="00443FF9">
            <w:pPr>
              <w:ind w:right="-110"/>
              <w:rPr>
                <w:b/>
                <w:szCs w:val="20"/>
              </w:rPr>
            </w:pPr>
          </w:p>
        </w:tc>
      </w:tr>
    </w:tbl>
    <w:p w14:paraId="7A095BFE" w14:textId="77777777" w:rsidR="00D93C89" w:rsidRDefault="00D93C89" w:rsidP="00D93C89">
      <w:r>
        <w:t>*Add more rows if necessary</w:t>
      </w:r>
    </w:p>
    <w:p w14:paraId="192EFDAF" w14:textId="25B00D70" w:rsidR="00666F9F" w:rsidRDefault="00666F9F" w:rsidP="00666F9F">
      <w:pPr>
        <w:rPr>
          <w:rFonts w:eastAsia="Times New Roman" w:cs="Open Sans"/>
          <w:szCs w:val="18"/>
        </w:rPr>
      </w:pPr>
      <w:r w:rsidRPr="003F07B0">
        <w:rPr>
          <w:rFonts w:eastAsia="Times New Roman" w:cs="Open Sans"/>
          <w:szCs w:val="18"/>
        </w:rPr>
        <w:t xml:space="preserve">Using the space below, explain how the costs for </w:t>
      </w:r>
      <w:r w:rsidR="00C21198">
        <w:rPr>
          <w:rFonts w:eastAsia="Times New Roman" w:cs="Open Sans"/>
          <w:szCs w:val="18"/>
        </w:rPr>
        <w:t>additional services – contracted services</w:t>
      </w:r>
      <w:r w:rsidRPr="003F07B0">
        <w:rPr>
          <w:rFonts w:eastAsia="Times New Roman" w:cs="Open Sans"/>
          <w:szCs w:val="18"/>
        </w:rPr>
        <w:t xml:space="preserve"> above are necessary, reasonable, and cost-effective. </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666F9F" w14:paraId="7D9D8DE2" w14:textId="77777777" w:rsidTr="00443FF9">
        <w:trPr>
          <w:trHeight w:val="2528"/>
        </w:trPr>
        <w:tc>
          <w:tcPr>
            <w:tcW w:w="9350" w:type="dxa"/>
            <w:shd w:val="clear" w:color="auto" w:fill="FFFFFF" w:themeFill="background1"/>
          </w:tcPr>
          <w:p w14:paraId="3AC6F479" w14:textId="77777777" w:rsidR="00666F9F" w:rsidRDefault="00666F9F" w:rsidP="00443FF9">
            <w:pPr>
              <w:rPr>
                <w:szCs w:val="20"/>
              </w:rPr>
            </w:pPr>
          </w:p>
        </w:tc>
      </w:tr>
    </w:tbl>
    <w:p w14:paraId="205925B1" w14:textId="102B99FE" w:rsidR="00666F9F" w:rsidRDefault="00DC104B" w:rsidP="00666F9F">
      <w:pPr>
        <w:pStyle w:val="Heading3"/>
      </w:pPr>
      <w:r>
        <w:t>Additional Services – Supplies &amp; Materials</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3159"/>
        <w:gridCol w:w="2416"/>
        <w:gridCol w:w="1341"/>
        <w:gridCol w:w="1259"/>
        <w:gridCol w:w="1175"/>
      </w:tblGrid>
      <w:tr w:rsidR="00666F9F" w14:paraId="12F20F6E" w14:textId="77777777" w:rsidTr="00FE7C87">
        <w:trPr>
          <w:trHeight w:val="575"/>
          <w:tblHeader/>
        </w:trPr>
        <w:tc>
          <w:tcPr>
            <w:tcW w:w="3159" w:type="dxa"/>
            <w:shd w:val="clear" w:color="auto" w:fill="005FA7"/>
          </w:tcPr>
          <w:p w14:paraId="1707C441" w14:textId="77777777" w:rsidR="00666F9F" w:rsidRPr="007F51D4" w:rsidRDefault="00666F9F" w:rsidP="00443FF9">
            <w:pPr>
              <w:jc w:val="center"/>
              <w:rPr>
                <w:b/>
                <w:color w:val="FFFFFF" w:themeColor="background1"/>
                <w:szCs w:val="20"/>
              </w:rPr>
            </w:pPr>
            <w:r>
              <w:rPr>
                <w:b/>
                <w:color w:val="FFFFFF" w:themeColor="background1"/>
                <w:szCs w:val="20"/>
              </w:rPr>
              <w:t>Line Item</w:t>
            </w:r>
          </w:p>
        </w:tc>
        <w:tc>
          <w:tcPr>
            <w:tcW w:w="2416" w:type="dxa"/>
            <w:shd w:val="clear" w:color="auto" w:fill="005FA7"/>
          </w:tcPr>
          <w:p w14:paraId="2000B9FF" w14:textId="77777777" w:rsidR="00666F9F" w:rsidRDefault="00666F9F" w:rsidP="00443FF9">
            <w:pPr>
              <w:jc w:val="center"/>
              <w:rPr>
                <w:b/>
                <w:color w:val="FFFFFF" w:themeColor="background1"/>
                <w:szCs w:val="20"/>
              </w:rPr>
            </w:pPr>
            <w:r>
              <w:rPr>
                <w:b/>
                <w:color w:val="FFFFFF" w:themeColor="background1"/>
                <w:szCs w:val="20"/>
              </w:rPr>
              <w:t>Calculation</w:t>
            </w:r>
          </w:p>
        </w:tc>
        <w:tc>
          <w:tcPr>
            <w:tcW w:w="1341" w:type="dxa"/>
            <w:shd w:val="clear" w:color="auto" w:fill="005FA7"/>
          </w:tcPr>
          <w:p w14:paraId="56EC30F2" w14:textId="77777777" w:rsidR="00666F9F" w:rsidRPr="007F51D4" w:rsidRDefault="00666F9F" w:rsidP="00443FF9">
            <w:pPr>
              <w:jc w:val="center"/>
              <w:rPr>
                <w:b/>
                <w:color w:val="FFFFFF" w:themeColor="background1"/>
                <w:szCs w:val="20"/>
              </w:rPr>
            </w:pPr>
            <w:r>
              <w:rPr>
                <w:b/>
                <w:color w:val="FFFFFF" w:themeColor="background1"/>
                <w:szCs w:val="20"/>
              </w:rPr>
              <w:t>Requested</w:t>
            </w:r>
          </w:p>
        </w:tc>
        <w:tc>
          <w:tcPr>
            <w:tcW w:w="1259" w:type="dxa"/>
            <w:shd w:val="clear" w:color="auto" w:fill="005FA7"/>
          </w:tcPr>
          <w:p w14:paraId="3E1E8E6E" w14:textId="77777777" w:rsidR="00666F9F" w:rsidRDefault="00666F9F" w:rsidP="00443FF9">
            <w:pPr>
              <w:jc w:val="center"/>
              <w:rPr>
                <w:b/>
                <w:bCs/>
                <w:color w:val="FFFFFF" w:themeColor="background1"/>
                <w:szCs w:val="20"/>
              </w:rPr>
            </w:pPr>
            <w:r>
              <w:rPr>
                <w:b/>
                <w:bCs/>
                <w:color w:val="FFFFFF" w:themeColor="background1"/>
                <w:szCs w:val="20"/>
              </w:rPr>
              <w:t>In-Kind</w:t>
            </w:r>
          </w:p>
        </w:tc>
        <w:tc>
          <w:tcPr>
            <w:tcW w:w="1175" w:type="dxa"/>
            <w:shd w:val="clear" w:color="auto" w:fill="005FA7"/>
          </w:tcPr>
          <w:p w14:paraId="354AD59F" w14:textId="77777777" w:rsidR="00666F9F" w:rsidRPr="007F51D4" w:rsidRDefault="00666F9F" w:rsidP="00443FF9">
            <w:pPr>
              <w:jc w:val="center"/>
              <w:rPr>
                <w:b/>
                <w:color w:val="FFFFFF" w:themeColor="background1"/>
                <w:szCs w:val="20"/>
              </w:rPr>
            </w:pPr>
            <w:r>
              <w:rPr>
                <w:b/>
                <w:bCs/>
                <w:color w:val="FFFFFF" w:themeColor="background1"/>
                <w:szCs w:val="20"/>
              </w:rPr>
              <w:t>Total</w:t>
            </w:r>
          </w:p>
        </w:tc>
      </w:tr>
      <w:tr w:rsidR="00666F9F" w14:paraId="4939D6FC" w14:textId="77777777" w:rsidTr="00FE7C87">
        <w:trPr>
          <w:trHeight w:hRule="exact" w:val="504"/>
          <w:tblHeader/>
        </w:trPr>
        <w:tc>
          <w:tcPr>
            <w:tcW w:w="3159" w:type="dxa"/>
            <w:shd w:val="clear" w:color="auto" w:fill="auto"/>
          </w:tcPr>
          <w:p w14:paraId="6B469A31" w14:textId="77777777" w:rsidR="00666F9F" w:rsidRDefault="00666F9F" w:rsidP="00443FF9"/>
        </w:tc>
        <w:tc>
          <w:tcPr>
            <w:tcW w:w="2416" w:type="dxa"/>
          </w:tcPr>
          <w:p w14:paraId="0E964297" w14:textId="77777777" w:rsidR="00666F9F" w:rsidRDefault="00666F9F" w:rsidP="00443FF9"/>
        </w:tc>
        <w:tc>
          <w:tcPr>
            <w:tcW w:w="1341" w:type="dxa"/>
            <w:shd w:val="clear" w:color="auto" w:fill="auto"/>
          </w:tcPr>
          <w:p w14:paraId="358546D7" w14:textId="77777777" w:rsidR="00666F9F" w:rsidRDefault="00666F9F" w:rsidP="00443FF9"/>
        </w:tc>
        <w:tc>
          <w:tcPr>
            <w:tcW w:w="1259" w:type="dxa"/>
          </w:tcPr>
          <w:p w14:paraId="54FB717B" w14:textId="77777777" w:rsidR="00666F9F" w:rsidRDefault="00666F9F" w:rsidP="00443FF9"/>
        </w:tc>
        <w:tc>
          <w:tcPr>
            <w:tcW w:w="1175" w:type="dxa"/>
            <w:shd w:val="clear" w:color="auto" w:fill="auto"/>
          </w:tcPr>
          <w:p w14:paraId="4D3D718C" w14:textId="77777777" w:rsidR="00666F9F" w:rsidRDefault="00666F9F" w:rsidP="00443FF9"/>
        </w:tc>
      </w:tr>
      <w:tr w:rsidR="00666F9F" w14:paraId="7F432CA3" w14:textId="77777777" w:rsidTr="00FE7C87">
        <w:trPr>
          <w:trHeight w:hRule="exact" w:val="504"/>
          <w:tblHeader/>
        </w:trPr>
        <w:tc>
          <w:tcPr>
            <w:tcW w:w="3159" w:type="dxa"/>
          </w:tcPr>
          <w:p w14:paraId="4AF95431" w14:textId="77777777" w:rsidR="00666F9F" w:rsidRPr="00502006" w:rsidRDefault="00666F9F" w:rsidP="00443FF9">
            <w:pPr>
              <w:rPr>
                <w:b/>
                <w:bCs/>
              </w:rPr>
            </w:pPr>
          </w:p>
        </w:tc>
        <w:tc>
          <w:tcPr>
            <w:tcW w:w="2416" w:type="dxa"/>
          </w:tcPr>
          <w:p w14:paraId="5A1FC30D" w14:textId="77777777" w:rsidR="00666F9F" w:rsidRDefault="00666F9F" w:rsidP="00443FF9"/>
        </w:tc>
        <w:tc>
          <w:tcPr>
            <w:tcW w:w="1341" w:type="dxa"/>
          </w:tcPr>
          <w:p w14:paraId="0F8AAF1B" w14:textId="77777777" w:rsidR="00666F9F" w:rsidRDefault="00666F9F" w:rsidP="00443FF9"/>
        </w:tc>
        <w:tc>
          <w:tcPr>
            <w:tcW w:w="1259" w:type="dxa"/>
          </w:tcPr>
          <w:p w14:paraId="566C4911" w14:textId="77777777" w:rsidR="00666F9F" w:rsidRDefault="00666F9F" w:rsidP="00443FF9"/>
        </w:tc>
        <w:tc>
          <w:tcPr>
            <w:tcW w:w="1175" w:type="dxa"/>
          </w:tcPr>
          <w:p w14:paraId="133BFC1A" w14:textId="77777777" w:rsidR="00666F9F" w:rsidRDefault="00666F9F" w:rsidP="00443FF9"/>
        </w:tc>
      </w:tr>
      <w:tr w:rsidR="00666F9F" w:rsidRPr="00D864B1" w14:paraId="71F78A91" w14:textId="77777777" w:rsidTr="00FE7C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1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F145616" w14:textId="77777777" w:rsidR="00666F9F" w:rsidRPr="00590536" w:rsidRDefault="00666F9F" w:rsidP="00443FF9">
            <w:pPr>
              <w:rPr>
                <w:b/>
                <w:bCs/>
              </w:rPr>
            </w:pPr>
          </w:p>
        </w:tc>
        <w:tc>
          <w:tcPr>
            <w:tcW w:w="24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A3760FC" w14:textId="77777777" w:rsidR="00666F9F" w:rsidRPr="00D864B1" w:rsidRDefault="00666F9F" w:rsidP="00443FF9">
            <w:pPr>
              <w:ind w:right="-110"/>
              <w:rPr>
                <w:b/>
                <w:sz w:val="22"/>
              </w:rPr>
            </w:pPr>
          </w:p>
        </w:tc>
        <w:tc>
          <w:tcPr>
            <w:tcW w:w="1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99078F8" w14:textId="77777777" w:rsidR="00666F9F" w:rsidRPr="00D864B1" w:rsidRDefault="00666F9F" w:rsidP="00443FF9">
            <w:pPr>
              <w:ind w:right="-110"/>
              <w:rPr>
                <w:b/>
                <w:sz w:val="22"/>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67D7844" w14:textId="77777777" w:rsidR="00666F9F" w:rsidRPr="00D864B1" w:rsidRDefault="00666F9F" w:rsidP="00443FF9">
            <w:pPr>
              <w:ind w:right="-110"/>
              <w:rPr>
                <w:b/>
                <w:sz w:val="22"/>
              </w:rPr>
            </w:pPr>
          </w:p>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67BAF0F" w14:textId="77777777" w:rsidR="00666F9F" w:rsidRPr="00D864B1" w:rsidRDefault="00666F9F" w:rsidP="00443FF9">
            <w:pPr>
              <w:ind w:right="-110"/>
              <w:rPr>
                <w:b/>
                <w:sz w:val="22"/>
              </w:rPr>
            </w:pPr>
          </w:p>
        </w:tc>
      </w:tr>
      <w:tr w:rsidR="00666F9F" w:rsidRPr="004A194D" w14:paraId="2CDBA583" w14:textId="77777777" w:rsidTr="00FE7C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557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6B0FD92D" w14:textId="24A9EE92" w:rsidR="00666F9F" w:rsidRPr="00FE7C87" w:rsidRDefault="00666F9F" w:rsidP="00443FF9">
            <w:pPr>
              <w:ind w:right="-110"/>
              <w:jc w:val="right"/>
            </w:pPr>
            <w:r w:rsidRPr="00FE7C87">
              <w:t xml:space="preserve">Total for </w:t>
            </w:r>
            <w:r w:rsidR="00DC104B" w:rsidRPr="00FE7C87">
              <w:t>Additional Services – Supplies &amp; Materials</w:t>
            </w:r>
            <w:r w:rsidR="00FE7C87">
              <w:t>:</w:t>
            </w:r>
          </w:p>
        </w:tc>
        <w:tc>
          <w:tcPr>
            <w:tcW w:w="1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A0B8FF4" w14:textId="77777777" w:rsidR="00666F9F" w:rsidRPr="004A194D" w:rsidRDefault="00666F9F"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9E602E" w14:textId="77777777" w:rsidR="00666F9F" w:rsidRPr="004A194D" w:rsidRDefault="00666F9F" w:rsidP="00443FF9">
            <w:pPr>
              <w:ind w:right="-110"/>
              <w:rPr>
                <w:b/>
                <w:szCs w:val="20"/>
              </w:rPr>
            </w:pPr>
          </w:p>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EDC84B3" w14:textId="77777777" w:rsidR="00666F9F" w:rsidRPr="004A194D" w:rsidRDefault="00666F9F" w:rsidP="00443FF9">
            <w:pPr>
              <w:ind w:right="-110"/>
              <w:rPr>
                <w:b/>
                <w:szCs w:val="20"/>
              </w:rPr>
            </w:pPr>
          </w:p>
        </w:tc>
      </w:tr>
    </w:tbl>
    <w:p w14:paraId="5996CC8F" w14:textId="77777777" w:rsidR="00D93C89" w:rsidRDefault="00D93C89" w:rsidP="00D93C89">
      <w:r>
        <w:t>*Add more rows if necessary</w:t>
      </w:r>
    </w:p>
    <w:p w14:paraId="01696E4E" w14:textId="488BCAE9" w:rsidR="00666F9F" w:rsidRDefault="00666F9F" w:rsidP="00666F9F">
      <w:pPr>
        <w:rPr>
          <w:rFonts w:eastAsia="Times New Roman" w:cs="Open Sans"/>
          <w:szCs w:val="18"/>
        </w:rPr>
      </w:pPr>
      <w:r w:rsidRPr="003F07B0">
        <w:rPr>
          <w:rFonts w:eastAsia="Times New Roman" w:cs="Open Sans"/>
          <w:szCs w:val="18"/>
        </w:rPr>
        <w:lastRenderedPageBreak/>
        <w:t xml:space="preserve">Using the space below, explain how the costs for </w:t>
      </w:r>
      <w:r w:rsidR="00DC104B">
        <w:rPr>
          <w:rFonts w:eastAsia="Times New Roman" w:cs="Open Sans"/>
          <w:szCs w:val="18"/>
        </w:rPr>
        <w:t>additional services – supplies and materials</w:t>
      </w:r>
      <w:r w:rsidRPr="003F07B0">
        <w:rPr>
          <w:rFonts w:eastAsia="Times New Roman" w:cs="Open Sans"/>
          <w:szCs w:val="18"/>
        </w:rPr>
        <w:t xml:space="preserve"> above are necessary, reasonable, and cost-effective. </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666F9F" w14:paraId="179A3C83" w14:textId="77777777" w:rsidTr="00443FF9">
        <w:trPr>
          <w:trHeight w:val="2528"/>
        </w:trPr>
        <w:tc>
          <w:tcPr>
            <w:tcW w:w="9350" w:type="dxa"/>
            <w:shd w:val="clear" w:color="auto" w:fill="FFFFFF" w:themeFill="background1"/>
          </w:tcPr>
          <w:p w14:paraId="44B96666" w14:textId="77777777" w:rsidR="00666F9F" w:rsidRDefault="00666F9F" w:rsidP="00443FF9">
            <w:pPr>
              <w:rPr>
                <w:szCs w:val="20"/>
              </w:rPr>
            </w:pPr>
          </w:p>
        </w:tc>
      </w:tr>
    </w:tbl>
    <w:p w14:paraId="13102A49" w14:textId="5158E400" w:rsidR="00666F9F" w:rsidRDefault="003665B0" w:rsidP="00666F9F">
      <w:pPr>
        <w:pStyle w:val="Heading3"/>
      </w:pPr>
      <w:r>
        <w:t>Additional Services – Fringe Benefits</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3154"/>
        <w:gridCol w:w="2414"/>
        <w:gridCol w:w="1343"/>
        <w:gridCol w:w="1261"/>
        <w:gridCol w:w="1178"/>
      </w:tblGrid>
      <w:tr w:rsidR="00666F9F" w14:paraId="001725A6" w14:textId="77777777" w:rsidTr="00285636">
        <w:trPr>
          <w:trHeight w:val="575"/>
          <w:tblHeader/>
        </w:trPr>
        <w:tc>
          <w:tcPr>
            <w:tcW w:w="3419" w:type="dxa"/>
            <w:shd w:val="clear" w:color="auto" w:fill="005FA7"/>
            <w:tcMar>
              <w:left w:w="144" w:type="dxa"/>
              <w:right w:w="144" w:type="dxa"/>
            </w:tcMar>
          </w:tcPr>
          <w:p w14:paraId="6E32EAF0" w14:textId="77777777" w:rsidR="00666F9F" w:rsidRPr="007F51D4" w:rsidRDefault="00666F9F" w:rsidP="00443FF9">
            <w:pPr>
              <w:jc w:val="center"/>
              <w:rPr>
                <w:b/>
                <w:color w:val="FFFFFF" w:themeColor="background1"/>
                <w:szCs w:val="20"/>
              </w:rPr>
            </w:pPr>
            <w:r>
              <w:rPr>
                <w:b/>
                <w:color w:val="FFFFFF" w:themeColor="background1"/>
                <w:szCs w:val="20"/>
              </w:rPr>
              <w:t>Line Item</w:t>
            </w:r>
          </w:p>
        </w:tc>
        <w:tc>
          <w:tcPr>
            <w:tcW w:w="2611" w:type="dxa"/>
            <w:shd w:val="clear" w:color="auto" w:fill="005FA7"/>
            <w:tcMar>
              <w:left w:w="144" w:type="dxa"/>
              <w:right w:w="144" w:type="dxa"/>
            </w:tcMar>
          </w:tcPr>
          <w:p w14:paraId="326BF0C6" w14:textId="77777777" w:rsidR="00666F9F" w:rsidRDefault="00666F9F" w:rsidP="00443FF9">
            <w:pPr>
              <w:jc w:val="center"/>
              <w:rPr>
                <w:b/>
                <w:color w:val="FFFFFF" w:themeColor="background1"/>
                <w:szCs w:val="20"/>
              </w:rPr>
            </w:pPr>
            <w:r>
              <w:rPr>
                <w:b/>
                <w:color w:val="FFFFFF" w:themeColor="background1"/>
                <w:szCs w:val="20"/>
              </w:rPr>
              <w:t>Calculation</w:t>
            </w:r>
          </w:p>
        </w:tc>
        <w:tc>
          <w:tcPr>
            <w:tcW w:w="1440" w:type="dxa"/>
            <w:shd w:val="clear" w:color="auto" w:fill="005FA7"/>
            <w:tcMar>
              <w:left w:w="144" w:type="dxa"/>
              <w:right w:w="144" w:type="dxa"/>
            </w:tcMar>
          </w:tcPr>
          <w:p w14:paraId="7200B1DF" w14:textId="77777777" w:rsidR="00666F9F" w:rsidRPr="007F51D4" w:rsidRDefault="00666F9F" w:rsidP="00443FF9">
            <w:pPr>
              <w:jc w:val="center"/>
              <w:rPr>
                <w:b/>
                <w:color w:val="FFFFFF" w:themeColor="background1"/>
                <w:szCs w:val="20"/>
              </w:rPr>
            </w:pPr>
            <w:r>
              <w:rPr>
                <w:b/>
                <w:color w:val="FFFFFF" w:themeColor="background1"/>
                <w:szCs w:val="20"/>
              </w:rPr>
              <w:t>Requested</w:t>
            </w:r>
          </w:p>
        </w:tc>
        <w:tc>
          <w:tcPr>
            <w:tcW w:w="1350" w:type="dxa"/>
            <w:shd w:val="clear" w:color="auto" w:fill="005FA7"/>
            <w:tcMar>
              <w:left w:w="144" w:type="dxa"/>
              <w:right w:w="144" w:type="dxa"/>
            </w:tcMar>
          </w:tcPr>
          <w:p w14:paraId="1FB49EF7" w14:textId="77777777" w:rsidR="00666F9F" w:rsidRDefault="00666F9F" w:rsidP="00443FF9">
            <w:pPr>
              <w:jc w:val="center"/>
              <w:rPr>
                <w:b/>
                <w:bCs/>
                <w:color w:val="FFFFFF" w:themeColor="background1"/>
                <w:szCs w:val="20"/>
              </w:rPr>
            </w:pPr>
            <w:r>
              <w:rPr>
                <w:b/>
                <w:bCs/>
                <w:color w:val="FFFFFF" w:themeColor="background1"/>
                <w:szCs w:val="20"/>
              </w:rPr>
              <w:t>In-Kind</w:t>
            </w:r>
          </w:p>
        </w:tc>
        <w:tc>
          <w:tcPr>
            <w:tcW w:w="1259" w:type="dxa"/>
            <w:shd w:val="clear" w:color="auto" w:fill="005FA7"/>
            <w:tcMar>
              <w:left w:w="144" w:type="dxa"/>
              <w:right w:w="144" w:type="dxa"/>
            </w:tcMar>
          </w:tcPr>
          <w:p w14:paraId="6F433362" w14:textId="77777777" w:rsidR="00666F9F" w:rsidRPr="007F51D4" w:rsidRDefault="00666F9F" w:rsidP="00443FF9">
            <w:pPr>
              <w:jc w:val="center"/>
              <w:rPr>
                <w:b/>
                <w:color w:val="FFFFFF" w:themeColor="background1"/>
                <w:szCs w:val="20"/>
              </w:rPr>
            </w:pPr>
            <w:r>
              <w:rPr>
                <w:b/>
                <w:bCs/>
                <w:color w:val="FFFFFF" w:themeColor="background1"/>
                <w:szCs w:val="20"/>
              </w:rPr>
              <w:t>Total</w:t>
            </w:r>
          </w:p>
        </w:tc>
      </w:tr>
      <w:tr w:rsidR="00666F9F" w14:paraId="0063E34A" w14:textId="77777777" w:rsidTr="00285636">
        <w:trPr>
          <w:trHeight w:hRule="exact" w:val="504"/>
          <w:tblHeader/>
        </w:trPr>
        <w:tc>
          <w:tcPr>
            <w:tcW w:w="3419" w:type="dxa"/>
            <w:shd w:val="clear" w:color="auto" w:fill="auto"/>
            <w:tcMar>
              <w:left w:w="144" w:type="dxa"/>
              <w:right w:w="144" w:type="dxa"/>
            </w:tcMar>
          </w:tcPr>
          <w:p w14:paraId="130C0C47" w14:textId="77777777" w:rsidR="00666F9F" w:rsidRDefault="00666F9F" w:rsidP="00443FF9"/>
        </w:tc>
        <w:tc>
          <w:tcPr>
            <w:tcW w:w="2611" w:type="dxa"/>
            <w:tcMar>
              <w:left w:w="144" w:type="dxa"/>
              <w:right w:w="144" w:type="dxa"/>
            </w:tcMar>
          </w:tcPr>
          <w:p w14:paraId="503FB165" w14:textId="77777777" w:rsidR="00666F9F" w:rsidRDefault="00666F9F" w:rsidP="00443FF9"/>
        </w:tc>
        <w:tc>
          <w:tcPr>
            <w:tcW w:w="1440" w:type="dxa"/>
            <w:shd w:val="clear" w:color="auto" w:fill="auto"/>
            <w:tcMar>
              <w:left w:w="144" w:type="dxa"/>
              <w:right w:w="144" w:type="dxa"/>
            </w:tcMar>
          </w:tcPr>
          <w:p w14:paraId="368560A1" w14:textId="77777777" w:rsidR="00666F9F" w:rsidRDefault="00666F9F" w:rsidP="00443FF9"/>
        </w:tc>
        <w:tc>
          <w:tcPr>
            <w:tcW w:w="1350" w:type="dxa"/>
            <w:tcMar>
              <w:left w:w="144" w:type="dxa"/>
              <w:right w:w="144" w:type="dxa"/>
            </w:tcMar>
          </w:tcPr>
          <w:p w14:paraId="35D8C832" w14:textId="77777777" w:rsidR="00666F9F" w:rsidRDefault="00666F9F" w:rsidP="00443FF9"/>
        </w:tc>
        <w:tc>
          <w:tcPr>
            <w:tcW w:w="1259" w:type="dxa"/>
            <w:shd w:val="clear" w:color="auto" w:fill="auto"/>
            <w:tcMar>
              <w:left w:w="144" w:type="dxa"/>
              <w:right w:w="144" w:type="dxa"/>
            </w:tcMar>
          </w:tcPr>
          <w:p w14:paraId="5884F97C" w14:textId="77777777" w:rsidR="00666F9F" w:rsidRDefault="00666F9F" w:rsidP="00443FF9"/>
        </w:tc>
      </w:tr>
      <w:tr w:rsidR="00666F9F" w14:paraId="43006588" w14:textId="77777777" w:rsidTr="00285636">
        <w:trPr>
          <w:trHeight w:hRule="exact" w:val="504"/>
          <w:tblHeader/>
        </w:trPr>
        <w:tc>
          <w:tcPr>
            <w:tcW w:w="3419" w:type="dxa"/>
            <w:tcMar>
              <w:left w:w="144" w:type="dxa"/>
              <w:right w:w="144" w:type="dxa"/>
            </w:tcMar>
          </w:tcPr>
          <w:p w14:paraId="13134E2D" w14:textId="77777777" w:rsidR="00666F9F" w:rsidRPr="00502006" w:rsidRDefault="00666F9F" w:rsidP="00443FF9">
            <w:pPr>
              <w:rPr>
                <w:b/>
                <w:bCs/>
              </w:rPr>
            </w:pPr>
          </w:p>
        </w:tc>
        <w:tc>
          <w:tcPr>
            <w:tcW w:w="2611" w:type="dxa"/>
            <w:tcMar>
              <w:left w:w="144" w:type="dxa"/>
              <w:right w:w="144" w:type="dxa"/>
            </w:tcMar>
          </w:tcPr>
          <w:p w14:paraId="66AAC1FA" w14:textId="77777777" w:rsidR="00666F9F" w:rsidRDefault="00666F9F" w:rsidP="00443FF9"/>
        </w:tc>
        <w:tc>
          <w:tcPr>
            <w:tcW w:w="1440" w:type="dxa"/>
            <w:tcMar>
              <w:left w:w="144" w:type="dxa"/>
              <w:right w:w="144" w:type="dxa"/>
            </w:tcMar>
          </w:tcPr>
          <w:p w14:paraId="3FE093C8" w14:textId="77777777" w:rsidR="00666F9F" w:rsidRDefault="00666F9F" w:rsidP="00443FF9"/>
        </w:tc>
        <w:tc>
          <w:tcPr>
            <w:tcW w:w="1350" w:type="dxa"/>
            <w:tcMar>
              <w:left w:w="144" w:type="dxa"/>
              <w:right w:w="144" w:type="dxa"/>
            </w:tcMar>
          </w:tcPr>
          <w:p w14:paraId="2592244B" w14:textId="77777777" w:rsidR="00666F9F" w:rsidRDefault="00666F9F" w:rsidP="00443FF9"/>
        </w:tc>
        <w:tc>
          <w:tcPr>
            <w:tcW w:w="1259" w:type="dxa"/>
            <w:tcMar>
              <w:left w:w="144" w:type="dxa"/>
              <w:right w:w="144" w:type="dxa"/>
            </w:tcMar>
          </w:tcPr>
          <w:p w14:paraId="72871368" w14:textId="77777777" w:rsidR="00666F9F" w:rsidRDefault="00666F9F" w:rsidP="00443FF9"/>
        </w:tc>
      </w:tr>
      <w:tr w:rsidR="00666F9F" w:rsidRPr="00D864B1" w14:paraId="0EFE108B" w14:textId="77777777" w:rsidTr="002856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0143E9DA" w14:textId="77777777" w:rsidR="00666F9F" w:rsidRPr="00590536" w:rsidRDefault="00666F9F" w:rsidP="00443FF9">
            <w:pPr>
              <w:rPr>
                <w:b/>
                <w:bCs/>
              </w:rPr>
            </w:pPr>
          </w:p>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256F02B3" w14:textId="77777777" w:rsidR="00666F9F" w:rsidRPr="00D864B1" w:rsidRDefault="00666F9F" w:rsidP="00443FF9">
            <w:pPr>
              <w:ind w:right="-110"/>
              <w:rPr>
                <w:b/>
                <w:sz w:val="22"/>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2EC750D7" w14:textId="77777777" w:rsidR="00666F9F" w:rsidRPr="00D864B1" w:rsidRDefault="00666F9F" w:rsidP="00443FF9">
            <w:pPr>
              <w:ind w:right="-110"/>
              <w:rPr>
                <w:b/>
                <w:sz w:val="22"/>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2F7515D8" w14:textId="77777777" w:rsidR="00666F9F" w:rsidRPr="00D864B1" w:rsidRDefault="00666F9F" w:rsidP="00443FF9">
            <w:pPr>
              <w:ind w:right="-110"/>
              <w:rPr>
                <w:b/>
                <w:sz w:val="22"/>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39D3D779" w14:textId="77777777" w:rsidR="00666F9F" w:rsidRPr="00D864B1" w:rsidRDefault="00666F9F" w:rsidP="00443FF9">
            <w:pPr>
              <w:ind w:right="-110"/>
              <w:rPr>
                <w:b/>
                <w:sz w:val="22"/>
              </w:rPr>
            </w:pPr>
          </w:p>
        </w:tc>
      </w:tr>
      <w:tr w:rsidR="00666F9F" w:rsidRPr="004A194D" w14:paraId="33B013B0" w14:textId="77777777" w:rsidTr="002856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43CD5C8B" w14:textId="77777777" w:rsidR="00666F9F" w:rsidRPr="00590536" w:rsidRDefault="00666F9F" w:rsidP="00443FF9">
            <w:pPr>
              <w:rPr>
                <w:szCs w:val="20"/>
              </w:rPr>
            </w:pPr>
          </w:p>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3864153E" w14:textId="77777777" w:rsidR="00666F9F" w:rsidRPr="004A194D" w:rsidRDefault="00666F9F" w:rsidP="00443FF9">
            <w:pPr>
              <w:ind w:right="-110"/>
              <w:rPr>
                <w:b/>
                <w:szCs w:val="20"/>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728FAFB5" w14:textId="77777777" w:rsidR="00666F9F" w:rsidRPr="004A194D" w:rsidRDefault="00666F9F" w:rsidP="00443FF9">
            <w:pPr>
              <w:ind w:right="-110"/>
              <w:rPr>
                <w:b/>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0D5497D6" w14:textId="77777777" w:rsidR="00666F9F" w:rsidRPr="004A194D" w:rsidRDefault="00666F9F"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0151A192" w14:textId="77777777" w:rsidR="00666F9F" w:rsidRPr="004A194D" w:rsidRDefault="00666F9F" w:rsidP="00443FF9">
            <w:pPr>
              <w:ind w:right="-110"/>
              <w:rPr>
                <w:b/>
                <w:szCs w:val="20"/>
              </w:rPr>
            </w:pPr>
          </w:p>
        </w:tc>
      </w:tr>
      <w:tr w:rsidR="00666F9F" w:rsidRPr="004A194D" w14:paraId="7A9D75D1" w14:textId="77777777" w:rsidTr="002856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04F022E1" w14:textId="77777777" w:rsidR="00666F9F" w:rsidRPr="00590536" w:rsidRDefault="00666F9F" w:rsidP="00443FF9">
            <w:pPr>
              <w:rPr>
                <w:b/>
                <w:bCs/>
              </w:rPr>
            </w:pPr>
          </w:p>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0B76CBD9" w14:textId="77777777" w:rsidR="00666F9F" w:rsidRPr="004A194D" w:rsidRDefault="00666F9F" w:rsidP="00443FF9">
            <w:pPr>
              <w:ind w:right="-110"/>
              <w:rPr>
                <w:b/>
                <w:szCs w:val="20"/>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67770534" w14:textId="77777777" w:rsidR="00666F9F" w:rsidRPr="004A194D" w:rsidRDefault="00666F9F" w:rsidP="00443FF9">
            <w:pPr>
              <w:ind w:right="-110"/>
              <w:rPr>
                <w:b/>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5C0F9B61" w14:textId="77777777" w:rsidR="00666F9F" w:rsidRPr="004A194D" w:rsidRDefault="00666F9F"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5DC8C795" w14:textId="77777777" w:rsidR="00666F9F" w:rsidRPr="004A194D" w:rsidRDefault="00666F9F" w:rsidP="00443FF9">
            <w:pPr>
              <w:ind w:right="-110"/>
              <w:rPr>
                <w:b/>
                <w:szCs w:val="20"/>
              </w:rPr>
            </w:pPr>
          </w:p>
        </w:tc>
      </w:tr>
      <w:tr w:rsidR="00666F9F" w:rsidRPr="004A194D" w14:paraId="5EEDD1FA" w14:textId="77777777" w:rsidTr="002856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05BDD933" w14:textId="77777777" w:rsidR="00666F9F" w:rsidRPr="008024C6" w:rsidRDefault="00666F9F" w:rsidP="00443FF9"/>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5F42402F" w14:textId="77777777" w:rsidR="00666F9F" w:rsidRPr="004A194D" w:rsidRDefault="00666F9F" w:rsidP="00443FF9">
            <w:pPr>
              <w:ind w:right="-110"/>
              <w:rPr>
                <w:b/>
                <w:szCs w:val="20"/>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0BA52FEE" w14:textId="77777777" w:rsidR="00666F9F" w:rsidRPr="004A194D" w:rsidRDefault="00666F9F" w:rsidP="00443FF9">
            <w:pPr>
              <w:ind w:right="-110"/>
              <w:rPr>
                <w:b/>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5B2C83AB" w14:textId="77777777" w:rsidR="00666F9F" w:rsidRPr="004A194D" w:rsidRDefault="00666F9F"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55C41887" w14:textId="77777777" w:rsidR="00666F9F" w:rsidRPr="004A194D" w:rsidRDefault="00666F9F" w:rsidP="00443FF9">
            <w:pPr>
              <w:ind w:right="-110"/>
              <w:rPr>
                <w:b/>
                <w:szCs w:val="20"/>
              </w:rPr>
            </w:pPr>
          </w:p>
        </w:tc>
      </w:tr>
      <w:tr w:rsidR="00666F9F" w:rsidRPr="004A194D" w14:paraId="40BE6E41" w14:textId="77777777" w:rsidTr="002856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603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649D42FA" w14:textId="4D1FF877" w:rsidR="00666F9F" w:rsidRPr="004A194D" w:rsidRDefault="00666F9F" w:rsidP="00443FF9">
            <w:pPr>
              <w:ind w:right="-110"/>
              <w:jc w:val="right"/>
              <w:rPr>
                <w:b/>
                <w:szCs w:val="20"/>
              </w:rPr>
            </w:pPr>
            <w:r w:rsidRPr="00285636">
              <w:t xml:space="preserve">Total for </w:t>
            </w:r>
            <w:r w:rsidR="003665B0" w:rsidRPr="00285636">
              <w:t>Additional Services – Fringe Benefits</w:t>
            </w:r>
            <w:r w:rsidR="00285636">
              <w:t>:</w:t>
            </w: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001F64E3" w14:textId="77777777" w:rsidR="00666F9F" w:rsidRPr="004A194D" w:rsidRDefault="00666F9F" w:rsidP="00443FF9">
            <w:pPr>
              <w:ind w:right="-110"/>
              <w:rPr>
                <w:b/>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4F6E19CD" w14:textId="77777777" w:rsidR="00666F9F" w:rsidRPr="004A194D" w:rsidRDefault="00666F9F"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4DE0B64C" w14:textId="77777777" w:rsidR="00666F9F" w:rsidRPr="004A194D" w:rsidRDefault="00666F9F" w:rsidP="00443FF9">
            <w:pPr>
              <w:ind w:right="-110"/>
              <w:rPr>
                <w:b/>
                <w:szCs w:val="20"/>
              </w:rPr>
            </w:pPr>
          </w:p>
        </w:tc>
      </w:tr>
    </w:tbl>
    <w:p w14:paraId="1782F6F8" w14:textId="77777777" w:rsidR="00D93C89" w:rsidRDefault="00D93C89" w:rsidP="00D93C89">
      <w:r>
        <w:t>*Add more rows if necessary</w:t>
      </w:r>
    </w:p>
    <w:p w14:paraId="64989BFD" w14:textId="41205F21" w:rsidR="00666F9F" w:rsidRDefault="00666F9F" w:rsidP="00666F9F">
      <w:pPr>
        <w:rPr>
          <w:rFonts w:eastAsia="Times New Roman" w:cs="Open Sans"/>
          <w:szCs w:val="18"/>
        </w:rPr>
      </w:pPr>
      <w:r w:rsidRPr="003F07B0">
        <w:rPr>
          <w:rFonts w:eastAsia="Times New Roman" w:cs="Open Sans"/>
          <w:szCs w:val="18"/>
        </w:rPr>
        <w:t xml:space="preserve">Using the space below, explain how the costs for </w:t>
      </w:r>
      <w:r w:rsidR="003665B0">
        <w:rPr>
          <w:rFonts w:eastAsia="Times New Roman" w:cs="Open Sans"/>
          <w:szCs w:val="18"/>
        </w:rPr>
        <w:t>additional services – fringe benefits</w:t>
      </w:r>
      <w:r w:rsidRPr="003F07B0">
        <w:rPr>
          <w:rFonts w:eastAsia="Times New Roman" w:cs="Open Sans"/>
          <w:szCs w:val="18"/>
        </w:rPr>
        <w:t xml:space="preserve"> above are necessary, reasonable, and cost-effective. </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666F9F" w14:paraId="50F27FBD" w14:textId="77777777" w:rsidTr="00443FF9">
        <w:trPr>
          <w:trHeight w:val="2528"/>
        </w:trPr>
        <w:tc>
          <w:tcPr>
            <w:tcW w:w="9350" w:type="dxa"/>
            <w:shd w:val="clear" w:color="auto" w:fill="FFFFFF" w:themeFill="background1"/>
          </w:tcPr>
          <w:p w14:paraId="4DA513B9" w14:textId="77777777" w:rsidR="00666F9F" w:rsidRDefault="00666F9F" w:rsidP="00443FF9">
            <w:pPr>
              <w:rPr>
                <w:szCs w:val="20"/>
              </w:rPr>
            </w:pPr>
          </w:p>
        </w:tc>
      </w:tr>
    </w:tbl>
    <w:p w14:paraId="7943C392" w14:textId="77777777" w:rsidR="003F07B0" w:rsidRDefault="003F07B0">
      <w:pPr>
        <w:rPr>
          <w:rFonts w:eastAsia="Times New Roman" w:cs="Open Sans"/>
          <w:szCs w:val="18"/>
        </w:rPr>
      </w:pPr>
    </w:p>
    <w:p w14:paraId="1824751B" w14:textId="3A5B9262" w:rsidR="00A645AD" w:rsidRDefault="00A645AD" w:rsidP="00A645AD">
      <w:pPr>
        <w:pStyle w:val="Heading3"/>
      </w:pPr>
      <w:r>
        <w:lastRenderedPageBreak/>
        <w:t xml:space="preserve">Additional Services – </w:t>
      </w:r>
      <w:r w:rsidR="00E843E5">
        <w:t>Other Charges</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3154"/>
        <w:gridCol w:w="2414"/>
        <w:gridCol w:w="1343"/>
        <w:gridCol w:w="1261"/>
        <w:gridCol w:w="1178"/>
      </w:tblGrid>
      <w:tr w:rsidR="00A645AD" w14:paraId="61587CC9" w14:textId="77777777" w:rsidTr="00D317D2">
        <w:trPr>
          <w:trHeight w:val="575"/>
          <w:tblHeader/>
        </w:trPr>
        <w:tc>
          <w:tcPr>
            <w:tcW w:w="3154" w:type="dxa"/>
            <w:shd w:val="clear" w:color="auto" w:fill="005FA7"/>
            <w:tcMar>
              <w:left w:w="144" w:type="dxa"/>
              <w:right w:w="144" w:type="dxa"/>
            </w:tcMar>
          </w:tcPr>
          <w:p w14:paraId="49AD47ED" w14:textId="77777777" w:rsidR="00A645AD" w:rsidRPr="007F51D4" w:rsidRDefault="00A645AD" w:rsidP="00443FF9">
            <w:pPr>
              <w:jc w:val="center"/>
              <w:rPr>
                <w:b/>
                <w:color w:val="FFFFFF" w:themeColor="background1"/>
                <w:szCs w:val="20"/>
              </w:rPr>
            </w:pPr>
            <w:r>
              <w:rPr>
                <w:b/>
                <w:color w:val="FFFFFF" w:themeColor="background1"/>
                <w:szCs w:val="20"/>
              </w:rPr>
              <w:t>Line Item</w:t>
            </w:r>
          </w:p>
        </w:tc>
        <w:tc>
          <w:tcPr>
            <w:tcW w:w="2414" w:type="dxa"/>
            <w:shd w:val="clear" w:color="auto" w:fill="005FA7"/>
            <w:tcMar>
              <w:left w:w="144" w:type="dxa"/>
              <w:right w:w="144" w:type="dxa"/>
            </w:tcMar>
          </w:tcPr>
          <w:p w14:paraId="17AD3501" w14:textId="77777777" w:rsidR="00A645AD" w:rsidRDefault="00A645AD" w:rsidP="00443FF9">
            <w:pPr>
              <w:jc w:val="center"/>
              <w:rPr>
                <w:b/>
                <w:color w:val="FFFFFF" w:themeColor="background1"/>
                <w:szCs w:val="20"/>
              </w:rPr>
            </w:pPr>
            <w:r>
              <w:rPr>
                <w:b/>
                <w:color w:val="FFFFFF" w:themeColor="background1"/>
                <w:szCs w:val="20"/>
              </w:rPr>
              <w:t>Calculation</w:t>
            </w:r>
          </w:p>
        </w:tc>
        <w:tc>
          <w:tcPr>
            <w:tcW w:w="1343" w:type="dxa"/>
            <w:shd w:val="clear" w:color="auto" w:fill="005FA7"/>
            <w:tcMar>
              <w:left w:w="144" w:type="dxa"/>
              <w:right w:w="144" w:type="dxa"/>
            </w:tcMar>
          </w:tcPr>
          <w:p w14:paraId="6AD71C09" w14:textId="77777777" w:rsidR="00A645AD" w:rsidRPr="007F51D4" w:rsidRDefault="00A645AD" w:rsidP="00443FF9">
            <w:pPr>
              <w:jc w:val="center"/>
              <w:rPr>
                <w:b/>
                <w:color w:val="FFFFFF" w:themeColor="background1"/>
                <w:szCs w:val="20"/>
              </w:rPr>
            </w:pPr>
            <w:r>
              <w:rPr>
                <w:b/>
                <w:color w:val="FFFFFF" w:themeColor="background1"/>
                <w:szCs w:val="20"/>
              </w:rPr>
              <w:t>Requested</w:t>
            </w:r>
          </w:p>
        </w:tc>
        <w:tc>
          <w:tcPr>
            <w:tcW w:w="1261" w:type="dxa"/>
            <w:shd w:val="clear" w:color="auto" w:fill="005FA7"/>
            <w:tcMar>
              <w:left w:w="144" w:type="dxa"/>
              <w:right w:w="144" w:type="dxa"/>
            </w:tcMar>
          </w:tcPr>
          <w:p w14:paraId="595B79B5" w14:textId="77777777" w:rsidR="00A645AD" w:rsidRDefault="00A645AD" w:rsidP="00443FF9">
            <w:pPr>
              <w:jc w:val="center"/>
              <w:rPr>
                <w:b/>
                <w:bCs/>
                <w:color w:val="FFFFFF" w:themeColor="background1"/>
                <w:szCs w:val="20"/>
              </w:rPr>
            </w:pPr>
            <w:r>
              <w:rPr>
                <w:b/>
                <w:bCs/>
                <w:color w:val="FFFFFF" w:themeColor="background1"/>
                <w:szCs w:val="20"/>
              </w:rPr>
              <w:t>In-Kind</w:t>
            </w:r>
          </w:p>
        </w:tc>
        <w:tc>
          <w:tcPr>
            <w:tcW w:w="1178" w:type="dxa"/>
            <w:shd w:val="clear" w:color="auto" w:fill="005FA7"/>
            <w:tcMar>
              <w:left w:w="144" w:type="dxa"/>
              <w:right w:w="144" w:type="dxa"/>
            </w:tcMar>
          </w:tcPr>
          <w:p w14:paraId="2558F916" w14:textId="77777777" w:rsidR="00A645AD" w:rsidRPr="007F51D4" w:rsidRDefault="00A645AD" w:rsidP="00443FF9">
            <w:pPr>
              <w:jc w:val="center"/>
              <w:rPr>
                <w:b/>
                <w:color w:val="FFFFFF" w:themeColor="background1"/>
                <w:szCs w:val="20"/>
              </w:rPr>
            </w:pPr>
            <w:r>
              <w:rPr>
                <w:b/>
                <w:bCs/>
                <w:color w:val="FFFFFF" w:themeColor="background1"/>
                <w:szCs w:val="20"/>
              </w:rPr>
              <w:t>Total</w:t>
            </w:r>
          </w:p>
        </w:tc>
      </w:tr>
      <w:tr w:rsidR="00A645AD" w14:paraId="0C6F391D" w14:textId="77777777" w:rsidTr="00D317D2">
        <w:trPr>
          <w:trHeight w:hRule="exact" w:val="504"/>
          <w:tblHeader/>
        </w:trPr>
        <w:tc>
          <w:tcPr>
            <w:tcW w:w="3154" w:type="dxa"/>
            <w:shd w:val="clear" w:color="auto" w:fill="auto"/>
            <w:tcMar>
              <w:left w:w="144" w:type="dxa"/>
              <w:right w:w="144" w:type="dxa"/>
            </w:tcMar>
          </w:tcPr>
          <w:p w14:paraId="1AB802EA" w14:textId="77777777" w:rsidR="00A645AD" w:rsidRDefault="00A645AD" w:rsidP="00443FF9"/>
        </w:tc>
        <w:tc>
          <w:tcPr>
            <w:tcW w:w="2414" w:type="dxa"/>
            <w:tcMar>
              <w:left w:w="144" w:type="dxa"/>
              <w:right w:w="144" w:type="dxa"/>
            </w:tcMar>
          </w:tcPr>
          <w:p w14:paraId="205480F5" w14:textId="77777777" w:rsidR="00A645AD" w:rsidRDefault="00A645AD" w:rsidP="00443FF9"/>
        </w:tc>
        <w:tc>
          <w:tcPr>
            <w:tcW w:w="1343" w:type="dxa"/>
            <w:shd w:val="clear" w:color="auto" w:fill="auto"/>
            <w:tcMar>
              <w:left w:w="144" w:type="dxa"/>
              <w:right w:w="144" w:type="dxa"/>
            </w:tcMar>
          </w:tcPr>
          <w:p w14:paraId="64E40873" w14:textId="77777777" w:rsidR="00A645AD" w:rsidRDefault="00A645AD" w:rsidP="00443FF9"/>
        </w:tc>
        <w:tc>
          <w:tcPr>
            <w:tcW w:w="1261" w:type="dxa"/>
            <w:tcMar>
              <w:left w:w="144" w:type="dxa"/>
              <w:right w:w="144" w:type="dxa"/>
            </w:tcMar>
          </w:tcPr>
          <w:p w14:paraId="1B250EA1" w14:textId="77777777" w:rsidR="00A645AD" w:rsidRDefault="00A645AD" w:rsidP="00443FF9"/>
        </w:tc>
        <w:tc>
          <w:tcPr>
            <w:tcW w:w="1178" w:type="dxa"/>
            <w:shd w:val="clear" w:color="auto" w:fill="auto"/>
            <w:tcMar>
              <w:left w:w="144" w:type="dxa"/>
              <w:right w:w="144" w:type="dxa"/>
            </w:tcMar>
          </w:tcPr>
          <w:p w14:paraId="77AEEAB6" w14:textId="77777777" w:rsidR="00A645AD" w:rsidRDefault="00A645AD" w:rsidP="00443FF9"/>
        </w:tc>
      </w:tr>
      <w:tr w:rsidR="00A645AD" w14:paraId="1E9958E7" w14:textId="77777777" w:rsidTr="00D317D2">
        <w:trPr>
          <w:trHeight w:hRule="exact" w:val="504"/>
          <w:tblHeader/>
        </w:trPr>
        <w:tc>
          <w:tcPr>
            <w:tcW w:w="3154" w:type="dxa"/>
            <w:tcMar>
              <w:left w:w="144" w:type="dxa"/>
              <w:right w:w="144" w:type="dxa"/>
            </w:tcMar>
          </w:tcPr>
          <w:p w14:paraId="21EEBDB7" w14:textId="77777777" w:rsidR="00A645AD" w:rsidRPr="00502006" w:rsidRDefault="00A645AD" w:rsidP="00443FF9">
            <w:pPr>
              <w:rPr>
                <w:b/>
                <w:bCs/>
              </w:rPr>
            </w:pPr>
          </w:p>
        </w:tc>
        <w:tc>
          <w:tcPr>
            <w:tcW w:w="2414" w:type="dxa"/>
            <w:tcMar>
              <w:left w:w="144" w:type="dxa"/>
              <w:right w:w="144" w:type="dxa"/>
            </w:tcMar>
          </w:tcPr>
          <w:p w14:paraId="5EF0E773" w14:textId="77777777" w:rsidR="00A645AD" w:rsidRDefault="00A645AD" w:rsidP="00443FF9"/>
        </w:tc>
        <w:tc>
          <w:tcPr>
            <w:tcW w:w="1343" w:type="dxa"/>
            <w:tcMar>
              <w:left w:w="144" w:type="dxa"/>
              <w:right w:w="144" w:type="dxa"/>
            </w:tcMar>
          </w:tcPr>
          <w:p w14:paraId="5AEC1C0A" w14:textId="77777777" w:rsidR="00A645AD" w:rsidRDefault="00A645AD" w:rsidP="00443FF9"/>
        </w:tc>
        <w:tc>
          <w:tcPr>
            <w:tcW w:w="1261" w:type="dxa"/>
            <w:tcMar>
              <w:left w:w="144" w:type="dxa"/>
              <w:right w:w="144" w:type="dxa"/>
            </w:tcMar>
          </w:tcPr>
          <w:p w14:paraId="2EFC8FBD" w14:textId="77777777" w:rsidR="00A645AD" w:rsidRDefault="00A645AD" w:rsidP="00443FF9"/>
        </w:tc>
        <w:tc>
          <w:tcPr>
            <w:tcW w:w="1178" w:type="dxa"/>
            <w:tcMar>
              <w:left w:w="144" w:type="dxa"/>
              <w:right w:w="144" w:type="dxa"/>
            </w:tcMar>
          </w:tcPr>
          <w:p w14:paraId="2A2312EA" w14:textId="77777777" w:rsidR="00A645AD" w:rsidRDefault="00A645AD" w:rsidP="00443FF9"/>
        </w:tc>
      </w:tr>
      <w:tr w:rsidR="00A645AD" w:rsidRPr="00D864B1" w14:paraId="23468791" w14:textId="77777777" w:rsidTr="00D317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1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7BF44ABD" w14:textId="77777777" w:rsidR="00A645AD" w:rsidRPr="00590536" w:rsidRDefault="00A645AD" w:rsidP="00443FF9">
            <w:pPr>
              <w:rPr>
                <w:b/>
                <w:bCs/>
              </w:rPr>
            </w:pPr>
          </w:p>
        </w:tc>
        <w:tc>
          <w:tcPr>
            <w:tcW w:w="2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65E43709" w14:textId="77777777" w:rsidR="00A645AD" w:rsidRPr="00D864B1" w:rsidRDefault="00A645AD" w:rsidP="00443FF9">
            <w:pPr>
              <w:ind w:right="-110"/>
              <w:rPr>
                <w:b/>
                <w:sz w:val="22"/>
              </w:rPr>
            </w:pPr>
          </w:p>
        </w:tc>
        <w:tc>
          <w:tcPr>
            <w:tcW w:w="13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7F203034" w14:textId="77777777" w:rsidR="00A645AD" w:rsidRPr="00D864B1" w:rsidRDefault="00A645AD" w:rsidP="00443FF9">
            <w:pPr>
              <w:ind w:right="-110"/>
              <w:rPr>
                <w:b/>
                <w:sz w:val="22"/>
              </w:rPr>
            </w:pPr>
          </w:p>
        </w:tc>
        <w:tc>
          <w:tcPr>
            <w:tcW w:w="1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10E6363A" w14:textId="77777777" w:rsidR="00A645AD" w:rsidRPr="00D864B1" w:rsidRDefault="00A645AD" w:rsidP="00443FF9">
            <w:pPr>
              <w:ind w:right="-110"/>
              <w:rPr>
                <w:b/>
                <w:sz w:val="22"/>
              </w:rPr>
            </w:pPr>
          </w:p>
        </w:tc>
        <w:tc>
          <w:tcPr>
            <w:tcW w:w="11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6ABB01F2" w14:textId="77777777" w:rsidR="00A645AD" w:rsidRPr="00D864B1" w:rsidRDefault="00A645AD" w:rsidP="00443FF9">
            <w:pPr>
              <w:ind w:right="-110"/>
              <w:rPr>
                <w:b/>
                <w:sz w:val="22"/>
              </w:rPr>
            </w:pPr>
          </w:p>
        </w:tc>
      </w:tr>
      <w:tr w:rsidR="00A645AD" w:rsidRPr="004A194D" w14:paraId="2A932F82" w14:textId="77777777" w:rsidTr="00D317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1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63CB99AB" w14:textId="77777777" w:rsidR="00A645AD" w:rsidRPr="00590536" w:rsidRDefault="00A645AD" w:rsidP="00443FF9">
            <w:pPr>
              <w:rPr>
                <w:szCs w:val="20"/>
              </w:rPr>
            </w:pPr>
          </w:p>
        </w:tc>
        <w:tc>
          <w:tcPr>
            <w:tcW w:w="2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14D326B7" w14:textId="77777777" w:rsidR="00A645AD" w:rsidRPr="004A194D" w:rsidRDefault="00A645AD" w:rsidP="00443FF9">
            <w:pPr>
              <w:ind w:right="-110"/>
              <w:rPr>
                <w:b/>
                <w:szCs w:val="20"/>
              </w:rPr>
            </w:pPr>
          </w:p>
        </w:tc>
        <w:tc>
          <w:tcPr>
            <w:tcW w:w="13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0380FC0C" w14:textId="77777777" w:rsidR="00A645AD" w:rsidRPr="004A194D" w:rsidRDefault="00A645AD" w:rsidP="00443FF9">
            <w:pPr>
              <w:ind w:right="-110"/>
              <w:rPr>
                <w:b/>
                <w:szCs w:val="20"/>
              </w:rPr>
            </w:pPr>
          </w:p>
        </w:tc>
        <w:tc>
          <w:tcPr>
            <w:tcW w:w="1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0652095E" w14:textId="77777777" w:rsidR="00A645AD" w:rsidRPr="004A194D" w:rsidRDefault="00A645AD" w:rsidP="00443FF9">
            <w:pPr>
              <w:ind w:right="-110"/>
              <w:rPr>
                <w:b/>
                <w:szCs w:val="20"/>
              </w:rPr>
            </w:pPr>
          </w:p>
        </w:tc>
        <w:tc>
          <w:tcPr>
            <w:tcW w:w="11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143E06AF" w14:textId="77777777" w:rsidR="00A645AD" w:rsidRPr="004A194D" w:rsidRDefault="00A645AD" w:rsidP="00443FF9">
            <w:pPr>
              <w:ind w:right="-110"/>
              <w:rPr>
                <w:b/>
                <w:szCs w:val="20"/>
              </w:rPr>
            </w:pPr>
          </w:p>
        </w:tc>
      </w:tr>
      <w:tr w:rsidR="00A645AD" w:rsidRPr="004A194D" w14:paraId="0BA5C717" w14:textId="77777777" w:rsidTr="00D317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1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6B925016" w14:textId="77777777" w:rsidR="00A645AD" w:rsidRPr="00590536" w:rsidRDefault="00A645AD" w:rsidP="00443FF9">
            <w:pPr>
              <w:rPr>
                <w:b/>
                <w:bCs/>
              </w:rPr>
            </w:pPr>
          </w:p>
        </w:tc>
        <w:tc>
          <w:tcPr>
            <w:tcW w:w="2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67174F3B" w14:textId="77777777" w:rsidR="00A645AD" w:rsidRPr="004A194D" w:rsidRDefault="00A645AD" w:rsidP="00443FF9">
            <w:pPr>
              <w:ind w:right="-110"/>
              <w:rPr>
                <w:b/>
                <w:szCs w:val="20"/>
              </w:rPr>
            </w:pPr>
          </w:p>
        </w:tc>
        <w:tc>
          <w:tcPr>
            <w:tcW w:w="13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0447725D" w14:textId="77777777" w:rsidR="00A645AD" w:rsidRPr="004A194D" w:rsidRDefault="00A645AD" w:rsidP="00443FF9">
            <w:pPr>
              <w:ind w:right="-110"/>
              <w:rPr>
                <w:b/>
                <w:szCs w:val="20"/>
              </w:rPr>
            </w:pPr>
          </w:p>
        </w:tc>
        <w:tc>
          <w:tcPr>
            <w:tcW w:w="1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43FB0ACA" w14:textId="77777777" w:rsidR="00A645AD" w:rsidRPr="004A194D" w:rsidRDefault="00A645AD" w:rsidP="00443FF9">
            <w:pPr>
              <w:ind w:right="-110"/>
              <w:rPr>
                <w:b/>
                <w:szCs w:val="20"/>
              </w:rPr>
            </w:pPr>
          </w:p>
        </w:tc>
        <w:tc>
          <w:tcPr>
            <w:tcW w:w="11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10D9B948" w14:textId="77777777" w:rsidR="00A645AD" w:rsidRPr="004A194D" w:rsidRDefault="00A645AD" w:rsidP="00443FF9">
            <w:pPr>
              <w:ind w:right="-110"/>
              <w:rPr>
                <w:b/>
                <w:szCs w:val="20"/>
              </w:rPr>
            </w:pPr>
          </w:p>
        </w:tc>
      </w:tr>
      <w:tr w:rsidR="00A645AD" w:rsidRPr="004A194D" w14:paraId="1E08A4A4" w14:textId="77777777" w:rsidTr="00D317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1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71D37F37" w14:textId="77777777" w:rsidR="00A645AD" w:rsidRPr="008024C6" w:rsidRDefault="00A645AD" w:rsidP="00443FF9"/>
        </w:tc>
        <w:tc>
          <w:tcPr>
            <w:tcW w:w="2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59C45438" w14:textId="77777777" w:rsidR="00A645AD" w:rsidRPr="004A194D" w:rsidRDefault="00A645AD" w:rsidP="00443FF9">
            <w:pPr>
              <w:ind w:right="-110"/>
              <w:rPr>
                <w:b/>
                <w:szCs w:val="20"/>
              </w:rPr>
            </w:pPr>
          </w:p>
        </w:tc>
        <w:tc>
          <w:tcPr>
            <w:tcW w:w="13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5BDFD045" w14:textId="77777777" w:rsidR="00A645AD" w:rsidRPr="004A194D" w:rsidRDefault="00A645AD" w:rsidP="00443FF9">
            <w:pPr>
              <w:ind w:right="-110"/>
              <w:rPr>
                <w:b/>
                <w:szCs w:val="20"/>
              </w:rPr>
            </w:pPr>
          </w:p>
        </w:tc>
        <w:tc>
          <w:tcPr>
            <w:tcW w:w="1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3445BE6F" w14:textId="77777777" w:rsidR="00A645AD" w:rsidRPr="004A194D" w:rsidRDefault="00A645AD" w:rsidP="00443FF9">
            <w:pPr>
              <w:ind w:right="-110"/>
              <w:rPr>
                <w:b/>
                <w:szCs w:val="20"/>
              </w:rPr>
            </w:pPr>
          </w:p>
        </w:tc>
        <w:tc>
          <w:tcPr>
            <w:tcW w:w="11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72A77A38" w14:textId="77777777" w:rsidR="00A645AD" w:rsidRPr="004A194D" w:rsidRDefault="00A645AD" w:rsidP="00443FF9">
            <w:pPr>
              <w:ind w:right="-110"/>
              <w:rPr>
                <w:b/>
                <w:szCs w:val="20"/>
              </w:rPr>
            </w:pPr>
          </w:p>
        </w:tc>
      </w:tr>
      <w:tr w:rsidR="00A645AD" w:rsidRPr="004A194D" w14:paraId="192B4DFA" w14:textId="77777777" w:rsidTr="00D317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556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4CA0E971" w14:textId="4EDF2680" w:rsidR="00A645AD" w:rsidRPr="00A348D8" w:rsidRDefault="00A645AD" w:rsidP="00443FF9">
            <w:pPr>
              <w:ind w:right="-110"/>
              <w:jc w:val="right"/>
            </w:pPr>
            <w:r w:rsidRPr="00A348D8">
              <w:t xml:space="preserve">Total for Additional Services </w:t>
            </w:r>
            <w:r w:rsidR="00E843E5" w:rsidRPr="00A348D8">
              <w:t>– Other Charges</w:t>
            </w:r>
            <w:r w:rsidR="00A348D8">
              <w:t>:</w:t>
            </w:r>
          </w:p>
        </w:tc>
        <w:tc>
          <w:tcPr>
            <w:tcW w:w="13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542860ED" w14:textId="77777777" w:rsidR="00A645AD" w:rsidRPr="004A194D" w:rsidRDefault="00A645AD" w:rsidP="00443FF9">
            <w:pPr>
              <w:ind w:right="-110"/>
              <w:rPr>
                <w:b/>
                <w:szCs w:val="20"/>
              </w:rPr>
            </w:pPr>
          </w:p>
        </w:tc>
        <w:tc>
          <w:tcPr>
            <w:tcW w:w="1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2C1B4BE0" w14:textId="77777777" w:rsidR="00A645AD" w:rsidRPr="004A194D" w:rsidRDefault="00A645AD" w:rsidP="00443FF9">
            <w:pPr>
              <w:ind w:right="-110"/>
              <w:rPr>
                <w:b/>
                <w:szCs w:val="20"/>
              </w:rPr>
            </w:pPr>
          </w:p>
        </w:tc>
        <w:tc>
          <w:tcPr>
            <w:tcW w:w="11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2E3A99CE" w14:textId="77777777" w:rsidR="00A645AD" w:rsidRPr="004A194D" w:rsidRDefault="00A645AD" w:rsidP="00443FF9">
            <w:pPr>
              <w:ind w:right="-110"/>
              <w:rPr>
                <w:b/>
                <w:szCs w:val="20"/>
              </w:rPr>
            </w:pPr>
          </w:p>
        </w:tc>
      </w:tr>
    </w:tbl>
    <w:p w14:paraId="10A7EA6E" w14:textId="77777777" w:rsidR="00D93C89" w:rsidRDefault="00D93C89" w:rsidP="00D93C89">
      <w:r>
        <w:t>*Add more rows if necessary</w:t>
      </w:r>
    </w:p>
    <w:p w14:paraId="2D5B3701" w14:textId="5F888C52" w:rsidR="00A645AD" w:rsidRDefault="00A645AD" w:rsidP="00A645AD">
      <w:pPr>
        <w:rPr>
          <w:rFonts w:eastAsia="Times New Roman" w:cs="Open Sans"/>
          <w:szCs w:val="18"/>
        </w:rPr>
      </w:pPr>
      <w:r w:rsidRPr="003F07B0">
        <w:rPr>
          <w:rFonts w:eastAsia="Times New Roman" w:cs="Open Sans"/>
          <w:szCs w:val="18"/>
        </w:rPr>
        <w:t xml:space="preserve">Using the space below, explain how the costs for </w:t>
      </w:r>
      <w:r>
        <w:rPr>
          <w:rFonts w:eastAsia="Times New Roman" w:cs="Open Sans"/>
          <w:szCs w:val="18"/>
        </w:rPr>
        <w:t xml:space="preserve">additional services – </w:t>
      </w:r>
      <w:r w:rsidR="00E843E5">
        <w:rPr>
          <w:rFonts w:eastAsia="Times New Roman" w:cs="Open Sans"/>
          <w:szCs w:val="18"/>
        </w:rPr>
        <w:t>other charges</w:t>
      </w:r>
      <w:r w:rsidRPr="003F07B0">
        <w:rPr>
          <w:rFonts w:eastAsia="Times New Roman" w:cs="Open Sans"/>
          <w:szCs w:val="18"/>
        </w:rPr>
        <w:t xml:space="preserve"> above are necessary, reasonable, and cost-effective. </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A645AD" w14:paraId="577D28CA" w14:textId="77777777" w:rsidTr="00443FF9">
        <w:trPr>
          <w:trHeight w:val="2528"/>
        </w:trPr>
        <w:tc>
          <w:tcPr>
            <w:tcW w:w="9350" w:type="dxa"/>
            <w:shd w:val="clear" w:color="auto" w:fill="FFFFFF" w:themeFill="background1"/>
          </w:tcPr>
          <w:p w14:paraId="1F59EA45" w14:textId="77777777" w:rsidR="00A645AD" w:rsidRDefault="00A645AD" w:rsidP="00443FF9">
            <w:pPr>
              <w:rPr>
                <w:szCs w:val="20"/>
              </w:rPr>
            </w:pPr>
          </w:p>
        </w:tc>
      </w:tr>
    </w:tbl>
    <w:p w14:paraId="43150318" w14:textId="77777777" w:rsidR="00A645AD" w:rsidRDefault="00A645AD">
      <w:pPr>
        <w:rPr>
          <w:rFonts w:eastAsia="Times New Roman" w:cs="Open Sans"/>
          <w:szCs w:val="18"/>
        </w:rPr>
      </w:pPr>
    </w:p>
    <w:p w14:paraId="516F7F79" w14:textId="2694E1D8" w:rsidR="00E843E5" w:rsidRDefault="00E843E5" w:rsidP="00E843E5">
      <w:pPr>
        <w:pStyle w:val="Heading3"/>
      </w:pPr>
      <w:r>
        <w:t>Additional Services – Equipment</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3159"/>
        <w:gridCol w:w="2416"/>
        <w:gridCol w:w="1341"/>
        <w:gridCol w:w="1259"/>
        <w:gridCol w:w="1175"/>
      </w:tblGrid>
      <w:tr w:rsidR="00E843E5" w14:paraId="2BC3DE89" w14:textId="77777777" w:rsidTr="00C54876">
        <w:trPr>
          <w:trHeight w:val="575"/>
          <w:tblHeader/>
        </w:trPr>
        <w:tc>
          <w:tcPr>
            <w:tcW w:w="3419" w:type="dxa"/>
            <w:shd w:val="clear" w:color="auto" w:fill="005FA7"/>
          </w:tcPr>
          <w:p w14:paraId="3D7A2FE1" w14:textId="77777777" w:rsidR="00E843E5" w:rsidRPr="007F51D4" w:rsidRDefault="00E843E5" w:rsidP="00443FF9">
            <w:pPr>
              <w:jc w:val="center"/>
              <w:rPr>
                <w:b/>
                <w:color w:val="FFFFFF" w:themeColor="background1"/>
                <w:szCs w:val="20"/>
              </w:rPr>
            </w:pPr>
            <w:r>
              <w:rPr>
                <w:b/>
                <w:color w:val="FFFFFF" w:themeColor="background1"/>
                <w:szCs w:val="20"/>
              </w:rPr>
              <w:t>Line Item</w:t>
            </w:r>
          </w:p>
        </w:tc>
        <w:tc>
          <w:tcPr>
            <w:tcW w:w="2611" w:type="dxa"/>
            <w:shd w:val="clear" w:color="auto" w:fill="005FA7"/>
          </w:tcPr>
          <w:p w14:paraId="138BAC4C" w14:textId="77777777" w:rsidR="00E843E5" w:rsidRDefault="00E843E5" w:rsidP="00443FF9">
            <w:pPr>
              <w:jc w:val="center"/>
              <w:rPr>
                <w:b/>
                <w:color w:val="FFFFFF" w:themeColor="background1"/>
                <w:szCs w:val="20"/>
              </w:rPr>
            </w:pPr>
            <w:r>
              <w:rPr>
                <w:b/>
                <w:color w:val="FFFFFF" w:themeColor="background1"/>
                <w:szCs w:val="20"/>
              </w:rPr>
              <w:t>Calculation</w:t>
            </w:r>
          </w:p>
        </w:tc>
        <w:tc>
          <w:tcPr>
            <w:tcW w:w="1440" w:type="dxa"/>
            <w:shd w:val="clear" w:color="auto" w:fill="005FA7"/>
          </w:tcPr>
          <w:p w14:paraId="705DA61D" w14:textId="77777777" w:rsidR="00E843E5" w:rsidRPr="007F51D4" w:rsidRDefault="00E843E5" w:rsidP="00443FF9">
            <w:pPr>
              <w:jc w:val="center"/>
              <w:rPr>
                <w:b/>
                <w:color w:val="FFFFFF" w:themeColor="background1"/>
                <w:szCs w:val="20"/>
              </w:rPr>
            </w:pPr>
            <w:r>
              <w:rPr>
                <w:b/>
                <w:color w:val="FFFFFF" w:themeColor="background1"/>
                <w:szCs w:val="20"/>
              </w:rPr>
              <w:t>Requested</w:t>
            </w:r>
          </w:p>
        </w:tc>
        <w:tc>
          <w:tcPr>
            <w:tcW w:w="1350" w:type="dxa"/>
            <w:shd w:val="clear" w:color="auto" w:fill="005FA7"/>
          </w:tcPr>
          <w:p w14:paraId="53BAA3D0" w14:textId="77777777" w:rsidR="00E843E5" w:rsidRDefault="00E843E5" w:rsidP="00443FF9">
            <w:pPr>
              <w:jc w:val="center"/>
              <w:rPr>
                <w:b/>
                <w:bCs/>
                <w:color w:val="FFFFFF" w:themeColor="background1"/>
                <w:szCs w:val="20"/>
              </w:rPr>
            </w:pPr>
            <w:r>
              <w:rPr>
                <w:b/>
                <w:bCs/>
                <w:color w:val="FFFFFF" w:themeColor="background1"/>
                <w:szCs w:val="20"/>
              </w:rPr>
              <w:t>In-Kind</w:t>
            </w:r>
          </w:p>
        </w:tc>
        <w:tc>
          <w:tcPr>
            <w:tcW w:w="1259" w:type="dxa"/>
            <w:shd w:val="clear" w:color="auto" w:fill="005FA7"/>
          </w:tcPr>
          <w:p w14:paraId="3A2B5760" w14:textId="77777777" w:rsidR="00E843E5" w:rsidRPr="007F51D4" w:rsidRDefault="00E843E5" w:rsidP="00443FF9">
            <w:pPr>
              <w:jc w:val="center"/>
              <w:rPr>
                <w:b/>
                <w:color w:val="FFFFFF" w:themeColor="background1"/>
                <w:szCs w:val="20"/>
              </w:rPr>
            </w:pPr>
            <w:r>
              <w:rPr>
                <w:b/>
                <w:bCs/>
                <w:color w:val="FFFFFF" w:themeColor="background1"/>
                <w:szCs w:val="20"/>
              </w:rPr>
              <w:t>Total</w:t>
            </w:r>
          </w:p>
        </w:tc>
      </w:tr>
      <w:tr w:rsidR="00E843E5" w14:paraId="3962E389" w14:textId="77777777" w:rsidTr="00D317D2">
        <w:trPr>
          <w:trHeight w:hRule="exact" w:val="504"/>
          <w:tblHeader/>
        </w:trPr>
        <w:tc>
          <w:tcPr>
            <w:tcW w:w="3419" w:type="dxa"/>
            <w:shd w:val="clear" w:color="auto" w:fill="auto"/>
          </w:tcPr>
          <w:p w14:paraId="143CED63" w14:textId="77777777" w:rsidR="00E843E5" w:rsidRDefault="00E843E5" w:rsidP="00443FF9"/>
        </w:tc>
        <w:tc>
          <w:tcPr>
            <w:tcW w:w="2611" w:type="dxa"/>
          </w:tcPr>
          <w:p w14:paraId="006BAA9D" w14:textId="77777777" w:rsidR="00E843E5" w:rsidRDefault="00E843E5" w:rsidP="00443FF9"/>
        </w:tc>
        <w:tc>
          <w:tcPr>
            <w:tcW w:w="1440" w:type="dxa"/>
            <w:shd w:val="clear" w:color="auto" w:fill="auto"/>
          </w:tcPr>
          <w:p w14:paraId="3D7CECA0" w14:textId="77777777" w:rsidR="00E843E5" w:rsidRDefault="00E843E5" w:rsidP="00443FF9"/>
        </w:tc>
        <w:tc>
          <w:tcPr>
            <w:tcW w:w="1350" w:type="dxa"/>
          </w:tcPr>
          <w:p w14:paraId="7C8E9AAD" w14:textId="77777777" w:rsidR="00E843E5" w:rsidRDefault="00E843E5" w:rsidP="00443FF9"/>
        </w:tc>
        <w:tc>
          <w:tcPr>
            <w:tcW w:w="1259" w:type="dxa"/>
            <w:shd w:val="clear" w:color="auto" w:fill="auto"/>
          </w:tcPr>
          <w:p w14:paraId="05D0E160" w14:textId="77777777" w:rsidR="00E843E5" w:rsidRDefault="00E843E5" w:rsidP="00443FF9"/>
        </w:tc>
      </w:tr>
      <w:tr w:rsidR="00E843E5" w14:paraId="7176ED65" w14:textId="77777777" w:rsidTr="00D317D2">
        <w:trPr>
          <w:trHeight w:hRule="exact" w:val="504"/>
          <w:tblHeader/>
        </w:trPr>
        <w:tc>
          <w:tcPr>
            <w:tcW w:w="3419" w:type="dxa"/>
          </w:tcPr>
          <w:p w14:paraId="21BFD96F" w14:textId="77777777" w:rsidR="00E843E5" w:rsidRPr="00502006" w:rsidRDefault="00E843E5" w:rsidP="00443FF9">
            <w:pPr>
              <w:rPr>
                <w:b/>
                <w:bCs/>
              </w:rPr>
            </w:pPr>
          </w:p>
        </w:tc>
        <w:tc>
          <w:tcPr>
            <w:tcW w:w="2611" w:type="dxa"/>
          </w:tcPr>
          <w:p w14:paraId="580548EC" w14:textId="77777777" w:rsidR="00E843E5" w:rsidRDefault="00E843E5" w:rsidP="00443FF9"/>
        </w:tc>
        <w:tc>
          <w:tcPr>
            <w:tcW w:w="1440" w:type="dxa"/>
          </w:tcPr>
          <w:p w14:paraId="5DCB5827" w14:textId="77777777" w:rsidR="00E843E5" w:rsidRDefault="00E843E5" w:rsidP="00443FF9"/>
        </w:tc>
        <w:tc>
          <w:tcPr>
            <w:tcW w:w="1350" w:type="dxa"/>
          </w:tcPr>
          <w:p w14:paraId="5D01C8E0" w14:textId="77777777" w:rsidR="00E843E5" w:rsidRDefault="00E843E5" w:rsidP="00443FF9"/>
        </w:tc>
        <w:tc>
          <w:tcPr>
            <w:tcW w:w="1259" w:type="dxa"/>
          </w:tcPr>
          <w:p w14:paraId="28842B1E" w14:textId="77777777" w:rsidR="00E843E5" w:rsidRDefault="00E843E5" w:rsidP="00443FF9"/>
        </w:tc>
      </w:tr>
      <w:tr w:rsidR="00E843E5" w:rsidRPr="00D864B1" w14:paraId="65088497" w14:textId="77777777" w:rsidTr="00D317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A7E312D" w14:textId="77777777" w:rsidR="00E843E5" w:rsidRPr="00590536" w:rsidRDefault="00E843E5" w:rsidP="00443FF9">
            <w:pPr>
              <w:rPr>
                <w:b/>
                <w:bCs/>
              </w:rPr>
            </w:pPr>
          </w:p>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631845B" w14:textId="77777777" w:rsidR="00E843E5" w:rsidRPr="00D864B1" w:rsidRDefault="00E843E5" w:rsidP="00443FF9">
            <w:pPr>
              <w:ind w:right="-110"/>
              <w:rPr>
                <w:b/>
                <w:sz w:val="22"/>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4AF7E62" w14:textId="77777777" w:rsidR="00E843E5" w:rsidRPr="00D864B1" w:rsidRDefault="00E843E5" w:rsidP="00443FF9">
            <w:pPr>
              <w:ind w:right="-110"/>
              <w:rPr>
                <w:b/>
                <w:sz w:val="22"/>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9061F3" w14:textId="77777777" w:rsidR="00E843E5" w:rsidRPr="00D864B1" w:rsidRDefault="00E843E5" w:rsidP="00443FF9">
            <w:pPr>
              <w:ind w:right="-110"/>
              <w:rPr>
                <w:b/>
                <w:sz w:val="22"/>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D0A73C8" w14:textId="77777777" w:rsidR="00E843E5" w:rsidRPr="00D864B1" w:rsidRDefault="00E843E5" w:rsidP="00443FF9">
            <w:pPr>
              <w:ind w:right="-110"/>
              <w:rPr>
                <w:b/>
                <w:sz w:val="22"/>
              </w:rPr>
            </w:pPr>
          </w:p>
        </w:tc>
      </w:tr>
      <w:tr w:rsidR="00E843E5" w:rsidRPr="004A194D" w14:paraId="666E8831" w14:textId="77777777" w:rsidTr="00C548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603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6FCD5730" w14:textId="69ADC798" w:rsidR="00E843E5" w:rsidRPr="004A194D" w:rsidRDefault="00E843E5" w:rsidP="00443FF9">
            <w:pPr>
              <w:ind w:right="-110"/>
              <w:jc w:val="right"/>
              <w:rPr>
                <w:b/>
                <w:szCs w:val="20"/>
              </w:rPr>
            </w:pPr>
            <w:r w:rsidRPr="00C54876">
              <w:t>Total for Additional Services – Equipment</w:t>
            </w:r>
            <w:r w:rsidR="00C54876">
              <w:t>:</w:t>
            </w: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396ACF3" w14:textId="77777777" w:rsidR="00E843E5" w:rsidRPr="004A194D" w:rsidRDefault="00E843E5" w:rsidP="00443FF9">
            <w:pPr>
              <w:ind w:right="-110"/>
              <w:rPr>
                <w:b/>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675A37F" w14:textId="77777777" w:rsidR="00E843E5" w:rsidRPr="004A194D" w:rsidRDefault="00E843E5"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A0E01F9" w14:textId="77777777" w:rsidR="00E843E5" w:rsidRPr="004A194D" w:rsidRDefault="00E843E5" w:rsidP="00443FF9">
            <w:pPr>
              <w:ind w:right="-110"/>
              <w:rPr>
                <w:b/>
                <w:szCs w:val="20"/>
              </w:rPr>
            </w:pPr>
          </w:p>
        </w:tc>
      </w:tr>
    </w:tbl>
    <w:p w14:paraId="2A572BDB" w14:textId="77777777" w:rsidR="00D93C89" w:rsidRDefault="00D93C89" w:rsidP="00D93C89">
      <w:r>
        <w:t>*Add more rows if necessary</w:t>
      </w:r>
    </w:p>
    <w:p w14:paraId="396BBEBB" w14:textId="4D26DC08" w:rsidR="00E843E5" w:rsidRDefault="00E843E5" w:rsidP="00E843E5">
      <w:pPr>
        <w:rPr>
          <w:rFonts w:eastAsia="Times New Roman" w:cs="Open Sans"/>
          <w:szCs w:val="18"/>
        </w:rPr>
      </w:pPr>
      <w:r w:rsidRPr="003F07B0">
        <w:rPr>
          <w:rFonts w:eastAsia="Times New Roman" w:cs="Open Sans"/>
          <w:szCs w:val="18"/>
        </w:rPr>
        <w:lastRenderedPageBreak/>
        <w:t xml:space="preserve">Using the space below, explain how the costs for </w:t>
      </w:r>
      <w:r>
        <w:rPr>
          <w:rFonts w:eastAsia="Times New Roman" w:cs="Open Sans"/>
          <w:szCs w:val="18"/>
        </w:rPr>
        <w:t>additional services – equipment</w:t>
      </w:r>
      <w:r w:rsidRPr="003F07B0">
        <w:rPr>
          <w:rFonts w:eastAsia="Times New Roman" w:cs="Open Sans"/>
          <w:szCs w:val="18"/>
        </w:rPr>
        <w:t xml:space="preserve"> above </w:t>
      </w:r>
      <w:proofErr w:type="gramStart"/>
      <w:r w:rsidRPr="003F07B0">
        <w:rPr>
          <w:rFonts w:eastAsia="Times New Roman" w:cs="Open Sans"/>
          <w:szCs w:val="18"/>
        </w:rPr>
        <w:t>are</w:t>
      </w:r>
      <w:proofErr w:type="gramEnd"/>
      <w:r w:rsidRPr="003F07B0">
        <w:rPr>
          <w:rFonts w:eastAsia="Times New Roman" w:cs="Open Sans"/>
          <w:szCs w:val="18"/>
        </w:rPr>
        <w:t xml:space="preserve"> necessary, reasonable, and cost-effective. </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E843E5" w14:paraId="6B410284" w14:textId="77777777" w:rsidTr="00443FF9">
        <w:trPr>
          <w:trHeight w:val="2528"/>
        </w:trPr>
        <w:tc>
          <w:tcPr>
            <w:tcW w:w="9350" w:type="dxa"/>
            <w:shd w:val="clear" w:color="auto" w:fill="FFFFFF" w:themeFill="background1"/>
          </w:tcPr>
          <w:p w14:paraId="7580DA3B" w14:textId="77777777" w:rsidR="00E843E5" w:rsidRDefault="00E843E5" w:rsidP="00443FF9">
            <w:pPr>
              <w:rPr>
                <w:szCs w:val="20"/>
              </w:rPr>
            </w:pPr>
          </w:p>
        </w:tc>
      </w:tr>
    </w:tbl>
    <w:p w14:paraId="1A03E065" w14:textId="1DA67B9B" w:rsidR="00E843E5" w:rsidRDefault="00E843E5" w:rsidP="00E843E5">
      <w:pPr>
        <w:pStyle w:val="Heading3"/>
      </w:pPr>
      <w:r>
        <w:t xml:space="preserve">Additional Services – </w:t>
      </w:r>
      <w:r w:rsidR="0023434E">
        <w:t>Transfers (indirect costs)</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3154"/>
        <w:gridCol w:w="2414"/>
        <w:gridCol w:w="1343"/>
        <w:gridCol w:w="1261"/>
        <w:gridCol w:w="1178"/>
      </w:tblGrid>
      <w:tr w:rsidR="00E843E5" w14:paraId="1810693E" w14:textId="77777777" w:rsidTr="00E5026E">
        <w:trPr>
          <w:trHeight w:val="575"/>
          <w:tblHeader/>
        </w:trPr>
        <w:tc>
          <w:tcPr>
            <w:tcW w:w="3419" w:type="dxa"/>
            <w:shd w:val="clear" w:color="auto" w:fill="005FA7"/>
            <w:tcMar>
              <w:left w:w="144" w:type="dxa"/>
              <w:right w:w="144" w:type="dxa"/>
            </w:tcMar>
          </w:tcPr>
          <w:p w14:paraId="21C43F9C" w14:textId="77777777" w:rsidR="00E843E5" w:rsidRPr="007F51D4" w:rsidRDefault="00E843E5" w:rsidP="00443FF9">
            <w:pPr>
              <w:jc w:val="center"/>
              <w:rPr>
                <w:b/>
                <w:color w:val="FFFFFF" w:themeColor="background1"/>
                <w:szCs w:val="20"/>
              </w:rPr>
            </w:pPr>
            <w:r>
              <w:rPr>
                <w:b/>
                <w:color w:val="FFFFFF" w:themeColor="background1"/>
                <w:szCs w:val="20"/>
              </w:rPr>
              <w:t>Line Item</w:t>
            </w:r>
          </w:p>
        </w:tc>
        <w:tc>
          <w:tcPr>
            <w:tcW w:w="2611" w:type="dxa"/>
            <w:shd w:val="clear" w:color="auto" w:fill="005FA7"/>
            <w:tcMar>
              <w:left w:w="144" w:type="dxa"/>
              <w:right w:w="144" w:type="dxa"/>
            </w:tcMar>
          </w:tcPr>
          <w:p w14:paraId="00C91101" w14:textId="77777777" w:rsidR="00E843E5" w:rsidRDefault="00E843E5" w:rsidP="00443FF9">
            <w:pPr>
              <w:jc w:val="center"/>
              <w:rPr>
                <w:b/>
                <w:color w:val="FFFFFF" w:themeColor="background1"/>
                <w:szCs w:val="20"/>
              </w:rPr>
            </w:pPr>
            <w:r>
              <w:rPr>
                <w:b/>
                <w:color w:val="FFFFFF" w:themeColor="background1"/>
                <w:szCs w:val="20"/>
              </w:rPr>
              <w:t>Calculation</w:t>
            </w:r>
          </w:p>
        </w:tc>
        <w:tc>
          <w:tcPr>
            <w:tcW w:w="1440" w:type="dxa"/>
            <w:shd w:val="clear" w:color="auto" w:fill="005FA7"/>
            <w:tcMar>
              <w:left w:w="144" w:type="dxa"/>
              <w:right w:w="144" w:type="dxa"/>
            </w:tcMar>
          </w:tcPr>
          <w:p w14:paraId="3C9DF1DC" w14:textId="77777777" w:rsidR="00E843E5" w:rsidRPr="007F51D4" w:rsidRDefault="00E843E5" w:rsidP="00443FF9">
            <w:pPr>
              <w:jc w:val="center"/>
              <w:rPr>
                <w:b/>
                <w:color w:val="FFFFFF" w:themeColor="background1"/>
                <w:szCs w:val="20"/>
              </w:rPr>
            </w:pPr>
            <w:r>
              <w:rPr>
                <w:b/>
                <w:color w:val="FFFFFF" w:themeColor="background1"/>
                <w:szCs w:val="20"/>
              </w:rPr>
              <w:t>Requested</w:t>
            </w:r>
          </w:p>
        </w:tc>
        <w:tc>
          <w:tcPr>
            <w:tcW w:w="1350" w:type="dxa"/>
            <w:shd w:val="clear" w:color="auto" w:fill="005FA7"/>
            <w:tcMar>
              <w:left w:w="144" w:type="dxa"/>
              <w:right w:w="144" w:type="dxa"/>
            </w:tcMar>
          </w:tcPr>
          <w:p w14:paraId="12545BFE" w14:textId="77777777" w:rsidR="00E843E5" w:rsidRDefault="00E843E5" w:rsidP="00443FF9">
            <w:pPr>
              <w:jc w:val="center"/>
              <w:rPr>
                <w:b/>
                <w:bCs/>
                <w:color w:val="FFFFFF" w:themeColor="background1"/>
                <w:szCs w:val="20"/>
              </w:rPr>
            </w:pPr>
            <w:r>
              <w:rPr>
                <w:b/>
                <w:bCs/>
                <w:color w:val="FFFFFF" w:themeColor="background1"/>
                <w:szCs w:val="20"/>
              </w:rPr>
              <w:t>In-Kind</w:t>
            </w:r>
          </w:p>
        </w:tc>
        <w:tc>
          <w:tcPr>
            <w:tcW w:w="1259" w:type="dxa"/>
            <w:shd w:val="clear" w:color="auto" w:fill="005FA7"/>
            <w:tcMar>
              <w:left w:w="144" w:type="dxa"/>
              <w:right w:w="144" w:type="dxa"/>
            </w:tcMar>
          </w:tcPr>
          <w:p w14:paraId="4959E0C3" w14:textId="77777777" w:rsidR="00E843E5" w:rsidRPr="007F51D4" w:rsidRDefault="00E843E5" w:rsidP="00443FF9">
            <w:pPr>
              <w:jc w:val="center"/>
              <w:rPr>
                <w:b/>
                <w:color w:val="FFFFFF" w:themeColor="background1"/>
                <w:szCs w:val="20"/>
              </w:rPr>
            </w:pPr>
            <w:r>
              <w:rPr>
                <w:b/>
                <w:bCs/>
                <w:color w:val="FFFFFF" w:themeColor="background1"/>
                <w:szCs w:val="20"/>
              </w:rPr>
              <w:t>Total</w:t>
            </w:r>
          </w:p>
        </w:tc>
      </w:tr>
      <w:tr w:rsidR="00E843E5" w14:paraId="0ACB07C8" w14:textId="77777777" w:rsidTr="00E5026E">
        <w:trPr>
          <w:trHeight w:hRule="exact" w:val="504"/>
          <w:tblHeader/>
        </w:trPr>
        <w:tc>
          <w:tcPr>
            <w:tcW w:w="3419" w:type="dxa"/>
            <w:shd w:val="clear" w:color="auto" w:fill="auto"/>
            <w:tcMar>
              <w:left w:w="144" w:type="dxa"/>
              <w:right w:w="144" w:type="dxa"/>
            </w:tcMar>
          </w:tcPr>
          <w:p w14:paraId="48A21F2D" w14:textId="77777777" w:rsidR="00E843E5" w:rsidRDefault="00E843E5" w:rsidP="00443FF9"/>
        </w:tc>
        <w:tc>
          <w:tcPr>
            <w:tcW w:w="2611" w:type="dxa"/>
            <w:tcMar>
              <w:left w:w="144" w:type="dxa"/>
              <w:right w:w="144" w:type="dxa"/>
            </w:tcMar>
          </w:tcPr>
          <w:p w14:paraId="0E92EF45" w14:textId="77777777" w:rsidR="00E843E5" w:rsidRDefault="00E843E5" w:rsidP="00443FF9"/>
        </w:tc>
        <w:tc>
          <w:tcPr>
            <w:tcW w:w="1440" w:type="dxa"/>
            <w:shd w:val="clear" w:color="auto" w:fill="auto"/>
            <w:tcMar>
              <w:left w:w="144" w:type="dxa"/>
              <w:right w:w="144" w:type="dxa"/>
            </w:tcMar>
          </w:tcPr>
          <w:p w14:paraId="35F1EF73" w14:textId="77777777" w:rsidR="00E843E5" w:rsidRDefault="00E843E5" w:rsidP="00443FF9"/>
        </w:tc>
        <w:tc>
          <w:tcPr>
            <w:tcW w:w="1350" w:type="dxa"/>
            <w:tcMar>
              <w:left w:w="144" w:type="dxa"/>
              <w:right w:w="144" w:type="dxa"/>
            </w:tcMar>
          </w:tcPr>
          <w:p w14:paraId="1D7BF043" w14:textId="77777777" w:rsidR="00E843E5" w:rsidRDefault="00E843E5" w:rsidP="00443FF9"/>
        </w:tc>
        <w:tc>
          <w:tcPr>
            <w:tcW w:w="1259" w:type="dxa"/>
            <w:shd w:val="clear" w:color="auto" w:fill="auto"/>
            <w:tcMar>
              <w:left w:w="144" w:type="dxa"/>
              <w:right w:w="144" w:type="dxa"/>
            </w:tcMar>
          </w:tcPr>
          <w:p w14:paraId="36BCF9E1" w14:textId="77777777" w:rsidR="00E843E5" w:rsidRDefault="00E843E5" w:rsidP="00443FF9"/>
        </w:tc>
      </w:tr>
      <w:tr w:rsidR="00E843E5" w14:paraId="3B2EEF2C" w14:textId="77777777" w:rsidTr="00E5026E">
        <w:trPr>
          <w:trHeight w:hRule="exact" w:val="504"/>
          <w:tblHeader/>
        </w:trPr>
        <w:tc>
          <w:tcPr>
            <w:tcW w:w="3419" w:type="dxa"/>
            <w:tcMar>
              <w:left w:w="144" w:type="dxa"/>
              <w:right w:w="144" w:type="dxa"/>
            </w:tcMar>
          </w:tcPr>
          <w:p w14:paraId="29F62B5F" w14:textId="77777777" w:rsidR="00E843E5" w:rsidRPr="00502006" w:rsidRDefault="00E843E5" w:rsidP="00443FF9">
            <w:pPr>
              <w:rPr>
                <w:b/>
                <w:bCs/>
              </w:rPr>
            </w:pPr>
          </w:p>
        </w:tc>
        <w:tc>
          <w:tcPr>
            <w:tcW w:w="2611" w:type="dxa"/>
            <w:tcMar>
              <w:left w:w="144" w:type="dxa"/>
              <w:right w:w="144" w:type="dxa"/>
            </w:tcMar>
          </w:tcPr>
          <w:p w14:paraId="63EA9953" w14:textId="77777777" w:rsidR="00E843E5" w:rsidRDefault="00E843E5" w:rsidP="00443FF9"/>
        </w:tc>
        <w:tc>
          <w:tcPr>
            <w:tcW w:w="1440" w:type="dxa"/>
            <w:tcMar>
              <w:left w:w="144" w:type="dxa"/>
              <w:right w:w="144" w:type="dxa"/>
            </w:tcMar>
          </w:tcPr>
          <w:p w14:paraId="3A08FFBC" w14:textId="77777777" w:rsidR="00E843E5" w:rsidRDefault="00E843E5" w:rsidP="00443FF9"/>
        </w:tc>
        <w:tc>
          <w:tcPr>
            <w:tcW w:w="1350" w:type="dxa"/>
            <w:tcMar>
              <w:left w:w="144" w:type="dxa"/>
              <w:right w:w="144" w:type="dxa"/>
            </w:tcMar>
          </w:tcPr>
          <w:p w14:paraId="0647AF6F" w14:textId="77777777" w:rsidR="00E843E5" w:rsidRDefault="00E843E5" w:rsidP="00443FF9"/>
        </w:tc>
        <w:tc>
          <w:tcPr>
            <w:tcW w:w="1259" w:type="dxa"/>
            <w:tcMar>
              <w:left w:w="144" w:type="dxa"/>
              <w:right w:w="144" w:type="dxa"/>
            </w:tcMar>
          </w:tcPr>
          <w:p w14:paraId="0721EA87" w14:textId="77777777" w:rsidR="00E843E5" w:rsidRDefault="00E843E5" w:rsidP="00443FF9"/>
        </w:tc>
      </w:tr>
      <w:tr w:rsidR="00E843E5" w:rsidRPr="00D864B1" w14:paraId="60781274" w14:textId="77777777" w:rsidTr="00E502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129A3252" w14:textId="77777777" w:rsidR="00E843E5" w:rsidRPr="00590536" w:rsidRDefault="00E843E5" w:rsidP="00443FF9">
            <w:pPr>
              <w:rPr>
                <w:b/>
                <w:bCs/>
              </w:rPr>
            </w:pPr>
          </w:p>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40892445" w14:textId="77777777" w:rsidR="00E843E5" w:rsidRPr="00D864B1" w:rsidRDefault="00E843E5" w:rsidP="00443FF9">
            <w:pPr>
              <w:ind w:right="-110"/>
              <w:rPr>
                <w:b/>
                <w:sz w:val="22"/>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6841328C" w14:textId="77777777" w:rsidR="00E843E5" w:rsidRPr="00D864B1" w:rsidRDefault="00E843E5" w:rsidP="00443FF9">
            <w:pPr>
              <w:ind w:right="-110"/>
              <w:rPr>
                <w:b/>
                <w:sz w:val="22"/>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283D09A4" w14:textId="77777777" w:rsidR="00E843E5" w:rsidRPr="00D864B1" w:rsidRDefault="00E843E5" w:rsidP="00443FF9">
            <w:pPr>
              <w:ind w:right="-110"/>
              <w:rPr>
                <w:b/>
                <w:sz w:val="22"/>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48A797D1" w14:textId="77777777" w:rsidR="00E843E5" w:rsidRPr="00D864B1" w:rsidRDefault="00E843E5" w:rsidP="00443FF9">
            <w:pPr>
              <w:ind w:right="-110"/>
              <w:rPr>
                <w:b/>
                <w:sz w:val="22"/>
              </w:rPr>
            </w:pPr>
          </w:p>
        </w:tc>
      </w:tr>
      <w:tr w:rsidR="00E843E5" w:rsidRPr="004A194D" w14:paraId="54D059AF" w14:textId="77777777" w:rsidTr="00E502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7968CAB2" w14:textId="77777777" w:rsidR="00E843E5" w:rsidRPr="00590536" w:rsidRDefault="00E843E5" w:rsidP="00443FF9">
            <w:pPr>
              <w:rPr>
                <w:szCs w:val="20"/>
              </w:rPr>
            </w:pPr>
          </w:p>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443517B5" w14:textId="77777777" w:rsidR="00E843E5" w:rsidRPr="004A194D" w:rsidRDefault="00E843E5" w:rsidP="00443FF9">
            <w:pPr>
              <w:ind w:right="-110"/>
              <w:rPr>
                <w:b/>
                <w:szCs w:val="20"/>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43DB5D23" w14:textId="77777777" w:rsidR="00E843E5" w:rsidRPr="004A194D" w:rsidRDefault="00E843E5" w:rsidP="00443FF9">
            <w:pPr>
              <w:ind w:right="-110"/>
              <w:rPr>
                <w:b/>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5190CE26" w14:textId="77777777" w:rsidR="00E843E5" w:rsidRPr="004A194D" w:rsidRDefault="00E843E5"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3B4157C1" w14:textId="77777777" w:rsidR="00E843E5" w:rsidRPr="004A194D" w:rsidRDefault="00E843E5" w:rsidP="00443FF9">
            <w:pPr>
              <w:ind w:right="-110"/>
              <w:rPr>
                <w:b/>
                <w:szCs w:val="20"/>
              </w:rPr>
            </w:pPr>
          </w:p>
        </w:tc>
      </w:tr>
      <w:tr w:rsidR="00E843E5" w:rsidRPr="004A194D" w14:paraId="6ED9F117" w14:textId="77777777" w:rsidTr="00E502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580D6EDB" w14:textId="77777777" w:rsidR="00E843E5" w:rsidRPr="00590536" w:rsidRDefault="00E843E5" w:rsidP="00443FF9">
            <w:pPr>
              <w:rPr>
                <w:b/>
                <w:bCs/>
              </w:rPr>
            </w:pPr>
          </w:p>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1662B10F" w14:textId="77777777" w:rsidR="00E843E5" w:rsidRPr="004A194D" w:rsidRDefault="00E843E5" w:rsidP="00443FF9">
            <w:pPr>
              <w:ind w:right="-110"/>
              <w:rPr>
                <w:b/>
                <w:szCs w:val="20"/>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632F5CB2" w14:textId="77777777" w:rsidR="00E843E5" w:rsidRPr="004A194D" w:rsidRDefault="00E843E5" w:rsidP="00443FF9">
            <w:pPr>
              <w:ind w:right="-110"/>
              <w:rPr>
                <w:b/>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2B04071C" w14:textId="77777777" w:rsidR="00E843E5" w:rsidRPr="004A194D" w:rsidRDefault="00E843E5"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54918CF8" w14:textId="77777777" w:rsidR="00E843E5" w:rsidRPr="004A194D" w:rsidRDefault="00E843E5" w:rsidP="00443FF9">
            <w:pPr>
              <w:ind w:right="-110"/>
              <w:rPr>
                <w:b/>
                <w:szCs w:val="20"/>
              </w:rPr>
            </w:pPr>
          </w:p>
        </w:tc>
      </w:tr>
      <w:tr w:rsidR="00E843E5" w:rsidRPr="004A194D" w14:paraId="706AB132" w14:textId="77777777" w:rsidTr="00E502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3A02E7E2" w14:textId="77777777" w:rsidR="00E843E5" w:rsidRPr="008024C6" w:rsidRDefault="00E843E5" w:rsidP="00443FF9"/>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1C868B91" w14:textId="77777777" w:rsidR="00E843E5" w:rsidRPr="004A194D" w:rsidRDefault="00E843E5" w:rsidP="00443FF9">
            <w:pPr>
              <w:ind w:right="-110"/>
              <w:rPr>
                <w:b/>
                <w:szCs w:val="20"/>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70A4F192" w14:textId="77777777" w:rsidR="00E843E5" w:rsidRPr="004A194D" w:rsidRDefault="00E843E5" w:rsidP="00443FF9">
            <w:pPr>
              <w:ind w:right="-110"/>
              <w:rPr>
                <w:b/>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02D45B37" w14:textId="77777777" w:rsidR="00E843E5" w:rsidRPr="004A194D" w:rsidRDefault="00E843E5"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27BBF31F" w14:textId="77777777" w:rsidR="00E843E5" w:rsidRPr="004A194D" w:rsidRDefault="00E843E5" w:rsidP="00443FF9">
            <w:pPr>
              <w:ind w:right="-110"/>
              <w:rPr>
                <w:b/>
                <w:szCs w:val="20"/>
              </w:rPr>
            </w:pPr>
          </w:p>
        </w:tc>
      </w:tr>
      <w:tr w:rsidR="00E843E5" w:rsidRPr="004A194D" w14:paraId="2B646EDE" w14:textId="77777777" w:rsidTr="00E502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603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481CC034" w14:textId="3CC698DA" w:rsidR="00E843E5" w:rsidRPr="00E5026E" w:rsidRDefault="00E843E5" w:rsidP="00443FF9">
            <w:pPr>
              <w:ind w:right="-110"/>
              <w:jc w:val="right"/>
              <w:rPr>
                <w:bCs/>
                <w:szCs w:val="20"/>
              </w:rPr>
            </w:pPr>
            <w:r w:rsidRPr="00E5026E">
              <w:rPr>
                <w:bCs/>
                <w:szCs w:val="20"/>
              </w:rPr>
              <w:t xml:space="preserve">Total for Additional Services – </w:t>
            </w:r>
            <w:r w:rsidR="0023434E" w:rsidRPr="00E5026E">
              <w:rPr>
                <w:bCs/>
                <w:szCs w:val="20"/>
              </w:rPr>
              <w:t>Transfers (indirect costs)</w:t>
            </w:r>
            <w:r w:rsidR="00E5026E">
              <w:rPr>
                <w:bCs/>
                <w:szCs w:val="20"/>
              </w:rPr>
              <w:t>:</w:t>
            </w: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12065A3E" w14:textId="77777777" w:rsidR="00E843E5" w:rsidRPr="00E5026E" w:rsidRDefault="00E843E5" w:rsidP="00443FF9">
            <w:pPr>
              <w:ind w:right="-110"/>
              <w:rPr>
                <w:bCs/>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18C0BDB7" w14:textId="77777777" w:rsidR="00E843E5" w:rsidRPr="004A194D" w:rsidRDefault="00E843E5"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353ACA02" w14:textId="77777777" w:rsidR="00E843E5" w:rsidRPr="004A194D" w:rsidRDefault="00E843E5" w:rsidP="00443FF9">
            <w:pPr>
              <w:ind w:right="-110"/>
              <w:rPr>
                <w:b/>
                <w:szCs w:val="20"/>
              </w:rPr>
            </w:pPr>
          </w:p>
        </w:tc>
      </w:tr>
    </w:tbl>
    <w:p w14:paraId="5C858576" w14:textId="77777777" w:rsidR="00D93C89" w:rsidRDefault="00D93C89" w:rsidP="00D93C89">
      <w:r>
        <w:t>*Add more rows if necessary</w:t>
      </w:r>
    </w:p>
    <w:p w14:paraId="46FE00B5" w14:textId="572B0F32" w:rsidR="00E843E5" w:rsidRDefault="00E843E5" w:rsidP="00E843E5">
      <w:pPr>
        <w:rPr>
          <w:rFonts w:eastAsia="Times New Roman" w:cs="Open Sans"/>
          <w:szCs w:val="18"/>
        </w:rPr>
      </w:pPr>
      <w:r w:rsidRPr="003F07B0">
        <w:rPr>
          <w:rFonts w:eastAsia="Times New Roman" w:cs="Open Sans"/>
          <w:szCs w:val="18"/>
        </w:rPr>
        <w:t xml:space="preserve">Using the space below, explain how the costs for </w:t>
      </w:r>
      <w:r>
        <w:rPr>
          <w:rFonts w:eastAsia="Times New Roman" w:cs="Open Sans"/>
          <w:szCs w:val="18"/>
        </w:rPr>
        <w:t xml:space="preserve">additional services – </w:t>
      </w:r>
      <w:r w:rsidR="0023434E">
        <w:rPr>
          <w:rFonts w:eastAsia="Times New Roman" w:cs="Open Sans"/>
          <w:szCs w:val="18"/>
        </w:rPr>
        <w:t>transfers (indirect costs)</w:t>
      </w:r>
      <w:r w:rsidRPr="003F07B0">
        <w:rPr>
          <w:rFonts w:eastAsia="Times New Roman" w:cs="Open Sans"/>
          <w:szCs w:val="18"/>
        </w:rPr>
        <w:t xml:space="preserve"> above are necessary, reasonable, and cost-effective. </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E843E5" w14:paraId="2A18B8E3" w14:textId="77777777" w:rsidTr="00443FF9">
        <w:trPr>
          <w:trHeight w:val="2528"/>
        </w:trPr>
        <w:tc>
          <w:tcPr>
            <w:tcW w:w="9350" w:type="dxa"/>
            <w:shd w:val="clear" w:color="auto" w:fill="FFFFFF" w:themeFill="background1"/>
          </w:tcPr>
          <w:p w14:paraId="196DF33A" w14:textId="77777777" w:rsidR="00E843E5" w:rsidRDefault="00E843E5" w:rsidP="00443FF9">
            <w:pPr>
              <w:rPr>
                <w:szCs w:val="20"/>
              </w:rPr>
            </w:pPr>
          </w:p>
        </w:tc>
      </w:tr>
    </w:tbl>
    <w:p w14:paraId="037E2952" w14:textId="77777777" w:rsidR="00E843E5" w:rsidRDefault="00E843E5">
      <w:pPr>
        <w:rPr>
          <w:rFonts w:eastAsia="Times New Roman" w:cs="Open Sans"/>
          <w:szCs w:val="18"/>
        </w:rPr>
      </w:pPr>
    </w:p>
    <w:p w14:paraId="5CE8250B" w14:textId="50017786" w:rsidR="00897388" w:rsidRDefault="00897388" w:rsidP="00897388">
      <w:pPr>
        <w:pStyle w:val="Heading3"/>
      </w:pPr>
      <w:r>
        <w:lastRenderedPageBreak/>
        <w:t xml:space="preserve">Additional </w:t>
      </w:r>
      <w:r w:rsidR="00EC44FC">
        <w:t xml:space="preserve">Children </w:t>
      </w:r>
      <w:r>
        <w:t>- Salaries &amp; Wages (list each position separately)</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3154"/>
        <w:gridCol w:w="2414"/>
        <w:gridCol w:w="1343"/>
        <w:gridCol w:w="1261"/>
        <w:gridCol w:w="1178"/>
      </w:tblGrid>
      <w:tr w:rsidR="00897388" w14:paraId="7BFE187B" w14:textId="77777777" w:rsidTr="007078C3">
        <w:trPr>
          <w:trHeight w:val="575"/>
          <w:tblHeader/>
        </w:trPr>
        <w:tc>
          <w:tcPr>
            <w:tcW w:w="3419" w:type="dxa"/>
            <w:shd w:val="clear" w:color="auto" w:fill="005FA7"/>
            <w:tcMar>
              <w:left w:w="144" w:type="dxa"/>
              <w:right w:w="144" w:type="dxa"/>
            </w:tcMar>
          </w:tcPr>
          <w:p w14:paraId="50E1FA0D" w14:textId="77777777" w:rsidR="00897388" w:rsidRPr="007F51D4" w:rsidRDefault="00897388" w:rsidP="00443FF9">
            <w:pPr>
              <w:jc w:val="center"/>
              <w:rPr>
                <w:b/>
                <w:color w:val="FFFFFF" w:themeColor="background1"/>
                <w:szCs w:val="20"/>
              </w:rPr>
            </w:pPr>
            <w:r>
              <w:rPr>
                <w:b/>
                <w:color w:val="FFFFFF" w:themeColor="background1"/>
                <w:szCs w:val="20"/>
              </w:rPr>
              <w:t>Line Item</w:t>
            </w:r>
          </w:p>
        </w:tc>
        <w:tc>
          <w:tcPr>
            <w:tcW w:w="2611" w:type="dxa"/>
            <w:shd w:val="clear" w:color="auto" w:fill="005FA7"/>
            <w:tcMar>
              <w:left w:w="144" w:type="dxa"/>
              <w:right w:w="144" w:type="dxa"/>
            </w:tcMar>
          </w:tcPr>
          <w:p w14:paraId="0842A383" w14:textId="77777777" w:rsidR="00897388" w:rsidRDefault="00897388" w:rsidP="00443FF9">
            <w:pPr>
              <w:jc w:val="center"/>
              <w:rPr>
                <w:b/>
                <w:color w:val="FFFFFF" w:themeColor="background1"/>
                <w:szCs w:val="20"/>
              </w:rPr>
            </w:pPr>
            <w:r>
              <w:rPr>
                <w:b/>
                <w:color w:val="FFFFFF" w:themeColor="background1"/>
                <w:szCs w:val="20"/>
              </w:rPr>
              <w:t>Calculation</w:t>
            </w:r>
          </w:p>
        </w:tc>
        <w:tc>
          <w:tcPr>
            <w:tcW w:w="1440" w:type="dxa"/>
            <w:shd w:val="clear" w:color="auto" w:fill="005FA7"/>
            <w:tcMar>
              <w:left w:w="144" w:type="dxa"/>
              <w:right w:w="144" w:type="dxa"/>
            </w:tcMar>
          </w:tcPr>
          <w:p w14:paraId="7F878372" w14:textId="77777777" w:rsidR="00897388" w:rsidRPr="007F51D4" w:rsidRDefault="00897388" w:rsidP="00443FF9">
            <w:pPr>
              <w:jc w:val="center"/>
              <w:rPr>
                <w:b/>
                <w:color w:val="FFFFFF" w:themeColor="background1"/>
                <w:szCs w:val="20"/>
              </w:rPr>
            </w:pPr>
            <w:r>
              <w:rPr>
                <w:b/>
                <w:color w:val="FFFFFF" w:themeColor="background1"/>
                <w:szCs w:val="20"/>
              </w:rPr>
              <w:t>Requested</w:t>
            </w:r>
          </w:p>
        </w:tc>
        <w:tc>
          <w:tcPr>
            <w:tcW w:w="1350" w:type="dxa"/>
            <w:shd w:val="clear" w:color="auto" w:fill="005FA7"/>
            <w:tcMar>
              <w:left w:w="144" w:type="dxa"/>
              <w:right w:w="144" w:type="dxa"/>
            </w:tcMar>
          </w:tcPr>
          <w:p w14:paraId="0CCAA8B9" w14:textId="77777777" w:rsidR="00897388" w:rsidRDefault="00897388" w:rsidP="00443FF9">
            <w:pPr>
              <w:jc w:val="center"/>
              <w:rPr>
                <w:b/>
                <w:bCs/>
                <w:color w:val="FFFFFF" w:themeColor="background1"/>
                <w:szCs w:val="20"/>
              </w:rPr>
            </w:pPr>
            <w:r>
              <w:rPr>
                <w:b/>
                <w:bCs/>
                <w:color w:val="FFFFFF" w:themeColor="background1"/>
                <w:szCs w:val="20"/>
              </w:rPr>
              <w:t>In-Kind</w:t>
            </w:r>
          </w:p>
        </w:tc>
        <w:tc>
          <w:tcPr>
            <w:tcW w:w="1259" w:type="dxa"/>
            <w:shd w:val="clear" w:color="auto" w:fill="005FA7"/>
            <w:tcMar>
              <w:left w:w="144" w:type="dxa"/>
              <w:right w:w="144" w:type="dxa"/>
            </w:tcMar>
          </w:tcPr>
          <w:p w14:paraId="55B781DF" w14:textId="77777777" w:rsidR="00897388" w:rsidRPr="007F51D4" w:rsidRDefault="00897388" w:rsidP="00443FF9">
            <w:pPr>
              <w:jc w:val="center"/>
              <w:rPr>
                <w:b/>
                <w:color w:val="FFFFFF" w:themeColor="background1"/>
                <w:szCs w:val="20"/>
              </w:rPr>
            </w:pPr>
            <w:r>
              <w:rPr>
                <w:b/>
                <w:bCs/>
                <w:color w:val="FFFFFF" w:themeColor="background1"/>
                <w:szCs w:val="20"/>
              </w:rPr>
              <w:t>Total</w:t>
            </w:r>
          </w:p>
        </w:tc>
      </w:tr>
      <w:tr w:rsidR="00897388" w14:paraId="7EE67A98" w14:textId="77777777" w:rsidTr="00E5026E">
        <w:trPr>
          <w:trHeight w:hRule="exact" w:val="504"/>
          <w:tblHeader/>
        </w:trPr>
        <w:tc>
          <w:tcPr>
            <w:tcW w:w="3419" w:type="dxa"/>
            <w:shd w:val="clear" w:color="auto" w:fill="auto"/>
            <w:tcMar>
              <w:left w:w="144" w:type="dxa"/>
              <w:right w:w="144" w:type="dxa"/>
            </w:tcMar>
          </w:tcPr>
          <w:p w14:paraId="5DFE2A08" w14:textId="77777777" w:rsidR="00897388" w:rsidRDefault="00897388" w:rsidP="00443FF9"/>
        </w:tc>
        <w:tc>
          <w:tcPr>
            <w:tcW w:w="2611" w:type="dxa"/>
            <w:tcMar>
              <w:left w:w="144" w:type="dxa"/>
              <w:right w:w="144" w:type="dxa"/>
            </w:tcMar>
          </w:tcPr>
          <w:p w14:paraId="7A9F5EC7" w14:textId="77777777" w:rsidR="00897388" w:rsidRDefault="00897388" w:rsidP="00443FF9"/>
        </w:tc>
        <w:tc>
          <w:tcPr>
            <w:tcW w:w="1440" w:type="dxa"/>
            <w:shd w:val="clear" w:color="auto" w:fill="auto"/>
            <w:tcMar>
              <w:left w:w="144" w:type="dxa"/>
              <w:right w:w="144" w:type="dxa"/>
            </w:tcMar>
          </w:tcPr>
          <w:p w14:paraId="4F03EB62" w14:textId="77777777" w:rsidR="00897388" w:rsidRDefault="00897388" w:rsidP="00443FF9"/>
        </w:tc>
        <w:tc>
          <w:tcPr>
            <w:tcW w:w="1350" w:type="dxa"/>
            <w:tcMar>
              <w:left w:w="144" w:type="dxa"/>
              <w:right w:w="144" w:type="dxa"/>
            </w:tcMar>
          </w:tcPr>
          <w:p w14:paraId="6469E870" w14:textId="77777777" w:rsidR="00897388" w:rsidRDefault="00897388" w:rsidP="00443FF9"/>
        </w:tc>
        <w:tc>
          <w:tcPr>
            <w:tcW w:w="1259" w:type="dxa"/>
            <w:shd w:val="clear" w:color="auto" w:fill="auto"/>
            <w:tcMar>
              <w:left w:w="144" w:type="dxa"/>
              <w:right w:w="144" w:type="dxa"/>
            </w:tcMar>
          </w:tcPr>
          <w:p w14:paraId="4E0708B9" w14:textId="77777777" w:rsidR="00897388" w:rsidRDefault="00897388" w:rsidP="00443FF9"/>
        </w:tc>
      </w:tr>
      <w:tr w:rsidR="00897388" w14:paraId="725A9BB1" w14:textId="77777777" w:rsidTr="00E5026E">
        <w:trPr>
          <w:trHeight w:hRule="exact" w:val="504"/>
          <w:tblHeader/>
        </w:trPr>
        <w:tc>
          <w:tcPr>
            <w:tcW w:w="3419" w:type="dxa"/>
            <w:tcMar>
              <w:left w:w="144" w:type="dxa"/>
              <w:right w:w="144" w:type="dxa"/>
            </w:tcMar>
          </w:tcPr>
          <w:p w14:paraId="6AFA0DCE" w14:textId="77777777" w:rsidR="00897388" w:rsidRPr="00502006" w:rsidRDefault="00897388" w:rsidP="00443FF9">
            <w:pPr>
              <w:rPr>
                <w:b/>
                <w:bCs/>
              </w:rPr>
            </w:pPr>
          </w:p>
        </w:tc>
        <w:tc>
          <w:tcPr>
            <w:tcW w:w="2611" w:type="dxa"/>
            <w:tcMar>
              <w:left w:w="144" w:type="dxa"/>
              <w:right w:w="144" w:type="dxa"/>
            </w:tcMar>
          </w:tcPr>
          <w:p w14:paraId="15F089F4" w14:textId="77777777" w:rsidR="00897388" w:rsidRDefault="00897388" w:rsidP="00443FF9"/>
        </w:tc>
        <w:tc>
          <w:tcPr>
            <w:tcW w:w="1440" w:type="dxa"/>
            <w:tcMar>
              <w:left w:w="144" w:type="dxa"/>
              <w:right w:w="144" w:type="dxa"/>
            </w:tcMar>
          </w:tcPr>
          <w:p w14:paraId="47E921B1" w14:textId="77777777" w:rsidR="00897388" w:rsidRDefault="00897388" w:rsidP="00443FF9"/>
        </w:tc>
        <w:tc>
          <w:tcPr>
            <w:tcW w:w="1350" w:type="dxa"/>
            <w:tcMar>
              <w:left w:w="144" w:type="dxa"/>
              <w:right w:w="144" w:type="dxa"/>
            </w:tcMar>
          </w:tcPr>
          <w:p w14:paraId="55BE6B27" w14:textId="77777777" w:rsidR="00897388" w:rsidRDefault="00897388" w:rsidP="00443FF9"/>
        </w:tc>
        <w:tc>
          <w:tcPr>
            <w:tcW w:w="1259" w:type="dxa"/>
            <w:tcMar>
              <w:left w:w="144" w:type="dxa"/>
              <w:right w:w="144" w:type="dxa"/>
            </w:tcMar>
          </w:tcPr>
          <w:p w14:paraId="05218792" w14:textId="77777777" w:rsidR="00897388" w:rsidRDefault="00897388" w:rsidP="00443FF9"/>
        </w:tc>
      </w:tr>
      <w:tr w:rsidR="00897388" w:rsidRPr="00D864B1" w14:paraId="095A6BA2" w14:textId="77777777" w:rsidTr="00E502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1913C339" w14:textId="77777777" w:rsidR="00897388" w:rsidRPr="00590536" w:rsidRDefault="00897388" w:rsidP="00443FF9">
            <w:pPr>
              <w:rPr>
                <w:b/>
                <w:bCs/>
              </w:rPr>
            </w:pPr>
          </w:p>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2635272B" w14:textId="77777777" w:rsidR="00897388" w:rsidRPr="00D864B1" w:rsidRDefault="00897388" w:rsidP="00443FF9">
            <w:pPr>
              <w:ind w:right="-110"/>
              <w:rPr>
                <w:b/>
                <w:sz w:val="22"/>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602C5EB5" w14:textId="77777777" w:rsidR="00897388" w:rsidRPr="00D864B1" w:rsidRDefault="00897388" w:rsidP="00443FF9">
            <w:pPr>
              <w:ind w:right="-110"/>
              <w:rPr>
                <w:b/>
                <w:sz w:val="22"/>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213A278A" w14:textId="77777777" w:rsidR="00897388" w:rsidRPr="00D864B1" w:rsidRDefault="00897388" w:rsidP="00443FF9">
            <w:pPr>
              <w:ind w:right="-110"/>
              <w:rPr>
                <w:b/>
                <w:sz w:val="22"/>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4F0B8E2E" w14:textId="77777777" w:rsidR="00897388" w:rsidRPr="00D864B1" w:rsidRDefault="00897388" w:rsidP="00443FF9">
            <w:pPr>
              <w:ind w:right="-110"/>
              <w:rPr>
                <w:b/>
                <w:sz w:val="22"/>
              </w:rPr>
            </w:pPr>
          </w:p>
        </w:tc>
      </w:tr>
      <w:tr w:rsidR="00897388" w:rsidRPr="004A194D" w14:paraId="5BDC59CA" w14:textId="77777777" w:rsidTr="00E502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6CDFCF0F" w14:textId="77777777" w:rsidR="00897388" w:rsidRPr="00590536" w:rsidRDefault="00897388" w:rsidP="00443FF9">
            <w:pPr>
              <w:rPr>
                <w:szCs w:val="20"/>
              </w:rPr>
            </w:pPr>
          </w:p>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61176EE7" w14:textId="77777777" w:rsidR="00897388" w:rsidRPr="004A194D" w:rsidRDefault="00897388" w:rsidP="00443FF9">
            <w:pPr>
              <w:ind w:right="-110"/>
              <w:rPr>
                <w:b/>
                <w:szCs w:val="20"/>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5B0688E1" w14:textId="77777777" w:rsidR="00897388" w:rsidRPr="004A194D" w:rsidRDefault="00897388" w:rsidP="00443FF9">
            <w:pPr>
              <w:ind w:right="-110"/>
              <w:rPr>
                <w:b/>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24BE0E56" w14:textId="77777777" w:rsidR="00897388" w:rsidRPr="004A194D" w:rsidRDefault="00897388"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2A38B09E" w14:textId="77777777" w:rsidR="00897388" w:rsidRPr="004A194D" w:rsidRDefault="00897388" w:rsidP="00443FF9">
            <w:pPr>
              <w:ind w:right="-110"/>
              <w:rPr>
                <w:b/>
                <w:szCs w:val="20"/>
              </w:rPr>
            </w:pPr>
          </w:p>
        </w:tc>
      </w:tr>
      <w:tr w:rsidR="00897388" w:rsidRPr="004A194D" w14:paraId="6118003E" w14:textId="77777777" w:rsidTr="00E502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2F6D83A9" w14:textId="77777777" w:rsidR="00897388" w:rsidRPr="00590536" w:rsidRDefault="00897388" w:rsidP="00443FF9">
            <w:pPr>
              <w:rPr>
                <w:b/>
                <w:bCs/>
              </w:rPr>
            </w:pPr>
          </w:p>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1760A5BE" w14:textId="77777777" w:rsidR="00897388" w:rsidRPr="004A194D" w:rsidRDefault="00897388" w:rsidP="00443FF9">
            <w:pPr>
              <w:ind w:right="-110"/>
              <w:rPr>
                <w:b/>
                <w:szCs w:val="20"/>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71C3181A" w14:textId="77777777" w:rsidR="00897388" w:rsidRPr="004A194D" w:rsidRDefault="00897388" w:rsidP="00443FF9">
            <w:pPr>
              <w:ind w:right="-110"/>
              <w:rPr>
                <w:b/>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6480927B" w14:textId="77777777" w:rsidR="00897388" w:rsidRPr="004A194D" w:rsidRDefault="00897388"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33806E66" w14:textId="77777777" w:rsidR="00897388" w:rsidRPr="004A194D" w:rsidRDefault="00897388" w:rsidP="00443FF9">
            <w:pPr>
              <w:ind w:right="-110"/>
              <w:rPr>
                <w:b/>
                <w:szCs w:val="20"/>
              </w:rPr>
            </w:pPr>
          </w:p>
        </w:tc>
      </w:tr>
      <w:tr w:rsidR="00897388" w:rsidRPr="004A194D" w14:paraId="78B593CA" w14:textId="77777777" w:rsidTr="00E502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70CE2569" w14:textId="77777777" w:rsidR="00897388" w:rsidRPr="008024C6" w:rsidRDefault="00897388" w:rsidP="00443FF9"/>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2F7E13A6" w14:textId="77777777" w:rsidR="00897388" w:rsidRPr="004A194D" w:rsidRDefault="00897388" w:rsidP="00443FF9">
            <w:pPr>
              <w:ind w:right="-110"/>
              <w:rPr>
                <w:b/>
                <w:szCs w:val="20"/>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12C48D5E" w14:textId="77777777" w:rsidR="00897388" w:rsidRPr="004A194D" w:rsidRDefault="00897388" w:rsidP="00443FF9">
            <w:pPr>
              <w:ind w:right="-110"/>
              <w:rPr>
                <w:b/>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196FFC42" w14:textId="77777777" w:rsidR="00897388" w:rsidRPr="004A194D" w:rsidRDefault="00897388"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782D30C9" w14:textId="77777777" w:rsidR="00897388" w:rsidRPr="004A194D" w:rsidRDefault="00897388" w:rsidP="00443FF9">
            <w:pPr>
              <w:ind w:right="-110"/>
              <w:rPr>
                <w:b/>
                <w:szCs w:val="20"/>
              </w:rPr>
            </w:pPr>
          </w:p>
        </w:tc>
      </w:tr>
      <w:tr w:rsidR="00897388" w:rsidRPr="004A194D" w14:paraId="291BF59B" w14:textId="77777777" w:rsidTr="00E502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603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68F3A77D" w14:textId="53EA19E8" w:rsidR="00897388" w:rsidRPr="00E5026E" w:rsidRDefault="00897388" w:rsidP="00443FF9">
            <w:pPr>
              <w:ind w:right="-110"/>
              <w:jc w:val="right"/>
              <w:rPr>
                <w:bCs/>
                <w:szCs w:val="20"/>
              </w:rPr>
            </w:pPr>
            <w:r w:rsidRPr="00E5026E">
              <w:rPr>
                <w:bCs/>
                <w:szCs w:val="20"/>
              </w:rPr>
              <w:t xml:space="preserve">Total for Additional </w:t>
            </w:r>
            <w:r w:rsidR="00EC44FC" w:rsidRPr="00E5026E">
              <w:rPr>
                <w:bCs/>
                <w:szCs w:val="20"/>
              </w:rPr>
              <w:t>Children</w:t>
            </w:r>
            <w:r w:rsidRPr="00E5026E">
              <w:rPr>
                <w:bCs/>
                <w:szCs w:val="20"/>
              </w:rPr>
              <w:t xml:space="preserve"> – Salaries &amp; Wages</w:t>
            </w:r>
            <w:r w:rsidR="00E5026E">
              <w:rPr>
                <w:bCs/>
                <w:szCs w:val="20"/>
              </w:rPr>
              <w:t>:</w:t>
            </w:r>
            <w:r w:rsidRPr="00E5026E">
              <w:rPr>
                <w:bCs/>
                <w:szCs w:val="20"/>
              </w:rPr>
              <w:br/>
            </w:r>
          </w:p>
          <w:p w14:paraId="666D5108" w14:textId="77777777" w:rsidR="00897388" w:rsidRPr="004A194D" w:rsidRDefault="00897388" w:rsidP="00443FF9">
            <w:pPr>
              <w:ind w:right="-110"/>
              <w:jc w:val="right"/>
              <w:rPr>
                <w:b/>
                <w:szCs w:val="20"/>
              </w:rPr>
            </w:pPr>
            <w:r>
              <w:rPr>
                <w:b/>
                <w:szCs w:val="20"/>
              </w:rPr>
              <w:br/>
            </w: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0ACA8BF5" w14:textId="77777777" w:rsidR="00897388" w:rsidRPr="004A194D" w:rsidRDefault="00897388" w:rsidP="00443FF9">
            <w:pPr>
              <w:ind w:right="-110"/>
              <w:rPr>
                <w:b/>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1767E6A3" w14:textId="77777777" w:rsidR="00897388" w:rsidRPr="004A194D" w:rsidRDefault="00897388"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0807AA46" w14:textId="77777777" w:rsidR="00897388" w:rsidRPr="004A194D" w:rsidRDefault="00897388" w:rsidP="00443FF9">
            <w:pPr>
              <w:ind w:right="-110"/>
              <w:rPr>
                <w:b/>
                <w:szCs w:val="20"/>
              </w:rPr>
            </w:pPr>
          </w:p>
        </w:tc>
      </w:tr>
    </w:tbl>
    <w:p w14:paraId="78C1E360" w14:textId="77777777" w:rsidR="00D93C89" w:rsidRDefault="00D93C89" w:rsidP="00D93C89">
      <w:r>
        <w:t>*Add more rows if necessary</w:t>
      </w:r>
    </w:p>
    <w:p w14:paraId="30A9FB4C" w14:textId="443516D5" w:rsidR="00897388" w:rsidRDefault="00897388" w:rsidP="00897388">
      <w:pPr>
        <w:rPr>
          <w:rFonts w:eastAsia="Times New Roman" w:cs="Open Sans"/>
          <w:szCs w:val="18"/>
        </w:rPr>
      </w:pPr>
      <w:r w:rsidRPr="003F07B0">
        <w:rPr>
          <w:rFonts w:eastAsia="Times New Roman" w:cs="Open Sans"/>
          <w:szCs w:val="18"/>
        </w:rPr>
        <w:t xml:space="preserve">Using the space below, explain how the costs for </w:t>
      </w:r>
      <w:r>
        <w:rPr>
          <w:rFonts w:eastAsia="Times New Roman" w:cs="Open Sans"/>
          <w:szCs w:val="18"/>
        </w:rPr>
        <w:t xml:space="preserve">additional </w:t>
      </w:r>
      <w:r w:rsidR="006C3EEC">
        <w:rPr>
          <w:rFonts w:eastAsia="Times New Roman" w:cs="Open Sans"/>
          <w:szCs w:val="18"/>
        </w:rPr>
        <w:t>children</w:t>
      </w:r>
      <w:r>
        <w:rPr>
          <w:rFonts w:eastAsia="Times New Roman" w:cs="Open Sans"/>
          <w:szCs w:val="18"/>
        </w:rPr>
        <w:t xml:space="preserve"> – salaries and wages</w:t>
      </w:r>
      <w:r w:rsidRPr="003F07B0">
        <w:rPr>
          <w:rFonts w:eastAsia="Times New Roman" w:cs="Open Sans"/>
          <w:szCs w:val="18"/>
        </w:rPr>
        <w:t xml:space="preserve"> above are necessary, reasonable, and cost-effective. </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897388" w14:paraId="0571816F" w14:textId="77777777" w:rsidTr="00443FF9">
        <w:trPr>
          <w:trHeight w:val="2528"/>
        </w:trPr>
        <w:tc>
          <w:tcPr>
            <w:tcW w:w="9350" w:type="dxa"/>
            <w:shd w:val="clear" w:color="auto" w:fill="FFFFFF" w:themeFill="background1"/>
          </w:tcPr>
          <w:p w14:paraId="041A7119" w14:textId="77777777" w:rsidR="00897388" w:rsidRDefault="00897388" w:rsidP="00443FF9">
            <w:pPr>
              <w:rPr>
                <w:szCs w:val="20"/>
              </w:rPr>
            </w:pPr>
          </w:p>
        </w:tc>
      </w:tr>
    </w:tbl>
    <w:p w14:paraId="6E7F3F63" w14:textId="4C05FAD1" w:rsidR="00897388" w:rsidRDefault="00897388" w:rsidP="00897388">
      <w:pPr>
        <w:pStyle w:val="Heading3"/>
      </w:pPr>
      <w:r>
        <w:t xml:space="preserve">Additional </w:t>
      </w:r>
      <w:r w:rsidR="006C3EEC">
        <w:t>Children</w:t>
      </w:r>
      <w:r>
        <w:t xml:space="preserve"> – Contracted Services</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3154"/>
        <w:gridCol w:w="2414"/>
        <w:gridCol w:w="1343"/>
        <w:gridCol w:w="1261"/>
        <w:gridCol w:w="1178"/>
      </w:tblGrid>
      <w:tr w:rsidR="00897388" w14:paraId="62E656F3" w14:textId="77777777" w:rsidTr="007078C3">
        <w:trPr>
          <w:trHeight w:val="575"/>
          <w:tblHeader/>
        </w:trPr>
        <w:tc>
          <w:tcPr>
            <w:tcW w:w="3419" w:type="dxa"/>
            <w:shd w:val="clear" w:color="auto" w:fill="005FA7"/>
            <w:tcMar>
              <w:left w:w="144" w:type="dxa"/>
              <w:right w:w="144" w:type="dxa"/>
            </w:tcMar>
          </w:tcPr>
          <w:p w14:paraId="22AF9E6B" w14:textId="77777777" w:rsidR="00897388" w:rsidRPr="007F51D4" w:rsidRDefault="00897388" w:rsidP="00443FF9">
            <w:pPr>
              <w:jc w:val="center"/>
              <w:rPr>
                <w:b/>
                <w:color w:val="FFFFFF" w:themeColor="background1"/>
                <w:szCs w:val="20"/>
              </w:rPr>
            </w:pPr>
            <w:r>
              <w:rPr>
                <w:b/>
                <w:color w:val="FFFFFF" w:themeColor="background1"/>
                <w:szCs w:val="20"/>
              </w:rPr>
              <w:t>Line Item</w:t>
            </w:r>
          </w:p>
        </w:tc>
        <w:tc>
          <w:tcPr>
            <w:tcW w:w="2611" w:type="dxa"/>
            <w:shd w:val="clear" w:color="auto" w:fill="005FA7"/>
            <w:tcMar>
              <w:left w:w="144" w:type="dxa"/>
              <w:right w:w="144" w:type="dxa"/>
            </w:tcMar>
          </w:tcPr>
          <w:p w14:paraId="465D469D" w14:textId="77777777" w:rsidR="00897388" w:rsidRDefault="00897388" w:rsidP="00443FF9">
            <w:pPr>
              <w:jc w:val="center"/>
              <w:rPr>
                <w:b/>
                <w:color w:val="FFFFFF" w:themeColor="background1"/>
                <w:szCs w:val="20"/>
              </w:rPr>
            </w:pPr>
            <w:r>
              <w:rPr>
                <w:b/>
                <w:color w:val="FFFFFF" w:themeColor="background1"/>
                <w:szCs w:val="20"/>
              </w:rPr>
              <w:t>Calculation</w:t>
            </w:r>
          </w:p>
        </w:tc>
        <w:tc>
          <w:tcPr>
            <w:tcW w:w="1440" w:type="dxa"/>
            <w:shd w:val="clear" w:color="auto" w:fill="005FA7"/>
            <w:tcMar>
              <w:left w:w="144" w:type="dxa"/>
              <w:right w:w="144" w:type="dxa"/>
            </w:tcMar>
          </w:tcPr>
          <w:p w14:paraId="036AC36A" w14:textId="77777777" w:rsidR="00897388" w:rsidRPr="007F51D4" w:rsidRDefault="00897388" w:rsidP="00443FF9">
            <w:pPr>
              <w:jc w:val="center"/>
              <w:rPr>
                <w:b/>
                <w:color w:val="FFFFFF" w:themeColor="background1"/>
                <w:szCs w:val="20"/>
              </w:rPr>
            </w:pPr>
            <w:r>
              <w:rPr>
                <w:b/>
                <w:color w:val="FFFFFF" w:themeColor="background1"/>
                <w:szCs w:val="20"/>
              </w:rPr>
              <w:t>Requested</w:t>
            </w:r>
          </w:p>
        </w:tc>
        <w:tc>
          <w:tcPr>
            <w:tcW w:w="1350" w:type="dxa"/>
            <w:shd w:val="clear" w:color="auto" w:fill="005FA7"/>
            <w:tcMar>
              <w:left w:w="144" w:type="dxa"/>
              <w:right w:w="144" w:type="dxa"/>
            </w:tcMar>
          </w:tcPr>
          <w:p w14:paraId="31D76CD6" w14:textId="77777777" w:rsidR="00897388" w:rsidRDefault="00897388" w:rsidP="00443FF9">
            <w:pPr>
              <w:jc w:val="center"/>
              <w:rPr>
                <w:b/>
                <w:bCs/>
                <w:color w:val="FFFFFF" w:themeColor="background1"/>
                <w:szCs w:val="20"/>
              </w:rPr>
            </w:pPr>
            <w:r>
              <w:rPr>
                <w:b/>
                <w:bCs/>
                <w:color w:val="FFFFFF" w:themeColor="background1"/>
                <w:szCs w:val="20"/>
              </w:rPr>
              <w:t>In-Kind</w:t>
            </w:r>
          </w:p>
        </w:tc>
        <w:tc>
          <w:tcPr>
            <w:tcW w:w="1259" w:type="dxa"/>
            <w:shd w:val="clear" w:color="auto" w:fill="005FA7"/>
            <w:tcMar>
              <w:left w:w="144" w:type="dxa"/>
              <w:right w:w="144" w:type="dxa"/>
            </w:tcMar>
          </w:tcPr>
          <w:p w14:paraId="3077117B" w14:textId="77777777" w:rsidR="00897388" w:rsidRPr="007F51D4" w:rsidRDefault="00897388" w:rsidP="00443FF9">
            <w:pPr>
              <w:jc w:val="center"/>
              <w:rPr>
                <w:b/>
                <w:color w:val="FFFFFF" w:themeColor="background1"/>
                <w:szCs w:val="20"/>
              </w:rPr>
            </w:pPr>
            <w:r>
              <w:rPr>
                <w:b/>
                <w:bCs/>
                <w:color w:val="FFFFFF" w:themeColor="background1"/>
                <w:szCs w:val="20"/>
              </w:rPr>
              <w:t>Total</w:t>
            </w:r>
          </w:p>
        </w:tc>
      </w:tr>
      <w:tr w:rsidR="00897388" w14:paraId="415D2350" w14:textId="77777777" w:rsidTr="007078C3">
        <w:trPr>
          <w:trHeight w:hRule="exact" w:val="504"/>
          <w:tblHeader/>
        </w:trPr>
        <w:tc>
          <w:tcPr>
            <w:tcW w:w="3419" w:type="dxa"/>
            <w:shd w:val="clear" w:color="auto" w:fill="auto"/>
            <w:tcMar>
              <w:left w:w="144" w:type="dxa"/>
              <w:right w:w="144" w:type="dxa"/>
            </w:tcMar>
          </w:tcPr>
          <w:p w14:paraId="39A29C1E" w14:textId="77777777" w:rsidR="00897388" w:rsidRDefault="00897388" w:rsidP="00443FF9"/>
        </w:tc>
        <w:tc>
          <w:tcPr>
            <w:tcW w:w="2611" w:type="dxa"/>
            <w:tcMar>
              <w:left w:w="144" w:type="dxa"/>
              <w:right w:w="144" w:type="dxa"/>
            </w:tcMar>
          </w:tcPr>
          <w:p w14:paraId="2E4BFDB2" w14:textId="77777777" w:rsidR="00897388" w:rsidRDefault="00897388" w:rsidP="00443FF9"/>
        </w:tc>
        <w:tc>
          <w:tcPr>
            <w:tcW w:w="1440" w:type="dxa"/>
            <w:shd w:val="clear" w:color="auto" w:fill="auto"/>
            <w:tcMar>
              <w:left w:w="144" w:type="dxa"/>
              <w:right w:w="144" w:type="dxa"/>
            </w:tcMar>
          </w:tcPr>
          <w:p w14:paraId="3450647D" w14:textId="77777777" w:rsidR="00897388" w:rsidRDefault="00897388" w:rsidP="00443FF9"/>
        </w:tc>
        <w:tc>
          <w:tcPr>
            <w:tcW w:w="1350" w:type="dxa"/>
            <w:tcMar>
              <w:left w:w="144" w:type="dxa"/>
              <w:right w:w="144" w:type="dxa"/>
            </w:tcMar>
          </w:tcPr>
          <w:p w14:paraId="0B2BEC8D" w14:textId="77777777" w:rsidR="00897388" w:rsidRDefault="00897388" w:rsidP="00443FF9"/>
        </w:tc>
        <w:tc>
          <w:tcPr>
            <w:tcW w:w="1259" w:type="dxa"/>
            <w:shd w:val="clear" w:color="auto" w:fill="auto"/>
            <w:tcMar>
              <w:left w:w="144" w:type="dxa"/>
              <w:right w:w="144" w:type="dxa"/>
            </w:tcMar>
          </w:tcPr>
          <w:p w14:paraId="2F1E883C" w14:textId="77777777" w:rsidR="00897388" w:rsidRDefault="00897388" w:rsidP="00443FF9"/>
        </w:tc>
      </w:tr>
      <w:tr w:rsidR="00897388" w14:paraId="08ADF4C8" w14:textId="77777777" w:rsidTr="007078C3">
        <w:trPr>
          <w:trHeight w:hRule="exact" w:val="504"/>
          <w:tblHeader/>
        </w:trPr>
        <w:tc>
          <w:tcPr>
            <w:tcW w:w="3419" w:type="dxa"/>
            <w:tcMar>
              <w:left w:w="144" w:type="dxa"/>
              <w:right w:w="144" w:type="dxa"/>
            </w:tcMar>
          </w:tcPr>
          <w:p w14:paraId="2D2092C6" w14:textId="77777777" w:rsidR="00897388" w:rsidRPr="00502006" w:rsidRDefault="00897388" w:rsidP="00443FF9">
            <w:pPr>
              <w:rPr>
                <w:b/>
                <w:bCs/>
              </w:rPr>
            </w:pPr>
          </w:p>
        </w:tc>
        <w:tc>
          <w:tcPr>
            <w:tcW w:w="2611" w:type="dxa"/>
            <w:tcMar>
              <w:left w:w="144" w:type="dxa"/>
              <w:right w:w="144" w:type="dxa"/>
            </w:tcMar>
          </w:tcPr>
          <w:p w14:paraId="55AB802F" w14:textId="77777777" w:rsidR="00897388" w:rsidRDefault="00897388" w:rsidP="00443FF9"/>
        </w:tc>
        <w:tc>
          <w:tcPr>
            <w:tcW w:w="1440" w:type="dxa"/>
            <w:tcMar>
              <w:left w:w="144" w:type="dxa"/>
              <w:right w:w="144" w:type="dxa"/>
            </w:tcMar>
          </w:tcPr>
          <w:p w14:paraId="2F616524" w14:textId="77777777" w:rsidR="00897388" w:rsidRDefault="00897388" w:rsidP="00443FF9"/>
        </w:tc>
        <w:tc>
          <w:tcPr>
            <w:tcW w:w="1350" w:type="dxa"/>
            <w:tcMar>
              <w:left w:w="144" w:type="dxa"/>
              <w:right w:w="144" w:type="dxa"/>
            </w:tcMar>
          </w:tcPr>
          <w:p w14:paraId="4671D64B" w14:textId="77777777" w:rsidR="00897388" w:rsidRDefault="00897388" w:rsidP="00443FF9"/>
        </w:tc>
        <w:tc>
          <w:tcPr>
            <w:tcW w:w="1259" w:type="dxa"/>
            <w:tcMar>
              <w:left w:w="144" w:type="dxa"/>
              <w:right w:w="144" w:type="dxa"/>
            </w:tcMar>
          </w:tcPr>
          <w:p w14:paraId="1836C846" w14:textId="77777777" w:rsidR="00897388" w:rsidRDefault="00897388" w:rsidP="00443FF9"/>
        </w:tc>
      </w:tr>
      <w:tr w:rsidR="00897388" w:rsidRPr="00D864B1" w14:paraId="2FB8F05C" w14:textId="77777777" w:rsidTr="007078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14945DD9" w14:textId="77777777" w:rsidR="00897388" w:rsidRPr="00590536" w:rsidRDefault="00897388" w:rsidP="00443FF9">
            <w:pPr>
              <w:rPr>
                <w:b/>
                <w:bCs/>
              </w:rPr>
            </w:pPr>
          </w:p>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1AE1025C" w14:textId="77777777" w:rsidR="00897388" w:rsidRPr="00D864B1" w:rsidRDefault="00897388" w:rsidP="00443FF9">
            <w:pPr>
              <w:ind w:right="-110"/>
              <w:rPr>
                <w:b/>
                <w:sz w:val="22"/>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4524438F" w14:textId="77777777" w:rsidR="00897388" w:rsidRPr="00D864B1" w:rsidRDefault="00897388" w:rsidP="00443FF9">
            <w:pPr>
              <w:ind w:right="-110"/>
              <w:rPr>
                <w:b/>
                <w:sz w:val="22"/>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1B40B15F" w14:textId="77777777" w:rsidR="00897388" w:rsidRPr="00D864B1" w:rsidRDefault="00897388" w:rsidP="00443FF9">
            <w:pPr>
              <w:ind w:right="-110"/>
              <w:rPr>
                <w:b/>
                <w:sz w:val="22"/>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1BE15CFC" w14:textId="77777777" w:rsidR="00897388" w:rsidRPr="00D864B1" w:rsidRDefault="00897388" w:rsidP="00443FF9">
            <w:pPr>
              <w:ind w:right="-110"/>
              <w:rPr>
                <w:b/>
                <w:sz w:val="22"/>
              </w:rPr>
            </w:pPr>
          </w:p>
        </w:tc>
      </w:tr>
      <w:tr w:rsidR="00897388" w:rsidRPr="004A194D" w14:paraId="395B3AAC" w14:textId="77777777" w:rsidTr="007078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603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42B7780E" w14:textId="048F8580" w:rsidR="00897388" w:rsidRPr="007078C3" w:rsidRDefault="00897388" w:rsidP="00443FF9">
            <w:pPr>
              <w:ind w:right="-110"/>
              <w:jc w:val="right"/>
              <w:rPr>
                <w:bCs/>
                <w:szCs w:val="20"/>
              </w:rPr>
            </w:pPr>
            <w:r w:rsidRPr="007078C3">
              <w:rPr>
                <w:bCs/>
                <w:szCs w:val="20"/>
              </w:rPr>
              <w:t xml:space="preserve">Total for Additional </w:t>
            </w:r>
            <w:r w:rsidR="006C3EEC" w:rsidRPr="007078C3">
              <w:rPr>
                <w:bCs/>
                <w:szCs w:val="20"/>
              </w:rPr>
              <w:t>Children</w:t>
            </w:r>
            <w:r w:rsidRPr="007078C3">
              <w:rPr>
                <w:bCs/>
                <w:szCs w:val="20"/>
              </w:rPr>
              <w:t xml:space="preserve"> – Contracted Services</w:t>
            </w:r>
            <w:r w:rsidR="007078C3">
              <w:rPr>
                <w:bCs/>
                <w:szCs w:val="20"/>
              </w:rPr>
              <w:t>:</w:t>
            </w: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138596EB" w14:textId="77777777" w:rsidR="00897388" w:rsidRPr="004A194D" w:rsidRDefault="00897388" w:rsidP="00443FF9">
            <w:pPr>
              <w:ind w:right="-110"/>
              <w:rPr>
                <w:b/>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06FB6315" w14:textId="77777777" w:rsidR="00897388" w:rsidRPr="004A194D" w:rsidRDefault="00897388"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7514C876" w14:textId="77777777" w:rsidR="00897388" w:rsidRPr="004A194D" w:rsidRDefault="00897388" w:rsidP="00443FF9">
            <w:pPr>
              <w:ind w:right="-110"/>
              <w:rPr>
                <w:b/>
                <w:szCs w:val="20"/>
              </w:rPr>
            </w:pPr>
          </w:p>
        </w:tc>
      </w:tr>
    </w:tbl>
    <w:p w14:paraId="29080811" w14:textId="77777777" w:rsidR="00D93C89" w:rsidRDefault="00D93C89" w:rsidP="00D93C89">
      <w:r>
        <w:t>*Add more rows if necessary</w:t>
      </w:r>
    </w:p>
    <w:p w14:paraId="7BE6B039" w14:textId="4FA7F9E3" w:rsidR="00897388" w:rsidRDefault="00897388" w:rsidP="00897388">
      <w:pPr>
        <w:rPr>
          <w:rFonts w:eastAsia="Times New Roman" w:cs="Open Sans"/>
          <w:szCs w:val="18"/>
        </w:rPr>
      </w:pPr>
      <w:r w:rsidRPr="003F07B0">
        <w:rPr>
          <w:rFonts w:eastAsia="Times New Roman" w:cs="Open Sans"/>
          <w:szCs w:val="18"/>
        </w:rPr>
        <w:lastRenderedPageBreak/>
        <w:t xml:space="preserve">Using the space below, explain how the costs for </w:t>
      </w:r>
      <w:r>
        <w:rPr>
          <w:rFonts w:eastAsia="Times New Roman" w:cs="Open Sans"/>
          <w:szCs w:val="18"/>
        </w:rPr>
        <w:t xml:space="preserve">additional </w:t>
      </w:r>
      <w:r w:rsidR="006C3EEC">
        <w:rPr>
          <w:rFonts w:eastAsia="Times New Roman" w:cs="Open Sans"/>
          <w:szCs w:val="18"/>
        </w:rPr>
        <w:t>children</w:t>
      </w:r>
      <w:r>
        <w:rPr>
          <w:rFonts w:eastAsia="Times New Roman" w:cs="Open Sans"/>
          <w:szCs w:val="18"/>
        </w:rPr>
        <w:t xml:space="preserve"> – contracted services</w:t>
      </w:r>
      <w:r w:rsidRPr="003F07B0">
        <w:rPr>
          <w:rFonts w:eastAsia="Times New Roman" w:cs="Open Sans"/>
          <w:szCs w:val="18"/>
        </w:rPr>
        <w:t xml:space="preserve"> above are necessary, reasonable, and cost-effective. </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897388" w14:paraId="0AD74242" w14:textId="77777777" w:rsidTr="00443FF9">
        <w:trPr>
          <w:trHeight w:val="2528"/>
        </w:trPr>
        <w:tc>
          <w:tcPr>
            <w:tcW w:w="9350" w:type="dxa"/>
            <w:shd w:val="clear" w:color="auto" w:fill="FFFFFF" w:themeFill="background1"/>
          </w:tcPr>
          <w:p w14:paraId="5C036F72" w14:textId="77777777" w:rsidR="00897388" w:rsidRDefault="00897388" w:rsidP="00443FF9">
            <w:pPr>
              <w:rPr>
                <w:szCs w:val="20"/>
              </w:rPr>
            </w:pPr>
          </w:p>
        </w:tc>
      </w:tr>
    </w:tbl>
    <w:p w14:paraId="7F158948" w14:textId="675D9A92" w:rsidR="00897388" w:rsidRDefault="00897388" w:rsidP="00897388">
      <w:pPr>
        <w:pStyle w:val="Heading3"/>
      </w:pPr>
      <w:r>
        <w:t xml:space="preserve">Additional </w:t>
      </w:r>
      <w:r w:rsidR="006C3EEC">
        <w:t>Children</w:t>
      </w:r>
      <w:r>
        <w:t xml:space="preserve"> – Supplies &amp; Materials</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3154"/>
        <w:gridCol w:w="2414"/>
        <w:gridCol w:w="1343"/>
        <w:gridCol w:w="1261"/>
        <w:gridCol w:w="1178"/>
      </w:tblGrid>
      <w:tr w:rsidR="00897388" w14:paraId="3E77D363" w14:textId="77777777" w:rsidTr="007078C3">
        <w:trPr>
          <w:trHeight w:val="575"/>
          <w:tblHeader/>
        </w:trPr>
        <w:tc>
          <w:tcPr>
            <w:tcW w:w="3419" w:type="dxa"/>
            <w:shd w:val="clear" w:color="auto" w:fill="005FA7"/>
            <w:tcMar>
              <w:left w:w="144" w:type="dxa"/>
              <w:right w:w="144" w:type="dxa"/>
            </w:tcMar>
          </w:tcPr>
          <w:p w14:paraId="78408EE8" w14:textId="77777777" w:rsidR="00897388" w:rsidRPr="007F51D4" w:rsidRDefault="00897388" w:rsidP="00443FF9">
            <w:pPr>
              <w:jc w:val="center"/>
              <w:rPr>
                <w:b/>
                <w:color w:val="FFFFFF" w:themeColor="background1"/>
                <w:szCs w:val="20"/>
              </w:rPr>
            </w:pPr>
            <w:r>
              <w:rPr>
                <w:b/>
                <w:color w:val="FFFFFF" w:themeColor="background1"/>
                <w:szCs w:val="20"/>
              </w:rPr>
              <w:t>Line Item</w:t>
            </w:r>
          </w:p>
        </w:tc>
        <w:tc>
          <w:tcPr>
            <w:tcW w:w="2611" w:type="dxa"/>
            <w:shd w:val="clear" w:color="auto" w:fill="005FA7"/>
            <w:tcMar>
              <w:left w:w="144" w:type="dxa"/>
              <w:right w:w="144" w:type="dxa"/>
            </w:tcMar>
          </w:tcPr>
          <w:p w14:paraId="5FB74EF1" w14:textId="77777777" w:rsidR="00897388" w:rsidRDefault="00897388" w:rsidP="00443FF9">
            <w:pPr>
              <w:jc w:val="center"/>
              <w:rPr>
                <w:b/>
                <w:color w:val="FFFFFF" w:themeColor="background1"/>
                <w:szCs w:val="20"/>
              </w:rPr>
            </w:pPr>
            <w:r>
              <w:rPr>
                <w:b/>
                <w:color w:val="FFFFFF" w:themeColor="background1"/>
                <w:szCs w:val="20"/>
              </w:rPr>
              <w:t>Calculation</w:t>
            </w:r>
          </w:p>
        </w:tc>
        <w:tc>
          <w:tcPr>
            <w:tcW w:w="1440" w:type="dxa"/>
            <w:shd w:val="clear" w:color="auto" w:fill="005FA7"/>
            <w:tcMar>
              <w:left w:w="144" w:type="dxa"/>
              <w:right w:w="144" w:type="dxa"/>
            </w:tcMar>
          </w:tcPr>
          <w:p w14:paraId="165C6CB6" w14:textId="77777777" w:rsidR="00897388" w:rsidRPr="007F51D4" w:rsidRDefault="00897388" w:rsidP="00443FF9">
            <w:pPr>
              <w:jc w:val="center"/>
              <w:rPr>
                <w:b/>
                <w:color w:val="FFFFFF" w:themeColor="background1"/>
                <w:szCs w:val="20"/>
              </w:rPr>
            </w:pPr>
            <w:r>
              <w:rPr>
                <w:b/>
                <w:color w:val="FFFFFF" w:themeColor="background1"/>
                <w:szCs w:val="20"/>
              </w:rPr>
              <w:t>Requested</w:t>
            </w:r>
          </w:p>
        </w:tc>
        <w:tc>
          <w:tcPr>
            <w:tcW w:w="1350" w:type="dxa"/>
            <w:shd w:val="clear" w:color="auto" w:fill="005FA7"/>
            <w:tcMar>
              <w:left w:w="144" w:type="dxa"/>
              <w:right w:w="144" w:type="dxa"/>
            </w:tcMar>
          </w:tcPr>
          <w:p w14:paraId="72C350F0" w14:textId="77777777" w:rsidR="00897388" w:rsidRDefault="00897388" w:rsidP="00443FF9">
            <w:pPr>
              <w:jc w:val="center"/>
              <w:rPr>
                <w:b/>
                <w:bCs/>
                <w:color w:val="FFFFFF" w:themeColor="background1"/>
                <w:szCs w:val="20"/>
              </w:rPr>
            </w:pPr>
            <w:r>
              <w:rPr>
                <w:b/>
                <w:bCs/>
                <w:color w:val="FFFFFF" w:themeColor="background1"/>
                <w:szCs w:val="20"/>
              </w:rPr>
              <w:t>In-Kind</w:t>
            </w:r>
          </w:p>
        </w:tc>
        <w:tc>
          <w:tcPr>
            <w:tcW w:w="1259" w:type="dxa"/>
            <w:shd w:val="clear" w:color="auto" w:fill="005FA7"/>
            <w:tcMar>
              <w:left w:w="144" w:type="dxa"/>
              <w:right w:w="144" w:type="dxa"/>
            </w:tcMar>
          </w:tcPr>
          <w:p w14:paraId="4A050AB0" w14:textId="77777777" w:rsidR="00897388" w:rsidRPr="007F51D4" w:rsidRDefault="00897388" w:rsidP="00443FF9">
            <w:pPr>
              <w:jc w:val="center"/>
              <w:rPr>
                <w:b/>
                <w:color w:val="FFFFFF" w:themeColor="background1"/>
                <w:szCs w:val="20"/>
              </w:rPr>
            </w:pPr>
            <w:r>
              <w:rPr>
                <w:b/>
                <w:bCs/>
                <w:color w:val="FFFFFF" w:themeColor="background1"/>
                <w:szCs w:val="20"/>
              </w:rPr>
              <w:t>Total</w:t>
            </w:r>
          </w:p>
        </w:tc>
      </w:tr>
      <w:tr w:rsidR="00897388" w14:paraId="11681D88" w14:textId="77777777" w:rsidTr="007078C3">
        <w:trPr>
          <w:trHeight w:hRule="exact" w:val="504"/>
          <w:tblHeader/>
        </w:trPr>
        <w:tc>
          <w:tcPr>
            <w:tcW w:w="3419" w:type="dxa"/>
            <w:shd w:val="clear" w:color="auto" w:fill="auto"/>
            <w:tcMar>
              <w:left w:w="144" w:type="dxa"/>
              <w:right w:w="144" w:type="dxa"/>
            </w:tcMar>
          </w:tcPr>
          <w:p w14:paraId="15F54174" w14:textId="77777777" w:rsidR="00897388" w:rsidRDefault="00897388" w:rsidP="00443FF9"/>
        </w:tc>
        <w:tc>
          <w:tcPr>
            <w:tcW w:w="2611" w:type="dxa"/>
            <w:tcMar>
              <w:left w:w="144" w:type="dxa"/>
              <w:right w:w="144" w:type="dxa"/>
            </w:tcMar>
          </w:tcPr>
          <w:p w14:paraId="7CDCB35D" w14:textId="77777777" w:rsidR="00897388" w:rsidRDefault="00897388" w:rsidP="00443FF9"/>
        </w:tc>
        <w:tc>
          <w:tcPr>
            <w:tcW w:w="1440" w:type="dxa"/>
            <w:shd w:val="clear" w:color="auto" w:fill="auto"/>
            <w:tcMar>
              <w:left w:w="144" w:type="dxa"/>
              <w:right w:w="144" w:type="dxa"/>
            </w:tcMar>
          </w:tcPr>
          <w:p w14:paraId="39D9E7C7" w14:textId="77777777" w:rsidR="00897388" w:rsidRDefault="00897388" w:rsidP="00443FF9"/>
        </w:tc>
        <w:tc>
          <w:tcPr>
            <w:tcW w:w="1350" w:type="dxa"/>
            <w:tcMar>
              <w:left w:w="144" w:type="dxa"/>
              <w:right w:w="144" w:type="dxa"/>
            </w:tcMar>
          </w:tcPr>
          <w:p w14:paraId="779D93D5" w14:textId="77777777" w:rsidR="00897388" w:rsidRDefault="00897388" w:rsidP="00443FF9"/>
        </w:tc>
        <w:tc>
          <w:tcPr>
            <w:tcW w:w="1259" w:type="dxa"/>
            <w:shd w:val="clear" w:color="auto" w:fill="auto"/>
            <w:tcMar>
              <w:left w:w="144" w:type="dxa"/>
              <w:right w:w="144" w:type="dxa"/>
            </w:tcMar>
          </w:tcPr>
          <w:p w14:paraId="733D4AB6" w14:textId="77777777" w:rsidR="00897388" w:rsidRDefault="00897388" w:rsidP="00443FF9"/>
        </w:tc>
      </w:tr>
      <w:tr w:rsidR="00897388" w14:paraId="5715C4EB" w14:textId="77777777" w:rsidTr="007078C3">
        <w:trPr>
          <w:trHeight w:hRule="exact" w:val="504"/>
          <w:tblHeader/>
        </w:trPr>
        <w:tc>
          <w:tcPr>
            <w:tcW w:w="3419" w:type="dxa"/>
            <w:tcMar>
              <w:left w:w="144" w:type="dxa"/>
              <w:right w:w="144" w:type="dxa"/>
            </w:tcMar>
          </w:tcPr>
          <w:p w14:paraId="6241B628" w14:textId="77777777" w:rsidR="00897388" w:rsidRPr="00502006" w:rsidRDefault="00897388" w:rsidP="00443FF9">
            <w:pPr>
              <w:rPr>
                <w:b/>
                <w:bCs/>
              </w:rPr>
            </w:pPr>
          </w:p>
        </w:tc>
        <w:tc>
          <w:tcPr>
            <w:tcW w:w="2611" w:type="dxa"/>
            <w:tcMar>
              <w:left w:w="144" w:type="dxa"/>
              <w:right w:w="144" w:type="dxa"/>
            </w:tcMar>
          </w:tcPr>
          <w:p w14:paraId="0DF60EE0" w14:textId="77777777" w:rsidR="00897388" w:rsidRDefault="00897388" w:rsidP="00443FF9"/>
        </w:tc>
        <w:tc>
          <w:tcPr>
            <w:tcW w:w="1440" w:type="dxa"/>
            <w:tcMar>
              <w:left w:w="144" w:type="dxa"/>
              <w:right w:w="144" w:type="dxa"/>
            </w:tcMar>
          </w:tcPr>
          <w:p w14:paraId="33A561E5" w14:textId="77777777" w:rsidR="00897388" w:rsidRDefault="00897388" w:rsidP="00443FF9"/>
        </w:tc>
        <w:tc>
          <w:tcPr>
            <w:tcW w:w="1350" w:type="dxa"/>
            <w:tcMar>
              <w:left w:w="144" w:type="dxa"/>
              <w:right w:w="144" w:type="dxa"/>
            </w:tcMar>
          </w:tcPr>
          <w:p w14:paraId="6AA962B5" w14:textId="77777777" w:rsidR="00897388" w:rsidRDefault="00897388" w:rsidP="00443FF9"/>
        </w:tc>
        <w:tc>
          <w:tcPr>
            <w:tcW w:w="1259" w:type="dxa"/>
            <w:tcMar>
              <w:left w:w="144" w:type="dxa"/>
              <w:right w:w="144" w:type="dxa"/>
            </w:tcMar>
          </w:tcPr>
          <w:p w14:paraId="7F3CB5C2" w14:textId="77777777" w:rsidR="00897388" w:rsidRDefault="00897388" w:rsidP="00443FF9"/>
        </w:tc>
      </w:tr>
      <w:tr w:rsidR="00897388" w:rsidRPr="00D864B1" w14:paraId="6AC55C07" w14:textId="77777777" w:rsidTr="007078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79304582" w14:textId="77777777" w:rsidR="00897388" w:rsidRPr="00590536" w:rsidRDefault="00897388" w:rsidP="00443FF9">
            <w:pPr>
              <w:rPr>
                <w:b/>
                <w:bCs/>
              </w:rPr>
            </w:pPr>
          </w:p>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4BE779C5" w14:textId="77777777" w:rsidR="00897388" w:rsidRPr="00D864B1" w:rsidRDefault="00897388" w:rsidP="00443FF9">
            <w:pPr>
              <w:ind w:right="-110"/>
              <w:rPr>
                <w:b/>
                <w:sz w:val="22"/>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0A3769FD" w14:textId="77777777" w:rsidR="00897388" w:rsidRPr="00D864B1" w:rsidRDefault="00897388" w:rsidP="00443FF9">
            <w:pPr>
              <w:ind w:right="-110"/>
              <w:rPr>
                <w:b/>
                <w:sz w:val="22"/>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0AE9C636" w14:textId="77777777" w:rsidR="00897388" w:rsidRPr="00D864B1" w:rsidRDefault="00897388" w:rsidP="00443FF9">
            <w:pPr>
              <w:ind w:right="-110"/>
              <w:rPr>
                <w:b/>
                <w:sz w:val="22"/>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4565BB0B" w14:textId="77777777" w:rsidR="00897388" w:rsidRPr="00D864B1" w:rsidRDefault="00897388" w:rsidP="00443FF9">
            <w:pPr>
              <w:ind w:right="-110"/>
              <w:rPr>
                <w:b/>
                <w:sz w:val="22"/>
              </w:rPr>
            </w:pPr>
          </w:p>
        </w:tc>
      </w:tr>
      <w:tr w:rsidR="00897388" w:rsidRPr="004A194D" w14:paraId="799F2BBE" w14:textId="77777777" w:rsidTr="007078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306859E0" w14:textId="77777777" w:rsidR="00897388" w:rsidRPr="00590536" w:rsidRDefault="00897388" w:rsidP="00443FF9">
            <w:pPr>
              <w:rPr>
                <w:szCs w:val="20"/>
              </w:rPr>
            </w:pPr>
          </w:p>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2E4CBE6B" w14:textId="77777777" w:rsidR="00897388" w:rsidRPr="004A194D" w:rsidRDefault="00897388" w:rsidP="00443FF9">
            <w:pPr>
              <w:ind w:right="-110"/>
              <w:rPr>
                <w:b/>
                <w:szCs w:val="20"/>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5131D2C1" w14:textId="77777777" w:rsidR="00897388" w:rsidRPr="004A194D" w:rsidRDefault="00897388" w:rsidP="00443FF9">
            <w:pPr>
              <w:ind w:right="-110"/>
              <w:rPr>
                <w:b/>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7F6F25AE" w14:textId="77777777" w:rsidR="00897388" w:rsidRPr="004A194D" w:rsidRDefault="00897388"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66056FCE" w14:textId="77777777" w:rsidR="00897388" w:rsidRPr="004A194D" w:rsidRDefault="00897388" w:rsidP="00443FF9">
            <w:pPr>
              <w:ind w:right="-110"/>
              <w:rPr>
                <w:b/>
                <w:szCs w:val="20"/>
              </w:rPr>
            </w:pPr>
          </w:p>
        </w:tc>
      </w:tr>
      <w:tr w:rsidR="00897388" w:rsidRPr="004A194D" w14:paraId="06ABACFD" w14:textId="77777777" w:rsidTr="007078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6A5E062A" w14:textId="77777777" w:rsidR="00897388" w:rsidRPr="00590536" w:rsidRDefault="00897388" w:rsidP="00443FF9">
            <w:pPr>
              <w:rPr>
                <w:b/>
                <w:bCs/>
              </w:rPr>
            </w:pPr>
          </w:p>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341F7A10" w14:textId="77777777" w:rsidR="00897388" w:rsidRPr="004A194D" w:rsidRDefault="00897388" w:rsidP="00443FF9">
            <w:pPr>
              <w:ind w:right="-110"/>
              <w:rPr>
                <w:b/>
                <w:szCs w:val="20"/>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369A7481" w14:textId="77777777" w:rsidR="00897388" w:rsidRPr="004A194D" w:rsidRDefault="00897388" w:rsidP="00443FF9">
            <w:pPr>
              <w:ind w:right="-110"/>
              <w:rPr>
                <w:b/>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5E7457A5" w14:textId="77777777" w:rsidR="00897388" w:rsidRPr="004A194D" w:rsidRDefault="00897388"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30534C87" w14:textId="77777777" w:rsidR="00897388" w:rsidRPr="004A194D" w:rsidRDefault="00897388" w:rsidP="00443FF9">
            <w:pPr>
              <w:ind w:right="-110"/>
              <w:rPr>
                <w:b/>
                <w:szCs w:val="20"/>
              </w:rPr>
            </w:pPr>
          </w:p>
        </w:tc>
      </w:tr>
      <w:tr w:rsidR="00897388" w:rsidRPr="004A194D" w14:paraId="0DF2E2B9" w14:textId="77777777" w:rsidTr="007078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03182681" w14:textId="77777777" w:rsidR="00897388" w:rsidRPr="008024C6" w:rsidRDefault="00897388" w:rsidP="00443FF9"/>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5089C601" w14:textId="77777777" w:rsidR="00897388" w:rsidRPr="004A194D" w:rsidRDefault="00897388" w:rsidP="00443FF9">
            <w:pPr>
              <w:ind w:right="-110"/>
              <w:rPr>
                <w:b/>
                <w:szCs w:val="20"/>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507DF579" w14:textId="77777777" w:rsidR="00897388" w:rsidRPr="004A194D" w:rsidRDefault="00897388" w:rsidP="00443FF9">
            <w:pPr>
              <w:ind w:right="-110"/>
              <w:rPr>
                <w:b/>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0B3EFD06" w14:textId="77777777" w:rsidR="00897388" w:rsidRPr="004A194D" w:rsidRDefault="00897388"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0A7D8F66" w14:textId="77777777" w:rsidR="00897388" w:rsidRPr="004A194D" w:rsidRDefault="00897388" w:rsidP="00443FF9">
            <w:pPr>
              <w:ind w:right="-110"/>
              <w:rPr>
                <w:b/>
                <w:szCs w:val="20"/>
              </w:rPr>
            </w:pPr>
          </w:p>
        </w:tc>
      </w:tr>
      <w:tr w:rsidR="00897388" w:rsidRPr="004A194D" w14:paraId="294CE4EA" w14:textId="77777777" w:rsidTr="007078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603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39F07C32" w14:textId="32CF7672" w:rsidR="00897388" w:rsidRPr="007078C3" w:rsidRDefault="00897388" w:rsidP="00443FF9">
            <w:pPr>
              <w:ind w:right="-110"/>
              <w:jc w:val="right"/>
              <w:rPr>
                <w:bCs/>
                <w:szCs w:val="20"/>
              </w:rPr>
            </w:pPr>
            <w:r w:rsidRPr="007078C3">
              <w:rPr>
                <w:bCs/>
                <w:szCs w:val="20"/>
              </w:rPr>
              <w:t xml:space="preserve">Total for Additional </w:t>
            </w:r>
            <w:r w:rsidR="006C3EEC" w:rsidRPr="007078C3">
              <w:rPr>
                <w:bCs/>
                <w:szCs w:val="20"/>
              </w:rPr>
              <w:t>Children</w:t>
            </w:r>
            <w:r w:rsidRPr="007078C3">
              <w:rPr>
                <w:bCs/>
                <w:szCs w:val="20"/>
              </w:rPr>
              <w:t xml:space="preserve"> – Supplies &amp; Materials</w:t>
            </w:r>
            <w:r w:rsidR="007078C3">
              <w:rPr>
                <w:bCs/>
                <w:szCs w:val="20"/>
              </w:rPr>
              <w:t>:</w:t>
            </w: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59D94B5A" w14:textId="77777777" w:rsidR="00897388" w:rsidRPr="004A194D" w:rsidRDefault="00897388" w:rsidP="00443FF9">
            <w:pPr>
              <w:ind w:right="-110"/>
              <w:rPr>
                <w:b/>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002C9696" w14:textId="77777777" w:rsidR="00897388" w:rsidRPr="004A194D" w:rsidRDefault="00897388"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4999B8A1" w14:textId="77777777" w:rsidR="00897388" w:rsidRPr="004A194D" w:rsidRDefault="00897388" w:rsidP="00443FF9">
            <w:pPr>
              <w:ind w:right="-110"/>
              <w:rPr>
                <w:b/>
                <w:szCs w:val="20"/>
              </w:rPr>
            </w:pPr>
          </w:p>
        </w:tc>
      </w:tr>
    </w:tbl>
    <w:p w14:paraId="53EA6435" w14:textId="77777777" w:rsidR="00D93C89" w:rsidRDefault="00D93C89" w:rsidP="00D93C89">
      <w:r>
        <w:t>*Add more rows if necessary</w:t>
      </w:r>
    </w:p>
    <w:p w14:paraId="05F6A081" w14:textId="4A0B2ED8" w:rsidR="00897388" w:rsidRDefault="00897388" w:rsidP="00897388">
      <w:pPr>
        <w:rPr>
          <w:rFonts w:eastAsia="Times New Roman" w:cs="Open Sans"/>
          <w:szCs w:val="18"/>
        </w:rPr>
      </w:pPr>
      <w:r w:rsidRPr="003F07B0">
        <w:rPr>
          <w:rFonts w:eastAsia="Times New Roman" w:cs="Open Sans"/>
          <w:szCs w:val="18"/>
        </w:rPr>
        <w:t xml:space="preserve">Using the space below, explain how the costs for </w:t>
      </w:r>
      <w:r>
        <w:rPr>
          <w:rFonts w:eastAsia="Times New Roman" w:cs="Open Sans"/>
          <w:szCs w:val="18"/>
        </w:rPr>
        <w:t xml:space="preserve">additional </w:t>
      </w:r>
      <w:r w:rsidR="006C3EEC">
        <w:rPr>
          <w:rFonts w:eastAsia="Times New Roman" w:cs="Open Sans"/>
          <w:szCs w:val="18"/>
        </w:rPr>
        <w:t>children</w:t>
      </w:r>
      <w:r>
        <w:rPr>
          <w:rFonts w:eastAsia="Times New Roman" w:cs="Open Sans"/>
          <w:szCs w:val="18"/>
        </w:rPr>
        <w:t xml:space="preserve"> – supplies and materials</w:t>
      </w:r>
      <w:r w:rsidRPr="003F07B0">
        <w:rPr>
          <w:rFonts w:eastAsia="Times New Roman" w:cs="Open Sans"/>
          <w:szCs w:val="18"/>
        </w:rPr>
        <w:t xml:space="preserve"> above are necessary, reasonable, and cost-effective. </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897388" w14:paraId="5AF81488" w14:textId="77777777" w:rsidTr="00443FF9">
        <w:trPr>
          <w:trHeight w:val="2528"/>
        </w:trPr>
        <w:tc>
          <w:tcPr>
            <w:tcW w:w="9350" w:type="dxa"/>
            <w:shd w:val="clear" w:color="auto" w:fill="FFFFFF" w:themeFill="background1"/>
          </w:tcPr>
          <w:p w14:paraId="617830E1" w14:textId="77777777" w:rsidR="00897388" w:rsidRDefault="00897388" w:rsidP="00443FF9">
            <w:pPr>
              <w:rPr>
                <w:szCs w:val="20"/>
              </w:rPr>
            </w:pPr>
          </w:p>
        </w:tc>
      </w:tr>
    </w:tbl>
    <w:p w14:paraId="18B108D0" w14:textId="77777777" w:rsidR="00D93C89" w:rsidRDefault="00D93C89" w:rsidP="00897388">
      <w:pPr>
        <w:pStyle w:val="Heading3"/>
      </w:pPr>
    </w:p>
    <w:p w14:paraId="7A389BB7" w14:textId="3450BEB6" w:rsidR="00897388" w:rsidRDefault="00897388" w:rsidP="00897388">
      <w:pPr>
        <w:pStyle w:val="Heading3"/>
      </w:pPr>
      <w:r>
        <w:lastRenderedPageBreak/>
        <w:t xml:space="preserve">Additional </w:t>
      </w:r>
      <w:r w:rsidR="006C3EEC">
        <w:t>Children</w:t>
      </w:r>
      <w:r>
        <w:t xml:space="preserve"> – Fringe Benefits</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3154"/>
        <w:gridCol w:w="2414"/>
        <w:gridCol w:w="1343"/>
        <w:gridCol w:w="1261"/>
        <w:gridCol w:w="1178"/>
      </w:tblGrid>
      <w:tr w:rsidR="00897388" w14:paraId="12848ED5" w14:textId="77777777" w:rsidTr="007078C3">
        <w:trPr>
          <w:trHeight w:val="575"/>
          <w:tblHeader/>
        </w:trPr>
        <w:tc>
          <w:tcPr>
            <w:tcW w:w="3419" w:type="dxa"/>
            <w:shd w:val="clear" w:color="auto" w:fill="005FA7"/>
            <w:tcMar>
              <w:left w:w="144" w:type="dxa"/>
              <w:right w:w="144" w:type="dxa"/>
            </w:tcMar>
          </w:tcPr>
          <w:p w14:paraId="68BAB46A" w14:textId="77777777" w:rsidR="00897388" w:rsidRPr="007F51D4" w:rsidRDefault="00897388" w:rsidP="00443FF9">
            <w:pPr>
              <w:jc w:val="center"/>
              <w:rPr>
                <w:b/>
                <w:color w:val="FFFFFF" w:themeColor="background1"/>
                <w:szCs w:val="20"/>
              </w:rPr>
            </w:pPr>
            <w:r>
              <w:rPr>
                <w:b/>
                <w:color w:val="FFFFFF" w:themeColor="background1"/>
                <w:szCs w:val="20"/>
              </w:rPr>
              <w:t>Line Item</w:t>
            </w:r>
          </w:p>
        </w:tc>
        <w:tc>
          <w:tcPr>
            <w:tcW w:w="2611" w:type="dxa"/>
            <w:shd w:val="clear" w:color="auto" w:fill="005FA7"/>
            <w:tcMar>
              <w:left w:w="144" w:type="dxa"/>
              <w:right w:w="144" w:type="dxa"/>
            </w:tcMar>
          </w:tcPr>
          <w:p w14:paraId="5DA826F0" w14:textId="77777777" w:rsidR="00897388" w:rsidRDefault="00897388" w:rsidP="00443FF9">
            <w:pPr>
              <w:jc w:val="center"/>
              <w:rPr>
                <w:b/>
                <w:color w:val="FFFFFF" w:themeColor="background1"/>
                <w:szCs w:val="20"/>
              </w:rPr>
            </w:pPr>
            <w:r>
              <w:rPr>
                <w:b/>
                <w:color w:val="FFFFFF" w:themeColor="background1"/>
                <w:szCs w:val="20"/>
              </w:rPr>
              <w:t>Calculation</w:t>
            </w:r>
          </w:p>
        </w:tc>
        <w:tc>
          <w:tcPr>
            <w:tcW w:w="1440" w:type="dxa"/>
            <w:shd w:val="clear" w:color="auto" w:fill="005FA7"/>
            <w:tcMar>
              <w:left w:w="144" w:type="dxa"/>
              <w:right w:w="144" w:type="dxa"/>
            </w:tcMar>
          </w:tcPr>
          <w:p w14:paraId="16EABCA0" w14:textId="77777777" w:rsidR="00897388" w:rsidRPr="007F51D4" w:rsidRDefault="00897388" w:rsidP="00443FF9">
            <w:pPr>
              <w:jc w:val="center"/>
              <w:rPr>
                <w:b/>
                <w:color w:val="FFFFFF" w:themeColor="background1"/>
                <w:szCs w:val="20"/>
              </w:rPr>
            </w:pPr>
            <w:r>
              <w:rPr>
                <w:b/>
                <w:color w:val="FFFFFF" w:themeColor="background1"/>
                <w:szCs w:val="20"/>
              </w:rPr>
              <w:t>Requested</w:t>
            </w:r>
          </w:p>
        </w:tc>
        <w:tc>
          <w:tcPr>
            <w:tcW w:w="1350" w:type="dxa"/>
            <w:shd w:val="clear" w:color="auto" w:fill="005FA7"/>
            <w:tcMar>
              <w:left w:w="144" w:type="dxa"/>
              <w:right w:w="144" w:type="dxa"/>
            </w:tcMar>
          </w:tcPr>
          <w:p w14:paraId="46530E22" w14:textId="77777777" w:rsidR="00897388" w:rsidRDefault="00897388" w:rsidP="00443FF9">
            <w:pPr>
              <w:jc w:val="center"/>
              <w:rPr>
                <w:b/>
                <w:bCs/>
                <w:color w:val="FFFFFF" w:themeColor="background1"/>
                <w:szCs w:val="20"/>
              </w:rPr>
            </w:pPr>
            <w:r>
              <w:rPr>
                <w:b/>
                <w:bCs/>
                <w:color w:val="FFFFFF" w:themeColor="background1"/>
                <w:szCs w:val="20"/>
              </w:rPr>
              <w:t>In-Kind</w:t>
            </w:r>
          </w:p>
        </w:tc>
        <w:tc>
          <w:tcPr>
            <w:tcW w:w="1259" w:type="dxa"/>
            <w:shd w:val="clear" w:color="auto" w:fill="005FA7"/>
            <w:tcMar>
              <w:left w:w="144" w:type="dxa"/>
              <w:right w:w="144" w:type="dxa"/>
            </w:tcMar>
          </w:tcPr>
          <w:p w14:paraId="7B51F72E" w14:textId="77777777" w:rsidR="00897388" w:rsidRPr="007F51D4" w:rsidRDefault="00897388" w:rsidP="00443FF9">
            <w:pPr>
              <w:jc w:val="center"/>
              <w:rPr>
                <w:b/>
                <w:color w:val="FFFFFF" w:themeColor="background1"/>
                <w:szCs w:val="20"/>
              </w:rPr>
            </w:pPr>
            <w:r>
              <w:rPr>
                <w:b/>
                <w:bCs/>
                <w:color w:val="FFFFFF" w:themeColor="background1"/>
                <w:szCs w:val="20"/>
              </w:rPr>
              <w:t>Total</w:t>
            </w:r>
          </w:p>
        </w:tc>
      </w:tr>
      <w:tr w:rsidR="00897388" w14:paraId="31A2E239" w14:textId="77777777" w:rsidTr="007078C3">
        <w:trPr>
          <w:trHeight w:hRule="exact" w:val="504"/>
          <w:tblHeader/>
        </w:trPr>
        <w:tc>
          <w:tcPr>
            <w:tcW w:w="3419" w:type="dxa"/>
            <w:shd w:val="clear" w:color="auto" w:fill="auto"/>
            <w:tcMar>
              <w:left w:w="144" w:type="dxa"/>
              <w:right w:w="144" w:type="dxa"/>
            </w:tcMar>
          </w:tcPr>
          <w:p w14:paraId="0268433F" w14:textId="77777777" w:rsidR="00897388" w:rsidRDefault="00897388" w:rsidP="00443FF9"/>
        </w:tc>
        <w:tc>
          <w:tcPr>
            <w:tcW w:w="2611" w:type="dxa"/>
            <w:tcMar>
              <w:left w:w="144" w:type="dxa"/>
              <w:right w:w="144" w:type="dxa"/>
            </w:tcMar>
          </w:tcPr>
          <w:p w14:paraId="74E86E66" w14:textId="77777777" w:rsidR="00897388" w:rsidRDefault="00897388" w:rsidP="00443FF9"/>
        </w:tc>
        <w:tc>
          <w:tcPr>
            <w:tcW w:w="1440" w:type="dxa"/>
            <w:shd w:val="clear" w:color="auto" w:fill="auto"/>
            <w:tcMar>
              <w:left w:w="144" w:type="dxa"/>
              <w:right w:w="144" w:type="dxa"/>
            </w:tcMar>
          </w:tcPr>
          <w:p w14:paraId="13E026D6" w14:textId="77777777" w:rsidR="00897388" w:rsidRDefault="00897388" w:rsidP="00443FF9"/>
        </w:tc>
        <w:tc>
          <w:tcPr>
            <w:tcW w:w="1350" w:type="dxa"/>
            <w:tcMar>
              <w:left w:w="144" w:type="dxa"/>
              <w:right w:w="144" w:type="dxa"/>
            </w:tcMar>
          </w:tcPr>
          <w:p w14:paraId="193E99D0" w14:textId="77777777" w:rsidR="00897388" w:rsidRDefault="00897388" w:rsidP="00443FF9"/>
        </w:tc>
        <w:tc>
          <w:tcPr>
            <w:tcW w:w="1259" w:type="dxa"/>
            <w:shd w:val="clear" w:color="auto" w:fill="auto"/>
            <w:tcMar>
              <w:left w:w="144" w:type="dxa"/>
              <w:right w:w="144" w:type="dxa"/>
            </w:tcMar>
          </w:tcPr>
          <w:p w14:paraId="119F91A3" w14:textId="77777777" w:rsidR="00897388" w:rsidRDefault="00897388" w:rsidP="00443FF9"/>
        </w:tc>
      </w:tr>
      <w:tr w:rsidR="00897388" w14:paraId="4D906CA2" w14:textId="77777777" w:rsidTr="007078C3">
        <w:trPr>
          <w:trHeight w:hRule="exact" w:val="504"/>
          <w:tblHeader/>
        </w:trPr>
        <w:tc>
          <w:tcPr>
            <w:tcW w:w="3419" w:type="dxa"/>
            <w:tcMar>
              <w:left w:w="144" w:type="dxa"/>
              <w:right w:w="144" w:type="dxa"/>
            </w:tcMar>
          </w:tcPr>
          <w:p w14:paraId="50CD6D89" w14:textId="77777777" w:rsidR="00897388" w:rsidRPr="00502006" w:rsidRDefault="00897388" w:rsidP="00443FF9">
            <w:pPr>
              <w:rPr>
                <w:b/>
                <w:bCs/>
              </w:rPr>
            </w:pPr>
          </w:p>
        </w:tc>
        <w:tc>
          <w:tcPr>
            <w:tcW w:w="2611" w:type="dxa"/>
            <w:tcMar>
              <w:left w:w="144" w:type="dxa"/>
              <w:right w:w="144" w:type="dxa"/>
            </w:tcMar>
          </w:tcPr>
          <w:p w14:paraId="73F00FE3" w14:textId="77777777" w:rsidR="00897388" w:rsidRDefault="00897388" w:rsidP="00443FF9"/>
        </w:tc>
        <w:tc>
          <w:tcPr>
            <w:tcW w:w="1440" w:type="dxa"/>
            <w:tcMar>
              <w:left w:w="144" w:type="dxa"/>
              <w:right w:w="144" w:type="dxa"/>
            </w:tcMar>
          </w:tcPr>
          <w:p w14:paraId="5B9E5F9D" w14:textId="77777777" w:rsidR="00897388" w:rsidRDefault="00897388" w:rsidP="00443FF9"/>
        </w:tc>
        <w:tc>
          <w:tcPr>
            <w:tcW w:w="1350" w:type="dxa"/>
            <w:tcMar>
              <w:left w:w="144" w:type="dxa"/>
              <w:right w:w="144" w:type="dxa"/>
            </w:tcMar>
          </w:tcPr>
          <w:p w14:paraId="65C6F674" w14:textId="77777777" w:rsidR="00897388" w:rsidRDefault="00897388" w:rsidP="00443FF9"/>
        </w:tc>
        <w:tc>
          <w:tcPr>
            <w:tcW w:w="1259" w:type="dxa"/>
            <w:tcMar>
              <w:left w:w="144" w:type="dxa"/>
              <w:right w:w="144" w:type="dxa"/>
            </w:tcMar>
          </w:tcPr>
          <w:p w14:paraId="1CE9B9FA" w14:textId="77777777" w:rsidR="00897388" w:rsidRDefault="00897388" w:rsidP="00443FF9"/>
        </w:tc>
      </w:tr>
      <w:tr w:rsidR="00897388" w:rsidRPr="00D864B1" w14:paraId="3343B229" w14:textId="77777777" w:rsidTr="007078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38A46143" w14:textId="77777777" w:rsidR="00897388" w:rsidRPr="00590536" w:rsidRDefault="00897388" w:rsidP="00443FF9">
            <w:pPr>
              <w:rPr>
                <w:b/>
                <w:bCs/>
              </w:rPr>
            </w:pPr>
          </w:p>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15341C16" w14:textId="77777777" w:rsidR="00897388" w:rsidRPr="00D864B1" w:rsidRDefault="00897388" w:rsidP="00443FF9">
            <w:pPr>
              <w:ind w:right="-110"/>
              <w:rPr>
                <w:b/>
                <w:sz w:val="22"/>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0B263C2E" w14:textId="77777777" w:rsidR="00897388" w:rsidRPr="00D864B1" w:rsidRDefault="00897388" w:rsidP="00443FF9">
            <w:pPr>
              <w:ind w:right="-110"/>
              <w:rPr>
                <w:b/>
                <w:sz w:val="22"/>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54DF6F6D" w14:textId="77777777" w:rsidR="00897388" w:rsidRPr="00D864B1" w:rsidRDefault="00897388" w:rsidP="00443FF9">
            <w:pPr>
              <w:ind w:right="-110"/>
              <w:rPr>
                <w:b/>
                <w:sz w:val="22"/>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1AC283B7" w14:textId="77777777" w:rsidR="00897388" w:rsidRPr="00D864B1" w:rsidRDefault="00897388" w:rsidP="00443FF9">
            <w:pPr>
              <w:ind w:right="-110"/>
              <w:rPr>
                <w:b/>
                <w:sz w:val="22"/>
              </w:rPr>
            </w:pPr>
          </w:p>
        </w:tc>
      </w:tr>
      <w:tr w:rsidR="00897388" w:rsidRPr="004A194D" w14:paraId="362FEC49" w14:textId="77777777" w:rsidTr="007078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4716AEF4" w14:textId="77777777" w:rsidR="00897388" w:rsidRPr="00590536" w:rsidRDefault="00897388" w:rsidP="00443FF9">
            <w:pPr>
              <w:rPr>
                <w:szCs w:val="20"/>
              </w:rPr>
            </w:pPr>
          </w:p>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4C429B3C" w14:textId="77777777" w:rsidR="00897388" w:rsidRPr="004A194D" w:rsidRDefault="00897388" w:rsidP="00443FF9">
            <w:pPr>
              <w:ind w:right="-110"/>
              <w:rPr>
                <w:b/>
                <w:szCs w:val="20"/>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324A2969" w14:textId="77777777" w:rsidR="00897388" w:rsidRPr="004A194D" w:rsidRDefault="00897388" w:rsidP="00443FF9">
            <w:pPr>
              <w:ind w:right="-110"/>
              <w:rPr>
                <w:b/>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6223681A" w14:textId="77777777" w:rsidR="00897388" w:rsidRPr="004A194D" w:rsidRDefault="00897388"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035D87D0" w14:textId="77777777" w:rsidR="00897388" w:rsidRPr="004A194D" w:rsidRDefault="00897388" w:rsidP="00443FF9">
            <w:pPr>
              <w:ind w:right="-110"/>
              <w:rPr>
                <w:b/>
                <w:szCs w:val="20"/>
              </w:rPr>
            </w:pPr>
          </w:p>
        </w:tc>
      </w:tr>
      <w:tr w:rsidR="00897388" w:rsidRPr="004A194D" w14:paraId="3CD65BA3" w14:textId="77777777" w:rsidTr="007078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67888F6C" w14:textId="77777777" w:rsidR="00897388" w:rsidRPr="00590536" w:rsidRDefault="00897388" w:rsidP="00443FF9">
            <w:pPr>
              <w:rPr>
                <w:b/>
                <w:bCs/>
              </w:rPr>
            </w:pPr>
          </w:p>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7CF31971" w14:textId="77777777" w:rsidR="00897388" w:rsidRPr="004A194D" w:rsidRDefault="00897388" w:rsidP="00443FF9">
            <w:pPr>
              <w:ind w:right="-110"/>
              <w:rPr>
                <w:b/>
                <w:szCs w:val="20"/>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152403E2" w14:textId="77777777" w:rsidR="00897388" w:rsidRPr="004A194D" w:rsidRDefault="00897388" w:rsidP="00443FF9">
            <w:pPr>
              <w:ind w:right="-110"/>
              <w:rPr>
                <w:b/>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21B5A415" w14:textId="77777777" w:rsidR="00897388" w:rsidRPr="004A194D" w:rsidRDefault="00897388"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50648F32" w14:textId="77777777" w:rsidR="00897388" w:rsidRPr="004A194D" w:rsidRDefault="00897388" w:rsidP="00443FF9">
            <w:pPr>
              <w:ind w:right="-110"/>
              <w:rPr>
                <w:b/>
                <w:szCs w:val="20"/>
              </w:rPr>
            </w:pPr>
          </w:p>
        </w:tc>
      </w:tr>
      <w:tr w:rsidR="00897388" w:rsidRPr="004A194D" w14:paraId="15C1A16B" w14:textId="77777777" w:rsidTr="007078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06865A54" w14:textId="77777777" w:rsidR="00897388" w:rsidRPr="008024C6" w:rsidRDefault="00897388" w:rsidP="00443FF9"/>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6B440162" w14:textId="77777777" w:rsidR="00897388" w:rsidRPr="004A194D" w:rsidRDefault="00897388" w:rsidP="00443FF9">
            <w:pPr>
              <w:ind w:right="-110"/>
              <w:rPr>
                <w:b/>
                <w:szCs w:val="20"/>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2AF607A3" w14:textId="77777777" w:rsidR="00897388" w:rsidRPr="004A194D" w:rsidRDefault="00897388" w:rsidP="00443FF9">
            <w:pPr>
              <w:ind w:right="-110"/>
              <w:rPr>
                <w:b/>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3B8FB595" w14:textId="77777777" w:rsidR="00897388" w:rsidRPr="004A194D" w:rsidRDefault="00897388"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1335E5E8" w14:textId="77777777" w:rsidR="00897388" w:rsidRPr="004A194D" w:rsidRDefault="00897388" w:rsidP="00443FF9">
            <w:pPr>
              <w:ind w:right="-110"/>
              <w:rPr>
                <w:b/>
                <w:szCs w:val="20"/>
              </w:rPr>
            </w:pPr>
          </w:p>
        </w:tc>
      </w:tr>
      <w:tr w:rsidR="00897388" w:rsidRPr="004A194D" w14:paraId="784A0BD9" w14:textId="77777777" w:rsidTr="007078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603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405A38D3" w14:textId="6A0978B1" w:rsidR="00897388" w:rsidRPr="007078C3" w:rsidRDefault="00897388" w:rsidP="00443FF9">
            <w:pPr>
              <w:ind w:right="-110"/>
              <w:jc w:val="right"/>
              <w:rPr>
                <w:bCs/>
                <w:szCs w:val="20"/>
              </w:rPr>
            </w:pPr>
            <w:r w:rsidRPr="007078C3">
              <w:rPr>
                <w:bCs/>
                <w:szCs w:val="20"/>
              </w:rPr>
              <w:t xml:space="preserve">Total for Additional </w:t>
            </w:r>
            <w:r w:rsidR="006C3EEC" w:rsidRPr="007078C3">
              <w:rPr>
                <w:bCs/>
                <w:szCs w:val="20"/>
              </w:rPr>
              <w:t>Children</w:t>
            </w:r>
            <w:r w:rsidRPr="007078C3">
              <w:rPr>
                <w:bCs/>
                <w:szCs w:val="20"/>
              </w:rPr>
              <w:t xml:space="preserve"> – Fringe Benefits</w:t>
            </w:r>
            <w:r w:rsidR="007078C3">
              <w:rPr>
                <w:bCs/>
                <w:szCs w:val="20"/>
              </w:rPr>
              <w:t>:</w:t>
            </w: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6042BDE8" w14:textId="77777777" w:rsidR="00897388" w:rsidRPr="004A194D" w:rsidRDefault="00897388" w:rsidP="00443FF9">
            <w:pPr>
              <w:ind w:right="-110"/>
              <w:rPr>
                <w:b/>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7B7C6384" w14:textId="77777777" w:rsidR="00897388" w:rsidRPr="004A194D" w:rsidRDefault="00897388"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6E02B0EB" w14:textId="77777777" w:rsidR="00897388" w:rsidRPr="004A194D" w:rsidRDefault="00897388" w:rsidP="00443FF9">
            <w:pPr>
              <w:ind w:right="-110"/>
              <w:rPr>
                <w:b/>
                <w:szCs w:val="20"/>
              </w:rPr>
            </w:pPr>
          </w:p>
        </w:tc>
      </w:tr>
    </w:tbl>
    <w:p w14:paraId="5AABCBFB" w14:textId="77777777" w:rsidR="00D93C89" w:rsidRDefault="00D93C89" w:rsidP="00D93C89">
      <w:r>
        <w:t>*Add more rows if necessary</w:t>
      </w:r>
    </w:p>
    <w:p w14:paraId="4BB57400" w14:textId="4834E733" w:rsidR="00897388" w:rsidRDefault="00897388" w:rsidP="00897388">
      <w:pPr>
        <w:rPr>
          <w:rFonts w:eastAsia="Times New Roman" w:cs="Open Sans"/>
          <w:szCs w:val="18"/>
        </w:rPr>
      </w:pPr>
      <w:r w:rsidRPr="003F07B0">
        <w:rPr>
          <w:rFonts w:eastAsia="Times New Roman" w:cs="Open Sans"/>
          <w:szCs w:val="18"/>
        </w:rPr>
        <w:t xml:space="preserve">Using the space below, explain how the costs for </w:t>
      </w:r>
      <w:r>
        <w:rPr>
          <w:rFonts w:eastAsia="Times New Roman" w:cs="Open Sans"/>
          <w:szCs w:val="18"/>
        </w:rPr>
        <w:t xml:space="preserve">additional </w:t>
      </w:r>
      <w:r w:rsidR="006C3EEC">
        <w:rPr>
          <w:rFonts w:eastAsia="Times New Roman" w:cs="Open Sans"/>
          <w:szCs w:val="18"/>
        </w:rPr>
        <w:t>children</w:t>
      </w:r>
      <w:r>
        <w:rPr>
          <w:rFonts w:eastAsia="Times New Roman" w:cs="Open Sans"/>
          <w:szCs w:val="18"/>
        </w:rPr>
        <w:t xml:space="preserve"> – fringe benefits</w:t>
      </w:r>
      <w:r w:rsidRPr="003F07B0">
        <w:rPr>
          <w:rFonts w:eastAsia="Times New Roman" w:cs="Open Sans"/>
          <w:szCs w:val="18"/>
        </w:rPr>
        <w:t xml:space="preserve"> above are necessary, reasonable, and cost-effective. </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897388" w14:paraId="4AB13835" w14:textId="77777777" w:rsidTr="00443FF9">
        <w:trPr>
          <w:trHeight w:val="2528"/>
        </w:trPr>
        <w:tc>
          <w:tcPr>
            <w:tcW w:w="9350" w:type="dxa"/>
            <w:shd w:val="clear" w:color="auto" w:fill="FFFFFF" w:themeFill="background1"/>
          </w:tcPr>
          <w:p w14:paraId="0B2FFAB2" w14:textId="77777777" w:rsidR="00897388" w:rsidRDefault="00897388" w:rsidP="00443FF9">
            <w:pPr>
              <w:rPr>
                <w:szCs w:val="20"/>
              </w:rPr>
            </w:pPr>
          </w:p>
        </w:tc>
      </w:tr>
    </w:tbl>
    <w:p w14:paraId="0BC63647" w14:textId="77777777" w:rsidR="00897388" w:rsidRDefault="00897388" w:rsidP="00897388">
      <w:pPr>
        <w:rPr>
          <w:rFonts w:eastAsia="Times New Roman" w:cs="Open Sans"/>
          <w:szCs w:val="18"/>
        </w:rPr>
      </w:pPr>
    </w:p>
    <w:p w14:paraId="4E1D0048" w14:textId="105848EC" w:rsidR="00897388" w:rsidRDefault="00897388" w:rsidP="00897388">
      <w:pPr>
        <w:pStyle w:val="Heading3"/>
      </w:pPr>
      <w:r>
        <w:t xml:space="preserve">Additional </w:t>
      </w:r>
      <w:r w:rsidR="006C3EEC">
        <w:t>Children</w:t>
      </w:r>
      <w:r>
        <w:t xml:space="preserve"> – Other Charges</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3154"/>
        <w:gridCol w:w="2414"/>
        <w:gridCol w:w="1343"/>
        <w:gridCol w:w="1261"/>
        <w:gridCol w:w="1178"/>
      </w:tblGrid>
      <w:tr w:rsidR="00897388" w14:paraId="69B262B0" w14:textId="77777777" w:rsidTr="0055387D">
        <w:trPr>
          <w:trHeight w:val="575"/>
          <w:tblHeader/>
        </w:trPr>
        <w:tc>
          <w:tcPr>
            <w:tcW w:w="3419" w:type="dxa"/>
            <w:shd w:val="clear" w:color="auto" w:fill="005FA7"/>
            <w:tcMar>
              <w:left w:w="144" w:type="dxa"/>
              <w:right w:w="144" w:type="dxa"/>
            </w:tcMar>
          </w:tcPr>
          <w:p w14:paraId="49A0B6BA" w14:textId="77777777" w:rsidR="00897388" w:rsidRPr="007F51D4" w:rsidRDefault="00897388" w:rsidP="00443FF9">
            <w:pPr>
              <w:jc w:val="center"/>
              <w:rPr>
                <w:b/>
                <w:color w:val="FFFFFF" w:themeColor="background1"/>
                <w:szCs w:val="20"/>
              </w:rPr>
            </w:pPr>
            <w:r>
              <w:rPr>
                <w:b/>
                <w:color w:val="FFFFFF" w:themeColor="background1"/>
                <w:szCs w:val="20"/>
              </w:rPr>
              <w:t>Line Item</w:t>
            </w:r>
          </w:p>
        </w:tc>
        <w:tc>
          <w:tcPr>
            <w:tcW w:w="2611" w:type="dxa"/>
            <w:shd w:val="clear" w:color="auto" w:fill="005FA7"/>
            <w:tcMar>
              <w:left w:w="144" w:type="dxa"/>
              <w:right w:w="144" w:type="dxa"/>
            </w:tcMar>
          </w:tcPr>
          <w:p w14:paraId="358EDEFA" w14:textId="77777777" w:rsidR="00897388" w:rsidRDefault="00897388" w:rsidP="00443FF9">
            <w:pPr>
              <w:jc w:val="center"/>
              <w:rPr>
                <w:b/>
                <w:color w:val="FFFFFF" w:themeColor="background1"/>
                <w:szCs w:val="20"/>
              </w:rPr>
            </w:pPr>
            <w:r>
              <w:rPr>
                <w:b/>
                <w:color w:val="FFFFFF" w:themeColor="background1"/>
                <w:szCs w:val="20"/>
              </w:rPr>
              <w:t>Calculation</w:t>
            </w:r>
          </w:p>
        </w:tc>
        <w:tc>
          <w:tcPr>
            <w:tcW w:w="1440" w:type="dxa"/>
            <w:shd w:val="clear" w:color="auto" w:fill="005FA7"/>
            <w:tcMar>
              <w:left w:w="144" w:type="dxa"/>
              <w:right w:w="144" w:type="dxa"/>
            </w:tcMar>
          </w:tcPr>
          <w:p w14:paraId="450CFBC1" w14:textId="77777777" w:rsidR="00897388" w:rsidRPr="007F51D4" w:rsidRDefault="00897388" w:rsidP="00443FF9">
            <w:pPr>
              <w:jc w:val="center"/>
              <w:rPr>
                <w:b/>
                <w:color w:val="FFFFFF" w:themeColor="background1"/>
                <w:szCs w:val="20"/>
              </w:rPr>
            </w:pPr>
            <w:r>
              <w:rPr>
                <w:b/>
                <w:color w:val="FFFFFF" w:themeColor="background1"/>
                <w:szCs w:val="20"/>
              </w:rPr>
              <w:t>Requested</w:t>
            </w:r>
          </w:p>
        </w:tc>
        <w:tc>
          <w:tcPr>
            <w:tcW w:w="1350" w:type="dxa"/>
            <w:shd w:val="clear" w:color="auto" w:fill="005FA7"/>
            <w:tcMar>
              <w:left w:w="144" w:type="dxa"/>
              <w:right w:w="144" w:type="dxa"/>
            </w:tcMar>
          </w:tcPr>
          <w:p w14:paraId="1E22FA46" w14:textId="77777777" w:rsidR="00897388" w:rsidRDefault="00897388" w:rsidP="00443FF9">
            <w:pPr>
              <w:jc w:val="center"/>
              <w:rPr>
                <w:b/>
                <w:bCs/>
                <w:color w:val="FFFFFF" w:themeColor="background1"/>
                <w:szCs w:val="20"/>
              </w:rPr>
            </w:pPr>
            <w:r>
              <w:rPr>
                <w:b/>
                <w:bCs/>
                <w:color w:val="FFFFFF" w:themeColor="background1"/>
                <w:szCs w:val="20"/>
              </w:rPr>
              <w:t>In-Kind</w:t>
            </w:r>
          </w:p>
        </w:tc>
        <w:tc>
          <w:tcPr>
            <w:tcW w:w="1259" w:type="dxa"/>
            <w:shd w:val="clear" w:color="auto" w:fill="005FA7"/>
            <w:tcMar>
              <w:left w:w="144" w:type="dxa"/>
              <w:right w:w="144" w:type="dxa"/>
            </w:tcMar>
          </w:tcPr>
          <w:p w14:paraId="3EE81D21" w14:textId="77777777" w:rsidR="00897388" w:rsidRPr="007F51D4" w:rsidRDefault="00897388" w:rsidP="00443FF9">
            <w:pPr>
              <w:jc w:val="center"/>
              <w:rPr>
                <w:b/>
                <w:color w:val="FFFFFF" w:themeColor="background1"/>
                <w:szCs w:val="20"/>
              </w:rPr>
            </w:pPr>
            <w:r>
              <w:rPr>
                <w:b/>
                <w:bCs/>
                <w:color w:val="FFFFFF" w:themeColor="background1"/>
                <w:szCs w:val="20"/>
              </w:rPr>
              <w:t>Total</w:t>
            </w:r>
          </w:p>
        </w:tc>
      </w:tr>
      <w:tr w:rsidR="00897388" w14:paraId="5DEACDAB" w14:textId="77777777" w:rsidTr="0055387D">
        <w:trPr>
          <w:trHeight w:hRule="exact" w:val="504"/>
          <w:tblHeader/>
        </w:trPr>
        <w:tc>
          <w:tcPr>
            <w:tcW w:w="3419" w:type="dxa"/>
            <w:shd w:val="clear" w:color="auto" w:fill="auto"/>
            <w:tcMar>
              <w:left w:w="144" w:type="dxa"/>
              <w:right w:w="144" w:type="dxa"/>
            </w:tcMar>
          </w:tcPr>
          <w:p w14:paraId="7B80E2C2" w14:textId="77777777" w:rsidR="00897388" w:rsidRDefault="00897388" w:rsidP="00443FF9"/>
        </w:tc>
        <w:tc>
          <w:tcPr>
            <w:tcW w:w="2611" w:type="dxa"/>
            <w:tcMar>
              <w:left w:w="144" w:type="dxa"/>
              <w:right w:w="144" w:type="dxa"/>
            </w:tcMar>
          </w:tcPr>
          <w:p w14:paraId="1A88311A" w14:textId="77777777" w:rsidR="00897388" w:rsidRDefault="00897388" w:rsidP="00443FF9"/>
        </w:tc>
        <w:tc>
          <w:tcPr>
            <w:tcW w:w="1440" w:type="dxa"/>
            <w:shd w:val="clear" w:color="auto" w:fill="auto"/>
            <w:tcMar>
              <w:left w:w="144" w:type="dxa"/>
              <w:right w:w="144" w:type="dxa"/>
            </w:tcMar>
          </w:tcPr>
          <w:p w14:paraId="75D07966" w14:textId="77777777" w:rsidR="00897388" w:rsidRDefault="00897388" w:rsidP="00443FF9"/>
        </w:tc>
        <w:tc>
          <w:tcPr>
            <w:tcW w:w="1350" w:type="dxa"/>
            <w:tcMar>
              <w:left w:w="144" w:type="dxa"/>
              <w:right w:w="144" w:type="dxa"/>
            </w:tcMar>
          </w:tcPr>
          <w:p w14:paraId="59CE3EC8" w14:textId="77777777" w:rsidR="00897388" w:rsidRDefault="00897388" w:rsidP="00443FF9"/>
        </w:tc>
        <w:tc>
          <w:tcPr>
            <w:tcW w:w="1259" w:type="dxa"/>
            <w:shd w:val="clear" w:color="auto" w:fill="auto"/>
            <w:tcMar>
              <w:left w:w="144" w:type="dxa"/>
              <w:right w:w="144" w:type="dxa"/>
            </w:tcMar>
          </w:tcPr>
          <w:p w14:paraId="584B5AE4" w14:textId="77777777" w:rsidR="00897388" w:rsidRDefault="00897388" w:rsidP="00443FF9"/>
        </w:tc>
      </w:tr>
      <w:tr w:rsidR="00897388" w14:paraId="50E33E5D" w14:textId="77777777" w:rsidTr="0055387D">
        <w:trPr>
          <w:trHeight w:hRule="exact" w:val="504"/>
          <w:tblHeader/>
        </w:trPr>
        <w:tc>
          <w:tcPr>
            <w:tcW w:w="3419" w:type="dxa"/>
            <w:tcMar>
              <w:left w:w="144" w:type="dxa"/>
              <w:right w:w="144" w:type="dxa"/>
            </w:tcMar>
          </w:tcPr>
          <w:p w14:paraId="13E10818" w14:textId="77777777" w:rsidR="00897388" w:rsidRPr="00502006" w:rsidRDefault="00897388" w:rsidP="00443FF9">
            <w:pPr>
              <w:rPr>
                <w:b/>
                <w:bCs/>
              </w:rPr>
            </w:pPr>
          </w:p>
        </w:tc>
        <w:tc>
          <w:tcPr>
            <w:tcW w:w="2611" w:type="dxa"/>
            <w:tcMar>
              <w:left w:w="144" w:type="dxa"/>
              <w:right w:w="144" w:type="dxa"/>
            </w:tcMar>
          </w:tcPr>
          <w:p w14:paraId="3B003492" w14:textId="77777777" w:rsidR="00897388" w:rsidRDefault="00897388" w:rsidP="00443FF9"/>
        </w:tc>
        <w:tc>
          <w:tcPr>
            <w:tcW w:w="1440" w:type="dxa"/>
            <w:tcMar>
              <w:left w:w="144" w:type="dxa"/>
              <w:right w:w="144" w:type="dxa"/>
            </w:tcMar>
          </w:tcPr>
          <w:p w14:paraId="11ED9331" w14:textId="77777777" w:rsidR="00897388" w:rsidRDefault="00897388" w:rsidP="00443FF9"/>
        </w:tc>
        <w:tc>
          <w:tcPr>
            <w:tcW w:w="1350" w:type="dxa"/>
            <w:tcMar>
              <w:left w:w="144" w:type="dxa"/>
              <w:right w:w="144" w:type="dxa"/>
            </w:tcMar>
          </w:tcPr>
          <w:p w14:paraId="62348395" w14:textId="77777777" w:rsidR="00897388" w:rsidRDefault="00897388" w:rsidP="00443FF9"/>
        </w:tc>
        <w:tc>
          <w:tcPr>
            <w:tcW w:w="1259" w:type="dxa"/>
            <w:tcMar>
              <w:left w:w="144" w:type="dxa"/>
              <w:right w:w="144" w:type="dxa"/>
            </w:tcMar>
          </w:tcPr>
          <w:p w14:paraId="13A8E198" w14:textId="77777777" w:rsidR="00897388" w:rsidRDefault="00897388" w:rsidP="00443FF9"/>
        </w:tc>
      </w:tr>
      <w:tr w:rsidR="00897388" w:rsidRPr="00D864B1" w14:paraId="2F3B5044" w14:textId="77777777" w:rsidTr="005538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38DC4DD4" w14:textId="77777777" w:rsidR="00897388" w:rsidRPr="00590536" w:rsidRDefault="00897388" w:rsidP="00443FF9">
            <w:pPr>
              <w:rPr>
                <w:b/>
                <w:bCs/>
              </w:rPr>
            </w:pPr>
          </w:p>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76A281E6" w14:textId="77777777" w:rsidR="00897388" w:rsidRPr="00D864B1" w:rsidRDefault="00897388" w:rsidP="00443FF9">
            <w:pPr>
              <w:ind w:right="-110"/>
              <w:rPr>
                <w:b/>
                <w:sz w:val="22"/>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535E441F" w14:textId="77777777" w:rsidR="00897388" w:rsidRPr="00D864B1" w:rsidRDefault="00897388" w:rsidP="00443FF9">
            <w:pPr>
              <w:ind w:right="-110"/>
              <w:rPr>
                <w:b/>
                <w:sz w:val="22"/>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626844EF" w14:textId="77777777" w:rsidR="00897388" w:rsidRPr="00D864B1" w:rsidRDefault="00897388" w:rsidP="00443FF9">
            <w:pPr>
              <w:ind w:right="-110"/>
              <w:rPr>
                <w:b/>
                <w:sz w:val="22"/>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55295F56" w14:textId="77777777" w:rsidR="00897388" w:rsidRPr="00D864B1" w:rsidRDefault="00897388" w:rsidP="00443FF9">
            <w:pPr>
              <w:ind w:right="-110"/>
              <w:rPr>
                <w:b/>
                <w:sz w:val="22"/>
              </w:rPr>
            </w:pPr>
          </w:p>
        </w:tc>
      </w:tr>
      <w:tr w:rsidR="00897388" w:rsidRPr="007078C3" w14:paraId="60EB5344" w14:textId="77777777" w:rsidTr="005538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603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4069F1EE" w14:textId="643F8F00" w:rsidR="00897388" w:rsidRPr="007078C3" w:rsidRDefault="00897388" w:rsidP="00443FF9">
            <w:pPr>
              <w:ind w:right="-110"/>
              <w:jc w:val="right"/>
              <w:rPr>
                <w:bCs/>
                <w:szCs w:val="20"/>
              </w:rPr>
            </w:pPr>
            <w:r w:rsidRPr="007078C3">
              <w:rPr>
                <w:bCs/>
                <w:szCs w:val="20"/>
              </w:rPr>
              <w:t xml:space="preserve">Total for Additional </w:t>
            </w:r>
            <w:r w:rsidR="006C3EEC" w:rsidRPr="007078C3">
              <w:rPr>
                <w:bCs/>
                <w:szCs w:val="20"/>
              </w:rPr>
              <w:t>Children</w:t>
            </w:r>
            <w:r w:rsidRPr="007078C3">
              <w:rPr>
                <w:bCs/>
                <w:szCs w:val="20"/>
              </w:rPr>
              <w:t xml:space="preserve"> – Other Charges</w:t>
            </w:r>
            <w:r w:rsidR="0055387D">
              <w:rPr>
                <w:bCs/>
                <w:szCs w:val="20"/>
              </w:rPr>
              <w:t>:</w:t>
            </w: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3B732083" w14:textId="77777777" w:rsidR="00897388" w:rsidRPr="007078C3" w:rsidRDefault="00897388" w:rsidP="00443FF9">
            <w:pPr>
              <w:ind w:right="-110"/>
              <w:rPr>
                <w:bCs/>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4AB30E64" w14:textId="77777777" w:rsidR="00897388" w:rsidRPr="007078C3" w:rsidRDefault="00897388" w:rsidP="00443FF9">
            <w:pPr>
              <w:ind w:right="-110"/>
              <w:rPr>
                <w:bCs/>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523BF322" w14:textId="77777777" w:rsidR="00897388" w:rsidRPr="007078C3" w:rsidRDefault="00897388" w:rsidP="00443FF9">
            <w:pPr>
              <w:ind w:right="-110"/>
              <w:rPr>
                <w:bCs/>
                <w:szCs w:val="20"/>
              </w:rPr>
            </w:pPr>
          </w:p>
        </w:tc>
      </w:tr>
    </w:tbl>
    <w:p w14:paraId="4D69F3AE" w14:textId="77777777" w:rsidR="00D93C89" w:rsidRDefault="00D93C89" w:rsidP="00D93C89">
      <w:r>
        <w:t>*Add more rows if necessary</w:t>
      </w:r>
    </w:p>
    <w:p w14:paraId="3EE63178" w14:textId="609686DF" w:rsidR="00897388" w:rsidRDefault="00897388" w:rsidP="00897388">
      <w:pPr>
        <w:rPr>
          <w:rFonts w:eastAsia="Times New Roman" w:cs="Open Sans"/>
          <w:szCs w:val="18"/>
        </w:rPr>
      </w:pPr>
      <w:r w:rsidRPr="003F07B0">
        <w:rPr>
          <w:rFonts w:eastAsia="Times New Roman" w:cs="Open Sans"/>
          <w:szCs w:val="18"/>
        </w:rPr>
        <w:lastRenderedPageBreak/>
        <w:t xml:space="preserve">Using the space below, explain how the costs for </w:t>
      </w:r>
      <w:r>
        <w:rPr>
          <w:rFonts w:eastAsia="Times New Roman" w:cs="Open Sans"/>
          <w:szCs w:val="18"/>
        </w:rPr>
        <w:t xml:space="preserve">additional </w:t>
      </w:r>
      <w:r w:rsidR="006C3EEC">
        <w:rPr>
          <w:rFonts w:eastAsia="Times New Roman" w:cs="Open Sans"/>
          <w:szCs w:val="18"/>
        </w:rPr>
        <w:t>children</w:t>
      </w:r>
      <w:r>
        <w:rPr>
          <w:rFonts w:eastAsia="Times New Roman" w:cs="Open Sans"/>
          <w:szCs w:val="18"/>
        </w:rPr>
        <w:t xml:space="preserve"> – other charges</w:t>
      </w:r>
      <w:r w:rsidRPr="003F07B0">
        <w:rPr>
          <w:rFonts w:eastAsia="Times New Roman" w:cs="Open Sans"/>
          <w:szCs w:val="18"/>
        </w:rPr>
        <w:t xml:space="preserve"> above are necessary, reasonable, and cost-effective. </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897388" w14:paraId="6A93A81E" w14:textId="77777777" w:rsidTr="00443FF9">
        <w:trPr>
          <w:trHeight w:val="2528"/>
        </w:trPr>
        <w:tc>
          <w:tcPr>
            <w:tcW w:w="9350" w:type="dxa"/>
            <w:shd w:val="clear" w:color="auto" w:fill="FFFFFF" w:themeFill="background1"/>
          </w:tcPr>
          <w:p w14:paraId="2004934D" w14:textId="77777777" w:rsidR="00897388" w:rsidRDefault="00897388" w:rsidP="00443FF9">
            <w:pPr>
              <w:rPr>
                <w:szCs w:val="20"/>
              </w:rPr>
            </w:pPr>
          </w:p>
        </w:tc>
      </w:tr>
    </w:tbl>
    <w:p w14:paraId="1070D6D0" w14:textId="6EBF2D0D" w:rsidR="00897388" w:rsidRDefault="00897388" w:rsidP="00897388">
      <w:pPr>
        <w:pStyle w:val="Heading3"/>
      </w:pPr>
      <w:r>
        <w:t xml:space="preserve">Additional </w:t>
      </w:r>
      <w:r w:rsidR="006C3EEC">
        <w:t>Children</w:t>
      </w:r>
      <w:r>
        <w:t xml:space="preserve"> – Equipment</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3154"/>
        <w:gridCol w:w="2414"/>
        <w:gridCol w:w="1343"/>
        <w:gridCol w:w="1261"/>
        <w:gridCol w:w="1178"/>
      </w:tblGrid>
      <w:tr w:rsidR="00897388" w14:paraId="4A6934D8" w14:textId="77777777" w:rsidTr="0055387D">
        <w:trPr>
          <w:trHeight w:val="575"/>
          <w:tblHeader/>
        </w:trPr>
        <w:tc>
          <w:tcPr>
            <w:tcW w:w="3419" w:type="dxa"/>
            <w:shd w:val="clear" w:color="auto" w:fill="005FA7"/>
            <w:tcMar>
              <w:left w:w="144" w:type="dxa"/>
              <w:right w:w="144" w:type="dxa"/>
            </w:tcMar>
          </w:tcPr>
          <w:p w14:paraId="53EDA3C8" w14:textId="77777777" w:rsidR="00897388" w:rsidRPr="007F51D4" w:rsidRDefault="00897388" w:rsidP="00443FF9">
            <w:pPr>
              <w:jc w:val="center"/>
              <w:rPr>
                <w:b/>
                <w:color w:val="FFFFFF" w:themeColor="background1"/>
                <w:szCs w:val="20"/>
              </w:rPr>
            </w:pPr>
            <w:r>
              <w:rPr>
                <w:b/>
                <w:color w:val="FFFFFF" w:themeColor="background1"/>
                <w:szCs w:val="20"/>
              </w:rPr>
              <w:t>Line Item</w:t>
            </w:r>
          </w:p>
        </w:tc>
        <w:tc>
          <w:tcPr>
            <w:tcW w:w="2611" w:type="dxa"/>
            <w:shd w:val="clear" w:color="auto" w:fill="005FA7"/>
            <w:tcMar>
              <w:left w:w="144" w:type="dxa"/>
              <w:right w:w="144" w:type="dxa"/>
            </w:tcMar>
          </w:tcPr>
          <w:p w14:paraId="5EB10EAA" w14:textId="77777777" w:rsidR="00897388" w:rsidRDefault="00897388" w:rsidP="00443FF9">
            <w:pPr>
              <w:jc w:val="center"/>
              <w:rPr>
                <w:b/>
                <w:color w:val="FFFFFF" w:themeColor="background1"/>
                <w:szCs w:val="20"/>
              </w:rPr>
            </w:pPr>
            <w:r>
              <w:rPr>
                <w:b/>
                <w:color w:val="FFFFFF" w:themeColor="background1"/>
                <w:szCs w:val="20"/>
              </w:rPr>
              <w:t>Calculation</w:t>
            </w:r>
          </w:p>
        </w:tc>
        <w:tc>
          <w:tcPr>
            <w:tcW w:w="1440" w:type="dxa"/>
            <w:shd w:val="clear" w:color="auto" w:fill="005FA7"/>
            <w:tcMar>
              <w:left w:w="144" w:type="dxa"/>
              <w:right w:w="144" w:type="dxa"/>
            </w:tcMar>
          </w:tcPr>
          <w:p w14:paraId="498C75E3" w14:textId="77777777" w:rsidR="00897388" w:rsidRPr="007F51D4" w:rsidRDefault="00897388" w:rsidP="00443FF9">
            <w:pPr>
              <w:jc w:val="center"/>
              <w:rPr>
                <w:b/>
                <w:color w:val="FFFFFF" w:themeColor="background1"/>
                <w:szCs w:val="20"/>
              </w:rPr>
            </w:pPr>
            <w:r>
              <w:rPr>
                <w:b/>
                <w:color w:val="FFFFFF" w:themeColor="background1"/>
                <w:szCs w:val="20"/>
              </w:rPr>
              <w:t>Requested</w:t>
            </w:r>
          </w:p>
        </w:tc>
        <w:tc>
          <w:tcPr>
            <w:tcW w:w="1350" w:type="dxa"/>
            <w:shd w:val="clear" w:color="auto" w:fill="005FA7"/>
            <w:tcMar>
              <w:left w:w="144" w:type="dxa"/>
              <w:right w:w="144" w:type="dxa"/>
            </w:tcMar>
          </w:tcPr>
          <w:p w14:paraId="2C934F0C" w14:textId="77777777" w:rsidR="00897388" w:rsidRDefault="00897388" w:rsidP="00443FF9">
            <w:pPr>
              <w:jc w:val="center"/>
              <w:rPr>
                <w:b/>
                <w:bCs/>
                <w:color w:val="FFFFFF" w:themeColor="background1"/>
                <w:szCs w:val="20"/>
              </w:rPr>
            </w:pPr>
            <w:r>
              <w:rPr>
                <w:b/>
                <w:bCs/>
                <w:color w:val="FFFFFF" w:themeColor="background1"/>
                <w:szCs w:val="20"/>
              </w:rPr>
              <w:t>In-Kind</w:t>
            </w:r>
          </w:p>
        </w:tc>
        <w:tc>
          <w:tcPr>
            <w:tcW w:w="1259" w:type="dxa"/>
            <w:shd w:val="clear" w:color="auto" w:fill="005FA7"/>
            <w:tcMar>
              <w:left w:w="144" w:type="dxa"/>
              <w:right w:w="144" w:type="dxa"/>
            </w:tcMar>
          </w:tcPr>
          <w:p w14:paraId="2A4C4113" w14:textId="77777777" w:rsidR="00897388" w:rsidRPr="007F51D4" w:rsidRDefault="00897388" w:rsidP="00443FF9">
            <w:pPr>
              <w:jc w:val="center"/>
              <w:rPr>
                <w:b/>
                <w:color w:val="FFFFFF" w:themeColor="background1"/>
                <w:szCs w:val="20"/>
              </w:rPr>
            </w:pPr>
            <w:r>
              <w:rPr>
                <w:b/>
                <w:bCs/>
                <w:color w:val="FFFFFF" w:themeColor="background1"/>
                <w:szCs w:val="20"/>
              </w:rPr>
              <w:t>Total</w:t>
            </w:r>
          </w:p>
        </w:tc>
      </w:tr>
      <w:tr w:rsidR="00897388" w14:paraId="3C82BA5A" w14:textId="77777777" w:rsidTr="0055387D">
        <w:trPr>
          <w:trHeight w:hRule="exact" w:val="504"/>
          <w:tblHeader/>
        </w:trPr>
        <w:tc>
          <w:tcPr>
            <w:tcW w:w="3419" w:type="dxa"/>
            <w:shd w:val="clear" w:color="auto" w:fill="auto"/>
            <w:tcMar>
              <w:left w:w="144" w:type="dxa"/>
              <w:right w:w="144" w:type="dxa"/>
            </w:tcMar>
          </w:tcPr>
          <w:p w14:paraId="411D0C20" w14:textId="77777777" w:rsidR="00897388" w:rsidRDefault="00897388" w:rsidP="00443FF9"/>
        </w:tc>
        <w:tc>
          <w:tcPr>
            <w:tcW w:w="2611" w:type="dxa"/>
            <w:tcMar>
              <w:left w:w="144" w:type="dxa"/>
              <w:right w:w="144" w:type="dxa"/>
            </w:tcMar>
          </w:tcPr>
          <w:p w14:paraId="1266F04F" w14:textId="77777777" w:rsidR="00897388" w:rsidRDefault="00897388" w:rsidP="00443FF9"/>
        </w:tc>
        <w:tc>
          <w:tcPr>
            <w:tcW w:w="1440" w:type="dxa"/>
            <w:shd w:val="clear" w:color="auto" w:fill="auto"/>
            <w:tcMar>
              <w:left w:w="144" w:type="dxa"/>
              <w:right w:w="144" w:type="dxa"/>
            </w:tcMar>
          </w:tcPr>
          <w:p w14:paraId="121DC185" w14:textId="77777777" w:rsidR="00897388" w:rsidRDefault="00897388" w:rsidP="00443FF9"/>
        </w:tc>
        <w:tc>
          <w:tcPr>
            <w:tcW w:w="1350" w:type="dxa"/>
            <w:tcMar>
              <w:left w:w="144" w:type="dxa"/>
              <w:right w:w="144" w:type="dxa"/>
            </w:tcMar>
          </w:tcPr>
          <w:p w14:paraId="1A95D559" w14:textId="77777777" w:rsidR="00897388" w:rsidRDefault="00897388" w:rsidP="00443FF9"/>
        </w:tc>
        <w:tc>
          <w:tcPr>
            <w:tcW w:w="1259" w:type="dxa"/>
            <w:shd w:val="clear" w:color="auto" w:fill="auto"/>
            <w:tcMar>
              <w:left w:w="144" w:type="dxa"/>
              <w:right w:w="144" w:type="dxa"/>
            </w:tcMar>
          </w:tcPr>
          <w:p w14:paraId="01267C7F" w14:textId="77777777" w:rsidR="00897388" w:rsidRDefault="00897388" w:rsidP="00443FF9"/>
        </w:tc>
      </w:tr>
      <w:tr w:rsidR="00897388" w14:paraId="076D42FA" w14:textId="77777777" w:rsidTr="0055387D">
        <w:trPr>
          <w:trHeight w:hRule="exact" w:val="504"/>
          <w:tblHeader/>
        </w:trPr>
        <w:tc>
          <w:tcPr>
            <w:tcW w:w="3419" w:type="dxa"/>
            <w:tcMar>
              <w:left w:w="144" w:type="dxa"/>
              <w:right w:w="144" w:type="dxa"/>
            </w:tcMar>
          </w:tcPr>
          <w:p w14:paraId="7E33DA98" w14:textId="77777777" w:rsidR="00897388" w:rsidRPr="00502006" w:rsidRDefault="00897388" w:rsidP="00443FF9">
            <w:pPr>
              <w:rPr>
                <w:b/>
                <w:bCs/>
              </w:rPr>
            </w:pPr>
          </w:p>
        </w:tc>
        <w:tc>
          <w:tcPr>
            <w:tcW w:w="2611" w:type="dxa"/>
            <w:tcMar>
              <w:left w:w="144" w:type="dxa"/>
              <w:right w:w="144" w:type="dxa"/>
            </w:tcMar>
          </w:tcPr>
          <w:p w14:paraId="265604F6" w14:textId="77777777" w:rsidR="00897388" w:rsidRDefault="00897388" w:rsidP="00443FF9"/>
        </w:tc>
        <w:tc>
          <w:tcPr>
            <w:tcW w:w="1440" w:type="dxa"/>
            <w:tcMar>
              <w:left w:w="144" w:type="dxa"/>
              <w:right w:w="144" w:type="dxa"/>
            </w:tcMar>
          </w:tcPr>
          <w:p w14:paraId="4D092211" w14:textId="77777777" w:rsidR="00897388" w:rsidRDefault="00897388" w:rsidP="00443FF9"/>
        </w:tc>
        <w:tc>
          <w:tcPr>
            <w:tcW w:w="1350" w:type="dxa"/>
            <w:tcMar>
              <w:left w:w="144" w:type="dxa"/>
              <w:right w:w="144" w:type="dxa"/>
            </w:tcMar>
          </w:tcPr>
          <w:p w14:paraId="726CB1B3" w14:textId="77777777" w:rsidR="00897388" w:rsidRDefault="00897388" w:rsidP="00443FF9"/>
        </w:tc>
        <w:tc>
          <w:tcPr>
            <w:tcW w:w="1259" w:type="dxa"/>
            <w:tcMar>
              <w:left w:w="144" w:type="dxa"/>
              <w:right w:w="144" w:type="dxa"/>
            </w:tcMar>
          </w:tcPr>
          <w:p w14:paraId="4EEA23D3" w14:textId="77777777" w:rsidR="00897388" w:rsidRDefault="00897388" w:rsidP="00443FF9"/>
        </w:tc>
      </w:tr>
      <w:tr w:rsidR="00897388" w:rsidRPr="00D864B1" w14:paraId="319C33B6" w14:textId="77777777" w:rsidTr="005538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05AF24D3" w14:textId="77777777" w:rsidR="00897388" w:rsidRPr="00590536" w:rsidRDefault="00897388" w:rsidP="00443FF9">
            <w:pPr>
              <w:rPr>
                <w:b/>
                <w:bCs/>
              </w:rPr>
            </w:pPr>
          </w:p>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2B246861" w14:textId="77777777" w:rsidR="00897388" w:rsidRPr="00D864B1" w:rsidRDefault="00897388" w:rsidP="00443FF9">
            <w:pPr>
              <w:ind w:right="-110"/>
              <w:rPr>
                <w:b/>
                <w:sz w:val="22"/>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2EC50DC8" w14:textId="77777777" w:rsidR="00897388" w:rsidRPr="00D864B1" w:rsidRDefault="00897388" w:rsidP="00443FF9">
            <w:pPr>
              <w:ind w:right="-110"/>
              <w:rPr>
                <w:b/>
                <w:sz w:val="22"/>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58AE8281" w14:textId="77777777" w:rsidR="00897388" w:rsidRPr="00D864B1" w:rsidRDefault="00897388" w:rsidP="00443FF9">
            <w:pPr>
              <w:ind w:right="-110"/>
              <w:rPr>
                <w:b/>
                <w:sz w:val="22"/>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39D16854" w14:textId="77777777" w:rsidR="00897388" w:rsidRPr="00D864B1" w:rsidRDefault="00897388" w:rsidP="00443FF9">
            <w:pPr>
              <w:ind w:right="-110"/>
              <w:rPr>
                <w:b/>
                <w:sz w:val="22"/>
              </w:rPr>
            </w:pPr>
          </w:p>
        </w:tc>
      </w:tr>
      <w:tr w:rsidR="00897388" w:rsidRPr="004A194D" w14:paraId="6E1EEF8E" w14:textId="77777777" w:rsidTr="005538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507894BF" w14:textId="77777777" w:rsidR="00897388" w:rsidRPr="00590536" w:rsidRDefault="00897388" w:rsidP="00443FF9">
            <w:pPr>
              <w:rPr>
                <w:szCs w:val="20"/>
              </w:rPr>
            </w:pPr>
          </w:p>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3CEF561A" w14:textId="77777777" w:rsidR="00897388" w:rsidRPr="004A194D" w:rsidRDefault="00897388" w:rsidP="00443FF9">
            <w:pPr>
              <w:ind w:right="-110"/>
              <w:rPr>
                <w:b/>
                <w:szCs w:val="20"/>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44C700CE" w14:textId="77777777" w:rsidR="00897388" w:rsidRPr="004A194D" w:rsidRDefault="00897388" w:rsidP="00443FF9">
            <w:pPr>
              <w:ind w:right="-110"/>
              <w:rPr>
                <w:b/>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2176C51E" w14:textId="77777777" w:rsidR="00897388" w:rsidRPr="004A194D" w:rsidRDefault="00897388"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6474C10D" w14:textId="77777777" w:rsidR="00897388" w:rsidRPr="004A194D" w:rsidRDefault="00897388" w:rsidP="00443FF9">
            <w:pPr>
              <w:ind w:right="-110"/>
              <w:rPr>
                <w:b/>
                <w:szCs w:val="20"/>
              </w:rPr>
            </w:pPr>
          </w:p>
        </w:tc>
      </w:tr>
      <w:tr w:rsidR="00897388" w:rsidRPr="004A194D" w14:paraId="262D7246" w14:textId="77777777" w:rsidTr="005538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33D900A4" w14:textId="77777777" w:rsidR="00897388" w:rsidRPr="00590536" w:rsidRDefault="00897388" w:rsidP="00443FF9">
            <w:pPr>
              <w:rPr>
                <w:b/>
                <w:bCs/>
              </w:rPr>
            </w:pPr>
          </w:p>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26FA5657" w14:textId="77777777" w:rsidR="00897388" w:rsidRPr="004A194D" w:rsidRDefault="00897388" w:rsidP="00443FF9">
            <w:pPr>
              <w:ind w:right="-110"/>
              <w:rPr>
                <w:b/>
                <w:szCs w:val="20"/>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6CCF1B5F" w14:textId="77777777" w:rsidR="00897388" w:rsidRPr="004A194D" w:rsidRDefault="00897388" w:rsidP="00443FF9">
            <w:pPr>
              <w:ind w:right="-110"/>
              <w:rPr>
                <w:b/>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605A0E8F" w14:textId="77777777" w:rsidR="00897388" w:rsidRPr="004A194D" w:rsidRDefault="00897388"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79ED784F" w14:textId="77777777" w:rsidR="00897388" w:rsidRPr="004A194D" w:rsidRDefault="00897388" w:rsidP="00443FF9">
            <w:pPr>
              <w:ind w:right="-110"/>
              <w:rPr>
                <w:b/>
                <w:szCs w:val="20"/>
              </w:rPr>
            </w:pPr>
          </w:p>
        </w:tc>
      </w:tr>
      <w:tr w:rsidR="00897388" w:rsidRPr="004A194D" w14:paraId="134DBDA6" w14:textId="77777777" w:rsidTr="005538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3885BFC5" w14:textId="77777777" w:rsidR="00897388" w:rsidRPr="008024C6" w:rsidRDefault="00897388" w:rsidP="00443FF9"/>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7E1AC852" w14:textId="77777777" w:rsidR="00897388" w:rsidRPr="004A194D" w:rsidRDefault="00897388" w:rsidP="00443FF9">
            <w:pPr>
              <w:ind w:right="-110"/>
              <w:rPr>
                <w:b/>
                <w:szCs w:val="20"/>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6483F73C" w14:textId="77777777" w:rsidR="00897388" w:rsidRPr="004A194D" w:rsidRDefault="00897388" w:rsidP="00443FF9">
            <w:pPr>
              <w:ind w:right="-110"/>
              <w:rPr>
                <w:b/>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35B0A5F8" w14:textId="77777777" w:rsidR="00897388" w:rsidRPr="004A194D" w:rsidRDefault="00897388"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54DBE785" w14:textId="77777777" w:rsidR="00897388" w:rsidRPr="004A194D" w:rsidRDefault="00897388" w:rsidP="00443FF9">
            <w:pPr>
              <w:ind w:right="-110"/>
              <w:rPr>
                <w:b/>
                <w:szCs w:val="20"/>
              </w:rPr>
            </w:pPr>
          </w:p>
        </w:tc>
      </w:tr>
      <w:tr w:rsidR="00897388" w:rsidRPr="0055387D" w14:paraId="50F8C7F0" w14:textId="77777777" w:rsidTr="005538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603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28714519" w14:textId="4DD407EE" w:rsidR="00897388" w:rsidRPr="0055387D" w:rsidRDefault="00897388" w:rsidP="00443FF9">
            <w:pPr>
              <w:ind w:right="-110"/>
              <w:jc w:val="right"/>
              <w:rPr>
                <w:bCs/>
                <w:szCs w:val="20"/>
              </w:rPr>
            </w:pPr>
            <w:r w:rsidRPr="0055387D">
              <w:rPr>
                <w:bCs/>
                <w:szCs w:val="20"/>
              </w:rPr>
              <w:t xml:space="preserve">Total for Additional </w:t>
            </w:r>
            <w:r w:rsidR="006C3EEC" w:rsidRPr="0055387D">
              <w:rPr>
                <w:bCs/>
                <w:szCs w:val="20"/>
              </w:rPr>
              <w:t>Children</w:t>
            </w:r>
            <w:r w:rsidRPr="0055387D">
              <w:rPr>
                <w:bCs/>
                <w:szCs w:val="20"/>
              </w:rPr>
              <w:t xml:space="preserve"> – Equipment</w:t>
            </w: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1C74A7FA" w14:textId="77777777" w:rsidR="00897388" w:rsidRPr="0055387D" w:rsidRDefault="00897388" w:rsidP="00443FF9">
            <w:pPr>
              <w:ind w:right="-110"/>
              <w:rPr>
                <w:bCs/>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425CD7C5" w14:textId="77777777" w:rsidR="00897388" w:rsidRPr="0055387D" w:rsidRDefault="00897388" w:rsidP="00443FF9">
            <w:pPr>
              <w:ind w:right="-110"/>
              <w:rPr>
                <w:bCs/>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7ECE7203" w14:textId="77777777" w:rsidR="00897388" w:rsidRPr="0055387D" w:rsidRDefault="00897388" w:rsidP="00443FF9">
            <w:pPr>
              <w:ind w:right="-110"/>
              <w:rPr>
                <w:bCs/>
                <w:szCs w:val="20"/>
              </w:rPr>
            </w:pPr>
          </w:p>
        </w:tc>
      </w:tr>
    </w:tbl>
    <w:p w14:paraId="4C6FA513" w14:textId="77777777" w:rsidR="00D93C89" w:rsidRDefault="00D93C89" w:rsidP="00D93C89">
      <w:r>
        <w:t>*Add more rows if necessary</w:t>
      </w:r>
    </w:p>
    <w:p w14:paraId="731B1CEC" w14:textId="5B78FD2F" w:rsidR="00897388" w:rsidRDefault="00897388" w:rsidP="00897388">
      <w:pPr>
        <w:rPr>
          <w:rFonts w:eastAsia="Times New Roman" w:cs="Open Sans"/>
          <w:szCs w:val="18"/>
        </w:rPr>
      </w:pPr>
      <w:r w:rsidRPr="003F07B0">
        <w:rPr>
          <w:rFonts w:eastAsia="Times New Roman" w:cs="Open Sans"/>
          <w:szCs w:val="18"/>
        </w:rPr>
        <w:t xml:space="preserve">Using the space below, explain how the costs for </w:t>
      </w:r>
      <w:r>
        <w:rPr>
          <w:rFonts w:eastAsia="Times New Roman" w:cs="Open Sans"/>
          <w:szCs w:val="18"/>
        </w:rPr>
        <w:t xml:space="preserve">additional </w:t>
      </w:r>
      <w:r w:rsidR="009927DC">
        <w:rPr>
          <w:rFonts w:eastAsia="Times New Roman" w:cs="Open Sans"/>
          <w:szCs w:val="18"/>
        </w:rPr>
        <w:t>children</w:t>
      </w:r>
      <w:r>
        <w:rPr>
          <w:rFonts w:eastAsia="Times New Roman" w:cs="Open Sans"/>
          <w:szCs w:val="18"/>
        </w:rPr>
        <w:t xml:space="preserve"> – equipment</w:t>
      </w:r>
      <w:r w:rsidRPr="003F07B0">
        <w:rPr>
          <w:rFonts w:eastAsia="Times New Roman" w:cs="Open Sans"/>
          <w:szCs w:val="18"/>
        </w:rPr>
        <w:t xml:space="preserve"> above </w:t>
      </w:r>
      <w:proofErr w:type="gramStart"/>
      <w:r w:rsidRPr="003F07B0">
        <w:rPr>
          <w:rFonts w:eastAsia="Times New Roman" w:cs="Open Sans"/>
          <w:szCs w:val="18"/>
        </w:rPr>
        <w:t>are</w:t>
      </w:r>
      <w:proofErr w:type="gramEnd"/>
      <w:r w:rsidRPr="003F07B0">
        <w:rPr>
          <w:rFonts w:eastAsia="Times New Roman" w:cs="Open Sans"/>
          <w:szCs w:val="18"/>
        </w:rPr>
        <w:t xml:space="preserve"> necessary, reasonable, and cost-effective. </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897388" w14:paraId="7154B034" w14:textId="77777777" w:rsidTr="00443FF9">
        <w:trPr>
          <w:trHeight w:val="2528"/>
        </w:trPr>
        <w:tc>
          <w:tcPr>
            <w:tcW w:w="9350" w:type="dxa"/>
            <w:shd w:val="clear" w:color="auto" w:fill="FFFFFF" w:themeFill="background1"/>
          </w:tcPr>
          <w:p w14:paraId="723188A9" w14:textId="77777777" w:rsidR="00897388" w:rsidRDefault="00897388" w:rsidP="00443FF9">
            <w:pPr>
              <w:rPr>
                <w:szCs w:val="20"/>
              </w:rPr>
            </w:pPr>
          </w:p>
        </w:tc>
      </w:tr>
    </w:tbl>
    <w:p w14:paraId="0F314717" w14:textId="77777777" w:rsidR="001A7703" w:rsidRDefault="001A7703" w:rsidP="00897388">
      <w:pPr>
        <w:pStyle w:val="Heading3"/>
      </w:pPr>
    </w:p>
    <w:p w14:paraId="5A36CD91" w14:textId="7080FE51" w:rsidR="00897388" w:rsidRDefault="00897388" w:rsidP="00897388">
      <w:pPr>
        <w:pStyle w:val="Heading3"/>
      </w:pPr>
      <w:r>
        <w:lastRenderedPageBreak/>
        <w:t xml:space="preserve">Additional </w:t>
      </w:r>
      <w:r w:rsidR="009927DC">
        <w:t>Children</w:t>
      </w:r>
      <w:r>
        <w:t xml:space="preserve"> – Transfers (indirect costs)</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3154"/>
        <w:gridCol w:w="2414"/>
        <w:gridCol w:w="1343"/>
        <w:gridCol w:w="1261"/>
        <w:gridCol w:w="1178"/>
      </w:tblGrid>
      <w:tr w:rsidR="00897388" w14:paraId="40CDB353" w14:textId="77777777" w:rsidTr="0049181F">
        <w:trPr>
          <w:trHeight w:val="575"/>
          <w:tblHeader/>
        </w:trPr>
        <w:tc>
          <w:tcPr>
            <w:tcW w:w="3419" w:type="dxa"/>
            <w:shd w:val="clear" w:color="auto" w:fill="005FA7"/>
            <w:tcMar>
              <w:left w:w="144" w:type="dxa"/>
              <w:right w:w="144" w:type="dxa"/>
            </w:tcMar>
          </w:tcPr>
          <w:p w14:paraId="03791889" w14:textId="77777777" w:rsidR="00897388" w:rsidRPr="007F51D4" w:rsidRDefault="00897388" w:rsidP="00443FF9">
            <w:pPr>
              <w:jc w:val="center"/>
              <w:rPr>
                <w:b/>
                <w:color w:val="FFFFFF" w:themeColor="background1"/>
                <w:szCs w:val="20"/>
              </w:rPr>
            </w:pPr>
            <w:r>
              <w:rPr>
                <w:b/>
                <w:color w:val="FFFFFF" w:themeColor="background1"/>
                <w:szCs w:val="20"/>
              </w:rPr>
              <w:t>Line Item</w:t>
            </w:r>
          </w:p>
        </w:tc>
        <w:tc>
          <w:tcPr>
            <w:tcW w:w="2611" w:type="dxa"/>
            <w:shd w:val="clear" w:color="auto" w:fill="005FA7"/>
            <w:tcMar>
              <w:left w:w="144" w:type="dxa"/>
              <w:right w:w="144" w:type="dxa"/>
            </w:tcMar>
          </w:tcPr>
          <w:p w14:paraId="57AEDF9D" w14:textId="77777777" w:rsidR="00897388" w:rsidRDefault="00897388" w:rsidP="00443FF9">
            <w:pPr>
              <w:jc w:val="center"/>
              <w:rPr>
                <w:b/>
                <w:color w:val="FFFFFF" w:themeColor="background1"/>
                <w:szCs w:val="20"/>
              </w:rPr>
            </w:pPr>
            <w:r>
              <w:rPr>
                <w:b/>
                <w:color w:val="FFFFFF" w:themeColor="background1"/>
                <w:szCs w:val="20"/>
              </w:rPr>
              <w:t>Calculation</w:t>
            </w:r>
          </w:p>
        </w:tc>
        <w:tc>
          <w:tcPr>
            <w:tcW w:w="1440" w:type="dxa"/>
            <w:shd w:val="clear" w:color="auto" w:fill="005FA7"/>
            <w:tcMar>
              <w:left w:w="144" w:type="dxa"/>
              <w:right w:w="144" w:type="dxa"/>
            </w:tcMar>
          </w:tcPr>
          <w:p w14:paraId="6AC56B71" w14:textId="77777777" w:rsidR="00897388" w:rsidRPr="007F51D4" w:rsidRDefault="00897388" w:rsidP="00443FF9">
            <w:pPr>
              <w:jc w:val="center"/>
              <w:rPr>
                <w:b/>
                <w:color w:val="FFFFFF" w:themeColor="background1"/>
                <w:szCs w:val="20"/>
              </w:rPr>
            </w:pPr>
            <w:r>
              <w:rPr>
                <w:b/>
                <w:color w:val="FFFFFF" w:themeColor="background1"/>
                <w:szCs w:val="20"/>
              </w:rPr>
              <w:t>Requested</w:t>
            </w:r>
          </w:p>
        </w:tc>
        <w:tc>
          <w:tcPr>
            <w:tcW w:w="1350" w:type="dxa"/>
            <w:shd w:val="clear" w:color="auto" w:fill="005FA7"/>
            <w:tcMar>
              <w:left w:w="144" w:type="dxa"/>
              <w:right w:w="144" w:type="dxa"/>
            </w:tcMar>
          </w:tcPr>
          <w:p w14:paraId="32B7ACFC" w14:textId="77777777" w:rsidR="00897388" w:rsidRDefault="00897388" w:rsidP="00443FF9">
            <w:pPr>
              <w:jc w:val="center"/>
              <w:rPr>
                <w:b/>
                <w:bCs/>
                <w:color w:val="FFFFFF" w:themeColor="background1"/>
                <w:szCs w:val="20"/>
              </w:rPr>
            </w:pPr>
            <w:r>
              <w:rPr>
                <w:b/>
                <w:bCs/>
                <w:color w:val="FFFFFF" w:themeColor="background1"/>
                <w:szCs w:val="20"/>
              </w:rPr>
              <w:t>In-Kind</w:t>
            </w:r>
          </w:p>
        </w:tc>
        <w:tc>
          <w:tcPr>
            <w:tcW w:w="1259" w:type="dxa"/>
            <w:shd w:val="clear" w:color="auto" w:fill="005FA7"/>
            <w:tcMar>
              <w:left w:w="144" w:type="dxa"/>
              <w:right w:w="144" w:type="dxa"/>
            </w:tcMar>
          </w:tcPr>
          <w:p w14:paraId="4B741EC8" w14:textId="77777777" w:rsidR="00897388" w:rsidRPr="007F51D4" w:rsidRDefault="00897388" w:rsidP="00443FF9">
            <w:pPr>
              <w:jc w:val="center"/>
              <w:rPr>
                <w:b/>
                <w:color w:val="FFFFFF" w:themeColor="background1"/>
                <w:szCs w:val="20"/>
              </w:rPr>
            </w:pPr>
            <w:r>
              <w:rPr>
                <w:b/>
                <w:bCs/>
                <w:color w:val="FFFFFF" w:themeColor="background1"/>
                <w:szCs w:val="20"/>
              </w:rPr>
              <w:t>Total</w:t>
            </w:r>
          </w:p>
        </w:tc>
      </w:tr>
      <w:tr w:rsidR="00897388" w14:paraId="08EF1E14" w14:textId="77777777" w:rsidTr="0049181F">
        <w:trPr>
          <w:trHeight w:hRule="exact" w:val="504"/>
          <w:tblHeader/>
        </w:trPr>
        <w:tc>
          <w:tcPr>
            <w:tcW w:w="3419" w:type="dxa"/>
            <w:shd w:val="clear" w:color="auto" w:fill="auto"/>
            <w:tcMar>
              <w:left w:w="144" w:type="dxa"/>
              <w:right w:w="144" w:type="dxa"/>
            </w:tcMar>
          </w:tcPr>
          <w:p w14:paraId="2E655ABC" w14:textId="77777777" w:rsidR="00897388" w:rsidRDefault="00897388" w:rsidP="00443FF9"/>
        </w:tc>
        <w:tc>
          <w:tcPr>
            <w:tcW w:w="2611" w:type="dxa"/>
            <w:tcMar>
              <w:left w:w="144" w:type="dxa"/>
              <w:right w:w="144" w:type="dxa"/>
            </w:tcMar>
          </w:tcPr>
          <w:p w14:paraId="0156A123" w14:textId="77777777" w:rsidR="00897388" w:rsidRDefault="00897388" w:rsidP="00443FF9"/>
        </w:tc>
        <w:tc>
          <w:tcPr>
            <w:tcW w:w="1440" w:type="dxa"/>
            <w:shd w:val="clear" w:color="auto" w:fill="auto"/>
            <w:tcMar>
              <w:left w:w="144" w:type="dxa"/>
              <w:right w:w="144" w:type="dxa"/>
            </w:tcMar>
          </w:tcPr>
          <w:p w14:paraId="73707016" w14:textId="77777777" w:rsidR="00897388" w:rsidRDefault="00897388" w:rsidP="00443FF9"/>
        </w:tc>
        <w:tc>
          <w:tcPr>
            <w:tcW w:w="1350" w:type="dxa"/>
            <w:tcMar>
              <w:left w:w="144" w:type="dxa"/>
              <w:right w:w="144" w:type="dxa"/>
            </w:tcMar>
          </w:tcPr>
          <w:p w14:paraId="3B88FAEC" w14:textId="77777777" w:rsidR="00897388" w:rsidRDefault="00897388" w:rsidP="00443FF9"/>
        </w:tc>
        <w:tc>
          <w:tcPr>
            <w:tcW w:w="1259" w:type="dxa"/>
            <w:shd w:val="clear" w:color="auto" w:fill="auto"/>
            <w:tcMar>
              <w:left w:w="144" w:type="dxa"/>
              <w:right w:w="144" w:type="dxa"/>
            </w:tcMar>
          </w:tcPr>
          <w:p w14:paraId="110F0994" w14:textId="77777777" w:rsidR="00897388" w:rsidRDefault="00897388" w:rsidP="00443FF9"/>
        </w:tc>
      </w:tr>
      <w:tr w:rsidR="00897388" w14:paraId="38A05377" w14:textId="77777777" w:rsidTr="0049181F">
        <w:trPr>
          <w:trHeight w:hRule="exact" w:val="504"/>
          <w:tblHeader/>
        </w:trPr>
        <w:tc>
          <w:tcPr>
            <w:tcW w:w="3419" w:type="dxa"/>
            <w:tcMar>
              <w:left w:w="144" w:type="dxa"/>
              <w:right w:w="144" w:type="dxa"/>
            </w:tcMar>
          </w:tcPr>
          <w:p w14:paraId="5861984A" w14:textId="77777777" w:rsidR="00897388" w:rsidRPr="00502006" w:rsidRDefault="00897388" w:rsidP="00443FF9">
            <w:pPr>
              <w:rPr>
                <w:b/>
                <w:bCs/>
              </w:rPr>
            </w:pPr>
          </w:p>
        </w:tc>
        <w:tc>
          <w:tcPr>
            <w:tcW w:w="2611" w:type="dxa"/>
            <w:tcMar>
              <w:left w:w="144" w:type="dxa"/>
              <w:right w:w="144" w:type="dxa"/>
            </w:tcMar>
          </w:tcPr>
          <w:p w14:paraId="331C4379" w14:textId="77777777" w:rsidR="00897388" w:rsidRDefault="00897388" w:rsidP="00443FF9"/>
        </w:tc>
        <w:tc>
          <w:tcPr>
            <w:tcW w:w="1440" w:type="dxa"/>
            <w:tcMar>
              <w:left w:w="144" w:type="dxa"/>
              <w:right w:w="144" w:type="dxa"/>
            </w:tcMar>
          </w:tcPr>
          <w:p w14:paraId="5E5544B5" w14:textId="77777777" w:rsidR="00897388" w:rsidRDefault="00897388" w:rsidP="00443FF9"/>
        </w:tc>
        <w:tc>
          <w:tcPr>
            <w:tcW w:w="1350" w:type="dxa"/>
            <w:tcMar>
              <w:left w:w="144" w:type="dxa"/>
              <w:right w:w="144" w:type="dxa"/>
            </w:tcMar>
          </w:tcPr>
          <w:p w14:paraId="0839C619" w14:textId="77777777" w:rsidR="00897388" w:rsidRDefault="00897388" w:rsidP="00443FF9"/>
        </w:tc>
        <w:tc>
          <w:tcPr>
            <w:tcW w:w="1259" w:type="dxa"/>
            <w:tcMar>
              <w:left w:w="144" w:type="dxa"/>
              <w:right w:w="144" w:type="dxa"/>
            </w:tcMar>
          </w:tcPr>
          <w:p w14:paraId="2B71679A" w14:textId="77777777" w:rsidR="00897388" w:rsidRDefault="00897388" w:rsidP="00443FF9"/>
        </w:tc>
      </w:tr>
      <w:tr w:rsidR="00897388" w:rsidRPr="00D864B1" w14:paraId="2BE35951" w14:textId="77777777" w:rsidTr="004918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79AED1DF" w14:textId="77777777" w:rsidR="00897388" w:rsidRPr="00590536" w:rsidRDefault="00897388" w:rsidP="00443FF9">
            <w:pPr>
              <w:rPr>
                <w:b/>
                <w:bCs/>
              </w:rPr>
            </w:pPr>
          </w:p>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42B64974" w14:textId="77777777" w:rsidR="00897388" w:rsidRPr="00D864B1" w:rsidRDefault="00897388" w:rsidP="00443FF9">
            <w:pPr>
              <w:ind w:right="-110"/>
              <w:rPr>
                <w:b/>
                <w:sz w:val="22"/>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662CC147" w14:textId="77777777" w:rsidR="00897388" w:rsidRPr="00D864B1" w:rsidRDefault="00897388" w:rsidP="00443FF9">
            <w:pPr>
              <w:ind w:right="-110"/>
              <w:rPr>
                <w:b/>
                <w:sz w:val="22"/>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5DFFAE56" w14:textId="77777777" w:rsidR="00897388" w:rsidRPr="00D864B1" w:rsidRDefault="00897388" w:rsidP="00443FF9">
            <w:pPr>
              <w:ind w:right="-110"/>
              <w:rPr>
                <w:b/>
                <w:sz w:val="22"/>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34D00883" w14:textId="77777777" w:rsidR="00897388" w:rsidRPr="00D864B1" w:rsidRDefault="00897388" w:rsidP="00443FF9">
            <w:pPr>
              <w:ind w:right="-110"/>
              <w:rPr>
                <w:b/>
                <w:sz w:val="22"/>
              </w:rPr>
            </w:pPr>
          </w:p>
        </w:tc>
      </w:tr>
      <w:tr w:rsidR="00897388" w:rsidRPr="004A194D" w14:paraId="1E05C923" w14:textId="77777777" w:rsidTr="004918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4BE63617" w14:textId="77777777" w:rsidR="00897388" w:rsidRPr="00590536" w:rsidRDefault="00897388" w:rsidP="00443FF9">
            <w:pPr>
              <w:rPr>
                <w:szCs w:val="20"/>
              </w:rPr>
            </w:pPr>
          </w:p>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59B5FD00" w14:textId="77777777" w:rsidR="00897388" w:rsidRPr="004A194D" w:rsidRDefault="00897388" w:rsidP="00443FF9">
            <w:pPr>
              <w:ind w:right="-110"/>
              <w:rPr>
                <w:b/>
                <w:szCs w:val="20"/>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35B7D160" w14:textId="77777777" w:rsidR="00897388" w:rsidRPr="004A194D" w:rsidRDefault="00897388" w:rsidP="00443FF9">
            <w:pPr>
              <w:ind w:right="-110"/>
              <w:rPr>
                <w:b/>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67E82AB0" w14:textId="77777777" w:rsidR="00897388" w:rsidRPr="004A194D" w:rsidRDefault="00897388"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Mar>
              <w:left w:w="144" w:type="dxa"/>
              <w:right w:w="144" w:type="dxa"/>
            </w:tcMar>
          </w:tcPr>
          <w:p w14:paraId="50BA8178" w14:textId="77777777" w:rsidR="00897388" w:rsidRPr="004A194D" w:rsidRDefault="00897388" w:rsidP="00443FF9">
            <w:pPr>
              <w:ind w:right="-110"/>
              <w:rPr>
                <w:b/>
                <w:szCs w:val="20"/>
              </w:rPr>
            </w:pPr>
          </w:p>
        </w:tc>
      </w:tr>
      <w:tr w:rsidR="00897388" w:rsidRPr="004A194D" w14:paraId="7EDC7DC6" w14:textId="77777777" w:rsidTr="004918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5F0216CF" w14:textId="77777777" w:rsidR="00897388" w:rsidRPr="00590536" w:rsidRDefault="00897388" w:rsidP="00443FF9">
            <w:pPr>
              <w:rPr>
                <w:b/>
                <w:bCs/>
              </w:rPr>
            </w:pPr>
          </w:p>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6E31EDE5" w14:textId="77777777" w:rsidR="00897388" w:rsidRPr="004A194D" w:rsidRDefault="00897388" w:rsidP="00443FF9">
            <w:pPr>
              <w:ind w:right="-110"/>
              <w:rPr>
                <w:b/>
                <w:szCs w:val="20"/>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0C805D36" w14:textId="77777777" w:rsidR="00897388" w:rsidRPr="004A194D" w:rsidRDefault="00897388" w:rsidP="00443FF9">
            <w:pPr>
              <w:ind w:right="-110"/>
              <w:rPr>
                <w:b/>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33848D33" w14:textId="77777777" w:rsidR="00897388" w:rsidRPr="004A194D" w:rsidRDefault="00897388"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7F29BA49" w14:textId="77777777" w:rsidR="00897388" w:rsidRPr="004A194D" w:rsidRDefault="00897388" w:rsidP="00443FF9">
            <w:pPr>
              <w:ind w:right="-110"/>
              <w:rPr>
                <w:b/>
                <w:szCs w:val="20"/>
              </w:rPr>
            </w:pPr>
          </w:p>
        </w:tc>
      </w:tr>
      <w:tr w:rsidR="00897388" w:rsidRPr="004A194D" w14:paraId="14EF667D" w14:textId="77777777" w:rsidTr="004918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6BD20D7D" w14:textId="77777777" w:rsidR="00897388" w:rsidRPr="008024C6" w:rsidRDefault="00897388" w:rsidP="00443FF9"/>
        </w:tc>
        <w:tc>
          <w:tcPr>
            <w:tcW w:w="26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745C5849" w14:textId="77777777" w:rsidR="00897388" w:rsidRPr="004A194D" w:rsidRDefault="00897388" w:rsidP="00443FF9">
            <w:pPr>
              <w:ind w:right="-110"/>
              <w:rPr>
                <w:b/>
                <w:szCs w:val="20"/>
              </w:rPr>
            </w:pP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15B3EDAC" w14:textId="77777777" w:rsidR="00897388" w:rsidRPr="004A194D" w:rsidRDefault="00897388" w:rsidP="00443FF9">
            <w:pPr>
              <w:ind w:right="-110"/>
              <w:rPr>
                <w:b/>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32B18A6B" w14:textId="77777777" w:rsidR="00897388" w:rsidRPr="004A194D" w:rsidRDefault="00897388" w:rsidP="00443FF9">
            <w:pPr>
              <w:ind w:right="-110"/>
              <w:rPr>
                <w:b/>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601807C8" w14:textId="77777777" w:rsidR="00897388" w:rsidRPr="004A194D" w:rsidRDefault="00897388" w:rsidP="00443FF9">
            <w:pPr>
              <w:ind w:right="-110"/>
              <w:rPr>
                <w:b/>
                <w:szCs w:val="20"/>
              </w:rPr>
            </w:pPr>
          </w:p>
        </w:tc>
      </w:tr>
      <w:tr w:rsidR="00897388" w:rsidRPr="0049181F" w14:paraId="42E0245A" w14:textId="77777777" w:rsidTr="004918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603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3F3B934A" w14:textId="5FB57DB6" w:rsidR="00897388" w:rsidRPr="0049181F" w:rsidRDefault="00897388" w:rsidP="00443FF9">
            <w:pPr>
              <w:ind w:right="-110"/>
              <w:jc w:val="right"/>
              <w:rPr>
                <w:bCs/>
                <w:szCs w:val="20"/>
              </w:rPr>
            </w:pPr>
            <w:r w:rsidRPr="0049181F">
              <w:rPr>
                <w:bCs/>
                <w:szCs w:val="20"/>
              </w:rPr>
              <w:t xml:space="preserve">Total for Additional </w:t>
            </w:r>
            <w:r w:rsidR="009927DC" w:rsidRPr="0049181F">
              <w:rPr>
                <w:bCs/>
                <w:szCs w:val="20"/>
              </w:rPr>
              <w:t>Children</w:t>
            </w:r>
            <w:r w:rsidRPr="0049181F">
              <w:rPr>
                <w:bCs/>
                <w:szCs w:val="20"/>
              </w:rPr>
              <w:t xml:space="preserve"> – Transfers (indirect costs)</w:t>
            </w:r>
            <w:r w:rsidR="0049181F">
              <w:rPr>
                <w:bCs/>
                <w:szCs w:val="20"/>
              </w:rPr>
              <w:t>:</w:t>
            </w: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6B8E5B77" w14:textId="77777777" w:rsidR="00897388" w:rsidRPr="0049181F" w:rsidRDefault="00897388" w:rsidP="00443FF9">
            <w:pPr>
              <w:ind w:right="-110"/>
              <w:rPr>
                <w:bCs/>
                <w:szCs w:val="20"/>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144" w:type="dxa"/>
              <w:right w:w="144" w:type="dxa"/>
            </w:tcMar>
          </w:tcPr>
          <w:p w14:paraId="4F57DF69" w14:textId="77777777" w:rsidR="00897388" w:rsidRPr="0049181F" w:rsidRDefault="00897388" w:rsidP="00443FF9">
            <w:pPr>
              <w:ind w:right="-110"/>
              <w:rPr>
                <w:bCs/>
                <w:szCs w:val="20"/>
              </w:rPr>
            </w:pPr>
          </w:p>
        </w:tc>
        <w:tc>
          <w:tcPr>
            <w:tcW w:w="1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44" w:type="dxa"/>
              <w:right w:w="144" w:type="dxa"/>
            </w:tcMar>
          </w:tcPr>
          <w:p w14:paraId="7922B0A8" w14:textId="77777777" w:rsidR="00897388" w:rsidRPr="0049181F" w:rsidRDefault="00897388" w:rsidP="00443FF9">
            <w:pPr>
              <w:ind w:right="-110"/>
              <w:rPr>
                <w:bCs/>
                <w:szCs w:val="20"/>
              </w:rPr>
            </w:pPr>
          </w:p>
        </w:tc>
      </w:tr>
    </w:tbl>
    <w:p w14:paraId="33881A27" w14:textId="77777777" w:rsidR="00D93C89" w:rsidRDefault="00D93C89" w:rsidP="00D93C89">
      <w:r>
        <w:t>*Add more rows if necessary</w:t>
      </w:r>
    </w:p>
    <w:p w14:paraId="2BDF6C56" w14:textId="7F7F941E" w:rsidR="00897388" w:rsidRDefault="00897388" w:rsidP="00897388">
      <w:pPr>
        <w:rPr>
          <w:rFonts w:eastAsia="Times New Roman" w:cs="Open Sans"/>
          <w:szCs w:val="18"/>
        </w:rPr>
      </w:pPr>
      <w:r w:rsidRPr="003F07B0">
        <w:rPr>
          <w:rFonts w:eastAsia="Times New Roman" w:cs="Open Sans"/>
          <w:szCs w:val="18"/>
        </w:rPr>
        <w:t xml:space="preserve">Using the space below, explain how the costs for </w:t>
      </w:r>
      <w:r>
        <w:rPr>
          <w:rFonts w:eastAsia="Times New Roman" w:cs="Open Sans"/>
          <w:szCs w:val="18"/>
        </w:rPr>
        <w:t xml:space="preserve">additional </w:t>
      </w:r>
      <w:r w:rsidR="009927DC">
        <w:rPr>
          <w:rFonts w:eastAsia="Times New Roman" w:cs="Open Sans"/>
          <w:szCs w:val="18"/>
        </w:rPr>
        <w:t>children</w:t>
      </w:r>
      <w:r>
        <w:rPr>
          <w:rFonts w:eastAsia="Times New Roman" w:cs="Open Sans"/>
          <w:szCs w:val="18"/>
        </w:rPr>
        <w:t xml:space="preserve"> – transfers (indirect costs)</w:t>
      </w:r>
      <w:r w:rsidRPr="003F07B0">
        <w:rPr>
          <w:rFonts w:eastAsia="Times New Roman" w:cs="Open Sans"/>
          <w:szCs w:val="18"/>
        </w:rPr>
        <w:t xml:space="preserve"> above are necessary, reasonable, and cost-effective. </w:t>
      </w: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0"/>
      </w:tblGrid>
      <w:tr w:rsidR="00897388" w14:paraId="39B744D1" w14:textId="77777777" w:rsidTr="00443FF9">
        <w:trPr>
          <w:trHeight w:val="2528"/>
        </w:trPr>
        <w:tc>
          <w:tcPr>
            <w:tcW w:w="9350" w:type="dxa"/>
            <w:shd w:val="clear" w:color="auto" w:fill="FFFFFF" w:themeFill="background1"/>
          </w:tcPr>
          <w:p w14:paraId="354BD857" w14:textId="77777777" w:rsidR="00897388" w:rsidRDefault="00897388" w:rsidP="00443FF9">
            <w:pPr>
              <w:rPr>
                <w:szCs w:val="20"/>
              </w:rPr>
            </w:pPr>
          </w:p>
        </w:tc>
      </w:tr>
    </w:tbl>
    <w:p w14:paraId="29813557" w14:textId="77777777" w:rsidR="00897388" w:rsidRDefault="00897388">
      <w:pPr>
        <w:rPr>
          <w:rFonts w:eastAsia="Times New Roman" w:cs="Open Sans"/>
          <w:szCs w:val="18"/>
        </w:rPr>
      </w:pPr>
    </w:p>
    <w:tbl>
      <w:tblPr>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9350"/>
      </w:tblGrid>
      <w:tr w:rsidR="009F02A9" w14:paraId="3C0E8116" w14:textId="77777777" w:rsidTr="009F02A9">
        <w:tc>
          <w:tcPr>
            <w:tcW w:w="9350" w:type="dxa"/>
          </w:tcPr>
          <w:p w14:paraId="147324B2" w14:textId="77777777" w:rsidR="009F02A9" w:rsidRPr="009F02A9" w:rsidRDefault="009F02A9" w:rsidP="00443FF9">
            <w:pPr>
              <w:rPr>
                <w:szCs w:val="20"/>
              </w:rPr>
            </w:pPr>
            <w:r w:rsidRPr="009F02A9">
              <w:rPr>
                <w:szCs w:val="20"/>
              </w:rPr>
              <w:t xml:space="preserve">Total amount requested: </w:t>
            </w:r>
          </w:p>
          <w:p w14:paraId="20537078" w14:textId="77777777" w:rsidR="009F02A9" w:rsidRDefault="009F02A9" w:rsidP="00443FF9">
            <w:pPr>
              <w:rPr>
                <w:color w:val="000000"/>
                <w:sz w:val="24"/>
                <w:szCs w:val="24"/>
              </w:rPr>
            </w:pPr>
            <w:r w:rsidRPr="009F02A9">
              <w:rPr>
                <w:szCs w:val="20"/>
              </w:rPr>
              <w:t>Total matching funds:</w:t>
            </w:r>
            <w:r>
              <w:rPr>
                <w:color w:val="000000"/>
                <w:sz w:val="24"/>
                <w:szCs w:val="24"/>
              </w:rPr>
              <w:t xml:space="preserve"> </w:t>
            </w:r>
          </w:p>
        </w:tc>
      </w:tr>
    </w:tbl>
    <w:p w14:paraId="48FB208C" w14:textId="77777777" w:rsidR="005C6BFF" w:rsidRDefault="005C6BFF">
      <w:pPr>
        <w:rPr>
          <w:rFonts w:eastAsia="Times New Roman" w:cs="Open Sans"/>
          <w:szCs w:val="18"/>
        </w:rPr>
      </w:pPr>
    </w:p>
    <w:p w14:paraId="4B2B4B7F" w14:textId="61810B65" w:rsidR="00A01485" w:rsidRDefault="00A01485">
      <w:r>
        <w:br w:type="page"/>
      </w:r>
    </w:p>
    <w:p w14:paraId="69C8BB53" w14:textId="77777777" w:rsidR="00FA7B98" w:rsidRDefault="00FA7B98" w:rsidP="00FA7B98">
      <w:pPr>
        <w:pStyle w:val="Heading1"/>
      </w:pPr>
      <w:bookmarkStart w:id="22" w:name="_Toc137544975"/>
      <w:bookmarkStart w:id="23" w:name="_Toc137636772"/>
      <w:bookmarkStart w:id="24" w:name="_Toc137636802"/>
      <w:r>
        <w:lastRenderedPageBreak/>
        <w:t>Appendices</w:t>
      </w:r>
      <w:bookmarkEnd w:id="22"/>
      <w:bookmarkEnd w:id="23"/>
      <w:bookmarkEnd w:id="24"/>
    </w:p>
    <w:p w14:paraId="05A69E51" w14:textId="77777777" w:rsidR="00275055" w:rsidRDefault="00275055" w:rsidP="00275055">
      <w:r w:rsidRPr="00CA7738">
        <w:t xml:space="preserve">The following appendices must be included. Include other appendices as deemed necessary. </w:t>
      </w:r>
    </w:p>
    <w:p w14:paraId="64143FE6" w14:textId="77777777" w:rsidR="00275055" w:rsidRPr="009110DF" w:rsidRDefault="00275055" w:rsidP="00275055">
      <w:pPr>
        <w:rPr>
          <w:szCs w:val="20"/>
        </w:rPr>
      </w:pPr>
      <w:r>
        <w:rPr>
          <w:szCs w:val="20"/>
        </w:rPr>
        <w:t>Appendix A:</w:t>
      </w:r>
      <w:r>
        <w:rPr>
          <w:szCs w:val="20"/>
        </w:rPr>
        <w:tab/>
      </w:r>
      <w:r w:rsidRPr="009110DF">
        <w:rPr>
          <w:szCs w:val="20"/>
        </w:rPr>
        <w:t xml:space="preserve">A </w:t>
      </w:r>
      <w:r>
        <w:rPr>
          <w:szCs w:val="20"/>
        </w:rPr>
        <w:t xml:space="preserve">job description and </w:t>
      </w:r>
      <w:r w:rsidRPr="009110DF">
        <w:rPr>
          <w:szCs w:val="20"/>
        </w:rPr>
        <w:t>one-page resume for all Key Personnel</w:t>
      </w:r>
    </w:p>
    <w:p w14:paraId="77E4366A" w14:textId="77777777" w:rsidR="00275055" w:rsidRPr="009110DF" w:rsidRDefault="00275055" w:rsidP="0079190A">
      <w:pPr>
        <w:ind w:left="1440" w:hanging="1440"/>
        <w:rPr>
          <w:szCs w:val="20"/>
        </w:rPr>
      </w:pPr>
      <w:r>
        <w:rPr>
          <w:szCs w:val="20"/>
        </w:rPr>
        <w:t>Appendix B:</w:t>
      </w:r>
      <w:r w:rsidRPr="009110DF">
        <w:rPr>
          <w:szCs w:val="20"/>
        </w:rPr>
        <w:tab/>
        <w:t>Letter of Commitment or MOU (if applicable) from community partnerships (i.e., hospitals, Infant and Toddler programs, etc.)</w:t>
      </w:r>
    </w:p>
    <w:p w14:paraId="090874E0" w14:textId="77777777" w:rsidR="00275055" w:rsidRPr="009110DF" w:rsidRDefault="00275055" w:rsidP="00275055">
      <w:pPr>
        <w:rPr>
          <w:szCs w:val="20"/>
        </w:rPr>
      </w:pPr>
      <w:r>
        <w:rPr>
          <w:szCs w:val="20"/>
        </w:rPr>
        <w:t>Appendix C:</w:t>
      </w:r>
      <w:r w:rsidRPr="009110DF">
        <w:rPr>
          <w:szCs w:val="20"/>
        </w:rPr>
        <w:tab/>
        <w:t>Evidence of status of a non-profit 501(c)(3) organization</w:t>
      </w:r>
    </w:p>
    <w:p w14:paraId="24786C4D" w14:textId="77777777" w:rsidR="00275055" w:rsidRDefault="00275055" w:rsidP="00275055">
      <w:pPr>
        <w:rPr>
          <w:szCs w:val="20"/>
        </w:rPr>
      </w:pPr>
      <w:r>
        <w:rPr>
          <w:szCs w:val="20"/>
        </w:rPr>
        <w:t>Appendix D:</w:t>
      </w:r>
      <w:r w:rsidRPr="009110DF">
        <w:rPr>
          <w:szCs w:val="20"/>
        </w:rPr>
        <w:tab/>
        <w:t>Evidence that the facility is licensed to provide care for children in Maryland.</w:t>
      </w:r>
    </w:p>
    <w:p w14:paraId="3ADF7EEB" w14:textId="77777777" w:rsidR="00275055" w:rsidRPr="009110DF" w:rsidRDefault="00275055" w:rsidP="00275055">
      <w:pPr>
        <w:rPr>
          <w:szCs w:val="20"/>
        </w:rPr>
      </w:pPr>
      <w:r>
        <w:rPr>
          <w:szCs w:val="20"/>
        </w:rPr>
        <w:t>Appendix E:</w:t>
      </w:r>
      <w:r>
        <w:rPr>
          <w:szCs w:val="20"/>
        </w:rPr>
        <w:tab/>
      </w:r>
      <w:r w:rsidRPr="00034EA1">
        <w:rPr>
          <w:szCs w:val="20"/>
        </w:rPr>
        <w:t>Any appropriate documentation demonstrating how budget item costs were determined.</w:t>
      </w:r>
    </w:p>
    <w:p w14:paraId="2B14D903" w14:textId="2E5B7BF5" w:rsidR="00275055" w:rsidRPr="009110DF" w:rsidRDefault="00275055" w:rsidP="00275055">
      <w:pPr>
        <w:rPr>
          <w:szCs w:val="20"/>
        </w:rPr>
      </w:pPr>
      <w:r>
        <w:rPr>
          <w:szCs w:val="20"/>
        </w:rPr>
        <w:t>Appendix F:</w:t>
      </w:r>
      <w:r w:rsidRPr="009110DF">
        <w:rPr>
          <w:szCs w:val="20"/>
        </w:rPr>
        <w:tab/>
      </w:r>
      <w:hyperlink r:id="rId21" w:history="1">
        <w:r w:rsidRPr="00BE0A68">
          <w:rPr>
            <w:rStyle w:val="Hyperlink"/>
            <w:szCs w:val="20"/>
          </w:rPr>
          <w:t>A signed (C-1</w:t>
        </w:r>
        <w:r w:rsidR="003320AC">
          <w:rPr>
            <w:rStyle w:val="Hyperlink"/>
            <w:szCs w:val="20"/>
          </w:rPr>
          <w:t>-</w:t>
        </w:r>
        <w:r w:rsidRPr="00BE0A68">
          <w:rPr>
            <w:rStyle w:val="Hyperlink"/>
            <w:szCs w:val="20"/>
          </w:rPr>
          <w:t>25 MSDE budget form</w:t>
        </w:r>
        <w:r>
          <w:rPr>
            <w:rStyle w:val="Hyperlink"/>
            <w:szCs w:val="20"/>
          </w:rPr>
          <w:t>)</w:t>
        </w:r>
      </w:hyperlink>
    </w:p>
    <w:p w14:paraId="59D6012F" w14:textId="77777777" w:rsidR="00275055" w:rsidRPr="00762CF8" w:rsidRDefault="00275055" w:rsidP="00275055">
      <w:pPr>
        <w:rPr>
          <w:color w:val="2F5496"/>
          <w:szCs w:val="20"/>
          <w:u w:val="single"/>
        </w:rPr>
      </w:pPr>
      <w:r>
        <w:rPr>
          <w:szCs w:val="20"/>
        </w:rPr>
        <w:t>Appendix G:</w:t>
      </w:r>
      <w:r w:rsidRPr="009110DF">
        <w:rPr>
          <w:szCs w:val="20"/>
        </w:rPr>
        <w:tab/>
      </w:r>
      <w:hyperlink r:id="rId22" w:history="1">
        <w:r w:rsidRPr="00BE0A68">
          <w:rPr>
            <w:rStyle w:val="Hyperlink"/>
            <w:szCs w:val="20"/>
          </w:rPr>
          <w:t>A signed recipient assurances page</w:t>
        </w:r>
      </w:hyperlink>
    </w:p>
    <w:p w14:paraId="42B778AF" w14:textId="2355894D" w:rsidR="007F7C8E" w:rsidRDefault="007F7C8E">
      <w:r>
        <w:br w:type="page"/>
      </w:r>
    </w:p>
    <w:p w14:paraId="0D0A0EAC" w14:textId="77777777" w:rsidR="005713A0" w:rsidRPr="005713A0" w:rsidRDefault="005713A0" w:rsidP="005713A0">
      <w:pPr>
        <w:pBdr>
          <w:bottom w:val="single" w:sz="4" w:space="1" w:color="005FA7"/>
        </w:pBdr>
        <w:spacing w:after="0" w:line="240" w:lineRule="auto"/>
        <w:outlineLvl w:val="0"/>
        <w:rPr>
          <w:b/>
          <w:color w:val="01599D"/>
          <w:sz w:val="36"/>
          <w:szCs w:val="21"/>
        </w:rPr>
      </w:pPr>
      <w:bookmarkStart w:id="25" w:name="_Toc135045325"/>
      <w:bookmarkStart w:id="26" w:name="_Toc137544976"/>
      <w:bookmarkStart w:id="27" w:name="_Toc137636773"/>
      <w:bookmarkStart w:id="28" w:name="_Toc137636803"/>
      <w:r w:rsidRPr="005713A0">
        <w:rPr>
          <w:b/>
          <w:color w:val="01599D"/>
          <w:sz w:val="36"/>
          <w:szCs w:val="21"/>
        </w:rPr>
        <w:lastRenderedPageBreak/>
        <w:t>Therapeutic Child Care Scoring Rubric</w:t>
      </w:r>
      <w:bookmarkEnd w:id="25"/>
      <w:bookmarkEnd w:id="26"/>
      <w:bookmarkEnd w:id="27"/>
      <w:bookmarkEnd w:id="28"/>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00" w:firstRow="0" w:lastRow="0" w:firstColumn="0" w:lastColumn="0" w:noHBand="0" w:noVBand="1"/>
      </w:tblPr>
      <w:tblGrid>
        <w:gridCol w:w="1826"/>
        <w:gridCol w:w="2508"/>
        <w:gridCol w:w="2508"/>
        <w:gridCol w:w="2508"/>
      </w:tblGrid>
      <w:tr w:rsidR="005713A0" w:rsidRPr="005713A0" w14:paraId="5F802DAA" w14:textId="77777777" w:rsidTr="00177618">
        <w:trPr>
          <w:cantSplit/>
          <w:tblHeader/>
        </w:trPr>
        <w:tc>
          <w:tcPr>
            <w:tcW w:w="1826" w:type="dxa"/>
            <w:tcBorders>
              <w:bottom w:val="nil"/>
            </w:tcBorders>
            <w:shd w:val="clear" w:color="auto" w:fill="005FA7"/>
            <w:noWrap/>
            <w:tcMar>
              <w:left w:w="115" w:type="dxa"/>
              <w:right w:w="115" w:type="dxa"/>
            </w:tcMar>
          </w:tcPr>
          <w:p w14:paraId="55E186D1" w14:textId="77777777" w:rsidR="005713A0" w:rsidRPr="005713A0" w:rsidRDefault="005713A0" w:rsidP="005713A0">
            <w:pPr>
              <w:jc w:val="center"/>
              <w:rPr>
                <w:b/>
                <w:bCs/>
                <w:color w:val="FFFFFF" w:themeColor="background1"/>
              </w:rPr>
            </w:pPr>
            <w:r w:rsidRPr="005713A0">
              <w:rPr>
                <w:b/>
                <w:bCs/>
                <w:color w:val="FFFFFF" w:themeColor="background1"/>
              </w:rPr>
              <w:t>Areas</w:t>
            </w:r>
          </w:p>
        </w:tc>
        <w:tc>
          <w:tcPr>
            <w:tcW w:w="2508" w:type="dxa"/>
            <w:tcBorders>
              <w:bottom w:val="nil"/>
            </w:tcBorders>
            <w:shd w:val="clear" w:color="auto" w:fill="005FA7"/>
            <w:noWrap/>
            <w:tcMar>
              <w:left w:w="115" w:type="dxa"/>
              <w:right w:w="115" w:type="dxa"/>
            </w:tcMar>
          </w:tcPr>
          <w:p w14:paraId="47FDF1D1" w14:textId="77777777" w:rsidR="005713A0" w:rsidRPr="005713A0" w:rsidRDefault="005713A0" w:rsidP="005713A0">
            <w:pPr>
              <w:jc w:val="center"/>
              <w:rPr>
                <w:b/>
                <w:bCs/>
                <w:color w:val="FFFFFF" w:themeColor="background1"/>
              </w:rPr>
            </w:pPr>
            <w:r w:rsidRPr="005713A0">
              <w:rPr>
                <w:b/>
                <w:bCs/>
                <w:color w:val="FFFFFF" w:themeColor="background1"/>
              </w:rPr>
              <w:t>Level 3</w:t>
            </w:r>
            <w:r w:rsidRPr="005713A0">
              <w:rPr>
                <w:b/>
                <w:bCs/>
                <w:color w:val="FFFFFF" w:themeColor="background1"/>
              </w:rPr>
              <w:br/>
              <w:t>Exceeds Criteria</w:t>
            </w:r>
          </w:p>
        </w:tc>
        <w:tc>
          <w:tcPr>
            <w:tcW w:w="2508" w:type="dxa"/>
            <w:tcBorders>
              <w:bottom w:val="nil"/>
            </w:tcBorders>
            <w:shd w:val="clear" w:color="auto" w:fill="005FA7"/>
            <w:noWrap/>
            <w:tcMar>
              <w:left w:w="115" w:type="dxa"/>
              <w:right w:w="115" w:type="dxa"/>
            </w:tcMar>
          </w:tcPr>
          <w:p w14:paraId="7432BC5C" w14:textId="77777777" w:rsidR="005713A0" w:rsidRPr="005713A0" w:rsidRDefault="005713A0" w:rsidP="005713A0">
            <w:pPr>
              <w:jc w:val="center"/>
              <w:rPr>
                <w:b/>
                <w:bCs/>
                <w:color w:val="FFFFFF" w:themeColor="background1"/>
              </w:rPr>
            </w:pPr>
            <w:r w:rsidRPr="005713A0">
              <w:rPr>
                <w:b/>
                <w:bCs/>
                <w:color w:val="FFFFFF" w:themeColor="background1"/>
                <w:szCs w:val="20"/>
              </w:rPr>
              <w:t>Level 2</w:t>
            </w:r>
            <w:r w:rsidRPr="005713A0">
              <w:rPr>
                <w:b/>
                <w:bCs/>
                <w:color w:val="FFFFFF" w:themeColor="background1"/>
                <w:szCs w:val="20"/>
              </w:rPr>
              <w:br/>
              <w:t>Meets Criteria</w:t>
            </w:r>
          </w:p>
        </w:tc>
        <w:tc>
          <w:tcPr>
            <w:tcW w:w="2508" w:type="dxa"/>
            <w:tcBorders>
              <w:bottom w:val="nil"/>
            </w:tcBorders>
            <w:shd w:val="clear" w:color="auto" w:fill="005FA7"/>
            <w:noWrap/>
            <w:tcMar>
              <w:left w:w="115" w:type="dxa"/>
              <w:right w:w="115" w:type="dxa"/>
            </w:tcMar>
          </w:tcPr>
          <w:p w14:paraId="597102AB" w14:textId="77777777" w:rsidR="005713A0" w:rsidRPr="005713A0" w:rsidRDefault="005713A0" w:rsidP="005713A0">
            <w:pPr>
              <w:jc w:val="center"/>
              <w:rPr>
                <w:b/>
                <w:bCs/>
                <w:color w:val="FFFFFF" w:themeColor="background1"/>
              </w:rPr>
            </w:pPr>
            <w:r w:rsidRPr="005713A0">
              <w:rPr>
                <w:b/>
                <w:bCs/>
                <w:color w:val="FFFFFF" w:themeColor="background1"/>
                <w:szCs w:val="20"/>
              </w:rPr>
              <w:t>Level 1</w:t>
            </w:r>
            <w:r w:rsidRPr="005713A0">
              <w:rPr>
                <w:b/>
                <w:bCs/>
                <w:color w:val="FFFFFF" w:themeColor="background1"/>
                <w:szCs w:val="20"/>
              </w:rPr>
              <w:br/>
              <w:t>Does Not Meet Criteria</w:t>
            </w:r>
          </w:p>
        </w:tc>
      </w:tr>
      <w:tr w:rsidR="005713A0" w:rsidRPr="005713A0" w14:paraId="009760A1" w14:textId="77777777" w:rsidTr="00177618">
        <w:trPr>
          <w:tblHeader/>
        </w:trPr>
        <w:tc>
          <w:tcPr>
            <w:tcW w:w="1826" w:type="dxa"/>
            <w:shd w:val="clear" w:color="auto" w:fill="F5FCFF"/>
            <w:noWrap/>
            <w:tcMar>
              <w:left w:w="115" w:type="dxa"/>
              <w:right w:w="115" w:type="dxa"/>
            </w:tcMar>
          </w:tcPr>
          <w:p w14:paraId="5364C0E7" w14:textId="77777777" w:rsidR="005713A0" w:rsidRPr="005713A0" w:rsidRDefault="005713A0" w:rsidP="005713A0">
            <w:pPr>
              <w:jc w:val="center"/>
              <w:rPr>
                <w:b/>
                <w:bCs/>
              </w:rPr>
            </w:pPr>
            <w:r w:rsidRPr="005713A0">
              <w:rPr>
                <w:b/>
                <w:bCs/>
              </w:rPr>
              <w:t>Program Summary</w:t>
            </w:r>
          </w:p>
        </w:tc>
        <w:tc>
          <w:tcPr>
            <w:tcW w:w="2508" w:type="dxa"/>
            <w:noWrap/>
            <w:tcMar>
              <w:left w:w="115" w:type="dxa"/>
              <w:right w:w="115" w:type="dxa"/>
            </w:tcMar>
          </w:tcPr>
          <w:p w14:paraId="5B493835" w14:textId="77777777" w:rsidR="005713A0" w:rsidRPr="005713A0" w:rsidRDefault="005713A0" w:rsidP="005713A0">
            <w:r w:rsidRPr="005713A0">
              <w:t xml:space="preserve">Meets criteria, and aligns with several </w:t>
            </w:r>
            <w:hyperlink r:id="rId23" w:history="1">
              <w:r w:rsidRPr="005713A0">
                <w:rPr>
                  <w:color w:val="2F5496" w:themeColor="accent1" w:themeShade="BF"/>
                  <w:u w:val="single"/>
                </w:rPr>
                <w:t>National Standards for Systems of Care for Children and Youth with Special Health Care Needs</w:t>
              </w:r>
            </w:hyperlink>
            <w:r w:rsidRPr="005713A0">
              <w:rPr>
                <w:color w:val="2F5496" w:themeColor="accent1" w:themeShade="BF"/>
                <w:u w:val="single"/>
              </w:rPr>
              <w:t>.</w:t>
            </w:r>
          </w:p>
          <w:p w14:paraId="22FE1E60" w14:textId="77777777" w:rsidR="005713A0" w:rsidRPr="005713A0" w:rsidRDefault="005713A0" w:rsidP="005713A0">
            <w:r w:rsidRPr="005713A0">
              <w:t>Identifies the percentage of enrollment and has an explicit plan to continue to collect and monitor this information in the future.</w:t>
            </w:r>
          </w:p>
          <w:p w14:paraId="09E0098B" w14:textId="77777777" w:rsidR="005713A0" w:rsidRPr="005713A0" w:rsidRDefault="005713A0" w:rsidP="005713A0">
            <w:pPr>
              <w:rPr>
                <w:i/>
                <w:iCs/>
              </w:rPr>
            </w:pPr>
            <w:r w:rsidRPr="005713A0">
              <w:t>There is a robust outreach plan that identifies multiple ways to ensure low-income families are aware of the services.</w:t>
            </w:r>
          </w:p>
        </w:tc>
        <w:tc>
          <w:tcPr>
            <w:tcW w:w="2508" w:type="dxa"/>
            <w:noWrap/>
            <w:tcMar>
              <w:left w:w="115" w:type="dxa"/>
              <w:right w:w="115" w:type="dxa"/>
            </w:tcMar>
          </w:tcPr>
          <w:p w14:paraId="72DAC39A" w14:textId="77777777" w:rsidR="005713A0" w:rsidRPr="005713A0" w:rsidRDefault="005713A0" w:rsidP="005713A0">
            <w:r w:rsidRPr="005713A0">
              <w:t xml:space="preserve">Identifies the target population, purpose and how services align with the </w:t>
            </w:r>
            <w:hyperlink r:id="rId24" w:history="1">
              <w:r w:rsidRPr="005713A0">
                <w:rPr>
                  <w:color w:val="2F5496" w:themeColor="accent1" w:themeShade="BF"/>
                  <w:u w:val="single"/>
                </w:rPr>
                <w:t>National Standards for Systems of Care for Children and Youth with Special Health Care Needs</w:t>
              </w:r>
            </w:hyperlink>
            <w:r w:rsidRPr="005713A0">
              <w:rPr>
                <w:color w:val="2F5496" w:themeColor="accent1" w:themeShade="BF"/>
                <w:u w:val="single"/>
              </w:rPr>
              <w:t>.</w:t>
            </w:r>
          </w:p>
          <w:p w14:paraId="4D8EEE4B" w14:textId="77777777" w:rsidR="005713A0" w:rsidRPr="005713A0" w:rsidRDefault="005713A0" w:rsidP="005713A0">
            <w:r w:rsidRPr="005713A0">
              <w:t>States the percentage of the program’s enrollment of medically fragile children from low-income families.</w:t>
            </w:r>
          </w:p>
          <w:p w14:paraId="7F589D1E" w14:textId="77777777" w:rsidR="005713A0" w:rsidRPr="005713A0" w:rsidRDefault="005713A0" w:rsidP="005713A0">
            <w:pPr>
              <w:rPr>
                <w:i/>
                <w:iCs/>
              </w:rPr>
            </w:pPr>
            <w:r w:rsidRPr="005713A0">
              <w:t>There is an outreach plan to ensure low-income families are aware of the services.</w:t>
            </w:r>
          </w:p>
        </w:tc>
        <w:tc>
          <w:tcPr>
            <w:tcW w:w="2508" w:type="dxa"/>
            <w:noWrap/>
            <w:tcMar>
              <w:left w:w="115" w:type="dxa"/>
              <w:right w:w="115" w:type="dxa"/>
            </w:tcMar>
          </w:tcPr>
          <w:p w14:paraId="05907AFE" w14:textId="77777777" w:rsidR="005713A0" w:rsidRPr="005713A0" w:rsidRDefault="005713A0" w:rsidP="005713A0">
            <w:r w:rsidRPr="005713A0">
              <w:t xml:space="preserve">Does not clearly identify the target population, purpose or how services are aligned with the </w:t>
            </w:r>
            <w:hyperlink r:id="rId25" w:history="1">
              <w:r w:rsidRPr="005713A0">
                <w:rPr>
                  <w:color w:val="2F5496" w:themeColor="accent1" w:themeShade="BF"/>
                  <w:u w:val="single"/>
                </w:rPr>
                <w:t>National Standards for Systems of Care for Children and Youth with Special Health Care Needs</w:t>
              </w:r>
            </w:hyperlink>
            <w:r w:rsidRPr="005713A0">
              <w:rPr>
                <w:color w:val="2F5496" w:themeColor="accent1" w:themeShade="BF"/>
                <w:u w:val="single"/>
              </w:rPr>
              <w:t>.</w:t>
            </w:r>
          </w:p>
          <w:p w14:paraId="12CB15C1" w14:textId="77777777" w:rsidR="005713A0" w:rsidRPr="005713A0" w:rsidRDefault="005713A0" w:rsidP="005713A0">
            <w:r w:rsidRPr="005713A0">
              <w:t>Does not state the percentage of the program’s enrollment of medically fragile children from low-income families.</w:t>
            </w:r>
          </w:p>
          <w:p w14:paraId="140E386D" w14:textId="77777777" w:rsidR="005713A0" w:rsidRPr="005713A0" w:rsidRDefault="005713A0" w:rsidP="005713A0">
            <w:pPr>
              <w:rPr>
                <w:i/>
                <w:iCs/>
              </w:rPr>
            </w:pPr>
            <w:r w:rsidRPr="005713A0">
              <w:t>The outreach plan is limited and may not reach low-income families.</w:t>
            </w:r>
          </w:p>
        </w:tc>
      </w:tr>
    </w:tbl>
    <w:p w14:paraId="4A62A85A" w14:textId="77777777" w:rsidR="005713A0" w:rsidRPr="005713A0" w:rsidRDefault="005713A0" w:rsidP="005713A0">
      <w:r w:rsidRPr="005713A0">
        <w:br w:type="page"/>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00" w:firstRow="0" w:lastRow="0" w:firstColumn="0" w:lastColumn="0" w:noHBand="0" w:noVBand="1"/>
      </w:tblPr>
      <w:tblGrid>
        <w:gridCol w:w="1826"/>
        <w:gridCol w:w="2508"/>
        <w:gridCol w:w="2508"/>
        <w:gridCol w:w="2508"/>
      </w:tblGrid>
      <w:tr w:rsidR="005713A0" w:rsidRPr="005713A0" w14:paraId="627F20F0" w14:textId="77777777" w:rsidTr="00177618">
        <w:trPr>
          <w:cantSplit/>
          <w:tblHeader/>
        </w:trPr>
        <w:tc>
          <w:tcPr>
            <w:tcW w:w="1826" w:type="dxa"/>
            <w:tcBorders>
              <w:bottom w:val="nil"/>
            </w:tcBorders>
            <w:shd w:val="clear" w:color="auto" w:fill="005FA7"/>
            <w:noWrap/>
            <w:tcMar>
              <w:left w:w="115" w:type="dxa"/>
              <w:right w:w="115" w:type="dxa"/>
            </w:tcMar>
          </w:tcPr>
          <w:p w14:paraId="45E15073" w14:textId="77777777" w:rsidR="005713A0" w:rsidRPr="005713A0" w:rsidRDefault="005713A0" w:rsidP="005713A0">
            <w:pPr>
              <w:jc w:val="center"/>
              <w:rPr>
                <w:b/>
                <w:bCs/>
                <w:color w:val="FFFFFF" w:themeColor="background1"/>
              </w:rPr>
            </w:pPr>
            <w:r w:rsidRPr="005713A0">
              <w:rPr>
                <w:b/>
                <w:bCs/>
                <w:color w:val="FFFFFF" w:themeColor="background1"/>
              </w:rPr>
              <w:lastRenderedPageBreak/>
              <w:t>Areas</w:t>
            </w:r>
          </w:p>
        </w:tc>
        <w:tc>
          <w:tcPr>
            <w:tcW w:w="2508" w:type="dxa"/>
            <w:tcBorders>
              <w:bottom w:val="nil"/>
            </w:tcBorders>
            <w:shd w:val="clear" w:color="auto" w:fill="005FA7"/>
            <w:noWrap/>
            <w:tcMar>
              <w:left w:w="115" w:type="dxa"/>
              <w:right w:w="115" w:type="dxa"/>
            </w:tcMar>
          </w:tcPr>
          <w:p w14:paraId="6FD82337" w14:textId="77777777" w:rsidR="005713A0" w:rsidRPr="005713A0" w:rsidRDefault="005713A0" w:rsidP="005713A0">
            <w:pPr>
              <w:jc w:val="center"/>
              <w:rPr>
                <w:b/>
                <w:bCs/>
                <w:color w:val="FFFFFF" w:themeColor="background1"/>
              </w:rPr>
            </w:pPr>
            <w:r w:rsidRPr="005713A0">
              <w:rPr>
                <w:b/>
                <w:bCs/>
                <w:color w:val="FFFFFF" w:themeColor="background1"/>
              </w:rPr>
              <w:t>Level 3</w:t>
            </w:r>
            <w:r w:rsidRPr="005713A0">
              <w:rPr>
                <w:b/>
                <w:bCs/>
                <w:color w:val="FFFFFF" w:themeColor="background1"/>
              </w:rPr>
              <w:br/>
              <w:t>Exceeds Criteria</w:t>
            </w:r>
          </w:p>
        </w:tc>
        <w:tc>
          <w:tcPr>
            <w:tcW w:w="2508" w:type="dxa"/>
            <w:tcBorders>
              <w:bottom w:val="nil"/>
            </w:tcBorders>
            <w:shd w:val="clear" w:color="auto" w:fill="005FA7"/>
            <w:noWrap/>
            <w:tcMar>
              <w:left w:w="115" w:type="dxa"/>
              <w:right w:w="115" w:type="dxa"/>
            </w:tcMar>
          </w:tcPr>
          <w:p w14:paraId="51CBF435" w14:textId="77777777" w:rsidR="005713A0" w:rsidRPr="005713A0" w:rsidRDefault="005713A0" w:rsidP="005713A0">
            <w:pPr>
              <w:jc w:val="center"/>
              <w:rPr>
                <w:b/>
                <w:bCs/>
                <w:color w:val="FFFFFF" w:themeColor="background1"/>
              </w:rPr>
            </w:pPr>
            <w:r w:rsidRPr="005713A0">
              <w:rPr>
                <w:b/>
                <w:bCs/>
                <w:color w:val="FFFFFF" w:themeColor="background1"/>
                <w:szCs w:val="20"/>
              </w:rPr>
              <w:t>Level 2</w:t>
            </w:r>
            <w:r w:rsidRPr="005713A0">
              <w:rPr>
                <w:b/>
                <w:bCs/>
                <w:color w:val="FFFFFF" w:themeColor="background1"/>
                <w:szCs w:val="20"/>
              </w:rPr>
              <w:br/>
              <w:t>Meets Criteria</w:t>
            </w:r>
          </w:p>
        </w:tc>
        <w:tc>
          <w:tcPr>
            <w:tcW w:w="2508" w:type="dxa"/>
            <w:tcBorders>
              <w:bottom w:val="nil"/>
            </w:tcBorders>
            <w:shd w:val="clear" w:color="auto" w:fill="005FA7"/>
            <w:noWrap/>
            <w:tcMar>
              <w:left w:w="115" w:type="dxa"/>
              <w:right w:w="115" w:type="dxa"/>
            </w:tcMar>
          </w:tcPr>
          <w:p w14:paraId="18647F94" w14:textId="77777777" w:rsidR="005713A0" w:rsidRPr="005713A0" w:rsidRDefault="005713A0" w:rsidP="005713A0">
            <w:pPr>
              <w:jc w:val="center"/>
              <w:rPr>
                <w:b/>
                <w:bCs/>
                <w:color w:val="FFFFFF" w:themeColor="background1"/>
              </w:rPr>
            </w:pPr>
            <w:r w:rsidRPr="005713A0">
              <w:rPr>
                <w:b/>
                <w:bCs/>
                <w:color w:val="FFFFFF" w:themeColor="background1"/>
                <w:szCs w:val="20"/>
              </w:rPr>
              <w:t>Level 1</w:t>
            </w:r>
            <w:r w:rsidRPr="005713A0">
              <w:rPr>
                <w:b/>
                <w:bCs/>
                <w:color w:val="FFFFFF" w:themeColor="background1"/>
                <w:szCs w:val="20"/>
              </w:rPr>
              <w:br/>
              <w:t>Does Not Meet Criteria</w:t>
            </w:r>
          </w:p>
        </w:tc>
      </w:tr>
      <w:tr w:rsidR="005713A0" w:rsidRPr="005713A0" w14:paraId="2C0B467B" w14:textId="77777777" w:rsidTr="00177618">
        <w:trPr>
          <w:tblHeader/>
        </w:trPr>
        <w:tc>
          <w:tcPr>
            <w:tcW w:w="1826" w:type="dxa"/>
            <w:shd w:val="clear" w:color="auto" w:fill="F5FCFF"/>
            <w:noWrap/>
            <w:tcMar>
              <w:left w:w="115" w:type="dxa"/>
              <w:right w:w="115" w:type="dxa"/>
            </w:tcMar>
          </w:tcPr>
          <w:p w14:paraId="421F7EAA" w14:textId="77777777" w:rsidR="005713A0" w:rsidRPr="005713A0" w:rsidRDefault="005713A0" w:rsidP="005713A0">
            <w:pPr>
              <w:jc w:val="center"/>
              <w:rPr>
                <w:b/>
                <w:bCs/>
              </w:rPr>
            </w:pPr>
            <w:r w:rsidRPr="005713A0">
              <w:rPr>
                <w:b/>
                <w:bCs/>
              </w:rPr>
              <w:t>Extent of Need</w:t>
            </w:r>
          </w:p>
        </w:tc>
        <w:tc>
          <w:tcPr>
            <w:tcW w:w="2508" w:type="dxa"/>
            <w:noWrap/>
            <w:tcMar>
              <w:top w:w="0" w:type="dxa"/>
              <w:left w:w="115" w:type="dxa"/>
              <w:bottom w:w="0" w:type="dxa"/>
              <w:right w:w="115" w:type="dxa"/>
            </w:tcMar>
          </w:tcPr>
          <w:p w14:paraId="4D4B13AD" w14:textId="77777777" w:rsidR="005713A0" w:rsidRPr="005713A0" w:rsidRDefault="005713A0" w:rsidP="005713A0">
            <w:r w:rsidRPr="005713A0">
              <w:t xml:space="preserve">Meets criteria, and describes multiple factors related to the main problem/need associated with providing therapeutic </w:t>
            </w:r>
            <w:proofErr w:type="gramStart"/>
            <w:r w:rsidRPr="005713A0">
              <w:t>child care</w:t>
            </w:r>
            <w:proofErr w:type="gramEnd"/>
            <w:r w:rsidRPr="005713A0">
              <w:t xml:space="preserve">. </w:t>
            </w:r>
          </w:p>
          <w:p w14:paraId="543EBE78" w14:textId="77777777" w:rsidR="005713A0" w:rsidRPr="005713A0" w:rsidRDefault="005713A0" w:rsidP="005713A0">
            <w:r w:rsidRPr="005713A0">
              <w:t xml:space="preserve">Uses a combination of national, state, and local data to accurately support the need for therapeutic </w:t>
            </w:r>
            <w:proofErr w:type="gramStart"/>
            <w:r w:rsidRPr="005713A0">
              <w:t>child care</w:t>
            </w:r>
            <w:proofErr w:type="gramEnd"/>
            <w:r w:rsidRPr="005713A0">
              <w:t xml:space="preserve"> services for young children with special needs.</w:t>
            </w:r>
          </w:p>
          <w:p w14:paraId="061DEDA5" w14:textId="77777777" w:rsidR="005713A0" w:rsidRPr="005713A0" w:rsidRDefault="005713A0" w:rsidP="005713A0">
            <w:r w:rsidRPr="005713A0">
              <w:t xml:space="preserve">Fully documents current or past efforts to address the need for therapeutic </w:t>
            </w:r>
            <w:proofErr w:type="gramStart"/>
            <w:r w:rsidRPr="005713A0">
              <w:t>child care</w:t>
            </w:r>
            <w:proofErr w:type="gramEnd"/>
            <w:r w:rsidRPr="005713A0">
              <w:t xml:space="preserve"> and where those efforts either failed or were inadequate.</w:t>
            </w:r>
          </w:p>
        </w:tc>
        <w:tc>
          <w:tcPr>
            <w:tcW w:w="2508" w:type="dxa"/>
            <w:noWrap/>
            <w:tcMar>
              <w:top w:w="0" w:type="dxa"/>
              <w:left w:w="115" w:type="dxa"/>
              <w:bottom w:w="0" w:type="dxa"/>
              <w:right w:w="115" w:type="dxa"/>
            </w:tcMar>
          </w:tcPr>
          <w:p w14:paraId="45328392" w14:textId="77777777" w:rsidR="005713A0" w:rsidRPr="005713A0" w:rsidRDefault="005713A0" w:rsidP="005713A0">
            <w:r w:rsidRPr="005713A0">
              <w:t xml:space="preserve">Describes the population to be served and states the main problem and cites research to support the need for therapeutic </w:t>
            </w:r>
            <w:proofErr w:type="gramStart"/>
            <w:r w:rsidRPr="005713A0">
              <w:t>child care</w:t>
            </w:r>
            <w:proofErr w:type="gramEnd"/>
            <w:r w:rsidRPr="005713A0">
              <w:t xml:space="preserve"> services for young children with special needs.</w:t>
            </w:r>
          </w:p>
          <w:p w14:paraId="3DEE4D75" w14:textId="77777777" w:rsidR="005713A0" w:rsidRPr="005713A0" w:rsidRDefault="005713A0" w:rsidP="005713A0">
            <w:r w:rsidRPr="005713A0">
              <w:t>Cites national, state, or local data sources, which support the main problem and identifies contributing factors aligned to the main problem/need.</w:t>
            </w:r>
          </w:p>
          <w:p w14:paraId="7A1E5E0A" w14:textId="77777777" w:rsidR="005713A0" w:rsidRPr="005713A0" w:rsidRDefault="005713A0" w:rsidP="005713A0">
            <w:r w:rsidRPr="005713A0">
              <w:t>Mentions current or past efforts to address the problem but does not adequately discuss their outcomes.</w:t>
            </w:r>
          </w:p>
        </w:tc>
        <w:tc>
          <w:tcPr>
            <w:tcW w:w="2508" w:type="dxa"/>
            <w:noWrap/>
            <w:tcMar>
              <w:top w:w="0" w:type="dxa"/>
              <w:left w:w="115" w:type="dxa"/>
              <w:bottom w:w="0" w:type="dxa"/>
              <w:right w:w="115" w:type="dxa"/>
            </w:tcMar>
          </w:tcPr>
          <w:p w14:paraId="7A0A8BFB" w14:textId="77777777" w:rsidR="005713A0" w:rsidRPr="005713A0" w:rsidRDefault="005713A0" w:rsidP="005713A0">
            <w:r w:rsidRPr="005713A0">
              <w:t xml:space="preserve">Does not articulate a clearly defined problem to support the need for therapeutic </w:t>
            </w:r>
            <w:proofErr w:type="gramStart"/>
            <w:r w:rsidRPr="005713A0">
              <w:t>child care</w:t>
            </w:r>
            <w:proofErr w:type="gramEnd"/>
            <w:r w:rsidRPr="005713A0">
              <w:t>. Credible data sources are not provided or do not support the problem/need.</w:t>
            </w:r>
          </w:p>
          <w:p w14:paraId="01A9212F" w14:textId="77777777" w:rsidR="005713A0" w:rsidRPr="005713A0" w:rsidRDefault="005713A0" w:rsidP="005713A0">
            <w:r w:rsidRPr="005713A0">
              <w:t xml:space="preserve">Stated contributing factors to the need for therapeutic </w:t>
            </w:r>
            <w:proofErr w:type="gramStart"/>
            <w:r w:rsidRPr="005713A0">
              <w:t>child care</w:t>
            </w:r>
            <w:proofErr w:type="gramEnd"/>
            <w:r w:rsidRPr="005713A0">
              <w:t xml:space="preserve"> for young children with special needs are misaligned to the problem.</w:t>
            </w:r>
          </w:p>
          <w:p w14:paraId="506ACB6F" w14:textId="77777777" w:rsidR="005713A0" w:rsidRPr="005713A0" w:rsidRDefault="005713A0" w:rsidP="005713A0">
            <w:r w:rsidRPr="005713A0">
              <w:t xml:space="preserve">No discussion of current or past efforts to address the need for therapeutic </w:t>
            </w:r>
            <w:proofErr w:type="gramStart"/>
            <w:r w:rsidRPr="005713A0">
              <w:t>child care</w:t>
            </w:r>
            <w:proofErr w:type="gramEnd"/>
            <w:r w:rsidRPr="005713A0">
              <w:t xml:space="preserve"> for young children with special needs.</w:t>
            </w:r>
          </w:p>
        </w:tc>
      </w:tr>
      <w:tr w:rsidR="005713A0" w:rsidRPr="005713A0" w14:paraId="7DCD2E6A" w14:textId="77777777" w:rsidTr="00177618">
        <w:trPr>
          <w:tblHeader/>
        </w:trPr>
        <w:tc>
          <w:tcPr>
            <w:tcW w:w="1826" w:type="dxa"/>
            <w:shd w:val="clear" w:color="auto" w:fill="F5FCFF"/>
            <w:noWrap/>
            <w:tcMar>
              <w:left w:w="115" w:type="dxa"/>
              <w:right w:w="115" w:type="dxa"/>
            </w:tcMar>
          </w:tcPr>
          <w:p w14:paraId="479BA3DE" w14:textId="77777777" w:rsidR="005713A0" w:rsidRPr="005713A0" w:rsidRDefault="005713A0" w:rsidP="005713A0">
            <w:pPr>
              <w:jc w:val="center"/>
              <w:rPr>
                <w:b/>
                <w:bCs/>
              </w:rPr>
            </w:pPr>
            <w:r w:rsidRPr="005713A0">
              <w:rPr>
                <w:b/>
                <w:bCs/>
              </w:rPr>
              <w:t>Evidence of Impact</w:t>
            </w:r>
          </w:p>
        </w:tc>
        <w:tc>
          <w:tcPr>
            <w:tcW w:w="2508" w:type="dxa"/>
            <w:noWrap/>
            <w:tcMar>
              <w:top w:w="0" w:type="dxa"/>
              <w:left w:w="115" w:type="dxa"/>
              <w:bottom w:w="0" w:type="dxa"/>
              <w:right w:w="115" w:type="dxa"/>
            </w:tcMar>
          </w:tcPr>
          <w:p w14:paraId="38EA448E" w14:textId="77777777" w:rsidR="005713A0" w:rsidRPr="005713A0" w:rsidRDefault="005713A0" w:rsidP="005713A0">
            <w:r w:rsidRPr="005713A0">
              <w:t>Provides a clear description of how all parts of the proposal are linked to evidence-based strategies.</w:t>
            </w:r>
          </w:p>
          <w:p w14:paraId="0E54CB50" w14:textId="77777777" w:rsidR="005713A0" w:rsidRPr="005713A0" w:rsidRDefault="005713A0" w:rsidP="005713A0">
            <w:r w:rsidRPr="005713A0">
              <w:t>Describes the organization’s experience utilizing effective, research-based practices and clearly connects prior work to the current proposal.</w:t>
            </w:r>
          </w:p>
        </w:tc>
        <w:tc>
          <w:tcPr>
            <w:tcW w:w="2508" w:type="dxa"/>
            <w:noWrap/>
            <w:tcMar>
              <w:top w:w="0" w:type="dxa"/>
              <w:left w:w="115" w:type="dxa"/>
              <w:bottom w:w="0" w:type="dxa"/>
              <w:right w:w="115" w:type="dxa"/>
            </w:tcMar>
          </w:tcPr>
          <w:p w14:paraId="660879BA" w14:textId="77777777" w:rsidR="005713A0" w:rsidRPr="005713A0" w:rsidRDefault="005713A0" w:rsidP="005713A0">
            <w:r w:rsidRPr="005713A0">
              <w:t>Provides a description of how some, but not all, parts of the proposal are linked to evidence-based strategies.</w:t>
            </w:r>
          </w:p>
          <w:p w14:paraId="6E32C137" w14:textId="77777777" w:rsidR="005713A0" w:rsidRPr="005713A0" w:rsidRDefault="005713A0" w:rsidP="005713A0">
            <w:r w:rsidRPr="005713A0">
              <w:t>Describes the organization’s experience utilizing effective, research-based practices, but does not always clearly connect prior work to the current proposal.</w:t>
            </w:r>
          </w:p>
        </w:tc>
        <w:tc>
          <w:tcPr>
            <w:tcW w:w="2508" w:type="dxa"/>
            <w:noWrap/>
            <w:tcMar>
              <w:top w:w="0" w:type="dxa"/>
              <w:left w:w="115" w:type="dxa"/>
              <w:bottom w:w="0" w:type="dxa"/>
              <w:right w:w="115" w:type="dxa"/>
            </w:tcMar>
          </w:tcPr>
          <w:p w14:paraId="2C2B435B" w14:textId="77777777" w:rsidR="005713A0" w:rsidRPr="005713A0" w:rsidRDefault="005713A0" w:rsidP="005713A0">
            <w:r w:rsidRPr="005713A0">
              <w:t>Does not connect any part of the proposal to evidence-based strategies.</w:t>
            </w:r>
          </w:p>
          <w:p w14:paraId="12C3D4F3" w14:textId="77777777" w:rsidR="005713A0" w:rsidRPr="005713A0" w:rsidRDefault="005713A0" w:rsidP="005713A0">
            <w:r w:rsidRPr="005713A0">
              <w:t>Does not describe experience utilizing effective, research-based practices in prior programs and projects.</w:t>
            </w:r>
          </w:p>
        </w:tc>
      </w:tr>
    </w:tbl>
    <w:p w14:paraId="437A84EE" w14:textId="77777777" w:rsidR="005713A0" w:rsidRPr="005713A0" w:rsidRDefault="005713A0" w:rsidP="005713A0">
      <w:r w:rsidRPr="005713A0">
        <w:br w:type="page"/>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00" w:firstRow="0" w:lastRow="0" w:firstColumn="0" w:lastColumn="0" w:noHBand="0" w:noVBand="1"/>
      </w:tblPr>
      <w:tblGrid>
        <w:gridCol w:w="1826"/>
        <w:gridCol w:w="2508"/>
        <w:gridCol w:w="2508"/>
        <w:gridCol w:w="2508"/>
      </w:tblGrid>
      <w:tr w:rsidR="005713A0" w:rsidRPr="005713A0" w14:paraId="3CE0D591" w14:textId="77777777" w:rsidTr="00177618">
        <w:trPr>
          <w:cantSplit/>
          <w:tblHeader/>
        </w:trPr>
        <w:tc>
          <w:tcPr>
            <w:tcW w:w="1826" w:type="dxa"/>
            <w:tcBorders>
              <w:bottom w:val="nil"/>
            </w:tcBorders>
            <w:shd w:val="clear" w:color="auto" w:fill="005FA7"/>
            <w:noWrap/>
            <w:tcMar>
              <w:left w:w="115" w:type="dxa"/>
              <w:right w:w="115" w:type="dxa"/>
            </w:tcMar>
          </w:tcPr>
          <w:p w14:paraId="4E4A7201" w14:textId="77777777" w:rsidR="005713A0" w:rsidRPr="005713A0" w:rsidRDefault="005713A0" w:rsidP="005713A0">
            <w:pPr>
              <w:jc w:val="center"/>
              <w:rPr>
                <w:b/>
                <w:bCs/>
                <w:color w:val="FFFFFF" w:themeColor="background1"/>
              </w:rPr>
            </w:pPr>
            <w:r w:rsidRPr="005713A0">
              <w:rPr>
                <w:b/>
                <w:bCs/>
                <w:color w:val="FFFFFF" w:themeColor="background1"/>
              </w:rPr>
              <w:lastRenderedPageBreak/>
              <w:t>Areas</w:t>
            </w:r>
          </w:p>
        </w:tc>
        <w:tc>
          <w:tcPr>
            <w:tcW w:w="2508" w:type="dxa"/>
            <w:tcBorders>
              <w:bottom w:val="nil"/>
            </w:tcBorders>
            <w:shd w:val="clear" w:color="auto" w:fill="005FA7"/>
            <w:noWrap/>
            <w:tcMar>
              <w:left w:w="115" w:type="dxa"/>
              <w:right w:w="115" w:type="dxa"/>
            </w:tcMar>
          </w:tcPr>
          <w:p w14:paraId="19047E83" w14:textId="77777777" w:rsidR="005713A0" w:rsidRPr="005713A0" w:rsidRDefault="005713A0" w:rsidP="005713A0">
            <w:pPr>
              <w:jc w:val="center"/>
              <w:rPr>
                <w:b/>
                <w:bCs/>
                <w:color w:val="FFFFFF" w:themeColor="background1"/>
              </w:rPr>
            </w:pPr>
            <w:r w:rsidRPr="005713A0">
              <w:rPr>
                <w:b/>
                <w:bCs/>
                <w:color w:val="FFFFFF" w:themeColor="background1"/>
              </w:rPr>
              <w:t>Level 3</w:t>
            </w:r>
            <w:r w:rsidRPr="005713A0">
              <w:rPr>
                <w:b/>
                <w:bCs/>
                <w:color w:val="FFFFFF" w:themeColor="background1"/>
              </w:rPr>
              <w:br/>
              <w:t>Exceeds Criteria</w:t>
            </w:r>
          </w:p>
        </w:tc>
        <w:tc>
          <w:tcPr>
            <w:tcW w:w="2508" w:type="dxa"/>
            <w:tcBorders>
              <w:bottom w:val="nil"/>
            </w:tcBorders>
            <w:shd w:val="clear" w:color="auto" w:fill="005FA7"/>
            <w:noWrap/>
            <w:tcMar>
              <w:left w:w="115" w:type="dxa"/>
              <w:right w:w="115" w:type="dxa"/>
            </w:tcMar>
          </w:tcPr>
          <w:p w14:paraId="5C761B84" w14:textId="77777777" w:rsidR="005713A0" w:rsidRPr="005713A0" w:rsidRDefault="005713A0" w:rsidP="005713A0">
            <w:pPr>
              <w:jc w:val="center"/>
              <w:rPr>
                <w:b/>
                <w:bCs/>
                <w:color w:val="FFFFFF" w:themeColor="background1"/>
              </w:rPr>
            </w:pPr>
            <w:r w:rsidRPr="005713A0">
              <w:rPr>
                <w:b/>
                <w:bCs/>
                <w:color w:val="FFFFFF" w:themeColor="background1"/>
                <w:szCs w:val="20"/>
              </w:rPr>
              <w:t>Level 2</w:t>
            </w:r>
            <w:r w:rsidRPr="005713A0">
              <w:rPr>
                <w:b/>
                <w:bCs/>
                <w:color w:val="FFFFFF" w:themeColor="background1"/>
                <w:szCs w:val="20"/>
              </w:rPr>
              <w:br/>
              <w:t>Meets Criteria</w:t>
            </w:r>
          </w:p>
        </w:tc>
        <w:tc>
          <w:tcPr>
            <w:tcW w:w="2508" w:type="dxa"/>
            <w:tcBorders>
              <w:bottom w:val="nil"/>
            </w:tcBorders>
            <w:shd w:val="clear" w:color="auto" w:fill="005FA7"/>
            <w:noWrap/>
            <w:tcMar>
              <w:left w:w="115" w:type="dxa"/>
              <w:right w:w="115" w:type="dxa"/>
            </w:tcMar>
          </w:tcPr>
          <w:p w14:paraId="3A0A6C13" w14:textId="77777777" w:rsidR="005713A0" w:rsidRPr="005713A0" w:rsidRDefault="005713A0" w:rsidP="005713A0">
            <w:pPr>
              <w:jc w:val="center"/>
              <w:rPr>
                <w:b/>
                <w:bCs/>
                <w:color w:val="FFFFFF" w:themeColor="background1"/>
              </w:rPr>
            </w:pPr>
            <w:r w:rsidRPr="005713A0">
              <w:rPr>
                <w:b/>
                <w:bCs/>
                <w:color w:val="FFFFFF" w:themeColor="background1"/>
                <w:szCs w:val="20"/>
              </w:rPr>
              <w:t>Level 1</w:t>
            </w:r>
            <w:r w:rsidRPr="005713A0">
              <w:rPr>
                <w:b/>
                <w:bCs/>
                <w:color w:val="FFFFFF" w:themeColor="background1"/>
                <w:szCs w:val="20"/>
              </w:rPr>
              <w:br/>
              <w:t>Does Not Meet Criteria</w:t>
            </w:r>
          </w:p>
        </w:tc>
      </w:tr>
      <w:tr w:rsidR="005713A0" w:rsidRPr="005713A0" w14:paraId="453E84E7" w14:textId="77777777" w:rsidTr="00177618">
        <w:trPr>
          <w:tblHeader/>
        </w:trPr>
        <w:tc>
          <w:tcPr>
            <w:tcW w:w="1826" w:type="dxa"/>
            <w:shd w:val="clear" w:color="auto" w:fill="F5FCFF"/>
            <w:noWrap/>
            <w:tcMar>
              <w:left w:w="115" w:type="dxa"/>
              <w:right w:w="115" w:type="dxa"/>
            </w:tcMar>
          </w:tcPr>
          <w:p w14:paraId="186DEC27" w14:textId="77777777" w:rsidR="005713A0" w:rsidRPr="005713A0" w:rsidRDefault="005713A0" w:rsidP="005713A0">
            <w:pPr>
              <w:jc w:val="center"/>
              <w:rPr>
                <w:b/>
                <w:bCs/>
              </w:rPr>
            </w:pPr>
            <w:r w:rsidRPr="005713A0">
              <w:rPr>
                <w:b/>
                <w:bCs/>
              </w:rPr>
              <w:t>Goals, Outcomes, and Milestones</w:t>
            </w:r>
          </w:p>
        </w:tc>
        <w:tc>
          <w:tcPr>
            <w:tcW w:w="2508" w:type="dxa"/>
            <w:noWrap/>
            <w:tcMar>
              <w:top w:w="0" w:type="dxa"/>
              <w:left w:w="115" w:type="dxa"/>
              <w:bottom w:w="0" w:type="dxa"/>
              <w:right w:w="115" w:type="dxa"/>
            </w:tcMar>
          </w:tcPr>
          <w:p w14:paraId="4C094ACA" w14:textId="77777777" w:rsidR="005713A0" w:rsidRPr="005713A0" w:rsidRDefault="005713A0" w:rsidP="005713A0">
            <w:r w:rsidRPr="005713A0">
              <w:t>Describes a comprehensive plan that clearly articulates three specific and measurable goals, outcomes, and milestones aligned with baseline data, identified needs and relevant laws and regulations.</w:t>
            </w:r>
          </w:p>
          <w:p w14:paraId="1B87112F" w14:textId="77777777" w:rsidR="005713A0" w:rsidRPr="005713A0" w:rsidRDefault="005713A0" w:rsidP="005713A0">
            <w:r w:rsidRPr="005713A0">
              <w:t>Demonstrates a thorough understanding of the challenges faced by children with special needs and how the proposed plan will improve therapeutic services.</w:t>
            </w:r>
          </w:p>
        </w:tc>
        <w:tc>
          <w:tcPr>
            <w:tcW w:w="2508" w:type="dxa"/>
            <w:noWrap/>
            <w:tcMar>
              <w:top w:w="0" w:type="dxa"/>
              <w:left w:w="115" w:type="dxa"/>
              <w:bottom w:w="0" w:type="dxa"/>
              <w:right w:w="115" w:type="dxa"/>
            </w:tcMar>
          </w:tcPr>
          <w:p w14:paraId="27AAFDD6" w14:textId="77777777" w:rsidR="005713A0" w:rsidRPr="005713A0" w:rsidRDefault="005713A0" w:rsidP="005713A0">
            <w:r w:rsidRPr="005713A0">
              <w:t>Establishes at least two clear goals, outcomes, and milestones that are measurable, connect to identified needs, and are cognizant of applicable laws with noticeable emphasis on improving therapeutic services for special needs children and their families.</w:t>
            </w:r>
          </w:p>
        </w:tc>
        <w:tc>
          <w:tcPr>
            <w:tcW w:w="2508" w:type="dxa"/>
            <w:noWrap/>
            <w:tcMar>
              <w:top w:w="0" w:type="dxa"/>
              <w:left w:w="115" w:type="dxa"/>
              <w:bottom w:w="0" w:type="dxa"/>
              <w:right w:w="115" w:type="dxa"/>
            </w:tcMar>
          </w:tcPr>
          <w:p w14:paraId="65D8B256" w14:textId="77777777" w:rsidR="005713A0" w:rsidRPr="005713A0" w:rsidRDefault="005713A0" w:rsidP="005713A0">
            <w:r w:rsidRPr="005713A0">
              <w:t xml:space="preserve">Does not establish clear and measurable goals, outcomes, and milestones, with connections to identified needs and applicable laws. </w:t>
            </w:r>
          </w:p>
        </w:tc>
      </w:tr>
    </w:tbl>
    <w:p w14:paraId="0A7D6ED5" w14:textId="77777777" w:rsidR="005713A0" w:rsidRPr="005713A0" w:rsidRDefault="005713A0" w:rsidP="005713A0">
      <w:r w:rsidRPr="005713A0">
        <w:br w:type="page"/>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00" w:firstRow="0" w:lastRow="0" w:firstColumn="0" w:lastColumn="0" w:noHBand="0" w:noVBand="1"/>
      </w:tblPr>
      <w:tblGrid>
        <w:gridCol w:w="1826"/>
        <w:gridCol w:w="2508"/>
        <w:gridCol w:w="2508"/>
        <w:gridCol w:w="2508"/>
      </w:tblGrid>
      <w:tr w:rsidR="005713A0" w:rsidRPr="005713A0" w14:paraId="46D7E6C5" w14:textId="77777777" w:rsidTr="00177618">
        <w:trPr>
          <w:cantSplit/>
          <w:tblHeader/>
        </w:trPr>
        <w:tc>
          <w:tcPr>
            <w:tcW w:w="1826" w:type="dxa"/>
            <w:tcBorders>
              <w:bottom w:val="nil"/>
            </w:tcBorders>
            <w:shd w:val="clear" w:color="auto" w:fill="005FA7"/>
            <w:noWrap/>
            <w:tcMar>
              <w:left w:w="115" w:type="dxa"/>
              <w:right w:w="115" w:type="dxa"/>
            </w:tcMar>
          </w:tcPr>
          <w:p w14:paraId="09119DDA" w14:textId="77777777" w:rsidR="005713A0" w:rsidRPr="005713A0" w:rsidRDefault="005713A0" w:rsidP="005713A0">
            <w:pPr>
              <w:jc w:val="center"/>
              <w:rPr>
                <w:b/>
                <w:bCs/>
                <w:color w:val="FFFFFF" w:themeColor="background1"/>
              </w:rPr>
            </w:pPr>
            <w:r w:rsidRPr="005713A0">
              <w:rPr>
                <w:b/>
                <w:bCs/>
                <w:color w:val="FFFFFF" w:themeColor="background1"/>
              </w:rPr>
              <w:lastRenderedPageBreak/>
              <w:t>Areas</w:t>
            </w:r>
          </w:p>
        </w:tc>
        <w:tc>
          <w:tcPr>
            <w:tcW w:w="2508" w:type="dxa"/>
            <w:tcBorders>
              <w:bottom w:val="nil"/>
            </w:tcBorders>
            <w:shd w:val="clear" w:color="auto" w:fill="005FA7"/>
            <w:noWrap/>
            <w:tcMar>
              <w:left w:w="115" w:type="dxa"/>
              <w:right w:w="115" w:type="dxa"/>
            </w:tcMar>
          </w:tcPr>
          <w:p w14:paraId="03E157B7" w14:textId="77777777" w:rsidR="005713A0" w:rsidRPr="005713A0" w:rsidRDefault="005713A0" w:rsidP="005713A0">
            <w:pPr>
              <w:jc w:val="center"/>
              <w:rPr>
                <w:b/>
                <w:bCs/>
                <w:color w:val="FFFFFF" w:themeColor="background1"/>
              </w:rPr>
            </w:pPr>
            <w:r w:rsidRPr="005713A0">
              <w:rPr>
                <w:b/>
                <w:bCs/>
                <w:color w:val="FFFFFF" w:themeColor="background1"/>
              </w:rPr>
              <w:t>Level 3</w:t>
            </w:r>
            <w:r w:rsidRPr="005713A0">
              <w:rPr>
                <w:b/>
                <w:bCs/>
                <w:color w:val="FFFFFF" w:themeColor="background1"/>
              </w:rPr>
              <w:br/>
              <w:t>Exceeds Criteria</w:t>
            </w:r>
          </w:p>
        </w:tc>
        <w:tc>
          <w:tcPr>
            <w:tcW w:w="2508" w:type="dxa"/>
            <w:tcBorders>
              <w:bottom w:val="nil"/>
            </w:tcBorders>
            <w:shd w:val="clear" w:color="auto" w:fill="005FA7"/>
            <w:noWrap/>
            <w:tcMar>
              <w:left w:w="115" w:type="dxa"/>
              <w:right w:w="115" w:type="dxa"/>
            </w:tcMar>
          </w:tcPr>
          <w:p w14:paraId="76EEBEB3" w14:textId="77777777" w:rsidR="005713A0" w:rsidRPr="005713A0" w:rsidRDefault="005713A0" w:rsidP="005713A0">
            <w:pPr>
              <w:jc w:val="center"/>
              <w:rPr>
                <w:b/>
                <w:bCs/>
                <w:color w:val="FFFFFF" w:themeColor="background1"/>
              </w:rPr>
            </w:pPr>
            <w:r w:rsidRPr="005713A0">
              <w:rPr>
                <w:b/>
                <w:bCs/>
                <w:color w:val="FFFFFF" w:themeColor="background1"/>
                <w:szCs w:val="20"/>
              </w:rPr>
              <w:t>Level 2</w:t>
            </w:r>
            <w:r w:rsidRPr="005713A0">
              <w:rPr>
                <w:b/>
                <w:bCs/>
                <w:color w:val="FFFFFF" w:themeColor="background1"/>
                <w:szCs w:val="20"/>
              </w:rPr>
              <w:br/>
              <w:t>Meets Criteria</w:t>
            </w:r>
          </w:p>
        </w:tc>
        <w:tc>
          <w:tcPr>
            <w:tcW w:w="2508" w:type="dxa"/>
            <w:tcBorders>
              <w:bottom w:val="nil"/>
            </w:tcBorders>
            <w:shd w:val="clear" w:color="auto" w:fill="005FA7"/>
            <w:noWrap/>
            <w:tcMar>
              <w:left w:w="115" w:type="dxa"/>
              <w:right w:w="115" w:type="dxa"/>
            </w:tcMar>
          </w:tcPr>
          <w:p w14:paraId="4016D436" w14:textId="77777777" w:rsidR="005713A0" w:rsidRPr="005713A0" w:rsidRDefault="005713A0" w:rsidP="005713A0">
            <w:pPr>
              <w:jc w:val="center"/>
              <w:rPr>
                <w:b/>
                <w:bCs/>
                <w:color w:val="FFFFFF" w:themeColor="background1"/>
              </w:rPr>
            </w:pPr>
            <w:r w:rsidRPr="005713A0">
              <w:rPr>
                <w:b/>
                <w:bCs/>
                <w:color w:val="FFFFFF" w:themeColor="background1"/>
                <w:szCs w:val="20"/>
              </w:rPr>
              <w:t>Level 1</w:t>
            </w:r>
            <w:r w:rsidRPr="005713A0">
              <w:rPr>
                <w:b/>
                <w:bCs/>
                <w:color w:val="FFFFFF" w:themeColor="background1"/>
                <w:szCs w:val="20"/>
              </w:rPr>
              <w:br/>
              <w:t>Does Not Meet Criteria</w:t>
            </w:r>
          </w:p>
        </w:tc>
      </w:tr>
      <w:tr w:rsidR="005713A0" w:rsidRPr="005713A0" w14:paraId="0277D2BC" w14:textId="77777777" w:rsidTr="00177618">
        <w:tc>
          <w:tcPr>
            <w:tcW w:w="1826" w:type="dxa"/>
            <w:shd w:val="clear" w:color="auto" w:fill="F5FCFF"/>
            <w:noWrap/>
            <w:tcMar>
              <w:left w:w="115" w:type="dxa"/>
              <w:right w:w="115" w:type="dxa"/>
            </w:tcMar>
          </w:tcPr>
          <w:p w14:paraId="63BCF486" w14:textId="77777777" w:rsidR="005713A0" w:rsidRPr="005713A0" w:rsidRDefault="005713A0" w:rsidP="005713A0">
            <w:pPr>
              <w:jc w:val="center"/>
              <w:rPr>
                <w:b/>
                <w:bCs/>
              </w:rPr>
            </w:pPr>
            <w:r w:rsidRPr="005713A0">
              <w:rPr>
                <w:b/>
                <w:bCs/>
              </w:rPr>
              <w:t>Program Quality and Service Delivery Plan:</w:t>
            </w:r>
            <w:r w:rsidRPr="005713A0">
              <w:rPr>
                <w:b/>
                <w:bCs/>
              </w:rPr>
              <w:br/>
            </w:r>
            <w:r w:rsidRPr="005713A0">
              <w:rPr>
                <w:b/>
                <w:bCs/>
                <w:i/>
                <w:iCs/>
              </w:rPr>
              <w:t>IFSP and IEP Support</w:t>
            </w:r>
          </w:p>
        </w:tc>
        <w:tc>
          <w:tcPr>
            <w:tcW w:w="2508" w:type="dxa"/>
            <w:noWrap/>
            <w:tcMar>
              <w:top w:w="0" w:type="dxa"/>
              <w:left w:w="115" w:type="dxa"/>
              <w:bottom w:w="0" w:type="dxa"/>
              <w:right w:w="115" w:type="dxa"/>
            </w:tcMar>
          </w:tcPr>
          <w:p w14:paraId="62FD942A" w14:textId="77777777" w:rsidR="005713A0" w:rsidRPr="005713A0" w:rsidRDefault="005713A0" w:rsidP="005713A0">
            <w:r w:rsidRPr="005713A0">
              <w:t>Maintains frequent communication with school systems, Infants and Toddlers Programs, and other relevant local agencies to ensure seamless coordination of services for children with IFSPs or IEPs.</w:t>
            </w:r>
          </w:p>
          <w:p w14:paraId="352A0725" w14:textId="77777777" w:rsidR="005713A0" w:rsidRPr="005713A0" w:rsidRDefault="005713A0" w:rsidP="005713A0">
            <w:r w:rsidRPr="005713A0">
              <w:t>Describes collaboration with local agencies to develop and implement a comprehensive plan for providing additional services such as nursing, speech therapy, and physical therapy, both in-house and out-of-house, based on the needs of each child.</w:t>
            </w:r>
          </w:p>
          <w:p w14:paraId="2860E1E5" w14:textId="77777777" w:rsidR="005713A0" w:rsidRPr="005713A0" w:rsidRDefault="005713A0" w:rsidP="005713A0">
            <w:r w:rsidRPr="005713A0">
              <w:t>Provides comprehensive and individualized family support and service coordination, which includes establishing and monitoring goals and connecting families with appropriate resources.</w:t>
            </w:r>
          </w:p>
          <w:p w14:paraId="27C6E4A9" w14:textId="77777777" w:rsidR="005713A0" w:rsidRPr="005713A0" w:rsidRDefault="005713A0" w:rsidP="005713A0">
            <w:r w:rsidRPr="005713A0">
              <w:t>Clearly documents the use of assessment and prescription of additional services, as well as the qualifications and training required for staff members responsible for providing those services.</w:t>
            </w:r>
          </w:p>
          <w:p w14:paraId="143EF267" w14:textId="77777777" w:rsidR="005713A0" w:rsidRPr="005713A0" w:rsidRDefault="005713A0" w:rsidP="005713A0">
            <w:r w:rsidRPr="005713A0">
              <w:t xml:space="preserve">Regularly evaluates the effectiveness of services provided and adjusts the plan as needed to ensure </w:t>
            </w:r>
            <w:r w:rsidRPr="005713A0">
              <w:lastRenderedPageBreak/>
              <w:t>positive outcomes for each child.</w:t>
            </w:r>
          </w:p>
        </w:tc>
        <w:tc>
          <w:tcPr>
            <w:tcW w:w="2508" w:type="dxa"/>
            <w:noWrap/>
            <w:tcMar>
              <w:top w:w="0" w:type="dxa"/>
              <w:left w:w="115" w:type="dxa"/>
              <w:bottom w:w="0" w:type="dxa"/>
              <w:right w:w="115" w:type="dxa"/>
            </w:tcMar>
          </w:tcPr>
          <w:p w14:paraId="4DE60613" w14:textId="77777777" w:rsidR="005713A0" w:rsidRPr="005713A0" w:rsidRDefault="005713A0" w:rsidP="005713A0">
            <w:r w:rsidRPr="005713A0">
              <w:lastRenderedPageBreak/>
              <w:t>Consults with school systems, Infants and Toddlers Programs and other local agencies for children with IFSPs or IEPs.</w:t>
            </w:r>
          </w:p>
          <w:p w14:paraId="0C83EAA3" w14:textId="77777777" w:rsidR="005713A0" w:rsidRPr="005713A0" w:rsidRDefault="005713A0" w:rsidP="005713A0">
            <w:r w:rsidRPr="005713A0">
              <w:t>Collaborates with local agencies to offer additional services such as nursing, speech therapy, and physical therapy, both in-house and out-of-house.</w:t>
            </w:r>
          </w:p>
          <w:p w14:paraId="3BCD19A0" w14:textId="77777777" w:rsidR="005713A0" w:rsidRPr="005713A0" w:rsidRDefault="005713A0" w:rsidP="005713A0">
            <w:r w:rsidRPr="005713A0">
              <w:t xml:space="preserve">Provides family support and service coordination. </w:t>
            </w:r>
          </w:p>
          <w:p w14:paraId="465CE19F" w14:textId="77777777" w:rsidR="005713A0" w:rsidRPr="005713A0" w:rsidRDefault="005713A0" w:rsidP="005713A0">
            <w:r w:rsidRPr="005713A0">
              <w:t>Describes the use of assessment and prescription of additional services and necessary staff.</w:t>
            </w:r>
          </w:p>
        </w:tc>
        <w:tc>
          <w:tcPr>
            <w:tcW w:w="2508" w:type="dxa"/>
            <w:noWrap/>
            <w:tcMar>
              <w:top w:w="0" w:type="dxa"/>
              <w:left w:w="115" w:type="dxa"/>
              <w:bottom w:w="0" w:type="dxa"/>
              <w:right w:w="115" w:type="dxa"/>
            </w:tcMar>
          </w:tcPr>
          <w:p w14:paraId="74486A13" w14:textId="77777777" w:rsidR="005713A0" w:rsidRPr="005713A0" w:rsidRDefault="005713A0" w:rsidP="005713A0">
            <w:r w:rsidRPr="005713A0">
              <w:t>Does not appear to consult with school systems, Infants and Toddlers Programs and other local agencies for children with IFSPs or IEPs.</w:t>
            </w:r>
          </w:p>
          <w:p w14:paraId="191A4886" w14:textId="77777777" w:rsidR="005713A0" w:rsidRPr="005713A0" w:rsidRDefault="005713A0" w:rsidP="005713A0">
            <w:r w:rsidRPr="005713A0">
              <w:t xml:space="preserve">Does not appear to provide family support and service coordination. </w:t>
            </w:r>
          </w:p>
          <w:p w14:paraId="205D0CA1" w14:textId="77777777" w:rsidR="005713A0" w:rsidRPr="005713A0" w:rsidRDefault="005713A0" w:rsidP="005713A0">
            <w:r w:rsidRPr="005713A0">
              <w:t>Does not appear to collaborate with local agencies to offer additional services such as nursing, speech therapy, and physical therapy, both in-house and out-of-house, or</w:t>
            </w:r>
          </w:p>
          <w:p w14:paraId="2CBA4F10" w14:textId="77777777" w:rsidR="005713A0" w:rsidRPr="005713A0" w:rsidRDefault="005713A0" w:rsidP="005713A0">
            <w:r w:rsidRPr="005713A0">
              <w:t>Does not describe use of Kindergarten Readiness Assessment or other forms of assessment or the prescription of additional services and necessary staff.</w:t>
            </w:r>
          </w:p>
        </w:tc>
      </w:tr>
      <w:tr w:rsidR="005713A0" w:rsidRPr="005713A0" w14:paraId="337A9D44" w14:textId="77777777" w:rsidTr="00177618">
        <w:trPr>
          <w:tblHeader/>
        </w:trPr>
        <w:tc>
          <w:tcPr>
            <w:tcW w:w="1826" w:type="dxa"/>
            <w:shd w:val="clear" w:color="auto" w:fill="F5FCFF"/>
            <w:noWrap/>
            <w:tcMar>
              <w:left w:w="115" w:type="dxa"/>
              <w:right w:w="115" w:type="dxa"/>
            </w:tcMar>
          </w:tcPr>
          <w:p w14:paraId="49DC396F" w14:textId="77777777" w:rsidR="005713A0" w:rsidRPr="005713A0" w:rsidRDefault="005713A0" w:rsidP="005713A0">
            <w:pPr>
              <w:jc w:val="center"/>
              <w:rPr>
                <w:b/>
                <w:bCs/>
              </w:rPr>
            </w:pPr>
            <w:r w:rsidRPr="005713A0">
              <w:rPr>
                <w:b/>
                <w:bCs/>
              </w:rPr>
              <w:t>Program Quality and Service Delivery Plan:</w:t>
            </w:r>
            <w:r w:rsidRPr="005713A0">
              <w:rPr>
                <w:b/>
                <w:bCs/>
              </w:rPr>
              <w:br/>
            </w:r>
            <w:r w:rsidRPr="005713A0">
              <w:rPr>
                <w:b/>
                <w:bCs/>
                <w:i/>
                <w:iCs/>
              </w:rPr>
              <w:t>Supporting Medical Needs</w:t>
            </w:r>
          </w:p>
        </w:tc>
        <w:tc>
          <w:tcPr>
            <w:tcW w:w="2508" w:type="dxa"/>
            <w:noWrap/>
            <w:tcMar>
              <w:top w:w="0" w:type="dxa"/>
              <w:left w:w="115" w:type="dxa"/>
              <w:bottom w:w="0" w:type="dxa"/>
              <w:right w:w="115" w:type="dxa"/>
            </w:tcMar>
          </w:tcPr>
          <w:p w14:paraId="20942794" w14:textId="77777777" w:rsidR="005713A0" w:rsidRPr="005713A0" w:rsidRDefault="005713A0" w:rsidP="005713A0">
            <w:r w:rsidRPr="005713A0">
              <w:t>Maintains a highly skilled and trained staff and is equipped with appropriate medical and developmental resources to effectively support children with medical and developmental challenges including medication administration and monitoring.</w:t>
            </w:r>
          </w:p>
          <w:p w14:paraId="6EBF117C" w14:textId="77777777" w:rsidR="005713A0" w:rsidRPr="005713A0" w:rsidRDefault="005713A0" w:rsidP="005713A0">
            <w:r w:rsidRPr="005713A0">
              <w:t>Establishes formal partnerships with local hospitals or other medical facilities to ensure prompt and effective response to emergency medical needs of children.</w:t>
            </w:r>
          </w:p>
          <w:p w14:paraId="330EAF25" w14:textId="77777777" w:rsidR="005713A0" w:rsidRPr="005713A0" w:rsidRDefault="005713A0" w:rsidP="005713A0">
            <w:r w:rsidRPr="005713A0">
              <w:t>Maintains open communication and collaboration with families, mental health professionals, and medical providers to effectively monitor and track children's progress and ensure the provision of appropriate and responsive care.</w:t>
            </w:r>
          </w:p>
        </w:tc>
        <w:tc>
          <w:tcPr>
            <w:tcW w:w="2508" w:type="dxa"/>
            <w:noWrap/>
            <w:tcMar>
              <w:top w:w="0" w:type="dxa"/>
              <w:left w:w="115" w:type="dxa"/>
              <w:bottom w:w="0" w:type="dxa"/>
              <w:right w:w="115" w:type="dxa"/>
            </w:tcMar>
          </w:tcPr>
          <w:p w14:paraId="5561E3E6" w14:textId="77777777" w:rsidR="005713A0" w:rsidRPr="005713A0" w:rsidRDefault="005713A0" w:rsidP="005713A0">
            <w:r w:rsidRPr="005713A0">
              <w:t>Properly equipped with credentials, staffing and materials to support children with medical and developmental challenges, including medication administration and monitoring.</w:t>
            </w:r>
          </w:p>
          <w:p w14:paraId="2770D702" w14:textId="77777777" w:rsidR="005713A0" w:rsidRPr="005713A0" w:rsidRDefault="005713A0" w:rsidP="005713A0">
            <w:r w:rsidRPr="005713A0">
              <w:t>Collaborates with medical facilities for emergency needs.</w:t>
            </w:r>
          </w:p>
          <w:p w14:paraId="2EF52325" w14:textId="77777777" w:rsidR="005713A0" w:rsidRPr="005713A0" w:rsidRDefault="005713A0" w:rsidP="005713A0">
            <w:r w:rsidRPr="005713A0">
              <w:t>Communicates with families and professionals about children's progress.</w:t>
            </w:r>
          </w:p>
        </w:tc>
        <w:tc>
          <w:tcPr>
            <w:tcW w:w="2508" w:type="dxa"/>
            <w:noWrap/>
            <w:tcMar>
              <w:top w:w="0" w:type="dxa"/>
              <w:left w:w="115" w:type="dxa"/>
              <w:bottom w:w="0" w:type="dxa"/>
              <w:right w:w="115" w:type="dxa"/>
            </w:tcMar>
          </w:tcPr>
          <w:p w14:paraId="0D521DDB" w14:textId="77777777" w:rsidR="005713A0" w:rsidRPr="005713A0" w:rsidRDefault="005713A0" w:rsidP="005713A0">
            <w:r w:rsidRPr="005713A0">
              <w:t>Does not appear properly equipped with credentials, staffing and materials to support children with medical and developmental challenges, including medication administration and monitoring.</w:t>
            </w:r>
          </w:p>
          <w:p w14:paraId="2250251D" w14:textId="77777777" w:rsidR="005713A0" w:rsidRPr="005713A0" w:rsidRDefault="005713A0" w:rsidP="005713A0">
            <w:r w:rsidRPr="005713A0">
              <w:t>Does not appear to collaborate with medical facilities for emergency needs.</w:t>
            </w:r>
          </w:p>
          <w:p w14:paraId="77AC991B" w14:textId="77777777" w:rsidR="005713A0" w:rsidRPr="005713A0" w:rsidRDefault="005713A0" w:rsidP="005713A0">
            <w:r w:rsidRPr="005713A0">
              <w:t>Does not appear to communicate with families and professionals about children's progress.</w:t>
            </w:r>
          </w:p>
        </w:tc>
      </w:tr>
      <w:tr w:rsidR="005713A0" w:rsidRPr="005713A0" w14:paraId="0DE67853" w14:textId="77777777" w:rsidTr="00177618">
        <w:trPr>
          <w:tblHeader/>
        </w:trPr>
        <w:tc>
          <w:tcPr>
            <w:tcW w:w="1826" w:type="dxa"/>
            <w:shd w:val="clear" w:color="auto" w:fill="F5FCFF"/>
            <w:noWrap/>
            <w:tcMar>
              <w:left w:w="115" w:type="dxa"/>
              <w:right w:w="115" w:type="dxa"/>
            </w:tcMar>
          </w:tcPr>
          <w:p w14:paraId="01F0084F" w14:textId="77777777" w:rsidR="005713A0" w:rsidRPr="005713A0" w:rsidRDefault="005713A0" w:rsidP="005713A0">
            <w:pPr>
              <w:jc w:val="center"/>
              <w:rPr>
                <w:b/>
                <w:bCs/>
              </w:rPr>
            </w:pPr>
            <w:r w:rsidRPr="005713A0">
              <w:rPr>
                <w:b/>
                <w:bCs/>
              </w:rPr>
              <w:t>Program Quality and Service Delivery Plan:</w:t>
            </w:r>
            <w:r w:rsidRPr="005713A0">
              <w:rPr>
                <w:b/>
                <w:bCs/>
              </w:rPr>
              <w:br/>
            </w:r>
            <w:r w:rsidRPr="005713A0">
              <w:rPr>
                <w:b/>
                <w:bCs/>
                <w:i/>
                <w:iCs/>
              </w:rPr>
              <w:t>Recruitment, Retention, and Referral</w:t>
            </w:r>
          </w:p>
        </w:tc>
        <w:tc>
          <w:tcPr>
            <w:tcW w:w="2508" w:type="dxa"/>
            <w:noWrap/>
            <w:tcMar>
              <w:top w:w="0" w:type="dxa"/>
              <w:left w:w="115" w:type="dxa"/>
              <w:bottom w:w="0" w:type="dxa"/>
              <w:right w:w="115" w:type="dxa"/>
            </w:tcMar>
          </w:tcPr>
          <w:p w14:paraId="707B6090" w14:textId="77777777" w:rsidR="005713A0" w:rsidRPr="005713A0" w:rsidRDefault="005713A0" w:rsidP="005713A0">
            <w:r w:rsidRPr="005713A0">
              <w:t>Develops and implements a comprehensive recruitment and retention plan that includes strategic partnerships with relevant programs and referral agencies.</w:t>
            </w:r>
          </w:p>
          <w:p w14:paraId="4834786A" w14:textId="77777777" w:rsidR="005713A0" w:rsidRPr="005713A0" w:rsidRDefault="005713A0" w:rsidP="005713A0">
            <w:r w:rsidRPr="005713A0">
              <w:t xml:space="preserve">Incorporates transition planning into </w:t>
            </w:r>
            <w:r w:rsidRPr="005713A0">
              <w:lastRenderedPageBreak/>
              <w:t>individualized goals and learning plans to ensure seamless and successful transitions to other early childhood programs.</w:t>
            </w:r>
          </w:p>
          <w:p w14:paraId="1FFC4DE8" w14:textId="77777777" w:rsidR="005713A0" w:rsidRPr="005713A0" w:rsidRDefault="005713A0" w:rsidP="005713A0">
            <w:r w:rsidRPr="005713A0">
              <w:t>Establishes formal partnerships with community resources and referral agencies to ensure prompt and effective access to services for medically fragile children and their families, including support for navigating complex medical and developmental systems and accessing specialized care and resources.</w:t>
            </w:r>
          </w:p>
        </w:tc>
        <w:tc>
          <w:tcPr>
            <w:tcW w:w="2508" w:type="dxa"/>
            <w:noWrap/>
            <w:tcMar>
              <w:top w:w="0" w:type="dxa"/>
              <w:left w:w="115" w:type="dxa"/>
              <w:bottom w:w="0" w:type="dxa"/>
              <w:right w:w="115" w:type="dxa"/>
            </w:tcMar>
          </w:tcPr>
          <w:p w14:paraId="2D457721" w14:textId="77777777" w:rsidR="005713A0" w:rsidRPr="005713A0" w:rsidRDefault="005713A0" w:rsidP="005713A0">
            <w:r w:rsidRPr="005713A0">
              <w:lastRenderedPageBreak/>
              <w:t>A general recruitment and retention plan for enrolled children, including partnerships with programs and referral agencies has been provided.</w:t>
            </w:r>
          </w:p>
          <w:p w14:paraId="5CF7E927" w14:textId="77777777" w:rsidR="005713A0" w:rsidRPr="005713A0" w:rsidRDefault="005713A0" w:rsidP="005713A0">
            <w:r w:rsidRPr="005713A0">
              <w:t xml:space="preserve">Transition planning for children to other early </w:t>
            </w:r>
            <w:r w:rsidRPr="005713A0">
              <w:lastRenderedPageBreak/>
              <w:t>childhood programs is present, but not incorporated into individualized goals and learning plans.</w:t>
            </w:r>
          </w:p>
          <w:p w14:paraId="2DB877E7" w14:textId="77777777" w:rsidR="005713A0" w:rsidRPr="005713A0" w:rsidRDefault="005713A0" w:rsidP="005713A0">
            <w:r w:rsidRPr="005713A0">
              <w:t>Referral and intervention services are available through community resources for medically fragile children and their families.</w:t>
            </w:r>
          </w:p>
        </w:tc>
        <w:tc>
          <w:tcPr>
            <w:tcW w:w="2508" w:type="dxa"/>
            <w:noWrap/>
            <w:tcMar>
              <w:top w:w="0" w:type="dxa"/>
              <w:left w:w="115" w:type="dxa"/>
              <w:bottom w:w="0" w:type="dxa"/>
              <w:right w:w="115" w:type="dxa"/>
            </w:tcMar>
          </w:tcPr>
          <w:p w14:paraId="18DCA0A1" w14:textId="77777777" w:rsidR="005713A0" w:rsidRPr="005713A0" w:rsidRDefault="005713A0" w:rsidP="005713A0">
            <w:r w:rsidRPr="005713A0">
              <w:lastRenderedPageBreak/>
              <w:t>Recruitment and retention plans are not provided.</w:t>
            </w:r>
          </w:p>
          <w:p w14:paraId="630AED72" w14:textId="77777777" w:rsidR="005713A0" w:rsidRPr="005713A0" w:rsidRDefault="005713A0" w:rsidP="005713A0">
            <w:r w:rsidRPr="005713A0">
              <w:t xml:space="preserve">Transition planning for children to other early childhood programs is not present or incorporated </w:t>
            </w:r>
            <w:r w:rsidRPr="005713A0">
              <w:lastRenderedPageBreak/>
              <w:t>into individualized goals and learning plans.</w:t>
            </w:r>
          </w:p>
          <w:p w14:paraId="354407A8" w14:textId="77777777" w:rsidR="005713A0" w:rsidRPr="005713A0" w:rsidRDefault="005713A0" w:rsidP="005713A0">
            <w:r w:rsidRPr="005713A0">
              <w:t>Referral and intervention services are not available through community resources for medically fragile children and their families.</w:t>
            </w:r>
          </w:p>
        </w:tc>
      </w:tr>
      <w:tr w:rsidR="005713A0" w:rsidRPr="005713A0" w14:paraId="6813826D" w14:textId="77777777" w:rsidTr="00177618">
        <w:trPr>
          <w:tblHeader/>
        </w:trPr>
        <w:tc>
          <w:tcPr>
            <w:tcW w:w="1826" w:type="dxa"/>
            <w:shd w:val="clear" w:color="auto" w:fill="F5FCFF"/>
            <w:noWrap/>
            <w:tcMar>
              <w:left w:w="115" w:type="dxa"/>
              <w:right w:w="115" w:type="dxa"/>
            </w:tcMar>
          </w:tcPr>
          <w:p w14:paraId="5DA2B5C8" w14:textId="77777777" w:rsidR="005713A0" w:rsidRPr="005713A0" w:rsidRDefault="005713A0" w:rsidP="005713A0">
            <w:pPr>
              <w:jc w:val="center"/>
              <w:rPr>
                <w:b/>
                <w:bCs/>
              </w:rPr>
            </w:pPr>
            <w:r w:rsidRPr="005713A0">
              <w:rPr>
                <w:b/>
                <w:bCs/>
              </w:rPr>
              <w:lastRenderedPageBreak/>
              <w:t>Program Quality and Service Delivery Plan:</w:t>
            </w:r>
            <w:r w:rsidRPr="005713A0">
              <w:rPr>
                <w:b/>
                <w:bCs/>
              </w:rPr>
              <w:br/>
            </w:r>
            <w:r w:rsidRPr="005713A0">
              <w:rPr>
                <w:b/>
                <w:bCs/>
                <w:i/>
                <w:iCs/>
              </w:rPr>
              <w:t>Consultation, Training, and Professional Development</w:t>
            </w:r>
          </w:p>
        </w:tc>
        <w:tc>
          <w:tcPr>
            <w:tcW w:w="2508" w:type="dxa"/>
            <w:noWrap/>
            <w:tcMar>
              <w:top w:w="0" w:type="dxa"/>
              <w:left w:w="115" w:type="dxa"/>
              <w:bottom w:w="0" w:type="dxa"/>
              <w:right w:w="115" w:type="dxa"/>
            </w:tcMar>
          </w:tcPr>
          <w:p w14:paraId="4624AB3F" w14:textId="77777777" w:rsidR="005713A0" w:rsidRPr="005713A0" w:rsidRDefault="005713A0" w:rsidP="005713A0">
            <w:r w:rsidRPr="005713A0">
              <w:t>Specifies content and frequency for consultation, training, and professional development for caregivers, providers, and directors, including coaching and technical assistance from statewide infant-toddler specialists.</w:t>
            </w:r>
          </w:p>
          <w:p w14:paraId="07CA77D1" w14:textId="77777777" w:rsidR="005713A0" w:rsidRPr="005713A0" w:rsidRDefault="005713A0" w:rsidP="005713A0">
            <w:r w:rsidRPr="005713A0">
              <w:t>Includes outline of how consultation, training, and professional development opportunities will be made accessible, and how coaching and technical assistance will be tailored to unique needs.</w:t>
            </w:r>
          </w:p>
        </w:tc>
        <w:tc>
          <w:tcPr>
            <w:tcW w:w="2508" w:type="dxa"/>
            <w:noWrap/>
            <w:tcMar>
              <w:top w:w="0" w:type="dxa"/>
              <w:left w:w="115" w:type="dxa"/>
              <w:bottom w:w="0" w:type="dxa"/>
              <w:right w:w="115" w:type="dxa"/>
            </w:tcMar>
          </w:tcPr>
          <w:p w14:paraId="7D633DED" w14:textId="77777777" w:rsidR="005713A0" w:rsidRPr="005713A0" w:rsidRDefault="005713A0" w:rsidP="005713A0">
            <w:r w:rsidRPr="005713A0">
              <w:t>Provides consultation, training, and professional development for caregivers, providers, and directors, including coaching and technical assistance from statewide infant-toddler specialists.</w:t>
            </w:r>
          </w:p>
        </w:tc>
        <w:tc>
          <w:tcPr>
            <w:tcW w:w="2508" w:type="dxa"/>
            <w:noWrap/>
            <w:tcMar>
              <w:top w:w="0" w:type="dxa"/>
              <w:left w:w="115" w:type="dxa"/>
              <w:bottom w:w="0" w:type="dxa"/>
              <w:right w:w="115" w:type="dxa"/>
            </w:tcMar>
          </w:tcPr>
          <w:p w14:paraId="634BA55B" w14:textId="77777777" w:rsidR="005713A0" w:rsidRPr="005713A0" w:rsidRDefault="005713A0" w:rsidP="005713A0">
            <w:r w:rsidRPr="005713A0">
              <w:t>Does not provide consultation, training, or professional development for caregivers, providers, and directors, or include coaching and technical assistance from statewide infant-toddler specialists.</w:t>
            </w:r>
          </w:p>
        </w:tc>
      </w:tr>
      <w:tr w:rsidR="005713A0" w:rsidRPr="005713A0" w14:paraId="72A6306A" w14:textId="77777777" w:rsidTr="00177618">
        <w:trPr>
          <w:tblHeader/>
        </w:trPr>
        <w:tc>
          <w:tcPr>
            <w:tcW w:w="1826" w:type="dxa"/>
            <w:shd w:val="clear" w:color="auto" w:fill="F5FCFF"/>
            <w:noWrap/>
            <w:tcMar>
              <w:left w:w="115" w:type="dxa"/>
              <w:right w:w="115" w:type="dxa"/>
            </w:tcMar>
          </w:tcPr>
          <w:p w14:paraId="4F7F7ECA" w14:textId="77777777" w:rsidR="005713A0" w:rsidRPr="005713A0" w:rsidRDefault="005713A0" w:rsidP="005713A0">
            <w:pPr>
              <w:jc w:val="center"/>
              <w:rPr>
                <w:b/>
                <w:bCs/>
              </w:rPr>
            </w:pPr>
            <w:r w:rsidRPr="005713A0">
              <w:rPr>
                <w:b/>
                <w:bCs/>
              </w:rPr>
              <w:t>Management Plan and Key Personnel</w:t>
            </w:r>
          </w:p>
        </w:tc>
        <w:tc>
          <w:tcPr>
            <w:tcW w:w="2508" w:type="dxa"/>
            <w:noWrap/>
            <w:tcMar>
              <w:top w:w="0" w:type="dxa"/>
              <w:left w:w="115" w:type="dxa"/>
              <w:bottom w:w="0" w:type="dxa"/>
              <w:right w:w="115" w:type="dxa"/>
            </w:tcMar>
          </w:tcPr>
          <w:p w14:paraId="692FFA80" w14:textId="77777777" w:rsidR="005713A0" w:rsidRPr="005713A0" w:rsidRDefault="005713A0" w:rsidP="005713A0">
            <w:r w:rsidRPr="005713A0">
              <w:t>Identifies all partners and establishes roles, responsibilities, and contributions of each.</w:t>
            </w:r>
          </w:p>
          <w:p w14:paraId="70A9E8A6" w14:textId="77777777" w:rsidR="005713A0" w:rsidRPr="005713A0" w:rsidRDefault="005713A0" w:rsidP="005713A0">
            <w:r w:rsidRPr="005713A0">
              <w:lastRenderedPageBreak/>
              <w:t>All partners' responsibilities and contributions are reiterated in signed assurances.</w:t>
            </w:r>
          </w:p>
          <w:p w14:paraId="414F1494" w14:textId="77777777" w:rsidR="005713A0" w:rsidRPr="005713A0" w:rsidRDefault="005713A0" w:rsidP="005713A0">
            <w:r w:rsidRPr="005713A0">
              <w:t>Establishes a steering committee with representation from all major stakeholder groups, lists members' expertise, and sets meeting dates.</w:t>
            </w:r>
          </w:p>
          <w:p w14:paraId="11D53761" w14:textId="77777777" w:rsidR="005713A0" w:rsidRPr="005713A0" w:rsidRDefault="005713A0" w:rsidP="005713A0">
            <w:r w:rsidRPr="005713A0">
              <w:t>Includes a clear organizational structure that identifies the steering committees’ responsibilities for active oversight and clear procedures for steering committee action.</w:t>
            </w:r>
          </w:p>
          <w:p w14:paraId="3BBA2DE6" w14:textId="77777777" w:rsidR="005713A0" w:rsidRPr="005713A0" w:rsidRDefault="005713A0" w:rsidP="005713A0">
            <w:r w:rsidRPr="005713A0">
              <w:t xml:space="preserve">Provides job qualifications, </w:t>
            </w:r>
            <w:proofErr w:type="gramStart"/>
            <w:r w:rsidRPr="005713A0">
              <w:t>resumes</w:t>
            </w:r>
            <w:proofErr w:type="gramEnd"/>
            <w:r w:rsidRPr="005713A0">
              <w:t xml:space="preserve"> and allocates time dedicated to the project for all key personnel, including a project director with an appropriate amount of time dedicated to the project.</w:t>
            </w:r>
          </w:p>
          <w:p w14:paraId="707FAA17" w14:textId="77777777" w:rsidR="005713A0" w:rsidRPr="005713A0" w:rsidRDefault="005713A0" w:rsidP="005713A0">
            <w:r w:rsidRPr="005713A0">
              <w:t>Separate Key Personnel worksheets for additional services and additional children completed as part of the proposal when applicable.</w:t>
            </w:r>
          </w:p>
          <w:p w14:paraId="6CAD36E1" w14:textId="77777777" w:rsidR="005713A0" w:rsidRPr="005713A0" w:rsidRDefault="005713A0" w:rsidP="005713A0">
            <w:r w:rsidRPr="005713A0">
              <w:t xml:space="preserve">Presents a detailed management plan worksheet with all major management actions, responsibilities, and dates with provisions for review </w:t>
            </w:r>
            <w:r w:rsidRPr="005713A0">
              <w:lastRenderedPageBreak/>
              <w:t>and adjustment, as needed.</w:t>
            </w:r>
          </w:p>
        </w:tc>
        <w:tc>
          <w:tcPr>
            <w:tcW w:w="2508" w:type="dxa"/>
            <w:noWrap/>
            <w:tcMar>
              <w:top w:w="0" w:type="dxa"/>
              <w:left w:w="115" w:type="dxa"/>
              <w:bottom w:w="0" w:type="dxa"/>
              <w:right w:w="115" w:type="dxa"/>
            </w:tcMar>
          </w:tcPr>
          <w:p w14:paraId="4C1F3FC3" w14:textId="77777777" w:rsidR="005713A0" w:rsidRPr="005713A0" w:rsidRDefault="005713A0" w:rsidP="005713A0">
            <w:r w:rsidRPr="005713A0">
              <w:lastRenderedPageBreak/>
              <w:t>Identifies some partners and establishes roles, responsibilities, and their contributions.</w:t>
            </w:r>
          </w:p>
          <w:p w14:paraId="65DDF693" w14:textId="77777777" w:rsidR="005713A0" w:rsidRPr="005713A0" w:rsidRDefault="005713A0" w:rsidP="005713A0">
            <w:r w:rsidRPr="005713A0">
              <w:lastRenderedPageBreak/>
              <w:t>Some partners' responsibilities and contributions are documented in signed assurances.</w:t>
            </w:r>
          </w:p>
          <w:p w14:paraId="0F496456" w14:textId="77777777" w:rsidR="005713A0" w:rsidRPr="005713A0" w:rsidRDefault="005713A0" w:rsidP="005713A0">
            <w:r w:rsidRPr="005713A0">
              <w:t>Establishes a steering committee, discusses duties, and sets meeting dates.</w:t>
            </w:r>
          </w:p>
          <w:p w14:paraId="0D9ADF2F" w14:textId="77777777" w:rsidR="005713A0" w:rsidRPr="005713A0" w:rsidRDefault="005713A0" w:rsidP="005713A0">
            <w:r w:rsidRPr="005713A0">
              <w:t>Includes a clear organizational structure with a steering committee providing active oversight.</w:t>
            </w:r>
          </w:p>
          <w:p w14:paraId="0970BA6F" w14:textId="77777777" w:rsidR="005713A0" w:rsidRPr="005713A0" w:rsidRDefault="005713A0" w:rsidP="005713A0">
            <w:r w:rsidRPr="005713A0">
              <w:t xml:space="preserve">Provides job qualifications, </w:t>
            </w:r>
            <w:proofErr w:type="gramStart"/>
            <w:r w:rsidRPr="005713A0">
              <w:t>resumes</w:t>
            </w:r>
            <w:proofErr w:type="gramEnd"/>
            <w:r w:rsidRPr="005713A0">
              <w:t xml:space="preserve"> and allocates time dedicated to the project for key personnel.</w:t>
            </w:r>
          </w:p>
          <w:p w14:paraId="44ACFC2E" w14:textId="77777777" w:rsidR="005713A0" w:rsidRPr="005713A0" w:rsidRDefault="005713A0" w:rsidP="005713A0">
            <w:r w:rsidRPr="005713A0">
              <w:t>Presents a detailed management plan worksheet with all major management actions, responsibilities, and dates.</w:t>
            </w:r>
          </w:p>
        </w:tc>
        <w:tc>
          <w:tcPr>
            <w:tcW w:w="2508" w:type="dxa"/>
            <w:noWrap/>
            <w:tcMar>
              <w:top w:w="0" w:type="dxa"/>
              <w:left w:w="115" w:type="dxa"/>
              <w:bottom w:w="0" w:type="dxa"/>
              <w:right w:w="115" w:type="dxa"/>
            </w:tcMar>
          </w:tcPr>
          <w:p w14:paraId="3B5351F8" w14:textId="77777777" w:rsidR="005713A0" w:rsidRPr="005713A0" w:rsidRDefault="005713A0" w:rsidP="005713A0">
            <w:r w:rsidRPr="005713A0">
              <w:lastRenderedPageBreak/>
              <w:t>Does not identify partners or establish their roles, responsibilities, or contributions.</w:t>
            </w:r>
          </w:p>
          <w:p w14:paraId="067C6818" w14:textId="77777777" w:rsidR="005713A0" w:rsidRPr="005713A0" w:rsidRDefault="005713A0" w:rsidP="005713A0">
            <w:r w:rsidRPr="005713A0">
              <w:lastRenderedPageBreak/>
              <w:t>Partners' responsibilities and contributions are not documented in signed assurances.</w:t>
            </w:r>
          </w:p>
          <w:p w14:paraId="6DB221C1" w14:textId="77777777" w:rsidR="005713A0" w:rsidRPr="005713A0" w:rsidRDefault="005713A0" w:rsidP="005713A0">
            <w:r w:rsidRPr="005713A0">
              <w:t>Does not establish a steering committee, discuss duties, or set meeting dates.</w:t>
            </w:r>
          </w:p>
          <w:p w14:paraId="65C5DC6D" w14:textId="77777777" w:rsidR="005713A0" w:rsidRPr="005713A0" w:rsidRDefault="005713A0" w:rsidP="005713A0">
            <w:r w:rsidRPr="005713A0">
              <w:t>Does not list steering committee members or state the expertise of each.</w:t>
            </w:r>
          </w:p>
        </w:tc>
      </w:tr>
      <w:tr w:rsidR="005713A0" w:rsidRPr="005713A0" w14:paraId="44EFF97B" w14:textId="77777777" w:rsidTr="00177618">
        <w:trPr>
          <w:tblHeader/>
        </w:trPr>
        <w:tc>
          <w:tcPr>
            <w:tcW w:w="1826" w:type="dxa"/>
            <w:shd w:val="clear" w:color="auto" w:fill="F5FCFF"/>
            <w:noWrap/>
            <w:tcMar>
              <w:left w:w="115" w:type="dxa"/>
              <w:right w:w="115" w:type="dxa"/>
            </w:tcMar>
          </w:tcPr>
          <w:p w14:paraId="6C9C4525" w14:textId="77777777" w:rsidR="005713A0" w:rsidRPr="005713A0" w:rsidRDefault="005713A0" w:rsidP="005713A0">
            <w:pPr>
              <w:jc w:val="center"/>
              <w:rPr>
                <w:b/>
                <w:bCs/>
              </w:rPr>
            </w:pPr>
            <w:r w:rsidRPr="005713A0">
              <w:rPr>
                <w:b/>
                <w:bCs/>
              </w:rPr>
              <w:lastRenderedPageBreak/>
              <w:t>Project Timeline</w:t>
            </w:r>
          </w:p>
        </w:tc>
        <w:tc>
          <w:tcPr>
            <w:tcW w:w="2508" w:type="dxa"/>
            <w:noWrap/>
            <w:tcMar>
              <w:top w:w="0" w:type="dxa"/>
              <w:left w:w="115" w:type="dxa"/>
              <w:bottom w:w="0" w:type="dxa"/>
              <w:right w:w="115" w:type="dxa"/>
            </w:tcMar>
          </w:tcPr>
          <w:p w14:paraId="42159959" w14:textId="77777777" w:rsidR="005713A0" w:rsidRPr="005713A0" w:rsidRDefault="005713A0" w:rsidP="005713A0">
            <w:r w:rsidRPr="005713A0">
              <w:t>The timeline clearly integrates key elements from the implementation, management, and evaluation plans.</w:t>
            </w:r>
          </w:p>
          <w:p w14:paraId="51A8BD61" w14:textId="77777777" w:rsidR="005713A0" w:rsidRPr="005713A0" w:rsidRDefault="005713A0" w:rsidP="005713A0">
            <w:r w:rsidRPr="005713A0">
              <w:t>Includes a well-defined calendar of steering committee meetings, deadlines for activity completion (including monthly and annual reporting), and a set of reasonable and ambitious milestones, based on local baseline data and informed by best practices and research.</w:t>
            </w:r>
          </w:p>
          <w:p w14:paraId="5176081B" w14:textId="77777777" w:rsidR="005713A0" w:rsidRPr="005713A0" w:rsidRDefault="005713A0" w:rsidP="005713A0">
            <w:r w:rsidRPr="005713A0">
              <w:t>Monitors progress regularly and adjusts the plan as needed to ensure successful implementation</w:t>
            </w:r>
          </w:p>
        </w:tc>
        <w:tc>
          <w:tcPr>
            <w:tcW w:w="2508" w:type="dxa"/>
            <w:noWrap/>
            <w:tcMar>
              <w:top w:w="0" w:type="dxa"/>
              <w:left w:w="115" w:type="dxa"/>
              <w:bottom w:w="0" w:type="dxa"/>
              <w:right w:w="115" w:type="dxa"/>
            </w:tcMar>
          </w:tcPr>
          <w:p w14:paraId="3821D3CB" w14:textId="77777777" w:rsidR="005713A0" w:rsidRPr="005713A0" w:rsidRDefault="005713A0" w:rsidP="005713A0">
            <w:r w:rsidRPr="005713A0">
              <w:t>The timeline contains key elements from the implementation, management, and evaluation plans.</w:t>
            </w:r>
          </w:p>
          <w:p w14:paraId="04C6E060" w14:textId="77777777" w:rsidR="005713A0" w:rsidRPr="005713A0" w:rsidRDefault="005713A0" w:rsidP="005713A0">
            <w:r w:rsidRPr="005713A0">
              <w:t xml:space="preserve">Includes a coherent calendar of steering committee meetings, </w:t>
            </w:r>
            <w:proofErr w:type="gramStart"/>
            <w:r w:rsidRPr="005713A0">
              <w:t>deadlines</w:t>
            </w:r>
            <w:proofErr w:type="gramEnd"/>
            <w:r w:rsidRPr="005713A0">
              <w:t xml:space="preserve"> and reasonable milestones with baseline data</w:t>
            </w:r>
          </w:p>
        </w:tc>
        <w:tc>
          <w:tcPr>
            <w:tcW w:w="2508" w:type="dxa"/>
            <w:noWrap/>
            <w:tcMar>
              <w:top w:w="0" w:type="dxa"/>
              <w:left w:w="115" w:type="dxa"/>
              <w:bottom w:w="0" w:type="dxa"/>
              <w:right w:w="115" w:type="dxa"/>
            </w:tcMar>
          </w:tcPr>
          <w:p w14:paraId="5C9A7D3E" w14:textId="77777777" w:rsidR="005713A0" w:rsidRPr="005713A0" w:rsidRDefault="005713A0" w:rsidP="005713A0">
            <w:r w:rsidRPr="005713A0">
              <w:t>Timeline contains no key elements from the implementation, management, and evaluation plans.</w:t>
            </w:r>
          </w:p>
          <w:p w14:paraId="2DC3A078" w14:textId="77777777" w:rsidR="005713A0" w:rsidRPr="005713A0" w:rsidRDefault="005713A0" w:rsidP="005713A0">
            <w:r w:rsidRPr="005713A0">
              <w:t>Does not include a coherent calendar of deadlines and reasonable milestones with baseline data.</w:t>
            </w:r>
          </w:p>
        </w:tc>
      </w:tr>
      <w:tr w:rsidR="005713A0" w:rsidRPr="005713A0" w14:paraId="7ED6E541" w14:textId="77777777" w:rsidTr="00177618">
        <w:trPr>
          <w:tblHeader/>
        </w:trPr>
        <w:tc>
          <w:tcPr>
            <w:tcW w:w="1826" w:type="dxa"/>
            <w:shd w:val="clear" w:color="auto" w:fill="F5FCFF"/>
            <w:noWrap/>
            <w:tcMar>
              <w:left w:w="115" w:type="dxa"/>
              <w:right w:w="115" w:type="dxa"/>
            </w:tcMar>
          </w:tcPr>
          <w:p w14:paraId="4542AE03" w14:textId="77777777" w:rsidR="005713A0" w:rsidRPr="005713A0" w:rsidRDefault="005713A0" w:rsidP="005713A0">
            <w:pPr>
              <w:jc w:val="center"/>
              <w:rPr>
                <w:b/>
                <w:bCs/>
              </w:rPr>
            </w:pPr>
            <w:r w:rsidRPr="005713A0">
              <w:rPr>
                <w:b/>
                <w:bCs/>
              </w:rPr>
              <w:t>Evaluation and Dissemination</w:t>
            </w:r>
          </w:p>
        </w:tc>
        <w:tc>
          <w:tcPr>
            <w:tcW w:w="2508" w:type="dxa"/>
            <w:noWrap/>
            <w:tcMar>
              <w:top w:w="0" w:type="dxa"/>
              <w:left w:w="115" w:type="dxa"/>
              <w:bottom w:w="0" w:type="dxa"/>
              <w:right w:w="115" w:type="dxa"/>
            </w:tcMar>
          </w:tcPr>
          <w:p w14:paraId="2A1A8A20" w14:textId="77777777" w:rsidR="005713A0" w:rsidRPr="005713A0" w:rsidRDefault="005713A0" w:rsidP="005713A0">
            <w:r w:rsidRPr="005713A0">
              <w:t>Develops a comprehensive and focused set of evaluation questions that align with project goals and objectives.</w:t>
            </w:r>
          </w:p>
          <w:p w14:paraId="5731A9B7" w14:textId="77777777" w:rsidR="005713A0" w:rsidRPr="005713A0" w:rsidRDefault="005713A0" w:rsidP="005713A0">
            <w:r w:rsidRPr="005713A0">
              <w:t>Conducts both ongoing and final evaluations that effectively measure progress towards achieving objectives and relevant outcomes.</w:t>
            </w:r>
          </w:p>
          <w:p w14:paraId="2748C53F" w14:textId="77777777" w:rsidR="005713A0" w:rsidRPr="005713A0" w:rsidRDefault="005713A0" w:rsidP="005713A0">
            <w:r w:rsidRPr="005713A0">
              <w:t xml:space="preserve">Clearly assigns responsibility to a qualified party for </w:t>
            </w:r>
            <w:r w:rsidRPr="005713A0">
              <w:lastRenderedPageBreak/>
              <w:t>evaluation activities and systematically documents assessment, recommendation, and progress of children receiving additional services.</w:t>
            </w:r>
          </w:p>
          <w:p w14:paraId="2DC3CDB7" w14:textId="77777777" w:rsidR="005713A0" w:rsidRPr="005713A0" w:rsidRDefault="005713A0" w:rsidP="005713A0">
            <w:r w:rsidRPr="005713A0">
              <w:t>Regularly evaluates success towards achieving outcomes and provides a detailed and objective evaluation of project success or failure.</w:t>
            </w:r>
          </w:p>
          <w:p w14:paraId="4BB7B86D" w14:textId="77777777" w:rsidR="005713A0" w:rsidRPr="005713A0" w:rsidRDefault="005713A0" w:rsidP="005713A0">
            <w:r w:rsidRPr="005713A0">
              <w:t>Establishes a robust baseline of data and employs appropriate quantitative and qualitative data collection methods from multiple sources.</w:t>
            </w:r>
          </w:p>
          <w:p w14:paraId="622B0A5B" w14:textId="77777777" w:rsidR="005713A0" w:rsidRPr="005713A0" w:rsidRDefault="005713A0" w:rsidP="005713A0">
            <w:r w:rsidRPr="005713A0">
              <w:t>Identifies qualified evaluators and engages key stakeholders in the dissemination of evaluation results.</w:t>
            </w:r>
          </w:p>
          <w:p w14:paraId="28394051" w14:textId="77777777" w:rsidR="005713A0" w:rsidRPr="005713A0" w:rsidRDefault="005713A0" w:rsidP="005713A0">
            <w:r w:rsidRPr="005713A0">
              <w:t>Requires regular reporting and budgeting for evaluation and dissemination activities to ensure successful implementation and continuous improvement of the project.</w:t>
            </w:r>
          </w:p>
        </w:tc>
        <w:tc>
          <w:tcPr>
            <w:tcW w:w="2508" w:type="dxa"/>
            <w:noWrap/>
            <w:tcMar>
              <w:top w:w="0" w:type="dxa"/>
              <w:left w:w="115" w:type="dxa"/>
              <w:bottom w:w="0" w:type="dxa"/>
              <w:right w:w="115" w:type="dxa"/>
            </w:tcMar>
          </w:tcPr>
          <w:p w14:paraId="3765358C" w14:textId="77777777" w:rsidR="005713A0" w:rsidRPr="005713A0" w:rsidRDefault="005713A0" w:rsidP="005713A0">
            <w:r w:rsidRPr="005713A0">
              <w:lastRenderedPageBreak/>
              <w:t>Clearly states evaluation questions.</w:t>
            </w:r>
          </w:p>
          <w:p w14:paraId="40C418B2" w14:textId="77777777" w:rsidR="005713A0" w:rsidRPr="005713A0" w:rsidRDefault="005713A0" w:rsidP="005713A0">
            <w:r w:rsidRPr="005713A0">
              <w:t>Includes final evaluation with appropriate methods for measuring progress and outcomes.</w:t>
            </w:r>
          </w:p>
          <w:p w14:paraId="3DF44087" w14:textId="77777777" w:rsidR="005713A0" w:rsidRPr="005713A0" w:rsidRDefault="005713A0" w:rsidP="005713A0">
            <w:r w:rsidRPr="005713A0">
              <w:t>Assigns responsibility for evaluation activities and documents assessment, recommendation, and progress of children receiving additional services.</w:t>
            </w:r>
          </w:p>
          <w:p w14:paraId="5E5C490B" w14:textId="77777777" w:rsidR="005713A0" w:rsidRPr="005713A0" w:rsidRDefault="005713A0" w:rsidP="005713A0">
            <w:r w:rsidRPr="005713A0">
              <w:lastRenderedPageBreak/>
              <w:t>Evaluates success towards outcomes and provides a detailed evaluation of project success or failure.</w:t>
            </w:r>
          </w:p>
          <w:p w14:paraId="156B0836" w14:textId="77777777" w:rsidR="005713A0" w:rsidRPr="005713A0" w:rsidRDefault="005713A0" w:rsidP="005713A0">
            <w:r w:rsidRPr="005713A0">
              <w:t>Establishes a baseline of data and collects quantitative and qualitative data and methods.</w:t>
            </w:r>
          </w:p>
          <w:p w14:paraId="4626B198" w14:textId="77777777" w:rsidR="005713A0" w:rsidRPr="005713A0" w:rsidRDefault="005713A0" w:rsidP="005713A0">
            <w:r w:rsidRPr="005713A0">
              <w:t>Identifies evaluators and stakeholders and disseminates results appropriately.</w:t>
            </w:r>
          </w:p>
          <w:p w14:paraId="5577F3FA" w14:textId="77777777" w:rsidR="005713A0" w:rsidRPr="005713A0" w:rsidRDefault="005713A0" w:rsidP="005713A0">
            <w:r w:rsidRPr="005713A0">
              <w:t>Requires regular reports and budgeting for evaluation and dissemination.</w:t>
            </w:r>
          </w:p>
        </w:tc>
        <w:tc>
          <w:tcPr>
            <w:tcW w:w="2508" w:type="dxa"/>
            <w:noWrap/>
            <w:tcMar>
              <w:top w:w="0" w:type="dxa"/>
              <w:left w:w="115" w:type="dxa"/>
              <w:bottom w:w="0" w:type="dxa"/>
              <w:right w:w="115" w:type="dxa"/>
            </w:tcMar>
          </w:tcPr>
          <w:p w14:paraId="75D79CE7" w14:textId="77777777" w:rsidR="005713A0" w:rsidRPr="005713A0" w:rsidRDefault="005713A0" w:rsidP="005713A0">
            <w:r w:rsidRPr="005713A0">
              <w:lastRenderedPageBreak/>
              <w:t>Missing or unclear provisions for any of the following:</w:t>
            </w:r>
          </w:p>
          <w:p w14:paraId="6BAB3703" w14:textId="77777777" w:rsidR="005713A0" w:rsidRPr="005713A0" w:rsidRDefault="005713A0" w:rsidP="005713A0">
            <w:r w:rsidRPr="005713A0">
              <w:t>Evaluation questions.</w:t>
            </w:r>
          </w:p>
          <w:p w14:paraId="226A59EA" w14:textId="77777777" w:rsidR="005713A0" w:rsidRPr="005713A0" w:rsidRDefault="005713A0" w:rsidP="005713A0">
            <w:r w:rsidRPr="005713A0">
              <w:t>Appropriate methods for measuring progress and outcomes.</w:t>
            </w:r>
          </w:p>
          <w:p w14:paraId="6508282B" w14:textId="77777777" w:rsidR="005713A0" w:rsidRPr="005713A0" w:rsidRDefault="005713A0" w:rsidP="005713A0">
            <w:r w:rsidRPr="005713A0">
              <w:t>Assignment of responsibilities.</w:t>
            </w:r>
          </w:p>
          <w:p w14:paraId="04F9E260" w14:textId="77777777" w:rsidR="005713A0" w:rsidRPr="005713A0" w:rsidRDefault="005713A0" w:rsidP="005713A0">
            <w:r w:rsidRPr="005713A0">
              <w:t>Detailed evaluation to determine project’s success or failure.</w:t>
            </w:r>
          </w:p>
          <w:p w14:paraId="016E2DCF" w14:textId="77777777" w:rsidR="005713A0" w:rsidRPr="005713A0" w:rsidRDefault="005713A0" w:rsidP="005713A0">
            <w:r w:rsidRPr="005713A0">
              <w:lastRenderedPageBreak/>
              <w:t>Baseline data.</w:t>
            </w:r>
          </w:p>
          <w:p w14:paraId="7AE002C3" w14:textId="77777777" w:rsidR="005713A0" w:rsidRPr="005713A0" w:rsidRDefault="005713A0" w:rsidP="005713A0">
            <w:r w:rsidRPr="005713A0">
              <w:t>Method to disseminate results to evaluators and stakeholders.</w:t>
            </w:r>
          </w:p>
        </w:tc>
      </w:tr>
      <w:tr w:rsidR="005713A0" w:rsidRPr="005713A0" w14:paraId="1A35508E" w14:textId="77777777" w:rsidTr="00177618">
        <w:trPr>
          <w:tblHeader/>
        </w:trPr>
        <w:tc>
          <w:tcPr>
            <w:tcW w:w="1826" w:type="dxa"/>
            <w:shd w:val="clear" w:color="auto" w:fill="F5FCFF"/>
            <w:noWrap/>
            <w:tcMar>
              <w:left w:w="115" w:type="dxa"/>
              <w:right w:w="115" w:type="dxa"/>
            </w:tcMar>
          </w:tcPr>
          <w:p w14:paraId="1525E215" w14:textId="77777777" w:rsidR="005713A0" w:rsidRPr="005713A0" w:rsidRDefault="005713A0" w:rsidP="005713A0">
            <w:pPr>
              <w:jc w:val="center"/>
              <w:rPr>
                <w:b/>
                <w:bCs/>
              </w:rPr>
            </w:pPr>
            <w:r w:rsidRPr="005713A0">
              <w:rPr>
                <w:b/>
                <w:bCs/>
              </w:rPr>
              <w:lastRenderedPageBreak/>
              <w:t>Budget and Budget Narrative</w:t>
            </w:r>
          </w:p>
        </w:tc>
        <w:tc>
          <w:tcPr>
            <w:tcW w:w="2508" w:type="dxa"/>
            <w:noWrap/>
            <w:tcMar>
              <w:top w:w="0" w:type="dxa"/>
              <w:left w:w="115" w:type="dxa"/>
              <w:bottom w:w="0" w:type="dxa"/>
              <w:right w:w="115" w:type="dxa"/>
            </w:tcMar>
          </w:tcPr>
          <w:p w14:paraId="695EEFA8" w14:textId="77777777" w:rsidR="005713A0" w:rsidRPr="005713A0" w:rsidRDefault="005713A0" w:rsidP="005713A0">
            <w:r w:rsidRPr="005713A0">
              <w:t xml:space="preserve">Provides a detailed budget narrative justifying all expenses and explaining cost-effectiveness, with line items organized by </w:t>
            </w:r>
            <w:r w:rsidRPr="005713A0">
              <w:lastRenderedPageBreak/>
              <w:t xml:space="preserve">appropriate categories and calculations provided. </w:t>
            </w:r>
          </w:p>
          <w:p w14:paraId="7A1CEA6D" w14:textId="77777777" w:rsidR="005713A0" w:rsidRPr="005713A0" w:rsidRDefault="005713A0" w:rsidP="005713A0">
            <w:r w:rsidRPr="005713A0">
              <w:t>Includes separate narratives for additional services and children with similar detail, if applicable.</w:t>
            </w:r>
          </w:p>
          <w:p w14:paraId="425A551A" w14:textId="77777777" w:rsidR="005713A0" w:rsidRPr="005713A0" w:rsidRDefault="005713A0" w:rsidP="005713A0">
            <w:r w:rsidRPr="005713A0">
              <w:t xml:space="preserve">Covers all and only expenses stated in the project and budget narratives, with no vague line items or mathematical errors. </w:t>
            </w:r>
          </w:p>
          <w:p w14:paraId="1E7FA9E1" w14:textId="77777777" w:rsidR="005713A0" w:rsidRPr="005713A0" w:rsidRDefault="005713A0" w:rsidP="005713A0">
            <w:r w:rsidRPr="005713A0">
              <w:t>Includes requested funds and in-kind contributions, following the prescribed format, and calculates indirect costs at a reasonable rate.</w:t>
            </w:r>
          </w:p>
        </w:tc>
        <w:tc>
          <w:tcPr>
            <w:tcW w:w="2508" w:type="dxa"/>
            <w:noWrap/>
            <w:tcMar>
              <w:top w:w="0" w:type="dxa"/>
              <w:left w:w="115" w:type="dxa"/>
              <w:bottom w:w="0" w:type="dxa"/>
              <w:right w:w="115" w:type="dxa"/>
            </w:tcMar>
          </w:tcPr>
          <w:p w14:paraId="22A4D1A4" w14:textId="77777777" w:rsidR="005713A0" w:rsidRPr="005713A0" w:rsidRDefault="005713A0" w:rsidP="005713A0">
            <w:r w:rsidRPr="005713A0">
              <w:lastRenderedPageBreak/>
              <w:t>Provides a budget narrative with line items organized by appropriate categories and calculations provided.</w:t>
            </w:r>
          </w:p>
          <w:p w14:paraId="280B3D32" w14:textId="77777777" w:rsidR="005713A0" w:rsidRPr="005713A0" w:rsidRDefault="005713A0" w:rsidP="005713A0">
            <w:r w:rsidRPr="005713A0">
              <w:lastRenderedPageBreak/>
              <w:t>Includes separate narratives for additional services and children if applicable.</w:t>
            </w:r>
          </w:p>
          <w:p w14:paraId="52377EFB" w14:textId="77777777" w:rsidR="005713A0" w:rsidRPr="005713A0" w:rsidRDefault="005713A0" w:rsidP="005713A0">
            <w:r w:rsidRPr="005713A0">
              <w:t>Covers all expenses stated in the project and budget narratives, with no vague line items or mathematical errors.</w:t>
            </w:r>
          </w:p>
        </w:tc>
        <w:tc>
          <w:tcPr>
            <w:tcW w:w="2508" w:type="dxa"/>
            <w:noWrap/>
            <w:tcMar>
              <w:top w:w="0" w:type="dxa"/>
              <w:left w:w="115" w:type="dxa"/>
              <w:bottom w:w="0" w:type="dxa"/>
              <w:right w:w="115" w:type="dxa"/>
            </w:tcMar>
          </w:tcPr>
          <w:p w14:paraId="360F3887" w14:textId="77777777" w:rsidR="005713A0" w:rsidRPr="005713A0" w:rsidRDefault="005713A0" w:rsidP="005713A0">
            <w:r w:rsidRPr="005713A0">
              <w:lastRenderedPageBreak/>
              <w:t>Does not include budget of requested funds and in-kind contributions, following the prescribed format.</w:t>
            </w:r>
          </w:p>
          <w:p w14:paraId="00F8689E" w14:textId="77777777" w:rsidR="005713A0" w:rsidRPr="005713A0" w:rsidRDefault="005713A0" w:rsidP="005713A0">
            <w:r w:rsidRPr="005713A0">
              <w:lastRenderedPageBreak/>
              <w:t xml:space="preserve">Calculations and explanation of reasonable costs are missing or inaccurate. </w:t>
            </w:r>
          </w:p>
          <w:p w14:paraId="54D21325" w14:textId="77777777" w:rsidR="005713A0" w:rsidRPr="005713A0" w:rsidRDefault="005713A0" w:rsidP="005713A0">
            <w:r w:rsidRPr="005713A0">
              <w:t>Costs, including indirect costs, calculations are not reasonable and/or comparable to current market values.</w:t>
            </w:r>
          </w:p>
        </w:tc>
      </w:tr>
    </w:tbl>
    <w:p w14:paraId="044E6355" w14:textId="4EEB64E7" w:rsidR="000C50BC" w:rsidRDefault="000C50BC"/>
    <w:sectPr w:rsidR="000C50BC" w:rsidSect="00691100">
      <w:pgSz w:w="12240" w:h="15840"/>
      <w:pgMar w:top="1440" w:right="1440" w:bottom="1152"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7716C" w14:textId="77777777" w:rsidR="008F10FC" w:rsidRDefault="008F10FC">
      <w:pPr>
        <w:spacing w:before="0" w:after="0" w:line="240" w:lineRule="auto"/>
      </w:pPr>
      <w:r>
        <w:separator/>
      </w:r>
    </w:p>
  </w:endnote>
  <w:endnote w:type="continuationSeparator" w:id="0">
    <w:p w14:paraId="0B4AD226" w14:textId="77777777" w:rsidR="008F10FC" w:rsidRDefault="008F10FC">
      <w:pPr>
        <w:spacing w:before="0" w:after="0" w:line="240" w:lineRule="auto"/>
      </w:pPr>
      <w:r>
        <w:continuationSeparator/>
      </w:r>
    </w:p>
  </w:endnote>
  <w:endnote w:type="continuationNotice" w:id="1">
    <w:p w14:paraId="774D6F24" w14:textId="77777777" w:rsidR="008F10FC" w:rsidRDefault="008F10F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Times New Roman (Body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77777777" w:rsidR="00DD0C7A" w:rsidRDefault="00903430">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000000">
      <w:rPr>
        <w:color w:val="404040"/>
        <w:sz w:val="15"/>
        <w:szCs w:val="15"/>
      </w:rPr>
      <w:fldChar w:fldCharType="separate"/>
    </w:r>
    <w:r>
      <w:rPr>
        <w:color w:val="404040"/>
        <w:sz w:val="15"/>
        <w:szCs w:val="15"/>
      </w:rPr>
      <w:fldChar w:fldCharType="end"/>
    </w:r>
  </w:p>
  <w:p w14:paraId="000001CF" w14:textId="77777777" w:rsidR="00DD0C7A" w:rsidRDefault="00903430">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0" behindDoc="1" locked="0" layoutInCell="1" hidden="0" allowOverlap="1" wp14:anchorId="0500C628" wp14:editId="09BE9166">
              <wp:simplePos x="0" y="0"/>
              <wp:positionH relativeFrom="column">
                <wp:posOffset>-723899</wp:posOffset>
              </wp:positionH>
              <wp:positionV relativeFrom="paragraph">
                <wp:posOffset>0</wp:posOffset>
              </wp:positionV>
              <wp:extent cx="7175500" cy="227330"/>
              <wp:effectExtent l="0" t="0" r="0" b="0"/>
              <wp:wrapNone/>
              <wp:docPr id="472" name="Rectangle 472"/>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14898448" w14:textId="77777777" w:rsidR="00DD0C7A" w:rsidRDefault="00DD0C7A">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00C628" id="Rectangle 472" o:spid="_x0000_s1032" style="position:absolute;left:0;text-align:left;margin-left:-57pt;margin-top:0;width:565pt;height:17.9pt;flip:x;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" fillcolor="black [3200]" stroked="f">
              <v:textbox inset="2.53958mm,2.53958mm,2.53958mm,2.53958mm">
                <w:txbxContent>
                  <w:p w14:paraId="14898448" w14:textId="77777777" w:rsidR="00DD0C7A" w:rsidRDefault="00DD0C7A">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6EDCB79D" wp14:editId="247CFFC4">
              <wp:simplePos x="0" y="0"/>
              <wp:positionH relativeFrom="column">
                <wp:posOffset>-152399</wp:posOffset>
              </wp:positionH>
              <wp:positionV relativeFrom="paragraph">
                <wp:posOffset>10134600</wp:posOffset>
              </wp:positionV>
              <wp:extent cx="2421890" cy="177165"/>
              <wp:effectExtent l="0" t="0" r="0" b="0"/>
              <wp:wrapNone/>
              <wp:docPr id="478" name="Rectangle 478"/>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6EDCB79D" id="Rectangle 478" o:spid="_x0000_s1033" style="position:absolute;left:0;text-align:left;margin-left:-12pt;margin-top:798pt;width:190.7pt;height:13.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" filled="f" stroked="f">
              <v:textbox inset="0,0,0,0">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6E8CFAEB" w:rsidR="00DD0C7A" w:rsidRDefault="00903430" w:rsidP="00F02F36">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CC356C">
      <w:rPr>
        <w:noProof/>
        <w:color w:val="404040"/>
        <w:sz w:val="15"/>
        <w:szCs w:val="15"/>
      </w:rPr>
      <w:t>1</w:t>
    </w:r>
    <w:r>
      <w:rPr>
        <w:color w:val="40404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31147" w14:textId="77777777" w:rsidR="008F10FC" w:rsidRDefault="008F10FC">
      <w:pPr>
        <w:spacing w:before="0" w:after="0" w:line="240" w:lineRule="auto"/>
      </w:pPr>
      <w:r>
        <w:separator/>
      </w:r>
    </w:p>
  </w:footnote>
  <w:footnote w:type="continuationSeparator" w:id="0">
    <w:p w14:paraId="0FC701D7" w14:textId="77777777" w:rsidR="008F10FC" w:rsidRDefault="008F10FC">
      <w:pPr>
        <w:spacing w:before="0" w:after="0" w:line="240" w:lineRule="auto"/>
      </w:pPr>
      <w:r>
        <w:continuationSeparator/>
      </w:r>
    </w:p>
  </w:footnote>
  <w:footnote w:type="continuationNotice" w:id="1">
    <w:p w14:paraId="3707E320" w14:textId="77777777" w:rsidR="008F10FC" w:rsidRDefault="008F10F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8"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9"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A"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6" w14:textId="2CA7AC0F" w:rsidR="00DD0C7A" w:rsidRDefault="00A26308" w:rsidP="0075682C">
    <w:pPr>
      <w:ind w:right="-90"/>
      <w:rPr>
        <w:color w:val="404040"/>
        <w:sz w:val="18"/>
        <w:szCs w:val="18"/>
      </w:rPr>
    </w:pPr>
    <w:r>
      <w:rPr>
        <w:sz w:val="18"/>
        <w:szCs w:val="18"/>
      </w:rPr>
      <w:t>Therapeutic Child Care Grant Program</w:t>
    </w:r>
    <w:r w:rsidR="00491F90">
      <w:rPr>
        <w:sz w:val="18"/>
        <w:szCs w:val="18"/>
      </w:rPr>
      <w:t xml:space="preserve"> Application</w:t>
    </w:r>
    <w:r w:rsidR="00E34DA0">
      <w:rPr>
        <w:sz w:val="18"/>
        <w:szCs w:val="18"/>
      </w:rPr>
      <w:tab/>
    </w:r>
    <w:r w:rsidR="00E34DA0">
      <w:rPr>
        <w:sz w:val="18"/>
        <w:szCs w:val="18"/>
      </w:rPr>
      <w:tab/>
    </w:r>
    <w:r w:rsidR="002A3833">
      <w:rPr>
        <w:sz w:val="18"/>
        <w:szCs w:val="18"/>
      </w:rPr>
      <w:tab/>
    </w:r>
    <w:r w:rsidR="002A3833">
      <w:rPr>
        <w:sz w:val="18"/>
        <w:szCs w:val="18"/>
      </w:rPr>
      <w:tab/>
    </w:r>
    <w:r w:rsidR="00824AF0">
      <w:rPr>
        <w:sz w:val="18"/>
        <w:szCs w:val="18"/>
      </w:rPr>
      <w:t xml:space="preserve">June </w:t>
    </w:r>
    <w:r w:rsidR="00866C7B">
      <w:rPr>
        <w:sz w:val="18"/>
        <w:szCs w:val="18"/>
      </w:rPr>
      <w:t>29</w:t>
    </w:r>
    <w:r w:rsidR="00561E8D">
      <w:rPr>
        <w:sz w:val="18"/>
        <w:szCs w:val="18"/>
      </w:rPr>
      <w:t xml:space="preserve"> – August </w:t>
    </w:r>
    <w:r w:rsidR="00866C7B">
      <w:rPr>
        <w:sz w:val="18"/>
        <w:szCs w:val="18"/>
      </w:rPr>
      <w:t>17</w:t>
    </w:r>
    <w:r w:rsidR="00561E8D">
      <w:rPr>
        <w:sz w:val="18"/>
        <w:szCs w:val="18"/>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E4A42"/>
    <w:lvl w:ilvl="0">
      <w:start w:val="1"/>
      <w:numFmt w:val="decimal"/>
      <w:lvlText w:val="%1."/>
      <w:lvlJc w:val="left"/>
      <w:pPr>
        <w:tabs>
          <w:tab w:val="num" w:pos="1800"/>
        </w:tabs>
        <w:ind w:left="1800" w:hanging="360"/>
      </w:pPr>
    </w:lvl>
  </w:abstractNum>
  <w:abstractNum w:abstractNumId="1" w15:restartNumberingAfterBreak="0">
    <w:nsid w:val="FFFFFF80"/>
    <w:multiLevelType w:val="singleLevel"/>
    <w:tmpl w:val="C0ECA102"/>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91AF8"/>
    <w:multiLevelType w:val="hybridMultilevel"/>
    <w:tmpl w:val="5C9C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67838"/>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CA53B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16657B6"/>
    <w:multiLevelType w:val="multilevel"/>
    <w:tmpl w:val="A0CE8814"/>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8FF51E7"/>
    <w:multiLevelType w:val="multilevel"/>
    <w:tmpl w:val="C110314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8" w15:restartNumberingAfterBreak="0">
    <w:nsid w:val="42851DD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70062C4"/>
    <w:multiLevelType w:val="multilevel"/>
    <w:tmpl w:val="8F22B910"/>
    <w:styleLink w:val="CurrentList2"/>
    <w:lvl w:ilvl="0">
      <w:start w:val="1"/>
      <w:numFmt w:val="bullet"/>
      <w:lvlText w:val="●"/>
      <w:lvlJc w:val="left"/>
      <w:pPr>
        <w:ind w:left="720" w:hanging="360"/>
      </w:pPr>
      <w:rPr>
        <w:rFonts w:ascii="Noto Sans Symbols" w:hAnsi="Noto Sans Symbol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0" w15:restartNumberingAfterBreak="0">
    <w:nsid w:val="593D33A1"/>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EC616AA"/>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FE1732C"/>
    <w:multiLevelType w:val="hybridMultilevel"/>
    <w:tmpl w:val="E50473CA"/>
    <w:lvl w:ilvl="0" w:tplc="4AE6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407957"/>
    <w:multiLevelType w:val="multilevel"/>
    <w:tmpl w:val="95C63166"/>
    <w:lvl w:ilvl="0">
      <w:start w:val="1"/>
      <w:numFmt w:val="bullet"/>
      <w:pStyle w:val="List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4" w15:restartNumberingAfterBreak="0">
    <w:nsid w:val="75BE5894"/>
    <w:multiLevelType w:val="multilevel"/>
    <w:tmpl w:val="04090023"/>
    <w:styleLink w:val="CurrentList4"/>
    <w:lvl w:ilvl="0">
      <w:start w:val="1"/>
      <w:numFmt w:val="upperRoman"/>
      <w:lvlText w:val="Article %1."/>
      <w:lvlJc w:val="left"/>
      <w:pPr>
        <w:ind w:left="0" w:firstLine="0"/>
      </w:pPr>
    </w:lvl>
    <w:lvl w:ilvl="1">
      <w:start w:val="1"/>
      <w:numFmt w:val="decimalZero"/>
      <w:isLgl/>
      <w:lvlText w:val="Section %1.%2"/>
      <w:lvlJc w:val="left"/>
      <w:pPr>
        <w:ind w:left="63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D8F36B3"/>
    <w:multiLevelType w:val="multilevel"/>
    <w:tmpl w:val="AA668806"/>
    <w:lvl w:ilvl="0">
      <w:start w:val="4"/>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16cid:durableId="1244071234">
    <w:abstractNumId w:val="13"/>
  </w:num>
  <w:num w:numId="2" w16cid:durableId="966617290">
    <w:abstractNumId w:val="6"/>
  </w:num>
  <w:num w:numId="3" w16cid:durableId="1362779056">
    <w:abstractNumId w:val="9"/>
  </w:num>
  <w:num w:numId="4" w16cid:durableId="2127458164">
    <w:abstractNumId w:val="4"/>
  </w:num>
  <w:num w:numId="5" w16cid:durableId="12196299">
    <w:abstractNumId w:val="14"/>
  </w:num>
  <w:num w:numId="6" w16cid:durableId="1973976994">
    <w:abstractNumId w:val="8"/>
  </w:num>
  <w:num w:numId="7" w16cid:durableId="194388192">
    <w:abstractNumId w:val="10"/>
  </w:num>
  <w:num w:numId="8" w16cid:durableId="690909920">
    <w:abstractNumId w:val="11"/>
  </w:num>
  <w:num w:numId="9" w16cid:durableId="1182402533">
    <w:abstractNumId w:val="2"/>
  </w:num>
  <w:num w:numId="10" w16cid:durableId="471556159">
    <w:abstractNumId w:val="5"/>
  </w:num>
  <w:num w:numId="11" w16cid:durableId="1915312019">
    <w:abstractNumId w:val="0"/>
  </w:num>
  <w:num w:numId="12" w16cid:durableId="1391999841">
    <w:abstractNumId w:val="1"/>
  </w:num>
  <w:num w:numId="13" w16cid:durableId="2034767709">
    <w:abstractNumId w:val="0"/>
  </w:num>
  <w:num w:numId="14" w16cid:durableId="1358042151">
    <w:abstractNumId w:val="1"/>
  </w:num>
  <w:num w:numId="15" w16cid:durableId="1171989974">
    <w:abstractNumId w:val="1"/>
  </w:num>
  <w:num w:numId="16" w16cid:durableId="1419256670">
    <w:abstractNumId w:val="0"/>
  </w:num>
  <w:num w:numId="17" w16cid:durableId="683819532">
    <w:abstractNumId w:val="1"/>
  </w:num>
  <w:num w:numId="18" w16cid:durableId="1255818635">
    <w:abstractNumId w:val="0"/>
  </w:num>
  <w:num w:numId="19" w16cid:durableId="405764176">
    <w:abstractNumId w:val="1"/>
  </w:num>
  <w:num w:numId="20" w16cid:durableId="184443684">
    <w:abstractNumId w:val="0"/>
  </w:num>
  <w:num w:numId="21" w16cid:durableId="1586039025">
    <w:abstractNumId w:val="1"/>
  </w:num>
  <w:num w:numId="22" w16cid:durableId="334578597">
    <w:abstractNumId w:val="0"/>
  </w:num>
  <w:num w:numId="23" w16cid:durableId="1397893403">
    <w:abstractNumId w:val="1"/>
  </w:num>
  <w:num w:numId="24" w16cid:durableId="613363003">
    <w:abstractNumId w:val="0"/>
  </w:num>
  <w:num w:numId="25" w16cid:durableId="1944073423">
    <w:abstractNumId w:val="1"/>
  </w:num>
  <w:num w:numId="26" w16cid:durableId="721055129">
    <w:abstractNumId w:val="1"/>
  </w:num>
  <w:num w:numId="27" w16cid:durableId="654603171">
    <w:abstractNumId w:val="3"/>
  </w:num>
  <w:num w:numId="28" w16cid:durableId="538661957">
    <w:abstractNumId w:val="12"/>
  </w:num>
  <w:num w:numId="29" w16cid:durableId="1088890614">
    <w:abstractNumId w:val="7"/>
  </w:num>
  <w:num w:numId="30" w16cid:durableId="84764563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7A"/>
    <w:rsid w:val="00000D40"/>
    <w:rsid w:val="00001B8F"/>
    <w:rsid w:val="00003D3B"/>
    <w:rsid w:val="000044FF"/>
    <w:rsid w:val="00005E0F"/>
    <w:rsid w:val="000100F8"/>
    <w:rsid w:val="00013AF1"/>
    <w:rsid w:val="00013B0D"/>
    <w:rsid w:val="000149F0"/>
    <w:rsid w:val="000157D4"/>
    <w:rsid w:val="00016DAE"/>
    <w:rsid w:val="00020869"/>
    <w:rsid w:val="000224D8"/>
    <w:rsid w:val="00025F45"/>
    <w:rsid w:val="00026080"/>
    <w:rsid w:val="00033C6C"/>
    <w:rsid w:val="000343F6"/>
    <w:rsid w:val="000359D5"/>
    <w:rsid w:val="00036DB8"/>
    <w:rsid w:val="0003744F"/>
    <w:rsid w:val="000446A8"/>
    <w:rsid w:val="00044F2D"/>
    <w:rsid w:val="0005005D"/>
    <w:rsid w:val="0005020F"/>
    <w:rsid w:val="00050BC0"/>
    <w:rsid w:val="000512BC"/>
    <w:rsid w:val="00052F31"/>
    <w:rsid w:val="00054765"/>
    <w:rsid w:val="00055884"/>
    <w:rsid w:val="00055EF9"/>
    <w:rsid w:val="00056479"/>
    <w:rsid w:val="00061CDE"/>
    <w:rsid w:val="00063150"/>
    <w:rsid w:val="00063890"/>
    <w:rsid w:val="000654CF"/>
    <w:rsid w:val="00067FF7"/>
    <w:rsid w:val="000701A2"/>
    <w:rsid w:val="00093BD2"/>
    <w:rsid w:val="00094610"/>
    <w:rsid w:val="00094F7C"/>
    <w:rsid w:val="0009624D"/>
    <w:rsid w:val="000A043D"/>
    <w:rsid w:val="000A1338"/>
    <w:rsid w:val="000A16FA"/>
    <w:rsid w:val="000A19F8"/>
    <w:rsid w:val="000A3F81"/>
    <w:rsid w:val="000A3F8B"/>
    <w:rsid w:val="000A445D"/>
    <w:rsid w:val="000B02B0"/>
    <w:rsid w:val="000B45CD"/>
    <w:rsid w:val="000B7497"/>
    <w:rsid w:val="000C0F34"/>
    <w:rsid w:val="000C41BF"/>
    <w:rsid w:val="000C50BC"/>
    <w:rsid w:val="000C67EF"/>
    <w:rsid w:val="000D00ED"/>
    <w:rsid w:val="000D2294"/>
    <w:rsid w:val="000D23E7"/>
    <w:rsid w:val="000D2B57"/>
    <w:rsid w:val="000D56E2"/>
    <w:rsid w:val="000D5A22"/>
    <w:rsid w:val="000D6C25"/>
    <w:rsid w:val="000E2AAB"/>
    <w:rsid w:val="000E2D34"/>
    <w:rsid w:val="000E3DC8"/>
    <w:rsid w:val="000E4C6C"/>
    <w:rsid w:val="000F085C"/>
    <w:rsid w:val="000F0DF4"/>
    <w:rsid w:val="000F415B"/>
    <w:rsid w:val="000F481A"/>
    <w:rsid w:val="000F4D63"/>
    <w:rsid w:val="000F538F"/>
    <w:rsid w:val="000F6443"/>
    <w:rsid w:val="00100358"/>
    <w:rsid w:val="00101340"/>
    <w:rsid w:val="0010722D"/>
    <w:rsid w:val="00111E8F"/>
    <w:rsid w:val="0011549B"/>
    <w:rsid w:val="001169D0"/>
    <w:rsid w:val="00123097"/>
    <w:rsid w:val="001252E1"/>
    <w:rsid w:val="00127211"/>
    <w:rsid w:val="00131B89"/>
    <w:rsid w:val="00134190"/>
    <w:rsid w:val="0014209C"/>
    <w:rsid w:val="00143BFC"/>
    <w:rsid w:val="001468A6"/>
    <w:rsid w:val="00150185"/>
    <w:rsid w:val="00150EC2"/>
    <w:rsid w:val="00152D55"/>
    <w:rsid w:val="001532FC"/>
    <w:rsid w:val="00154358"/>
    <w:rsid w:val="00155EDA"/>
    <w:rsid w:val="00160FE7"/>
    <w:rsid w:val="00161B2C"/>
    <w:rsid w:val="00162776"/>
    <w:rsid w:val="00166FC5"/>
    <w:rsid w:val="00171E37"/>
    <w:rsid w:val="001737E8"/>
    <w:rsid w:val="001804C3"/>
    <w:rsid w:val="001811C7"/>
    <w:rsid w:val="00184071"/>
    <w:rsid w:val="00192612"/>
    <w:rsid w:val="001936E4"/>
    <w:rsid w:val="00194B66"/>
    <w:rsid w:val="0019739A"/>
    <w:rsid w:val="001A2CED"/>
    <w:rsid w:val="001A4505"/>
    <w:rsid w:val="001A6E5E"/>
    <w:rsid w:val="001A7703"/>
    <w:rsid w:val="001B0287"/>
    <w:rsid w:val="001B0F01"/>
    <w:rsid w:val="001B1095"/>
    <w:rsid w:val="001B5A44"/>
    <w:rsid w:val="001B635F"/>
    <w:rsid w:val="001C0044"/>
    <w:rsid w:val="001C10D1"/>
    <w:rsid w:val="001C1805"/>
    <w:rsid w:val="001C4C55"/>
    <w:rsid w:val="001C5607"/>
    <w:rsid w:val="001C56DB"/>
    <w:rsid w:val="001C56EE"/>
    <w:rsid w:val="001C61FE"/>
    <w:rsid w:val="001C6B77"/>
    <w:rsid w:val="001C760D"/>
    <w:rsid w:val="001D240D"/>
    <w:rsid w:val="001D3F69"/>
    <w:rsid w:val="001D47D7"/>
    <w:rsid w:val="001D63D7"/>
    <w:rsid w:val="001D65D6"/>
    <w:rsid w:val="001D6D7A"/>
    <w:rsid w:val="001E34B4"/>
    <w:rsid w:val="001E3601"/>
    <w:rsid w:val="001F1DC0"/>
    <w:rsid w:val="001F4099"/>
    <w:rsid w:val="001F425D"/>
    <w:rsid w:val="001F479A"/>
    <w:rsid w:val="001F61DE"/>
    <w:rsid w:val="00201D50"/>
    <w:rsid w:val="0020423F"/>
    <w:rsid w:val="002056D0"/>
    <w:rsid w:val="00211E01"/>
    <w:rsid w:val="002129C1"/>
    <w:rsid w:val="00214A89"/>
    <w:rsid w:val="0021532A"/>
    <w:rsid w:val="00223D40"/>
    <w:rsid w:val="0023434E"/>
    <w:rsid w:val="00234376"/>
    <w:rsid w:val="00237A58"/>
    <w:rsid w:val="00241982"/>
    <w:rsid w:val="00241D27"/>
    <w:rsid w:val="002433B2"/>
    <w:rsid w:val="00243C3F"/>
    <w:rsid w:val="00245113"/>
    <w:rsid w:val="0024755E"/>
    <w:rsid w:val="002476CF"/>
    <w:rsid w:val="00250371"/>
    <w:rsid w:val="00253AB3"/>
    <w:rsid w:val="0025473D"/>
    <w:rsid w:val="0025715B"/>
    <w:rsid w:val="002604A5"/>
    <w:rsid w:val="00263375"/>
    <w:rsid w:val="00270539"/>
    <w:rsid w:val="00275055"/>
    <w:rsid w:val="002763C5"/>
    <w:rsid w:val="002852EC"/>
    <w:rsid w:val="00285636"/>
    <w:rsid w:val="00292CA5"/>
    <w:rsid w:val="00294714"/>
    <w:rsid w:val="00294980"/>
    <w:rsid w:val="00297B07"/>
    <w:rsid w:val="002A30B6"/>
    <w:rsid w:val="002A3833"/>
    <w:rsid w:val="002A4D63"/>
    <w:rsid w:val="002A538F"/>
    <w:rsid w:val="002A5C51"/>
    <w:rsid w:val="002A5F92"/>
    <w:rsid w:val="002B0C63"/>
    <w:rsid w:val="002B1782"/>
    <w:rsid w:val="002B2B85"/>
    <w:rsid w:val="002B573D"/>
    <w:rsid w:val="002B7172"/>
    <w:rsid w:val="002C155B"/>
    <w:rsid w:val="002C1A9C"/>
    <w:rsid w:val="002C1C4A"/>
    <w:rsid w:val="002C5CC2"/>
    <w:rsid w:val="002C5F8D"/>
    <w:rsid w:val="002C6689"/>
    <w:rsid w:val="002C66B0"/>
    <w:rsid w:val="002D0CEA"/>
    <w:rsid w:val="002D19EE"/>
    <w:rsid w:val="002D33CB"/>
    <w:rsid w:val="002D3736"/>
    <w:rsid w:val="002D7332"/>
    <w:rsid w:val="002E38F1"/>
    <w:rsid w:val="002E537D"/>
    <w:rsid w:val="002E5B37"/>
    <w:rsid w:val="002F1F72"/>
    <w:rsid w:val="002F5EDC"/>
    <w:rsid w:val="00307F99"/>
    <w:rsid w:val="003106D6"/>
    <w:rsid w:val="00311723"/>
    <w:rsid w:val="00313336"/>
    <w:rsid w:val="00320342"/>
    <w:rsid w:val="00320587"/>
    <w:rsid w:val="0032142B"/>
    <w:rsid w:val="003224E7"/>
    <w:rsid w:val="0032786F"/>
    <w:rsid w:val="003320AC"/>
    <w:rsid w:val="00333270"/>
    <w:rsid w:val="00333327"/>
    <w:rsid w:val="003335CB"/>
    <w:rsid w:val="00333816"/>
    <w:rsid w:val="003403FB"/>
    <w:rsid w:val="0034099E"/>
    <w:rsid w:val="00340B42"/>
    <w:rsid w:val="00340B57"/>
    <w:rsid w:val="003428EA"/>
    <w:rsid w:val="00342B92"/>
    <w:rsid w:val="00343BD7"/>
    <w:rsid w:val="00343EA9"/>
    <w:rsid w:val="00345811"/>
    <w:rsid w:val="00345F6B"/>
    <w:rsid w:val="003504A8"/>
    <w:rsid w:val="0035076D"/>
    <w:rsid w:val="0035178C"/>
    <w:rsid w:val="003517C4"/>
    <w:rsid w:val="00351829"/>
    <w:rsid w:val="00351FE8"/>
    <w:rsid w:val="0035493F"/>
    <w:rsid w:val="0035592D"/>
    <w:rsid w:val="0035626E"/>
    <w:rsid w:val="003569DE"/>
    <w:rsid w:val="003577F3"/>
    <w:rsid w:val="00357EDD"/>
    <w:rsid w:val="00362BDF"/>
    <w:rsid w:val="00363BF4"/>
    <w:rsid w:val="00366081"/>
    <w:rsid w:val="003665B0"/>
    <w:rsid w:val="00366DEB"/>
    <w:rsid w:val="00371605"/>
    <w:rsid w:val="00375845"/>
    <w:rsid w:val="00375AF4"/>
    <w:rsid w:val="00376BB0"/>
    <w:rsid w:val="003772D2"/>
    <w:rsid w:val="00383871"/>
    <w:rsid w:val="003873C9"/>
    <w:rsid w:val="003875A9"/>
    <w:rsid w:val="0039122B"/>
    <w:rsid w:val="00391752"/>
    <w:rsid w:val="0039227B"/>
    <w:rsid w:val="0039371F"/>
    <w:rsid w:val="003A122F"/>
    <w:rsid w:val="003A2907"/>
    <w:rsid w:val="003A4555"/>
    <w:rsid w:val="003A4B1D"/>
    <w:rsid w:val="003A5712"/>
    <w:rsid w:val="003A6487"/>
    <w:rsid w:val="003A6A14"/>
    <w:rsid w:val="003B0CA2"/>
    <w:rsid w:val="003B2F0D"/>
    <w:rsid w:val="003B326D"/>
    <w:rsid w:val="003B38B4"/>
    <w:rsid w:val="003B427B"/>
    <w:rsid w:val="003C1CFD"/>
    <w:rsid w:val="003C31A3"/>
    <w:rsid w:val="003C5C26"/>
    <w:rsid w:val="003C7E3B"/>
    <w:rsid w:val="003D5715"/>
    <w:rsid w:val="003E0E5F"/>
    <w:rsid w:val="003E1A4D"/>
    <w:rsid w:val="003E2396"/>
    <w:rsid w:val="003E4738"/>
    <w:rsid w:val="003E7DC2"/>
    <w:rsid w:val="003F07B0"/>
    <w:rsid w:val="003F1228"/>
    <w:rsid w:val="003F2BDA"/>
    <w:rsid w:val="003F46F8"/>
    <w:rsid w:val="003F7B51"/>
    <w:rsid w:val="00404AFC"/>
    <w:rsid w:val="00405565"/>
    <w:rsid w:val="00405E28"/>
    <w:rsid w:val="00410FFC"/>
    <w:rsid w:val="0041246F"/>
    <w:rsid w:val="00414179"/>
    <w:rsid w:val="0041457D"/>
    <w:rsid w:val="00415A0F"/>
    <w:rsid w:val="00415A72"/>
    <w:rsid w:val="004207FF"/>
    <w:rsid w:val="00422216"/>
    <w:rsid w:val="00430A1E"/>
    <w:rsid w:val="00432491"/>
    <w:rsid w:val="0043290E"/>
    <w:rsid w:val="00435754"/>
    <w:rsid w:val="00436AFA"/>
    <w:rsid w:val="00441311"/>
    <w:rsid w:val="004430BB"/>
    <w:rsid w:val="004448A0"/>
    <w:rsid w:val="004448A3"/>
    <w:rsid w:val="00445A42"/>
    <w:rsid w:val="00447C98"/>
    <w:rsid w:val="00451254"/>
    <w:rsid w:val="00455AF0"/>
    <w:rsid w:val="00462378"/>
    <w:rsid w:val="004631CC"/>
    <w:rsid w:val="004676FC"/>
    <w:rsid w:val="00472CB1"/>
    <w:rsid w:val="00481C2C"/>
    <w:rsid w:val="0048660E"/>
    <w:rsid w:val="0048688F"/>
    <w:rsid w:val="0048726E"/>
    <w:rsid w:val="00487611"/>
    <w:rsid w:val="004877FA"/>
    <w:rsid w:val="0049181F"/>
    <w:rsid w:val="00491F90"/>
    <w:rsid w:val="00492B02"/>
    <w:rsid w:val="00495056"/>
    <w:rsid w:val="004967BF"/>
    <w:rsid w:val="004A0EDA"/>
    <w:rsid w:val="004A3249"/>
    <w:rsid w:val="004A42DF"/>
    <w:rsid w:val="004A4371"/>
    <w:rsid w:val="004A6F6A"/>
    <w:rsid w:val="004B0207"/>
    <w:rsid w:val="004B5379"/>
    <w:rsid w:val="004B7C0E"/>
    <w:rsid w:val="004C0015"/>
    <w:rsid w:val="004C0EE4"/>
    <w:rsid w:val="004C1A5C"/>
    <w:rsid w:val="004C581D"/>
    <w:rsid w:val="004C5FA9"/>
    <w:rsid w:val="004C6EDA"/>
    <w:rsid w:val="004D0125"/>
    <w:rsid w:val="004D069F"/>
    <w:rsid w:val="004D256A"/>
    <w:rsid w:val="004D3085"/>
    <w:rsid w:val="004D5106"/>
    <w:rsid w:val="004D6AA4"/>
    <w:rsid w:val="004D78B3"/>
    <w:rsid w:val="004E1D28"/>
    <w:rsid w:val="004E1EE2"/>
    <w:rsid w:val="004E6094"/>
    <w:rsid w:val="004E61CE"/>
    <w:rsid w:val="004F0401"/>
    <w:rsid w:val="004F1CAC"/>
    <w:rsid w:val="004F3C9D"/>
    <w:rsid w:val="004F3F5C"/>
    <w:rsid w:val="004F7436"/>
    <w:rsid w:val="00502006"/>
    <w:rsid w:val="00502BA8"/>
    <w:rsid w:val="00504555"/>
    <w:rsid w:val="00512E79"/>
    <w:rsid w:val="00515561"/>
    <w:rsid w:val="00521B41"/>
    <w:rsid w:val="005220F1"/>
    <w:rsid w:val="0052282B"/>
    <w:rsid w:val="00522C59"/>
    <w:rsid w:val="005278C8"/>
    <w:rsid w:val="005321EC"/>
    <w:rsid w:val="0053258A"/>
    <w:rsid w:val="00535F41"/>
    <w:rsid w:val="00543B03"/>
    <w:rsid w:val="0054692D"/>
    <w:rsid w:val="00547804"/>
    <w:rsid w:val="0055387D"/>
    <w:rsid w:val="00555906"/>
    <w:rsid w:val="00557914"/>
    <w:rsid w:val="00560608"/>
    <w:rsid w:val="00561193"/>
    <w:rsid w:val="00561E8D"/>
    <w:rsid w:val="00562C20"/>
    <w:rsid w:val="005637C0"/>
    <w:rsid w:val="00564515"/>
    <w:rsid w:val="005653C8"/>
    <w:rsid w:val="005713A0"/>
    <w:rsid w:val="0057159E"/>
    <w:rsid w:val="005824BE"/>
    <w:rsid w:val="005852C0"/>
    <w:rsid w:val="00585AAC"/>
    <w:rsid w:val="00587857"/>
    <w:rsid w:val="005879A9"/>
    <w:rsid w:val="00590536"/>
    <w:rsid w:val="0059124A"/>
    <w:rsid w:val="00594352"/>
    <w:rsid w:val="00594FC9"/>
    <w:rsid w:val="00595073"/>
    <w:rsid w:val="00595DC6"/>
    <w:rsid w:val="005A2F4A"/>
    <w:rsid w:val="005A3269"/>
    <w:rsid w:val="005A4D3F"/>
    <w:rsid w:val="005B0DC0"/>
    <w:rsid w:val="005B123C"/>
    <w:rsid w:val="005B25EF"/>
    <w:rsid w:val="005B3FFA"/>
    <w:rsid w:val="005C6BFF"/>
    <w:rsid w:val="005D0327"/>
    <w:rsid w:val="005D2774"/>
    <w:rsid w:val="005D44DF"/>
    <w:rsid w:val="005E2E24"/>
    <w:rsid w:val="005E3484"/>
    <w:rsid w:val="005E79FC"/>
    <w:rsid w:val="00600809"/>
    <w:rsid w:val="006122EA"/>
    <w:rsid w:val="00612B8B"/>
    <w:rsid w:val="006130A0"/>
    <w:rsid w:val="006224F9"/>
    <w:rsid w:val="006252C5"/>
    <w:rsid w:val="00626CF6"/>
    <w:rsid w:val="0063440F"/>
    <w:rsid w:val="00634B0A"/>
    <w:rsid w:val="00635F0E"/>
    <w:rsid w:val="00640ADB"/>
    <w:rsid w:val="00642790"/>
    <w:rsid w:val="00647C1D"/>
    <w:rsid w:val="00656279"/>
    <w:rsid w:val="00656726"/>
    <w:rsid w:val="0066350F"/>
    <w:rsid w:val="00663EF6"/>
    <w:rsid w:val="006643CB"/>
    <w:rsid w:val="006653D4"/>
    <w:rsid w:val="00666F9F"/>
    <w:rsid w:val="006705ED"/>
    <w:rsid w:val="006737EA"/>
    <w:rsid w:val="00676222"/>
    <w:rsid w:val="006768B3"/>
    <w:rsid w:val="00676EFA"/>
    <w:rsid w:val="0067718C"/>
    <w:rsid w:val="00677FD2"/>
    <w:rsid w:val="00682350"/>
    <w:rsid w:val="00683088"/>
    <w:rsid w:val="00686A8C"/>
    <w:rsid w:val="00690C96"/>
    <w:rsid w:val="00691100"/>
    <w:rsid w:val="006A0E6C"/>
    <w:rsid w:val="006A2E40"/>
    <w:rsid w:val="006A52FF"/>
    <w:rsid w:val="006A5963"/>
    <w:rsid w:val="006A5F44"/>
    <w:rsid w:val="006A7D64"/>
    <w:rsid w:val="006B05BE"/>
    <w:rsid w:val="006B1096"/>
    <w:rsid w:val="006B495E"/>
    <w:rsid w:val="006B4A94"/>
    <w:rsid w:val="006B632D"/>
    <w:rsid w:val="006B7417"/>
    <w:rsid w:val="006B77DE"/>
    <w:rsid w:val="006C0BC6"/>
    <w:rsid w:val="006C2613"/>
    <w:rsid w:val="006C2DEE"/>
    <w:rsid w:val="006C3EEC"/>
    <w:rsid w:val="006C4283"/>
    <w:rsid w:val="006C6A01"/>
    <w:rsid w:val="006C7D34"/>
    <w:rsid w:val="006D16B2"/>
    <w:rsid w:val="006D5CF4"/>
    <w:rsid w:val="006D60A1"/>
    <w:rsid w:val="006D67A9"/>
    <w:rsid w:val="006D7717"/>
    <w:rsid w:val="006E0F09"/>
    <w:rsid w:val="006E1887"/>
    <w:rsid w:val="006E3A4C"/>
    <w:rsid w:val="006E5B6C"/>
    <w:rsid w:val="006F094F"/>
    <w:rsid w:val="006F0C9B"/>
    <w:rsid w:val="006F0F3A"/>
    <w:rsid w:val="006F2CCF"/>
    <w:rsid w:val="006F3EC2"/>
    <w:rsid w:val="00702B9A"/>
    <w:rsid w:val="00705C8F"/>
    <w:rsid w:val="00706CBA"/>
    <w:rsid w:val="007078C3"/>
    <w:rsid w:val="00715DF7"/>
    <w:rsid w:val="00716422"/>
    <w:rsid w:val="0072230F"/>
    <w:rsid w:val="00725096"/>
    <w:rsid w:val="00725839"/>
    <w:rsid w:val="007267C1"/>
    <w:rsid w:val="007268DE"/>
    <w:rsid w:val="007269AB"/>
    <w:rsid w:val="00726FF2"/>
    <w:rsid w:val="007302AE"/>
    <w:rsid w:val="007348AA"/>
    <w:rsid w:val="00735C9B"/>
    <w:rsid w:val="00740FBD"/>
    <w:rsid w:val="00742940"/>
    <w:rsid w:val="00742D5E"/>
    <w:rsid w:val="007434DC"/>
    <w:rsid w:val="00744812"/>
    <w:rsid w:val="00744AF6"/>
    <w:rsid w:val="00746F73"/>
    <w:rsid w:val="00747F65"/>
    <w:rsid w:val="007548E1"/>
    <w:rsid w:val="0075682C"/>
    <w:rsid w:val="00760AD1"/>
    <w:rsid w:val="00762A94"/>
    <w:rsid w:val="0076447C"/>
    <w:rsid w:val="0076632E"/>
    <w:rsid w:val="00766E55"/>
    <w:rsid w:val="00771C37"/>
    <w:rsid w:val="007737CA"/>
    <w:rsid w:val="00784893"/>
    <w:rsid w:val="0078608D"/>
    <w:rsid w:val="00786808"/>
    <w:rsid w:val="00791095"/>
    <w:rsid w:val="0079190A"/>
    <w:rsid w:val="0079230F"/>
    <w:rsid w:val="00792D38"/>
    <w:rsid w:val="00795D43"/>
    <w:rsid w:val="00796D79"/>
    <w:rsid w:val="007A0025"/>
    <w:rsid w:val="007A0EA2"/>
    <w:rsid w:val="007A370D"/>
    <w:rsid w:val="007A6D70"/>
    <w:rsid w:val="007A6FD7"/>
    <w:rsid w:val="007A7344"/>
    <w:rsid w:val="007A7BA3"/>
    <w:rsid w:val="007A7BC6"/>
    <w:rsid w:val="007B4DC0"/>
    <w:rsid w:val="007B52C8"/>
    <w:rsid w:val="007B73A7"/>
    <w:rsid w:val="007B7C51"/>
    <w:rsid w:val="007C1D01"/>
    <w:rsid w:val="007C36F2"/>
    <w:rsid w:val="007C3932"/>
    <w:rsid w:val="007C3B40"/>
    <w:rsid w:val="007C40AE"/>
    <w:rsid w:val="007C473A"/>
    <w:rsid w:val="007D0999"/>
    <w:rsid w:val="007D2801"/>
    <w:rsid w:val="007D3242"/>
    <w:rsid w:val="007D40D4"/>
    <w:rsid w:val="007D42BB"/>
    <w:rsid w:val="007D4730"/>
    <w:rsid w:val="007E34C4"/>
    <w:rsid w:val="007E35F9"/>
    <w:rsid w:val="007E6C65"/>
    <w:rsid w:val="007F016C"/>
    <w:rsid w:val="007F072D"/>
    <w:rsid w:val="007F0F8C"/>
    <w:rsid w:val="007F1809"/>
    <w:rsid w:val="007F1AC8"/>
    <w:rsid w:val="007F3EA6"/>
    <w:rsid w:val="007F51D4"/>
    <w:rsid w:val="007F536D"/>
    <w:rsid w:val="007F7C8E"/>
    <w:rsid w:val="0080154C"/>
    <w:rsid w:val="008024C6"/>
    <w:rsid w:val="0080274E"/>
    <w:rsid w:val="00803F7E"/>
    <w:rsid w:val="00805715"/>
    <w:rsid w:val="008069C0"/>
    <w:rsid w:val="00807434"/>
    <w:rsid w:val="00812C39"/>
    <w:rsid w:val="00813EAB"/>
    <w:rsid w:val="008150EC"/>
    <w:rsid w:val="0082408E"/>
    <w:rsid w:val="0082448D"/>
    <w:rsid w:val="00824AF0"/>
    <w:rsid w:val="008255DE"/>
    <w:rsid w:val="00831FDD"/>
    <w:rsid w:val="00833B75"/>
    <w:rsid w:val="00833BC2"/>
    <w:rsid w:val="008350D6"/>
    <w:rsid w:val="00835970"/>
    <w:rsid w:val="00836511"/>
    <w:rsid w:val="00836F46"/>
    <w:rsid w:val="008403A8"/>
    <w:rsid w:val="008419A7"/>
    <w:rsid w:val="00846053"/>
    <w:rsid w:val="00846E19"/>
    <w:rsid w:val="008532CC"/>
    <w:rsid w:val="00854775"/>
    <w:rsid w:val="00861B1C"/>
    <w:rsid w:val="00866C7B"/>
    <w:rsid w:val="00874853"/>
    <w:rsid w:val="00876E36"/>
    <w:rsid w:val="00877333"/>
    <w:rsid w:val="008819A8"/>
    <w:rsid w:val="008830A5"/>
    <w:rsid w:val="0088622D"/>
    <w:rsid w:val="00887D63"/>
    <w:rsid w:val="008913D8"/>
    <w:rsid w:val="00891D61"/>
    <w:rsid w:val="008937DF"/>
    <w:rsid w:val="00897388"/>
    <w:rsid w:val="008A0433"/>
    <w:rsid w:val="008A0E9F"/>
    <w:rsid w:val="008A1D7F"/>
    <w:rsid w:val="008A229F"/>
    <w:rsid w:val="008A25A7"/>
    <w:rsid w:val="008A42A5"/>
    <w:rsid w:val="008A44B1"/>
    <w:rsid w:val="008A4DCE"/>
    <w:rsid w:val="008A71F7"/>
    <w:rsid w:val="008B24DC"/>
    <w:rsid w:val="008B38DB"/>
    <w:rsid w:val="008B3AFD"/>
    <w:rsid w:val="008B3F99"/>
    <w:rsid w:val="008B4FB0"/>
    <w:rsid w:val="008B5335"/>
    <w:rsid w:val="008B7C18"/>
    <w:rsid w:val="008C0401"/>
    <w:rsid w:val="008C1473"/>
    <w:rsid w:val="008C4376"/>
    <w:rsid w:val="008C4FDF"/>
    <w:rsid w:val="008D0A4D"/>
    <w:rsid w:val="008D23B0"/>
    <w:rsid w:val="008D2FA5"/>
    <w:rsid w:val="008D3F17"/>
    <w:rsid w:val="008D61F9"/>
    <w:rsid w:val="008D642D"/>
    <w:rsid w:val="008D7C30"/>
    <w:rsid w:val="008E1BFE"/>
    <w:rsid w:val="008E2B63"/>
    <w:rsid w:val="008E3707"/>
    <w:rsid w:val="008E4239"/>
    <w:rsid w:val="008E4C72"/>
    <w:rsid w:val="008E59CA"/>
    <w:rsid w:val="008E6115"/>
    <w:rsid w:val="008E6E49"/>
    <w:rsid w:val="008F0E48"/>
    <w:rsid w:val="008F10FC"/>
    <w:rsid w:val="008F164D"/>
    <w:rsid w:val="008F1A57"/>
    <w:rsid w:val="008F259C"/>
    <w:rsid w:val="008F4D94"/>
    <w:rsid w:val="008F51D0"/>
    <w:rsid w:val="008F5971"/>
    <w:rsid w:val="008F6017"/>
    <w:rsid w:val="00902CE0"/>
    <w:rsid w:val="00902FBB"/>
    <w:rsid w:val="00903430"/>
    <w:rsid w:val="0090652E"/>
    <w:rsid w:val="00911082"/>
    <w:rsid w:val="009110DF"/>
    <w:rsid w:val="00914546"/>
    <w:rsid w:val="009145FD"/>
    <w:rsid w:val="00931C2B"/>
    <w:rsid w:val="00934383"/>
    <w:rsid w:val="009351BC"/>
    <w:rsid w:val="00935E3F"/>
    <w:rsid w:val="00936999"/>
    <w:rsid w:val="009374F4"/>
    <w:rsid w:val="00940F04"/>
    <w:rsid w:val="00943048"/>
    <w:rsid w:val="00950A74"/>
    <w:rsid w:val="0095475A"/>
    <w:rsid w:val="00954F4B"/>
    <w:rsid w:val="009551A6"/>
    <w:rsid w:val="009618AB"/>
    <w:rsid w:val="0096263B"/>
    <w:rsid w:val="009651EA"/>
    <w:rsid w:val="0097605B"/>
    <w:rsid w:val="009767A5"/>
    <w:rsid w:val="009845CF"/>
    <w:rsid w:val="009858C6"/>
    <w:rsid w:val="00986CBD"/>
    <w:rsid w:val="009908A4"/>
    <w:rsid w:val="009927DC"/>
    <w:rsid w:val="00993096"/>
    <w:rsid w:val="00993D7B"/>
    <w:rsid w:val="00993EB7"/>
    <w:rsid w:val="00995360"/>
    <w:rsid w:val="009967D3"/>
    <w:rsid w:val="00997C92"/>
    <w:rsid w:val="009A15BC"/>
    <w:rsid w:val="009A4F28"/>
    <w:rsid w:val="009A55C6"/>
    <w:rsid w:val="009A7CEA"/>
    <w:rsid w:val="009A7DA1"/>
    <w:rsid w:val="009B09FC"/>
    <w:rsid w:val="009B11F3"/>
    <w:rsid w:val="009B12C2"/>
    <w:rsid w:val="009B2195"/>
    <w:rsid w:val="009B5763"/>
    <w:rsid w:val="009B6734"/>
    <w:rsid w:val="009C1310"/>
    <w:rsid w:val="009C3C5B"/>
    <w:rsid w:val="009C6CEF"/>
    <w:rsid w:val="009D03A9"/>
    <w:rsid w:val="009D1117"/>
    <w:rsid w:val="009D2CA1"/>
    <w:rsid w:val="009D6364"/>
    <w:rsid w:val="009E0C3E"/>
    <w:rsid w:val="009E43A9"/>
    <w:rsid w:val="009E734D"/>
    <w:rsid w:val="009F02A9"/>
    <w:rsid w:val="009F3890"/>
    <w:rsid w:val="009F63D5"/>
    <w:rsid w:val="00A00AF4"/>
    <w:rsid w:val="00A01485"/>
    <w:rsid w:val="00A021D0"/>
    <w:rsid w:val="00A03FF0"/>
    <w:rsid w:val="00A05470"/>
    <w:rsid w:val="00A05744"/>
    <w:rsid w:val="00A07698"/>
    <w:rsid w:val="00A07B34"/>
    <w:rsid w:val="00A157F8"/>
    <w:rsid w:val="00A2075B"/>
    <w:rsid w:val="00A23EBD"/>
    <w:rsid w:val="00A26308"/>
    <w:rsid w:val="00A26B43"/>
    <w:rsid w:val="00A30768"/>
    <w:rsid w:val="00A348D8"/>
    <w:rsid w:val="00A35DCB"/>
    <w:rsid w:val="00A44074"/>
    <w:rsid w:val="00A441A5"/>
    <w:rsid w:val="00A520EF"/>
    <w:rsid w:val="00A57C39"/>
    <w:rsid w:val="00A62F47"/>
    <w:rsid w:val="00A63D2A"/>
    <w:rsid w:val="00A645AD"/>
    <w:rsid w:val="00A647ED"/>
    <w:rsid w:val="00A654C4"/>
    <w:rsid w:val="00A7759C"/>
    <w:rsid w:val="00A7766B"/>
    <w:rsid w:val="00A77A32"/>
    <w:rsid w:val="00A77ADB"/>
    <w:rsid w:val="00A8023A"/>
    <w:rsid w:val="00A804C7"/>
    <w:rsid w:val="00A8244A"/>
    <w:rsid w:val="00A82661"/>
    <w:rsid w:val="00A833F1"/>
    <w:rsid w:val="00A8385D"/>
    <w:rsid w:val="00A90AF1"/>
    <w:rsid w:val="00A96142"/>
    <w:rsid w:val="00AA1131"/>
    <w:rsid w:val="00AA36D3"/>
    <w:rsid w:val="00AB136E"/>
    <w:rsid w:val="00AB2325"/>
    <w:rsid w:val="00AB63A0"/>
    <w:rsid w:val="00AB76B1"/>
    <w:rsid w:val="00AC14C6"/>
    <w:rsid w:val="00AC18CD"/>
    <w:rsid w:val="00AC21DC"/>
    <w:rsid w:val="00AC333E"/>
    <w:rsid w:val="00AC4844"/>
    <w:rsid w:val="00AC4F56"/>
    <w:rsid w:val="00AD0769"/>
    <w:rsid w:val="00AD5391"/>
    <w:rsid w:val="00AD5428"/>
    <w:rsid w:val="00AD67A9"/>
    <w:rsid w:val="00AD681E"/>
    <w:rsid w:val="00AD76E8"/>
    <w:rsid w:val="00AE2665"/>
    <w:rsid w:val="00AF1149"/>
    <w:rsid w:val="00AF4517"/>
    <w:rsid w:val="00AF45CD"/>
    <w:rsid w:val="00AF49F2"/>
    <w:rsid w:val="00AF50E0"/>
    <w:rsid w:val="00AF5F92"/>
    <w:rsid w:val="00AF6C74"/>
    <w:rsid w:val="00B007DE"/>
    <w:rsid w:val="00B0537D"/>
    <w:rsid w:val="00B06AB0"/>
    <w:rsid w:val="00B06C60"/>
    <w:rsid w:val="00B15328"/>
    <w:rsid w:val="00B17793"/>
    <w:rsid w:val="00B17858"/>
    <w:rsid w:val="00B2002A"/>
    <w:rsid w:val="00B20F78"/>
    <w:rsid w:val="00B21EA1"/>
    <w:rsid w:val="00B25921"/>
    <w:rsid w:val="00B27F89"/>
    <w:rsid w:val="00B36691"/>
    <w:rsid w:val="00B40336"/>
    <w:rsid w:val="00B4056A"/>
    <w:rsid w:val="00B4576E"/>
    <w:rsid w:val="00B45CE3"/>
    <w:rsid w:val="00B4609E"/>
    <w:rsid w:val="00B51329"/>
    <w:rsid w:val="00B55389"/>
    <w:rsid w:val="00B70423"/>
    <w:rsid w:val="00B74DE3"/>
    <w:rsid w:val="00B759BC"/>
    <w:rsid w:val="00B80FB6"/>
    <w:rsid w:val="00B829EF"/>
    <w:rsid w:val="00B86390"/>
    <w:rsid w:val="00B87572"/>
    <w:rsid w:val="00B90094"/>
    <w:rsid w:val="00B90629"/>
    <w:rsid w:val="00B9109E"/>
    <w:rsid w:val="00B920F2"/>
    <w:rsid w:val="00B92457"/>
    <w:rsid w:val="00B95805"/>
    <w:rsid w:val="00B96874"/>
    <w:rsid w:val="00B97512"/>
    <w:rsid w:val="00BB0A78"/>
    <w:rsid w:val="00BB10DF"/>
    <w:rsid w:val="00BB21BA"/>
    <w:rsid w:val="00BB3BA6"/>
    <w:rsid w:val="00BB65BC"/>
    <w:rsid w:val="00BC0628"/>
    <w:rsid w:val="00BC3992"/>
    <w:rsid w:val="00BC52A8"/>
    <w:rsid w:val="00BD24E0"/>
    <w:rsid w:val="00BD48EF"/>
    <w:rsid w:val="00BD6194"/>
    <w:rsid w:val="00BD730F"/>
    <w:rsid w:val="00BD7771"/>
    <w:rsid w:val="00BE162F"/>
    <w:rsid w:val="00BE2D2E"/>
    <w:rsid w:val="00BE6C80"/>
    <w:rsid w:val="00BF1ABF"/>
    <w:rsid w:val="00BF3AC3"/>
    <w:rsid w:val="00BF41DE"/>
    <w:rsid w:val="00BF4383"/>
    <w:rsid w:val="00BF6E34"/>
    <w:rsid w:val="00BF79FA"/>
    <w:rsid w:val="00BF7F1E"/>
    <w:rsid w:val="00C03E25"/>
    <w:rsid w:val="00C049C1"/>
    <w:rsid w:val="00C05D3C"/>
    <w:rsid w:val="00C05F60"/>
    <w:rsid w:val="00C06E0F"/>
    <w:rsid w:val="00C07FBF"/>
    <w:rsid w:val="00C10364"/>
    <w:rsid w:val="00C130AC"/>
    <w:rsid w:val="00C13C7C"/>
    <w:rsid w:val="00C13C9E"/>
    <w:rsid w:val="00C13D99"/>
    <w:rsid w:val="00C1449C"/>
    <w:rsid w:val="00C21198"/>
    <w:rsid w:val="00C216DE"/>
    <w:rsid w:val="00C246DB"/>
    <w:rsid w:val="00C24FD0"/>
    <w:rsid w:val="00C31957"/>
    <w:rsid w:val="00C31D9F"/>
    <w:rsid w:val="00C367FE"/>
    <w:rsid w:val="00C36F93"/>
    <w:rsid w:val="00C36FB4"/>
    <w:rsid w:val="00C37943"/>
    <w:rsid w:val="00C37EE3"/>
    <w:rsid w:val="00C401E8"/>
    <w:rsid w:val="00C40BDE"/>
    <w:rsid w:val="00C4210A"/>
    <w:rsid w:val="00C42583"/>
    <w:rsid w:val="00C45758"/>
    <w:rsid w:val="00C5316B"/>
    <w:rsid w:val="00C54876"/>
    <w:rsid w:val="00C61E26"/>
    <w:rsid w:val="00C6271E"/>
    <w:rsid w:val="00C64A87"/>
    <w:rsid w:val="00C65775"/>
    <w:rsid w:val="00C66BC9"/>
    <w:rsid w:val="00C676F0"/>
    <w:rsid w:val="00C72E23"/>
    <w:rsid w:val="00C75391"/>
    <w:rsid w:val="00C7785F"/>
    <w:rsid w:val="00C81153"/>
    <w:rsid w:val="00C84019"/>
    <w:rsid w:val="00C87824"/>
    <w:rsid w:val="00C92CE8"/>
    <w:rsid w:val="00C92E88"/>
    <w:rsid w:val="00C96221"/>
    <w:rsid w:val="00C96A53"/>
    <w:rsid w:val="00CA07FC"/>
    <w:rsid w:val="00CA4F56"/>
    <w:rsid w:val="00CA5034"/>
    <w:rsid w:val="00CA69D0"/>
    <w:rsid w:val="00CA7738"/>
    <w:rsid w:val="00CB46BF"/>
    <w:rsid w:val="00CC356C"/>
    <w:rsid w:val="00CC5B45"/>
    <w:rsid w:val="00CC6E36"/>
    <w:rsid w:val="00CC77DB"/>
    <w:rsid w:val="00CD161C"/>
    <w:rsid w:val="00CD1671"/>
    <w:rsid w:val="00CD31D7"/>
    <w:rsid w:val="00CD34CD"/>
    <w:rsid w:val="00CD4646"/>
    <w:rsid w:val="00CD6213"/>
    <w:rsid w:val="00CD62A2"/>
    <w:rsid w:val="00CD66C4"/>
    <w:rsid w:val="00CD74AF"/>
    <w:rsid w:val="00CE0581"/>
    <w:rsid w:val="00CE199F"/>
    <w:rsid w:val="00CE581D"/>
    <w:rsid w:val="00CE63A7"/>
    <w:rsid w:val="00CE6B79"/>
    <w:rsid w:val="00CE6DB8"/>
    <w:rsid w:val="00CF32FB"/>
    <w:rsid w:val="00CF458D"/>
    <w:rsid w:val="00CF7667"/>
    <w:rsid w:val="00CF7885"/>
    <w:rsid w:val="00CF7BF4"/>
    <w:rsid w:val="00D028B7"/>
    <w:rsid w:val="00D03B81"/>
    <w:rsid w:val="00D03C00"/>
    <w:rsid w:val="00D03EC9"/>
    <w:rsid w:val="00D05848"/>
    <w:rsid w:val="00D05AD3"/>
    <w:rsid w:val="00D1371E"/>
    <w:rsid w:val="00D16402"/>
    <w:rsid w:val="00D17AF6"/>
    <w:rsid w:val="00D20837"/>
    <w:rsid w:val="00D215B2"/>
    <w:rsid w:val="00D24DA9"/>
    <w:rsid w:val="00D317D2"/>
    <w:rsid w:val="00D344FE"/>
    <w:rsid w:val="00D356CA"/>
    <w:rsid w:val="00D43F03"/>
    <w:rsid w:val="00D52BD7"/>
    <w:rsid w:val="00D53FBD"/>
    <w:rsid w:val="00D56D1C"/>
    <w:rsid w:val="00D57728"/>
    <w:rsid w:val="00D608BA"/>
    <w:rsid w:val="00D62556"/>
    <w:rsid w:val="00D64D2E"/>
    <w:rsid w:val="00D668DB"/>
    <w:rsid w:val="00D66E88"/>
    <w:rsid w:val="00D71DF6"/>
    <w:rsid w:val="00D71E37"/>
    <w:rsid w:val="00D72086"/>
    <w:rsid w:val="00D757DE"/>
    <w:rsid w:val="00D759AA"/>
    <w:rsid w:val="00D77AB6"/>
    <w:rsid w:val="00D8539B"/>
    <w:rsid w:val="00D86058"/>
    <w:rsid w:val="00D86238"/>
    <w:rsid w:val="00D864B1"/>
    <w:rsid w:val="00D8677E"/>
    <w:rsid w:val="00D87F28"/>
    <w:rsid w:val="00D93C89"/>
    <w:rsid w:val="00D95E35"/>
    <w:rsid w:val="00DA25F7"/>
    <w:rsid w:val="00DA2C04"/>
    <w:rsid w:val="00DB184D"/>
    <w:rsid w:val="00DB1F31"/>
    <w:rsid w:val="00DB2650"/>
    <w:rsid w:val="00DB6575"/>
    <w:rsid w:val="00DB6815"/>
    <w:rsid w:val="00DB6CBC"/>
    <w:rsid w:val="00DC0118"/>
    <w:rsid w:val="00DC0782"/>
    <w:rsid w:val="00DC104B"/>
    <w:rsid w:val="00DC3729"/>
    <w:rsid w:val="00DC3DFD"/>
    <w:rsid w:val="00DC475B"/>
    <w:rsid w:val="00DC5E8B"/>
    <w:rsid w:val="00DD0917"/>
    <w:rsid w:val="00DD0B5F"/>
    <w:rsid w:val="00DD0C7A"/>
    <w:rsid w:val="00DD112F"/>
    <w:rsid w:val="00DD232E"/>
    <w:rsid w:val="00DD23F7"/>
    <w:rsid w:val="00DD49A8"/>
    <w:rsid w:val="00DE4732"/>
    <w:rsid w:val="00DE59CD"/>
    <w:rsid w:val="00DF01E1"/>
    <w:rsid w:val="00DF02FC"/>
    <w:rsid w:val="00DF1A97"/>
    <w:rsid w:val="00DF2CD5"/>
    <w:rsid w:val="00DF403D"/>
    <w:rsid w:val="00DF43DE"/>
    <w:rsid w:val="00DF5890"/>
    <w:rsid w:val="00E0125A"/>
    <w:rsid w:val="00E02F7C"/>
    <w:rsid w:val="00E07219"/>
    <w:rsid w:val="00E103F4"/>
    <w:rsid w:val="00E123AF"/>
    <w:rsid w:val="00E1419B"/>
    <w:rsid w:val="00E169B5"/>
    <w:rsid w:val="00E244A0"/>
    <w:rsid w:val="00E25099"/>
    <w:rsid w:val="00E258E3"/>
    <w:rsid w:val="00E31C16"/>
    <w:rsid w:val="00E34DA0"/>
    <w:rsid w:val="00E40FE7"/>
    <w:rsid w:val="00E41E88"/>
    <w:rsid w:val="00E5026E"/>
    <w:rsid w:val="00E50640"/>
    <w:rsid w:val="00E51C71"/>
    <w:rsid w:val="00E522DF"/>
    <w:rsid w:val="00E52BB3"/>
    <w:rsid w:val="00E5393B"/>
    <w:rsid w:val="00E53D1B"/>
    <w:rsid w:val="00E541E4"/>
    <w:rsid w:val="00E551EC"/>
    <w:rsid w:val="00E55B22"/>
    <w:rsid w:val="00E55B9D"/>
    <w:rsid w:val="00E563EB"/>
    <w:rsid w:val="00E57DE3"/>
    <w:rsid w:val="00E606A5"/>
    <w:rsid w:val="00E6220F"/>
    <w:rsid w:val="00E62409"/>
    <w:rsid w:val="00E63582"/>
    <w:rsid w:val="00E645D5"/>
    <w:rsid w:val="00E66648"/>
    <w:rsid w:val="00E67907"/>
    <w:rsid w:val="00E72700"/>
    <w:rsid w:val="00E74E4A"/>
    <w:rsid w:val="00E83241"/>
    <w:rsid w:val="00E843E5"/>
    <w:rsid w:val="00E90520"/>
    <w:rsid w:val="00E90796"/>
    <w:rsid w:val="00E909FB"/>
    <w:rsid w:val="00E94ECB"/>
    <w:rsid w:val="00E952F4"/>
    <w:rsid w:val="00E970AE"/>
    <w:rsid w:val="00E974F5"/>
    <w:rsid w:val="00EA2A84"/>
    <w:rsid w:val="00EA2C8D"/>
    <w:rsid w:val="00EA4B49"/>
    <w:rsid w:val="00EB111D"/>
    <w:rsid w:val="00EB1392"/>
    <w:rsid w:val="00EB2D6E"/>
    <w:rsid w:val="00EB38D1"/>
    <w:rsid w:val="00EB3BA9"/>
    <w:rsid w:val="00EB4136"/>
    <w:rsid w:val="00EB7906"/>
    <w:rsid w:val="00EC0791"/>
    <w:rsid w:val="00EC089B"/>
    <w:rsid w:val="00EC24E2"/>
    <w:rsid w:val="00EC36B3"/>
    <w:rsid w:val="00EC44FC"/>
    <w:rsid w:val="00EC7D5A"/>
    <w:rsid w:val="00ED1B82"/>
    <w:rsid w:val="00ED4A0B"/>
    <w:rsid w:val="00ED68C9"/>
    <w:rsid w:val="00ED7723"/>
    <w:rsid w:val="00EE1902"/>
    <w:rsid w:val="00EE2C0E"/>
    <w:rsid w:val="00EE2C4A"/>
    <w:rsid w:val="00EE5746"/>
    <w:rsid w:val="00EE7061"/>
    <w:rsid w:val="00EF2B1F"/>
    <w:rsid w:val="00EF424D"/>
    <w:rsid w:val="00EF58A5"/>
    <w:rsid w:val="00EF5A9E"/>
    <w:rsid w:val="00F02F36"/>
    <w:rsid w:val="00F10033"/>
    <w:rsid w:val="00F1148B"/>
    <w:rsid w:val="00F12652"/>
    <w:rsid w:val="00F15549"/>
    <w:rsid w:val="00F162FB"/>
    <w:rsid w:val="00F17150"/>
    <w:rsid w:val="00F2493D"/>
    <w:rsid w:val="00F2524D"/>
    <w:rsid w:val="00F25B3E"/>
    <w:rsid w:val="00F275B1"/>
    <w:rsid w:val="00F34D34"/>
    <w:rsid w:val="00F35324"/>
    <w:rsid w:val="00F42591"/>
    <w:rsid w:val="00F44A58"/>
    <w:rsid w:val="00F51B1A"/>
    <w:rsid w:val="00F52803"/>
    <w:rsid w:val="00F555A0"/>
    <w:rsid w:val="00F556DB"/>
    <w:rsid w:val="00F602C0"/>
    <w:rsid w:val="00F6370E"/>
    <w:rsid w:val="00F637AB"/>
    <w:rsid w:val="00F6446B"/>
    <w:rsid w:val="00F76583"/>
    <w:rsid w:val="00F801A1"/>
    <w:rsid w:val="00F82D6B"/>
    <w:rsid w:val="00F84787"/>
    <w:rsid w:val="00F92C32"/>
    <w:rsid w:val="00F93224"/>
    <w:rsid w:val="00F96134"/>
    <w:rsid w:val="00F97C90"/>
    <w:rsid w:val="00FA00C2"/>
    <w:rsid w:val="00FA11DC"/>
    <w:rsid w:val="00FA2D3C"/>
    <w:rsid w:val="00FA5A71"/>
    <w:rsid w:val="00FA696B"/>
    <w:rsid w:val="00FA69DD"/>
    <w:rsid w:val="00FA737C"/>
    <w:rsid w:val="00FA7B98"/>
    <w:rsid w:val="00FB02A7"/>
    <w:rsid w:val="00FB10BA"/>
    <w:rsid w:val="00FB2760"/>
    <w:rsid w:val="00FB2B28"/>
    <w:rsid w:val="00FB3F36"/>
    <w:rsid w:val="00FC081B"/>
    <w:rsid w:val="00FC473E"/>
    <w:rsid w:val="00FD28E0"/>
    <w:rsid w:val="00FD4FB5"/>
    <w:rsid w:val="00FD50C0"/>
    <w:rsid w:val="00FD6FBA"/>
    <w:rsid w:val="00FE380C"/>
    <w:rsid w:val="00FE43B5"/>
    <w:rsid w:val="00FE6AA8"/>
    <w:rsid w:val="00FE7C87"/>
    <w:rsid w:val="00FF146F"/>
    <w:rsid w:val="00FF37FC"/>
    <w:rsid w:val="00FF3C2B"/>
    <w:rsid w:val="00FF44C3"/>
    <w:rsid w:val="00FF4AD5"/>
    <w:rsid w:val="00FF4B89"/>
    <w:rsid w:val="00FF526B"/>
    <w:rsid w:val="00FF5845"/>
    <w:rsid w:val="00FF69B8"/>
    <w:rsid w:val="00FF6B1A"/>
    <w:rsid w:val="00FF71C9"/>
    <w:rsid w:val="1C19987D"/>
    <w:rsid w:val="3FB795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6ABE"/>
  <w15:docId w15:val="{00822A47-89A1-4458-82C5-88E3495D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89"/>
    <w:rPr>
      <w:color w:val="404040" w:themeColor="text1" w:themeTint="BF"/>
      <w:szCs w:val="22"/>
    </w:rPr>
  </w:style>
  <w:style w:type="paragraph" w:styleId="Heading1">
    <w:name w:val="heading 1"/>
    <w:basedOn w:val="Normal"/>
    <w:next w:val="Normal"/>
    <w:link w:val="Heading1Char"/>
    <w:uiPriority w:val="9"/>
    <w:qFormat/>
    <w:rsid w:val="0014209C"/>
    <w:pPr>
      <w:pBdr>
        <w:bottom w:val="single" w:sz="4" w:space="1" w:color="005FA7"/>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9858C6"/>
    <w:pPr>
      <w:spacing w:before="360"/>
      <w:outlineLvl w:val="1"/>
    </w:pPr>
    <w:rPr>
      <w:b/>
      <w:bCs/>
      <w:caps/>
      <w:color w:val="01599D"/>
    </w:rPr>
  </w:style>
  <w:style w:type="paragraph" w:styleId="Heading3">
    <w:name w:val="heading 3"/>
    <w:basedOn w:val="Normal"/>
    <w:next w:val="Normal"/>
    <w:link w:val="Heading3Char"/>
    <w:uiPriority w:val="9"/>
    <w:unhideWhenUsed/>
    <w:qFormat/>
    <w:rsid w:val="00E74E4A"/>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unhideWhenUsed/>
    <w:qFormat/>
    <w:rsid w:val="00B92457"/>
    <w:pPr>
      <w:outlineLvl w:val="3"/>
    </w:pPr>
    <w:rPr>
      <w:b/>
      <w:bCs/>
    </w:rPr>
  </w:style>
  <w:style w:type="paragraph" w:styleId="Heading5">
    <w:name w:val="heading 5"/>
    <w:basedOn w:val="Heading4"/>
    <w:next w:val="Normal"/>
    <w:link w:val="Heading5Char"/>
    <w:uiPriority w:val="9"/>
    <w:semiHidden/>
    <w:unhideWhenUsed/>
    <w:qFormat/>
    <w:rsid w:val="0060191E"/>
    <w:pPr>
      <w:numPr>
        <w:ilvl w:val="4"/>
      </w:numPr>
      <w:outlineLvl w:val="4"/>
    </w:pPr>
  </w:style>
  <w:style w:type="paragraph" w:styleId="Heading6">
    <w:name w:val="heading 6"/>
    <w:basedOn w:val="Normal"/>
    <w:next w:val="Normal"/>
    <w:link w:val="Heading6Char"/>
    <w:uiPriority w:val="9"/>
    <w:unhideWhenUsed/>
    <w:rsid w:val="00D43F03"/>
    <w:pPr>
      <w:outlineLvl w:val="5"/>
    </w:pPr>
    <w:rPr>
      <w:b/>
    </w:rPr>
  </w:style>
  <w:style w:type="paragraph" w:styleId="Heading7">
    <w:name w:val="heading 7"/>
    <w:basedOn w:val="Normal"/>
    <w:next w:val="Normal"/>
    <w:link w:val="Heading7Char"/>
    <w:uiPriority w:val="9"/>
    <w:unhideWhenUsed/>
    <w:rsid w:val="00D43F03"/>
    <w:pPr>
      <w:keepNext/>
      <w:keepLines/>
      <w:spacing w:before="40" w:after="0"/>
      <w:outlineLvl w:val="6"/>
    </w:pPr>
    <w:rPr>
      <w:rFonts w:eastAsiaTheme="majorEastAsia" w:cstheme="majorBidi"/>
      <w:b/>
      <w:iCs/>
      <w:color w:val="171717" w:themeColor="background2" w:themeShade="1A"/>
    </w:rPr>
  </w:style>
  <w:style w:type="paragraph" w:styleId="Heading8">
    <w:name w:val="heading 8"/>
    <w:basedOn w:val="Normal"/>
    <w:next w:val="Normal"/>
    <w:link w:val="Heading8Char"/>
    <w:uiPriority w:val="9"/>
    <w:unhideWhenUsed/>
    <w:rsid w:val="00D43F03"/>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rsid w:val="00D43F03"/>
    <w:pPr>
      <w:keepNext/>
      <w:keepLines/>
      <w:spacing w:before="4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link w:val="FootnoteTextChar"/>
    <w:uiPriority w:val="99"/>
    <w:unhideWhenUsed/>
    <w:rsid w:val="00876E36"/>
    <w:pPr>
      <w:spacing w:before="40" w:after="0" w:line="220" w:lineRule="exact"/>
    </w:pPr>
    <w:rPr>
      <w:color w:val="404040" w:themeColor="text1" w:themeTint="BF"/>
      <w:sz w:val="15"/>
      <w:szCs w:val="22"/>
    </w:rPr>
  </w:style>
  <w:style w:type="character" w:customStyle="1" w:styleId="FootnoteTextChar">
    <w:name w:val="Footnote Text Char"/>
    <w:basedOn w:val="DefaultParagraphFont"/>
    <w:link w:val="FootnoteText"/>
    <w:uiPriority w:val="99"/>
    <w:rsid w:val="00876E36"/>
    <w:rPr>
      <w:color w:val="404040" w:themeColor="text1" w:themeTint="BF"/>
      <w:sz w:val="15"/>
      <w:szCs w:val="22"/>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styleId="NoSpacing">
    <w:name w:val="No Spacing"/>
    <w:uiPriority w:val="1"/>
    <w:rsid w:val="003A4555"/>
    <w:pPr>
      <w:spacing w:before="0" w:after="0" w:line="240" w:lineRule="auto"/>
    </w:pPr>
    <w:rPr>
      <w:color w:val="404040" w:themeColor="text1" w:themeTint="BF"/>
      <w:szCs w:val="22"/>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14209C"/>
    <w:rPr>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FollowedHyperlink"/>
    <w:uiPriority w:val="99"/>
    <w:unhideWhenUsed/>
    <w:rsid w:val="00876E36"/>
    <w:rPr>
      <w:color w:val="01599D"/>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1B0287"/>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character" w:customStyle="1" w:styleId="Heading2Char">
    <w:name w:val="Heading 2 Char"/>
    <w:basedOn w:val="DefaultParagraphFont"/>
    <w:link w:val="Heading2"/>
    <w:uiPriority w:val="9"/>
    <w:rsid w:val="004E1D28"/>
    <w:rPr>
      <w:b/>
      <w:bCs/>
      <w:caps/>
      <w:color w:val="01599D"/>
      <w:szCs w:val="22"/>
    </w:rPr>
  </w:style>
  <w:style w:type="character" w:customStyle="1" w:styleId="Heading3Char">
    <w:name w:val="Heading 3 Char"/>
    <w:basedOn w:val="DefaultParagraphFont"/>
    <w:link w:val="Heading3"/>
    <w:uiPriority w:val="9"/>
    <w:rsid w:val="00E74E4A"/>
    <w:rPr>
      <w:rFonts w:cs="Times New Roman (Body CS)"/>
      <w:b/>
      <w:color w:val="01599D"/>
      <w:szCs w:val="18"/>
    </w:rPr>
  </w:style>
  <w:style w:type="paragraph" w:styleId="ListNumber">
    <w:name w:val="List Number"/>
    <w:basedOn w:val="ListBullet"/>
    <w:uiPriority w:val="99"/>
    <w:unhideWhenUsed/>
    <w:rsid w:val="00642790"/>
  </w:style>
  <w:style w:type="character" w:customStyle="1" w:styleId="Heading4Char">
    <w:name w:val="Heading 4 Char"/>
    <w:basedOn w:val="DefaultParagraphFont"/>
    <w:link w:val="Heading4"/>
    <w:uiPriority w:val="9"/>
    <w:rsid w:val="00B92457"/>
    <w:rPr>
      <w:b/>
      <w:bCs/>
      <w:color w:val="404040" w:themeColor="text1" w:themeTint="BF"/>
      <w:szCs w:val="22"/>
    </w:rPr>
  </w:style>
  <w:style w:type="character" w:customStyle="1" w:styleId="Heading5Char">
    <w:name w:val="Heading 5 Char"/>
    <w:basedOn w:val="DefaultParagraphFont"/>
    <w:link w:val="Heading5"/>
    <w:uiPriority w:val="9"/>
    <w:semiHidden/>
    <w:rsid w:val="0060191E"/>
    <w:rPr>
      <w:b/>
      <w:color w:val="404040" w:themeColor="text1" w:themeTint="BF"/>
      <w:szCs w:val="18"/>
    </w:rPr>
  </w:style>
  <w:style w:type="paragraph" w:styleId="ListNumber2">
    <w:name w:val="List Number 2"/>
    <w:basedOn w:val="ListBullet"/>
    <w:uiPriority w:val="99"/>
    <w:unhideWhenUsed/>
    <w:rsid w:val="009A7CEA"/>
    <w:pPr>
      <w:ind w:left="1440"/>
    </w:pPr>
  </w:style>
  <w:style w:type="paragraph" w:customStyle="1" w:styleId="BoardofEdListTitle">
    <w:name w:val="Board of Ed List Title"/>
    <w:rsid w:val="006C0BC6"/>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numbering" w:customStyle="1" w:styleId="CurrentList9">
    <w:name w:val="Current List9"/>
    <w:uiPriority w:val="99"/>
    <w:rsid w:val="009858C6"/>
    <w:pPr>
      <w:numPr>
        <w:numId w:val="10"/>
      </w:numPr>
    </w:pPr>
  </w:style>
  <w:style w:type="paragraph" w:styleId="ListNumber3">
    <w:name w:val="List Number 3"/>
    <w:basedOn w:val="ListBullet"/>
    <w:uiPriority w:val="99"/>
    <w:unhideWhenUsed/>
    <w:rsid w:val="009A7CEA"/>
    <w:pPr>
      <w:ind w:left="2160"/>
    </w:pPr>
  </w:style>
  <w:style w:type="paragraph" w:customStyle="1" w:styleId="AppendixHeading">
    <w:name w:val="Appendix Heading"/>
    <w:basedOn w:val="Heading2"/>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character" w:styleId="FollowedHyperlink">
    <w:name w:val="FollowedHyperlink"/>
    <w:basedOn w:val="DefaultParagraphFont"/>
    <w:uiPriority w:val="99"/>
    <w:unhideWhenUsed/>
    <w:rsid w:val="00B9213E"/>
    <w:rPr>
      <w:color w:val="01599D"/>
      <w:u w:val="single"/>
    </w:rPr>
  </w:style>
  <w:style w:type="paragraph" w:styleId="Bibliography">
    <w:name w:val="Bibliography"/>
    <w:basedOn w:val="Normal"/>
    <w:next w:val="Normal"/>
    <w:uiPriority w:val="37"/>
    <w:semiHidden/>
    <w:unhideWhenUsed/>
    <w:rsid w:val="00FF5A8F"/>
  </w:style>
  <w:style w:type="paragraph" w:styleId="BodyTextFirstIndent">
    <w:name w:val="Body Text First Indent"/>
    <w:basedOn w:val="Normal"/>
    <w:link w:val="BodyTextFirstIndentChar"/>
    <w:uiPriority w:val="99"/>
    <w:semiHidden/>
    <w:unhideWhenUsed/>
    <w:rsid w:val="002E38F1"/>
    <w:pPr>
      <w:ind w:firstLine="360"/>
    </w:pPr>
    <w:rPr>
      <w:rFonts w:eastAsiaTheme="minorHAnsi" w:cstheme="minorBidi"/>
    </w:rPr>
  </w:style>
  <w:style w:type="character" w:customStyle="1" w:styleId="BodyTextFirstIndentChar">
    <w:name w:val="Body Text First Indent Char"/>
    <w:basedOn w:val="DefaultParagraphFont"/>
    <w:link w:val="BodyTextFirstIndent"/>
    <w:uiPriority w:val="99"/>
    <w:semiHidden/>
    <w:rsid w:val="002E38F1"/>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rsid w:val="00D43F03"/>
    <w:rPr>
      <w:b/>
      <w:color w:val="404040" w:themeColor="text1" w:themeTint="BF"/>
      <w:szCs w:val="22"/>
    </w:rPr>
  </w:style>
  <w:style w:type="character" w:customStyle="1" w:styleId="Heading7Char">
    <w:name w:val="Heading 7 Char"/>
    <w:basedOn w:val="DefaultParagraphFont"/>
    <w:link w:val="Heading7"/>
    <w:uiPriority w:val="9"/>
    <w:rsid w:val="00D43F03"/>
    <w:rPr>
      <w:rFonts w:eastAsiaTheme="majorEastAsia" w:cstheme="majorBidi"/>
      <w:b/>
      <w:iCs/>
      <w:color w:val="171717" w:themeColor="background2" w:themeShade="1A"/>
      <w:szCs w:val="22"/>
    </w:rPr>
  </w:style>
  <w:style w:type="character" w:customStyle="1" w:styleId="Heading8Char">
    <w:name w:val="Heading 8 Char"/>
    <w:basedOn w:val="DefaultParagraphFont"/>
    <w:link w:val="Heading8"/>
    <w:uiPriority w:val="9"/>
    <w:rsid w:val="00D43F03"/>
    <w:rPr>
      <w:rFonts w:eastAsiaTheme="majorEastAsia" w:cstheme="majorBidi"/>
      <w:b/>
      <w:color w:val="272727" w:themeColor="text1" w:themeTint="D8"/>
      <w:szCs w:val="21"/>
    </w:rPr>
  </w:style>
  <w:style w:type="character" w:customStyle="1" w:styleId="Heading9Char">
    <w:name w:val="Heading 9 Char"/>
    <w:basedOn w:val="DefaultParagraphFont"/>
    <w:link w:val="Heading9"/>
    <w:uiPriority w:val="9"/>
    <w:rsid w:val="00D43F03"/>
    <w:rPr>
      <w:rFonts w:eastAsiaTheme="majorEastAsia" w:cstheme="majorBidi"/>
      <w:b/>
      <w:iCs/>
      <w:color w:val="272727" w:themeColor="text1" w:themeTint="D8"/>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ListNumber4">
    <w:name w:val="List Number 4"/>
    <w:basedOn w:val="ListBullet"/>
    <w:uiPriority w:val="99"/>
    <w:unhideWhenUsed/>
    <w:rsid w:val="00C24FD0"/>
    <w:pPr>
      <w:ind w:left="288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ListBullet">
    <w:name w:val="List Bullet"/>
    <w:basedOn w:val="Normal"/>
    <w:uiPriority w:val="99"/>
    <w:unhideWhenUsed/>
    <w:qFormat/>
    <w:rsid w:val="003E2396"/>
    <w:pPr>
      <w:numPr>
        <w:numId w:val="1"/>
      </w:numPr>
      <w:shd w:val="clear" w:color="auto" w:fill="FFFFFF"/>
      <w:spacing w:after="120"/>
    </w:pPr>
    <w:rPr>
      <w:rFonts w:eastAsia="Times New Roman" w:cs="Open Sans"/>
      <w:szCs w:val="18"/>
    </w:rPr>
  </w:style>
  <w:style w:type="paragraph" w:styleId="ListBullet2">
    <w:name w:val="List Bullet 2"/>
    <w:basedOn w:val="Normal"/>
    <w:uiPriority w:val="99"/>
    <w:unhideWhenUsed/>
    <w:rsid w:val="003E2396"/>
    <w:pPr>
      <w:shd w:val="clear" w:color="auto" w:fill="FFFFFF"/>
      <w:spacing w:after="120"/>
      <w:ind w:left="1440" w:hanging="360"/>
    </w:pPr>
    <w:rPr>
      <w:rFonts w:cs="Open Sans"/>
      <w:szCs w:val="18"/>
    </w:rPr>
  </w:style>
  <w:style w:type="paragraph" w:styleId="ListBullet3">
    <w:name w:val="List Bullet 3"/>
    <w:basedOn w:val="ListBullet"/>
    <w:uiPriority w:val="99"/>
    <w:unhideWhenUsed/>
    <w:rsid w:val="00E258E3"/>
    <w:pPr>
      <w:ind w:left="2160"/>
    </w:pPr>
  </w:style>
  <w:style w:type="paragraph" w:styleId="ListBullet4">
    <w:name w:val="List Bullet 4"/>
    <w:basedOn w:val="ListBullet"/>
    <w:uiPriority w:val="99"/>
    <w:unhideWhenUsed/>
    <w:rsid w:val="00E258E3"/>
    <w:pPr>
      <w:ind w:left="2880"/>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numbering" w:customStyle="1" w:styleId="CurrentList5">
    <w:name w:val="Current List5"/>
    <w:uiPriority w:val="99"/>
    <w:rsid w:val="00AC4844"/>
    <w:pPr>
      <w:numPr>
        <w:numId w:val="6"/>
      </w:numPr>
    </w:pPr>
  </w:style>
  <w:style w:type="paragraph" w:styleId="Revision">
    <w:name w:val="Revision"/>
    <w:basedOn w:val="Normal"/>
    <w:hidden/>
    <w:uiPriority w:val="99"/>
    <w:semiHidden/>
    <w:rsid w:val="006C0BC6"/>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table" w:customStyle="1" w:styleId="ae">
    <w:basedOn w:val="TableNormal"/>
    <w:pPr>
      <w:widowControl w:val="0"/>
    </w:pPr>
    <w:rPr>
      <w:sz w:val="22"/>
      <w:szCs w:val="22"/>
    </w:rPr>
    <w:tblPr>
      <w:tblStyleRowBandSize w:val="1"/>
      <w:tblStyleColBandSize w:val="1"/>
      <w:tblCellMar>
        <w:left w:w="115" w:type="dxa"/>
        <w:right w:w="115" w:type="dxa"/>
      </w:tblCellMar>
    </w:tblPr>
  </w:style>
  <w:style w:type="table" w:customStyle="1" w:styleId="af">
    <w:basedOn w:val="TableNormal"/>
    <w:pPr>
      <w:widowControl w:val="0"/>
    </w:pPr>
    <w:rPr>
      <w:sz w:val="22"/>
      <w:szCs w:val="22"/>
    </w:rPr>
    <w:tblPr>
      <w:tblStyleRowBandSize w:val="1"/>
      <w:tblStyleColBandSize w:val="1"/>
      <w:tblCellMar>
        <w:left w:w="115" w:type="dxa"/>
        <w:right w:w="115" w:type="dxa"/>
      </w:tblCellMar>
    </w:tblPr>
  </w:style>
  <w:style w:type="table" w:customStyle="1" w:styleId="af0">
    <w:basedOn w:val="TableNormal"/>
    <w:pPr>
      <w:widowControl w:val="0"/>
    </w:pPr>
    <w:rPr>
      <w:sz w:val="22"/>
      <w:szCs w:val="22"/>
    </w:rPr>
    <w:tblPr>
      <w:tblStyleRowBandSize w:val="1"/>
      <w:tblStyleColBandSize w:val="1"/>
      <w:tblCellMar>
        <w:left w:w="115" w:type="dxa"/>
        <w:right w:w="115" w:type="dxa"/>
      </w:tblCellMar>
    </w:tblPr>
  </w:style>
  <w:style w:type="table" w:customStyle="1" w:styleId="af1">
    <w:basedOn w:val="TableNormal"/>
    <w:pPr>
      <w:widowControl w:val="0"/>
    </w:pPr>
    <w:rPr>
      <w:sz w:val="22"/>
      <w:szCs w:val="22"/>
    </w:rPr>
    <w:tblPr>
      <w:tblStyleRowBandSize w:val="1"/>
      <w:tblStyleColBandSize w:val="1"/>
      <w:tblCellMar>
        <w:left w:w="115" w:type="dxa"/>
        <w:right w:w="115" w:type="dxa"/>
      </w:tblCellMar>
    </w:tblPr>
  </w:style>
  <w:style w:type="table" w:customStyle="1" w:styleId="af2">
    <w:basedOn w:val="TableNormal"/>
    <w:pPr>
      <w:widowControl w:val="0"/>
    </w:pPr>
    <w:rPr>
      <w:sz w:val="22"/>
      <w:szCs w:val="22"/>
    </w:rPr>
    <w:tblPr>
      <w:tblStyleRowBandSize w:val="1"/>
      <w:tblStyleColBandSize w:val="1"/>
      <w:tblCellMar>
        <w:left w:w="115" w:type="dxa"/>
        <w:right w:w="115" w:type="dxa"/>
      </w:tblCellMar>
    </w:tblPr>
  </w:style>
  <w:style w:type="table" w:customStyle="1" w:styleId="af3">
    <w:basedOn w:val="TableNormal"/>
    <w:pPr>
      <w:widowControl w:val="0"/>
    </w:pPr>
    <w:rPr>
      <w:sz w:val="22"/>
      <w:szCs w:val="22"/>
    </w:rPr>
    <w:tblPr>
      <w:tblStyleRowBandSize w:val="1"/>
      <w:tblStyleColBandSize w:val="1"/>
      <w:tblCellMar>
        <w:left w:w="115" w:type="dxa"/>
        <w:right w:w="115" w:type="dxa"/>
      </w:tblCellMar>
    </w:tblPr>
  </w:style>
  <w:style w:type="table" w:customStyle="1" w:styleId="af4">
    <w:basedOn w:val="TableNormal"/>
    <w:pPr>
      <w:widowControl w:val="0"/>
    </w:pPr>
    <w:rPr>
      <w:sz w:val="22"/>
      <w:szCs w:val="22"/>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widowControl w:val="0"/>
    </w:pPr>
    <w:rPr>
      <w:sz w:val="22"/>
      <w:szCs w:val="22"/>
    </w:rPr>
    <w:tblPr>
      <w:tblStyleRowBandSize w:val="1"/>
      <w:tblStyleColBandSize w:val="1"/>
      <w:tblCellMar>
        <w:left w:w="115" w:type="dxa"/>
        <w:right w:w="115" w:type="dxa"/>
      </w:tblCellMar>
    </w:tblPr>
  </w:style>
  <w:style w:type="table" w:customStyle="1" w:styleId="afa">
    <w:basedOn w:val="TableNormal"/>
    <w:pPr>
      <w:widowControl w:val="0"/>
    </w:pPr>
    <w:rPr>
      <w:sz w:val="22"/>
      <w:szCs w:val="22"/>
    </w:rPr>
    <w:tblPr>
      <w:tblStyleRowBandSize w:val="1"/>
      <w:tblStyleColBandSize w:val="1"/>
      <w:tblCellMar>
        <w:left w:w="115" w:type="dxa"/>
        <w:right w:w="115" w:type="dxa"/>
      </w:tblCellMar>
    </w:tblPr>
  </w:style>
  <w:style w:type="table" w:customStyle="1" w:styleId="afb">
    <w:basedOn w:val="TableNormal"/>
    <w:pPr>
      <w:widowControl w:val="0"/>
    </w:pPr>
    <w:rPr>
      <w:sz w:val="22"/>
      <w:szCs w:val="22"/>
    </w:rPr>
    <w:tblPr>
      <w:tblStyleRowBandSize w:val="1"/>
      <w:tblStyleColBandSize w:val="1"/>
      <w:tblCellMar>
        <w:left w:w="115" w:type="dxa"/>
        <w:right w:w="115" w:type="dxa"/>
      </w:tblCellMar>
    </w:tblPr>
  </w:style>
  <w:style w:type="table" w:customStyle="1" w:styleId="afc">
    <w:basedOn w:val="TableNormal"/>
    <w:pPr>
      <w:widowControl w:val="0"/>
    </w:pPr>
    <w:rPr>
      <w:sz w:val="22"/>
      <w:szCs w:val="22"/>
    </w:rPr>
    <w:tblPr>
      <w:tblStyleRowBandSize w:val="1"/>
      <w:tblStyleColBandSize w:val="1"/>
      <w:tblCellMar>
        <w:left w:w="115" w:type="dxa"/>
        <w:right w:w="115" w:type="dxa"/>
      </w:tblCellMar>
    </w:tblPr>
  </w:style>
  <w:style w:type="table" w:customStyle="1" w:styleId="afd">
    <w:basedOn w:val="TableNormal"/>
    <w:pPr>
      <w:widowControl w:val="0"/>
    </w:pPr>
    <w:rPr>
      <w:sz w:val="22"/>
      <w:szCs w:val="22"/>
    </w:rPr>
    <w:tblPr>
      <w:tblStyleRowBandSize w:val="1"/>
      <w:tblStyleColBandSize w:val="1"/>
      <w:tblCellMar>
        <w:left w:w="115" w:type="dxa"/>
        <w:right w:w="115" w:type="dxa"/>
      </w:tblCellMar>
    </w:tblPr>
  </w:style>
  <w:style w:type="table" w:customStyle="1" w:styleId="afe">
    <w:basedOn w:val="TableNormal"/>
    <w:pPr>
      <w:widowControl w:val="0"/>
    </w:pPr>
    <w:rPr>
      <w:sz w:val="22"/>
      <w:szCs w:val="22"/>
    </w:rPr>
    <w:tblPr>
      <w:tblStyleRowBandSize w:val="1"/>
      <w:tblStyleColBandSize w:val="1"/>
      <w:tblCellMar>
        <w:left w:w="115" w:type="dxa"/>
        <w:right w:w="115" w:type="dxa"/>
      </w:tblCellMar>
    </w:tblPr>
  </w:style>
  <w:style w:type="table" w:customStyle="1" w:styleId="aff">
    <w:basedOn w:val="TableNormal"/>
    <w:pPr>
      <w:widowControl w:val="0"/>
    </w:pPr>
    <w:rPr>
      <w:sz w:val="22"/>
      <w:szCs w:val="22"/>
    </w:rPr>
    <w:tblPr>
      <w:tblStyleRowBandSize w:val="1"/>
      <w:tblStyleColBandSize w:val="1"/>
      <w:tblCellMar>
        <w:left w:w="115" w:type="dxa"/>
        <w:right w:w="115" w:type="dxa"/>
      </w:tblCellMar>
    </w:tblPr>
  </w:style>
  <w:style w:type="table" w:customStyle="1" w:styleId="aff0">
    <w:basedOn w:val="TableNormal"/>
    <w:pPr>
      <w:widowControl w:val="0"/>
    </w:pPr>
    <w:rPr>
      <w:sz w:val="22"/>
      <w:szCs w:val="22"/>
    </w:rPr>
    <w:tblPr>
      <w:tblStyleRowBandSize w:val="1"/>
      <w:tblStyleColBandSize w:val="1"/>
      <w:tblCellMar>
        <w:left w:w="115" w:type="dxa"/>
        <w:right w:w="115" w:type="dxa"/>
      </w:tblCellMar>
    </w:tblPr>
  </w:style>
  <w:style w:type="table" w:customStyle="1" w:styleId="aff1">
    <w:basedOn w:val="TableNormal"/>
    <w:pPr>
      <w:widowControl w:val="0"/>
    </w:pPr>
    <w:rPr>
      <w:sz w:val="22"/>
      <w:szCs w:val="22"/>
    </w:rPr>
    <w:tblPr>
      <w:tblStyleRowBandSize w:val="1"/>
      <w:tblStyleColBandSize w:val="1"/>
      <w:tblCellMar>
        <w:left w:w="115" w:type="dxa"/>
        <w:right w:w="115" w:type="dxa"/>
      </w:tblCellMar>
    </w:tblPr>
  </w:style>
  <w:style w:type="table" w:customStyle="1" w:styleId="aff2">
    <w:basedOn w:val="TableNormal"/>
    <w:pPr>
      <w:widowControl w:val="0"/>
    </w:pPr>
    <w:rPr>
      <w:sz w:val="22"/>
      <w:szCs w:val="22"/>
    </w:rPr>
    <w:tblPr>
      <w:tblStyleRowBandSize w:val="1"/>
      <w:tblStyleColBandSize w:val="1"/>
      <w:tblCellMar>
        <w:left w:w="115" w:type="dxa"/>
        <w:right w:w="115" w:type="dxa"/>
      </w:tblCellMar>
    </w:tblPr>
  </w:style>
  <w:style w:type="table" w:customStyle="1" w:styleId="aff3">
    <w:basedOn w:val="TableNormal"/>
    <w:pPr>
      <w:widowControl w:val="0"/>
    </w:pPr>
    <w:rPr>
      <w:sz w:val="22"/>
      <w:szCs w:val="22"/>
    </w:rPr>
    <w:tblPr>
      <w:tblStyleRowBandSize w:val="1"/>
      <w:tblStyleColBandSize w:val="1"/>
      <w:tblCellMar>
        <w:left w:w="115" w:type="dxa"/>
        <w:right w:w="115" w:type="dxa"/>
      </w:tblCellMar>
    </w:tblPr>
  </w:style>
  <w:style w:type="table" w:customStyle="1" w:styleId="aff4">
    <w:basedOn w:val="TableNormal"/>
    <w:pPr>
      <w:widowControl w:val="0"/>
    </w:pPr>
    <w:rPr>
      <w:sz w:val="22"/>
      <w:szCs w:val="22"/>
    </w:rPr>
    <w:tblPr>
      <w:tblStyleRowBandSize w:val="1"/>
      <w:tblStyleColBandSize w:val="1"/>
      <w:tblCellMar>
        <w:left w:w="115" w:type="dxa"/>
        <w:right w:w="115" w:type="dxa"/>
      </w:tblCellMar>
    </w:tblPr>
  </w:style>
  <w:style w:type="table" w:customStyle="1" w:styleId="aff5">
    <w:basedOn w:val="TableNormal"/>
    <w:pPr>
      <w:widowControl w:val="0"/>
    </w:pPr>
    <w:rPr>
      <w:sz w:val="22"/>
      <w:szCs w:val="22"/>
    </w:rPr>
    <w:tblPr>
      <w:tblStyleRowBandSize w:val="1"/>
      <w:tblStyleColBandSize w:val="1"/>
      <w:tblCellMar>
        <w:left w:w="115" w:type="dxa"/>
        <w:right w:w="115" w:type="dxa"/>
      </w:tblCellMar>
    </w:tblPr>
  </w:style>
  <w:style w:type="table" w:customStyle="1" w:styleId="aff6">
    <w:basedOn w:val="TableNormal"/>
    <w:pPr>
      <w:widowControl w:val="0"/>
    </w:pPr>
    <w:rPr>
      <w:sz w:val="22"/>
      <w:szCs w:val="22"/>
    </w:rPr>
    <w:tblPr>
      <w:tblStyleRowBandSize w:val="1"/>
      <w:tblStyleColBandSize w:val="1"/>
      <w:tblCellMar>
        <w:left w:w="115" w:type="dxa"/>
        <w:right w:w="115" w:type="dxa"/>
      </w:tblCellMar>
    </w:tblPr>
  </w:style>
  <w:style w:type="table" w:customStyle="1" w:styleId="aff7">
    <w:basedOn w:val="TableNormal"/>
    <w:pPr>
      <w:widowControl w:val="0"/>
    </w:pPr>
    <w:rPr>
      <w:sz w:val="22"/>
      <w:szCs w:val="22"/>
    </w:rPr>
    <w:tblPr>
      <w:tblStyleRowBandSize w:val="1"/>
      <w:tblStyleColBandSize w:val="1"/>
      <w:tblCellMar>
        <w:left w:w="115" w:type="dxa"/>
        <w:right w:w="115" w:type="dxa"/>
      </w:tblCellMar>
    </w:tblPr>
  </w:style>
  <w:style w:type="table" w:customStyle="1" w:styleId="aff8">
    <w:basedOn w:val="TableNormal"/>
    <w:pPr>
      <w:widowControl w:val="0"/>
    </w:pPr>
    <w:rPr>
      <w:sz w:val="22"/>
      <w:szCs w:val="22"/>
    </w:rPr>
    <w:tblPr>
      <w:tblStyleRowBandSize w:val="1"/>
      <w:tblStyleColBandSize w:val="1"/>
      <w:tblCellMar>
        <w:left w:w="115" w:type="dxa"/>
        <w:right w:w="115" w:type="dxa"/>
      </w:tblCellMar>
    </w:tblPr>
  </w:style>
  <w:style w:type="table" w:customStyle="1" w:styleId="aff9">
    <w:basedOn w:val="TableNormal"/>
    <w:pPr>
      <w:widowControl w:val="0"/>
    </w:pPr>
    <w:rPr>
      <w:sz w:val="22"/>
      <w:szCs w:val="22"/>
    </w:rPr>
    <w:tblPr>
      <w:tblStyleRowBandSize w:val="1"/>
      <w:tblStyleColBandSize w:val="1"/>
      <w:tblCellMar>
        <w:left w:w="115" w:type="dxa"/>
        <w:right w:w="115" w:type="dxa"/>
      </w:tblCellMar>
    </w:tblPr>
  </w:style>
  <w:style w:type="table" w:customStyle="1" w:styleId="affa">
    <w:basedOn w:val="TableNormal"/>
    <w:pPr>
      <w:widowControl w:val="0"/>
    </w:pPr>
    <w:rPr>
      <w:sz w:val="22"/>
      <w:szCs w:val="22"/>
    </w:rPr>
    <w:tblPr>
      <w:tblStyleRowBandSize w:val="1"/>
      <w:tblStyleColBandSize w:val="1"/>
      <w:tblCellMar>
        <w:left w:w="115" w:type="dxa"/>
        <w:right w:w="115" w:type="dxa"/>
      </w:tblCellMar>
    </w:tblPr>
  </w:style>
  <w:style w:type="table" w:customStyle="1" w:styleId="affb">
    <w:basedOn w:val="TableNormal"/>
    <w:pPr>
      <w:widowControl w:val="0"/>
    </w:pPr>
    <w:rPr>
      <w:sz w:val="22"/>
      <w:szCs w:val="22"/>
    </w:rPr>
    <w:tblPr>
      <w:tblStyleRowBandSize w:val="1"/>
      <w:tblStyleColBandSize w:val="1"/>
      <w:tblCellMar>
        <w:left w:w="115" w:type="dxa"/>
        <w:right w:w="115" w:type="dxa"/>
      </w:tblCellMar>
    </w:tblPr>
  </w:style>
  <w:style w:type="table" w:customStyle="1" w:styleId="affc">
    <w:basedOn w:val="TableNormal"/>
    <w:pPr>
      <w:widowControl w:val="0"/>
    </w:pPr>
    <w:rPr>
      <w:sz w:val="22"/>
      <w:szCs w:val="22"/>
    </w:rPr>
    <w:tblPr>
      <w:tblStyleRowBandSize w:val="1"/>
      <w:tblStyleColBandSize w:val="1"/>
      <w:tblCellMar>
        <w:left w:w="115" w:type="dxa"/>
        <w:right w:w="115" w:type="dxa"/>
      </w:tblCellMar>
    </w:tblPr>
  </w:style>
  <w:style w:type="table" w:customStyle="1" w:styleId="affd">
    <w:basedOn w:val="TableNormal"/>
    <w:pPr>
      <w:widowControl w:val="0"/>
    </w:pPr>
    <w:rPr>
      <w:sz w:val="22"/>
      <w:szCs w:val="22"/>
    </w:rPr>
    <w:tblPr>
      <w:tblStyleRowBandSize w:val="1"/>
      <w:tblStyleColBandSize w:val="1"/>
      <w:tblCellMar>
        <w:left w:w="115" w:type="dxa"/>
        <w:right w:w="115" w:type="dxa"/>
      </w:tblCellMar>
    </w:tblPr>
  </w:style>
  <w:style w:type="table" w:customStyle="1" w:styleId="affe">
    <w:basedOn w:val="TableNormal"/>
    <w:pPr>
      <w:widowControl w:val="0"/>
    </w:pPr>
    <w:rPr>
      <w:sz w:val="22"/>
      <w:szCs w:val="22"/>
    </w:rPr>
    <w:tblPr>
      <w:tblStyleRowBandSize w:val="1"/>
      <w:tblStyleColBandSize w:val="1"/>
      <w:tblCellMar>
        <w:left w:w="115" w:type="dxa"/>
        <w:right w:w="115" w:type="dxa"/>
      </w:tblCellMar>
    </w:tblPr>
  </w:style>
  <w:style w:type="table" w:customStyle="1" w:styleId="afff">
    <w:basedOn w:val="TableNormal"/>
    <w:pPr>
      <w:widowControl w:val="0"/>
    </w:pPr>
    <w:rPr>
      <w:sz w:val="22"/>
      <w:szCs w:val="22"/>
    </w:rPr>
    <w:tblPr>
      <w:tblStyleRowBandSize w:val="1"/>
      <w:tblStyleColBandSize w:val="1"/>
      <w:tblCellMar>
        <w:left w:w="115" w:type="dxa"/>
        <w:right w:w="115" w:type="dxa"/>
      </w:tblCellMar>
    </w:tblPr>
  </w:style>
  <w:style w:type="table" w:customStyle="1" w:styleId="afff0">
    <w:basedOn w:val="TableNormal"/>
    <w:pPr>
      <w:widowControl w:val="0"/>
    </w:pPr>
    <w:rPr>
      <w:sz w:val="22"/>
      <w:szCs w:val="22"/>
    </w:rPr>
    <w:tblPr>
      <w:tblStyleRowBandSize w:val="1"/>
      <w:tblStyleColBandSize w:val="1"/>
      <w:tblCellMar>
        <w:left w:w="115" w:type="dxa"/>
        <w:right w:w="115" w:type="dxa"/>
      </w:tblCellMar>
    </w:tblPr>
  </w:style>
  <w:style w:type="table" w:customStyle="1" w:styleId="afff1">
    <w:basedOn w:val="TableNormal"/>
    <w:pPr>
      <w:widowControl w:val="0"/>
    </w:pPr>
    <w:rPr>
      <w:sz w:val="22"/>
      <w:szCs w:val="22"/>
    </w:rPr>
    <w:tblPr>
      <w:tblStyleRowBandSize w:val="1"/>
      <w:tblStyleColBandSize w:val="1"/>
      <w:tblCellMar>
        <w:left w:w="115" w:type="dxa"/>
        <w:right w:w="115" w:type="dxa"/>
      </w:tblCellMar>
    </w:tblPr>
  </w:style>
  <w:style w:type="table" w:customStyle="1" w:styleId="afff2">
    <w:basedOn w:val="TableNormal"/>
    <w:pPr>
      <w:widowControl w:val="0"/>
    </w:pPr>
    <w:rPr>
      <w:sz w:val="22"/>
      <w:szCs w:val="22"/>
    </w:rPr>
    <w:tblPr>
      <w:tblStyleRowBandSize w:val="1"/>
      <w:tblStyleColBandSize w:val="1"/>
      <w:tblCellMar>
        <w:left w:w="115" w:type="dxa"/>
        <w:right w:w="115" w:type="dxa"/>
      </w:tblCellMar>
    </w:tblPr>
  </w:style>
  <w:style w:type="table" w:customStyle="1" w:styleId="afff3">
    <w:basedOn w:val="TableNormal"/>
    <w:pPr>
      <w:widowControl w:val="0"/>
    </w:pPr>
    <w:rPr>
      <w:sz w:val="22"/>
      <w:szCs w:val="22"/>
    </w:rPr>
    <w:tblPr>
      <w:tblStyleRowBandSize w:val="1"/>
      <w:tblStyleColBandSize w:val="1"/>
      <w:tblCellMar>
        <w:left w:w="115" w:type="dxa"/>
        <w:right w:w="115" w:type="dxa"/>
      </w:tblCellMar>
    </w:tblPr>
  </w:style>
  <w:style w:type="table" w:customStyle="1" w:styleId="afff4">
    <w:basedOn w:val="TableNormal"/>
    <w:pPr>
      <w:widowControl w:val="0"/>
    </w:pPr>
    <w:rPr>
      <w:sz w:val="22"/>
      <w:szCs w:val="22"/>
    </w:rPr>
    <w:tblPr>
      <w:tblStyleRowBandSize w:val="1"/>
      <w:tblStyleColBandSize w:val="1"/>
      <w:tblCellMar>
        <w:left w:w="115" w:type="dxa"/>
        <w:right w:w="115" w:type="dxa"/>
      </w:tblCellMar>
    </w:tblPr>
  </w:style>
  <w:style w:type="table" w:customStyle="1" w:styleId="afff5">
    <w:basedOn w:val="TableNormal"/>
    <w:pPr>
      <w:widowControl w:val="0"/>
    </w:pPr>
    <w:rPr>
      <w:sz w:val="22"/>
      <w:szCs w:val="22"/>
    </w:rPr>
    <w:tblPr>
      <w:tblStyleRowBandSize w:val="1"/>
      <w:tblStyleColBandSize w:val="1"/>
      <w:tblCellMar>
        <w:left w:w="115" w:type="dxa"/>
        <w:right w:w="115" w:type="dxa"/>
      </w:tblCellMar>
    </w:tblPr>
  </w:style>
  <w:style w:type="table" w:customStyle="1" w:styleId="afff6">
    <w:basedOn w:val="TableNormal"/>
    <w:pPr>
      <w:widowControl w:val="0"/>
    </w:pPr>
    <w:rPr>
      <w:sz w:val="22"/>
      <w:szCs w:val="22"/>
    </w:rPr>
    <w:tblPr>
      <w:tblStyleRowBandSize w:val="1"/>
      <w:tblStyleColBandSize w:val="1"/>
      <w:tblCellMar>
        <w:left w:w="115" w:type="dxa"/>
        <w:right w:w="115" w:type="dxa"/>
      </w:tblCellMar>
    </w:tblPr>
  </w:style>
  <w:style w:type="numbering" w:customStyle="1" w:styleId="CurrentList1">
    <w:name w:val="Current List1"/>
    <w:uiPriority w:val="99"/>
    <w:rsid w:val="006C0BC6"/>
    <w:pPr>
      <w:numPr>
        <w:numId w:val="2"/>
      </w:numPr>
    </w:pPr>
  </w:style>
  <w:style w:type="numbering" w:customStyle="1" w:styleId="CurrentList2">
    <w:name w:val="Current List2"/>
    <w:uiPriority w:val="99"/>
    <w:rsid w:val="006C0BC6"/>
    <w:pPr>
      <w:numPr>
        <w:numId w:val="3"/>
      </w:numPr>
    </w:pPr>
  </w:style>
  <w:style w:type="paragraph" w:customStyle="1" w:styleId="CoverTitle">
    <w:name w:val="Cover Title"/>
    <w:basedOn w:val="Normal"/>
    <w:qFormat/>
    <w:rsid w:val="007A0025"/>
    <w:pPr>
      <w:spacing w:before="240" w:after="120" w:line="240" w:lineRule="auto"/>
      <w:ind w:left="-90" w:hanging="720"/>
      <w:jc w:val="center"/>
      <w:textDirection w:val="btLr"/>
    </w:pPr>
    <w:rPr>
      <w:b/>
      <w:color w:val="005FA7"/>
      <w:sz w:val="48"/>
    </w:rPr>
  </w:style>
  <w:style w:type="numbering" w:customStyle="1" w:styleId="CurrentList3">
    <w:name w:val="Current List3"/>
    <w:uiPriority w:val="99"/>
    <w:rsid w:val="0014209C"/>
    <w:pPr>
      <w:numPr>
        <w:numId w:val="4"/>
      </w:numPr>
    </w:pPr>
  </w:style>
  <w:style w:type="character" w:styleId="UnresolvedMention">
    <w:name w:val="Unresolved Mention"/>
    <w:basedOn w:val="DefaultParagraphFont"/>
    <w:uiPriority w:val="99"/>
    <w:semiHidden/>
    <w:unhideWhenUsed/>
    <w:rsid w:val="00C87824"/>
    <w:rPr>
      <w:color w:val="605E5C"/>
      <w:shd w:val="clear" w:color="auto" w:fill="E1DFDD"/>
    </w:rPr>
  </w:style>
  <w:style w:type="numbering" w:customStyle="1" w:styleId="CurrentList6">
    <w:name w:val="Current List6"/>
    <w:uiPriority w:val="99"/>
    <w:rsid w:val="00AC4844"/>
    <w:pPr>
      <w:numPr>
        <w:numId w:val="7"/>
      </w:numPr>
    </w:pPr>
  </w:style>
  <w:style w:type="numbering" w:customStyle="1" w:styleId="CurrentList4">
    <w:name w:val="Current List4"/>
    <w:uiPriority w:val="99"/>
    <w:rsid w:val="00B4576E"/>
    <w:pPr>
      <w:numPr>
        <w:numId w:val="5"/>
      </w:numPr>
    </w:pPr>
  </w:style>
  <w:style w:type="numbering" w:customStyle="1" w:styleId="CurrentList7">
    <w:name w:val="Current List7"/>
    <w:uiPriority w:val="99"/>
    <w:rsid w:val="00AC4844"/>
    <w:pPr>
      <w:numPr>
        <w:numId w:val="8"/>
      </w:numPr>
    </w:pPr>
  </w:style>
  <w:style w:type="numbering" w:customStyle="1" w:styleId="CurrentList8">
    <w:name w:val="Current List8"/>
    <w:uiPriority w:val="99"/>
    <w:rsid w:val="00AC4844"/>
    <w:pPr>
      <w:numPr>
        <w:numId w:val="9"/>
      </w:numPr>
    </w:pPr>
  </w:style>
  <w:style w:type="paragraph" w:styleId="NormalWeb">
    <w:name w:val="Normal (Web)"/>
    <w:basedOn w:val="Normal"/>
    <w:uiPriority w:val="99"/>
    <w:unhideWhenUsed/>
    <w:rsid w:val="008A42A5"/>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rsid w:val="0072230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7631">
      <w:bodyDiv w:val="1"/>
      <w:marLeft w:val="0"/>
      <w:marRight w:val="0"/>
      <w:marTop w:val="0"/>
      <w:marBottom w:val="0"/>
      <w:divBdr>
        <w:top w:val="none" w:sz="0" w:space="0" w:color="auto"/>
        <w:left w:val="none" w:sz="0" w:space="0" w:color="auto"/>
        <w:bottom w:val="none" w:sz="0" w:space="0" w:color="auto"/>
        <w:right w:val="none" w:sz="0" w:space="0" w:color="auto"/>
      </w:divBdr>
      <w:divsChild>
        <w:div w:id="584457946">
          <w:marLeft w:val="0"/>
          <w:marRight w:val="0"/>
          <w:marTop w:val="0"/>
          <w:marBottom w:val="0"/>
          <w:divBdr>
            <w:top w:val="none" w:sz="0" w:space="0" w:color="auto"/>
            <w:left w:val="none" w:sz="0" w:space="0" w:color="auto"/>
            <w:bottom w:val="none" w:sz="0" w:space="0" w:color="auto"/>
            <w:right w:val="none" w:sz="0" w:space="0" w:color="auto"/>
          </w:divBdr>
        </w:div>
        <w:div w:id="12635389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nashp.org/national-standards-for-cyshcn-measures-compendiu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arylandpublicschools.org/about/Documents/Grants/GrantForms-12-10-2020.xl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onald.corbin@maryland.gov" TargetMode="External"/><Relationship Id="rId25" Type="http://schemas.openxmlformats.org/officeDocument/2006/relationships/hyperlink" Target="https://nashp.org/national-standards-for-cyshcn-measures-compendiu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marylandpublicschools.org/about/Documents/Grants/GrantForms-12-10-2020.xl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ashp.org/national-standards-for-cyshcn-measures-compendiu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nashp.org/national-standards-for-cyshcn-measures-compendium/" TargetMode="External"/><Relationship Id="rId10" Type="http://schemas.openxmlformats.org/officeDocument/2006/relationships/footnotes" Target="footnotes.xml"/><Relationship Id="rId19" Type="http://schemas.openxmlformats.org/officeDocument/2006/relationships/hyperlink" Target="https://earlychildhood.marylandpublicschools.org/child-care-providers/child-care-scholarship-progra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marylandpublicschools.org/about/Documents/Grants/GrantRecipientAssurance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jhtmHR89llUDkslQH+tDFwrdLt3w==">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</go:docsCustomData>
</go:gDocsCustomXmlDataStorage>
</file>

<file path=customXml/itemProps1.xml><?xml version="1.0" encoding="utf-8"?>
<ds:datastoreItem xmlns:ds="http://schemas.openxmlformats.org/officeDocument/2006/customXml" ds:itemID="{3F7A7F0A-3266-D44A-B347-190D2265FCF3}">
  <ds:schemaRefs>
    <ds:schemaRef ds:uri="http://schemas.openxmlformats.org/officeDocument/2006/bibliography"/>
  </ds:schemaRefs>
</ds:datastoreItem>
</file>

<file path=customXml/itemProps2.xml><?xml version="1.0" encoding="utf-8"?>
<ds:datastoreItem xmlns:ds="http://schemas.openxmlformats.org/officeDocument/2006/customXml" ds:itemID="{F4847C8D-B9BC-4A24-B009-E6AD71CBEF6B}"/>
</file>

<file path=customXml/itemProps3.xml><?xml version="1.0" encoding="utf-8"?>
<ds:datastoreItem xmlns:ds="http://schemas.openxmlformats.org/officeDocument/2006/customXml" ds:itemID="{4191246F-F316-4B7D-B7EE-53D0FC8A25C4}">
  <ds:schemaRefs>
    <ds:schemaRef ds:uri="http://schemas.microsoft.com/sharepoint/v3/contenttype/forms"/>
  </ds:schemaRefs>
</ds:datastoreItem>
</file>

<file path=customXml/itemProps4.xml><?xml version="1.0" encoding="utf-8"?>
<ds:datastoreItem xmlns:ds="http://schemas.openxmlformats.org/officeDocument/2006/customXml" ds:itemID="{84AC9EE9-B1D1-4985-BA5E-8EEEBB0D0CF5}">
  <ds:schemaRefs>
    <ds:schemaRef ds:uri="http://schemas.microsoft.com/office/2006/metadata/properties"/>
    <ds:schemaRef ds:uri="http://schemas.microsoft.com/office/infopath/2007/PartnerControls"/>
    <ds:schemaRef ds:uri="b01a326e-6627-49dc-a365-2b2b094ca836"/>
    <ds:schemaRef ds:uri="2a5d49d2-faec-4a8f-9412-6af11247785f"/>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5230</TotalTime>
  <Pages>1</Pages>
  <Words>5412</Words>
  <Characters>30852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36192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Child Care Grant Program Application for Participation</dc:title>
  <dc:subject/>
  <dc:creator>Office of Grants Administration and Compliance</dc:creator>
  <cp:keywords/>
  <cp:lastModifiedBy>Joshua Walley</cp:lastModifiedBy>
  <cp:revision>144</cp:revision>
  <cp:lastPrinted>2023-03-22T14:06:00Z</cp:lastPrinted>
  <dcterms:created xsi:type="dcterms:W3CDTF">2023-05-08T17:32:00Z</dcterms:created>
  <dcterms:modified xsi:type="dcterms:W3CDTF">2023-06-16T15:34:00Z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0x010100F44B3C1990FD604E84CC1E7ED7493313</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PublishingContact">
    <vt:lpwstr/>
  </property>
  <property fmtid="{D5CDD505-2E9C-101B-9397-08002B2CF9AE}" pid="8" name="SeoBrowserTitle">
    <vt:lpwstr/>
  </property>
  <property fmtid="{D5CDD505-2E9C-101B-9397-08002B2CF9AE}" pid="9" name="SeoKeywords">
    <vt:lpwstr/>
  </property>
  <property fmtid="{D5CDD505-2E9C-101B-9397-08002B2CF9AE}" pid="10" name="Right_Content">
    <vt:lpwstr/>
  </property>
  <property fmtid="{D5CDD505-2E9C-101B-9397-08002B2CF9AE}" pid="11" name="Lt_bottom_Content">
    <vt:lpwstr/>
  </property>
  <property fmtid="{D5CDD505-2E9C-101B-9397-08002B2CF9AE}" pid="12" name="Order">
    <vt:r8>738800</vt:r8>
  </property>
  <property fmtid="{D5CDD505-2E9C-101B-9397-08002B2CF9AE}" pid="13" name="PublishingRollupImage">
    <vt:lpwstr/>
  </property>
  <property fmtid="{D5CDD505-2E9C-101B-9397-08002B2CF9AE}" pid="15" name="ArticleByLine">
    <vt:lpwstr/>
  </property>
  <property fmtid="{D5CDD505-2E9C-101B-9397-08002B2CF9AE}" pid="16" name="PublishingContactEmail">
    <vt:lpwstr/>
  </property>
  <property fmtid="{D5CDD505-2E9C-101B-9397-08002B2CF9AE}" pid="17" name="PageKeywords">
    <vt:lpwstr/>
  </property>
  <property fmtid="{D5CDD505-2E9C-101B-9397-08002B2CF9AE}" pid="18" name="xd_Signature">
    <vt:bool>false</vt:bool>
  </property>
  <property fmtid="{D5CDD505-2E9C-101B-9397-08002B2CF9AE}" pid="19" name="PublishingPageImage">
    <vt:lpwstr/>
  </property>
  <property fmtid="{D5CDD505-2E9C-101B-9397-08002B2CF9AE}" pid="20" name="SummaryLinks">
    <vt:lpwstr/>
  </property>
  <property fmtid="{D5CDD505-2E9C-101B-9397-08002B2CF9AE}" pid="21" name="PageDescription">
    <vt:lpwstr/>
  </property>
  <property fmtid="{D5CDD505-2E9C-101B-9397-08002B2CF9AE}" pid="22" name="xd_ProgID">
    <vt:lpwstr/>
  </property>
  <property fmtid="{D5CDD505-2E9C-101B-9397-08002B2CF9AE}" pid="23" name="RobotsNoIndex">
    <vt:bool>false</vt:bool>
  </property>
  <property fmtid="{D5CDD505-2E9C-101B-9397-08002B2CF9AE}" pid="24" name="SeoMetaDescription">
    <vt:lpwstr/>
  </property>
  <property fmtid="{D5CDD505-2E9C-101B-9397-08002B2CF9AE}" pid="25" name="PublishingVariationRelationshipLinkFieldID">
    <vt:lpwstr/>
  </property>
  <property fmtid="{D5CDD505-2E9C-101B-9397-08002B2CF9AE}" pid="26" name="_SourceUrl">
    <vt:lpwstr/>
  </property>
  <property fmtid="{D5CDD505-2E9C-101B-9397-08002B2CF9AE}" pid="27" name="_SharedFileIndex">
    <vt:lpwstr/>
  </property>
  <property fmtid="{D5CDD505-2E9C-101B-9397-08002B2CF9AE}" pid="28" name="HeaderStyleDefinitions">
    <vt:lpwstr/>
  </property>
  <property fmtid="{D5CDD505-2E9C-101B-9397-08002B2CF9AE}" pid="29" name="Main_Content">
    <vt:lpwstr/>
  </property>
  <property fmtid="{D5CDD505-2E9C-101B-9397-08002B2CF9AE}" pid="30" name="PageHeadline">
    <vt:lpwstr/>
  </property>
  <property fmtid="{D5CDD505-2E9C-101B-9397-08002B2CF9AE}" pid="31" name="TemplateUrl">
    <vt:lpwstr/>
  </property>
  <property fmtid="{D5CDD505-2E9C-101B-9397-08002B2CF9AE}" pid="32" name="Audience">
    <vt:lpwstr/>
  </property>
  <property fmtid="{D5CDD505-2E9C-101B-9397-08002B2CF9AE}" pid="33" name="Rt_Center_Content">
    <vt:lpwstr/>
  </property>
  <property fmtid="{D5CDD505-2E9C-101B-9397-08002B2CF9AE}" pid="34" name="PublishingImageCaption">
    <vt:lpwstr/>
  </property>
  <property fmtid="{D5CDD505-2E9C-101B-9397-08002B2CF9AE}" pid="35" name="PublishingIsFurlPage">
    <vt:bool>false</vt:bool>
  </property>
  <property fmtid="{D5CDD505-2E9C-101B-9397-08002B2CF9AE}" pid="36" name="PublishingContactPicture">
    <vt:lpwstr/>
  </property>
  <property fmtid="{D5CDD505-2E9C-101B-9397-08002B2CF9AE}" pid="37" name="PublishingVariationGroupID">
    <vt:lpwstr/>
  </property>
  <property fmtid="{D5CDD505-2E9C-101B-9397-08002B2CF9AE}" pid="38" name="Center_Content">
    <vt:lpwstr/>
  </property>
  <property fmtid="{D5CDD505-2E9C-101B-9397-08002B2CF9AE}" pid="39" name="Rt_bottom_Content">
    <vt:lpwstr/>
  </property>
  <property fmtid="{D5CDD505-2E9C-101B-9397-08002B2CF9AE}" pid="40" name="PublishingContactName">
    <vt:lpwstr/>
  </property>
  <property fmtid="{D5CDD505-2E9C-101B-9397-08002B2CF9AE}" pid="41" name="Comments">
    <vt:lpwstr/>
  </property>
  <property fmtid="{D5CDD505-2E9C-101B-9397-08002B2CF9AE}" pid="42" name="PublishingPageLayout">
    <vt:lpwstr/>
  </property>
  <property fmtid="{D5CDD505-2E9C-101B-9397-08002B2CF9AE}" pid="43" name="Lt_Inner_Content">
    <vt:lpwstr/>
  </property>
  <property fmtid="{D5CDD505-2E9C-101B-9397-08002B2CF9AE}" pid="44" name="PublishingPageContent">
    <vt:lpwstr/>
  </property>
  <property fmtid="{D5CDD505-2E9C-101B-9397-08002B2CF9AE}" pid="45" name="Left_Content">
    <vt:lpwstr/>
  </property>
  <property fmtid="{D5CDD505-2E9C-101B-9397-08002B2CF9AE}" pid="46" name="Top_Left_Content">
    <vt:lpwstr/>
  </property>
  <property fmtid="{D5CDD505-2E9C-101B-9397-08002B2CF9AE}" pid="47" name="Rt_Inner_Content">
    <vt:lpwstr/>
  </property>
</Properties>
</file>