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585" w:rsidRDefault="00663585">
      <w:pPr>
        <w:tabs>
          <w:tab w:val="center" w:pos="4986"/>
        </w:tabs>
        <w:spacing w:after="0"/>
        <w:rPr>
          <w:b/>
          <w:color w:val="FFFFFF"/>
          <w:sz w:val="56"/>
          <w:szCs w:val="56"/>
        </w:rPr>
      </w:pPr>
    </w:p>
    <w:p w14:paraId="00000002" w14:textId="77777777" w:rsidR="00663585" w:rsidRDefault="00663585">
      <w:pPr>
        <w:tabs>
          <w:tab w:val="center" w:pos="4986"/>
        </w:tabs>
        <w:spacing w:before="0" w:after="0"/>
      </w:pPr>
    </w:p>
    <w:p w14:paraId="00000003" w14:textId="77777777" w:rsidR="00663585" w:rsidRDefault="007F2A3B">
      <w:pPr>
        <w:spacing w:before="0" w:after="0" w:line="240" w:lineRule="auto"/>
      </w:pPr>
      <w:r>
        <w:rPr>
          <w:noProof/>
        </w:rPr>
        <mc:AlternateContent>
          <mc:Choice Requires="wps">
            <w:drawing>
              <wp:anchor distT="0" distB="0" distL="114300" distR="114300" simplePos="0" relativeHeight="251655168" behindDoc="0" locked="0" layoutInCell="1" hidden="0" allowOverlap="1" wp14:anchorId="7D6EB0B5" wp14:editId="10052578">
                <wp:simplePos x="0" y="0"/>
                <wp:positionH relativeFrom="margin">
                  <wp:posOffset>146685</wp:posOffset>
                </wp:positionH>
                <wp:positionV relativeFrom="page">
                  <wp:posOffset>4191000</wp:posOffset>
                </wp:positionV>
                <wp:extent cx="6419850" cy="2619375"/>
                <wp:effectExtent l="0" t="0" r="0" b="0"/>
                <wp:wrapNone/>
                <wp:docPr id="421" name="Rectangle 421"/>
                <wp:cNvGraphicFramePr/>
                <a:graphic xmlns:a="http://schemas.openxmlformats.org/drawingml/2006/main">
                  <a:graphicData uri="http://schemas.microsoft.com/office/word/2010/wordprocessingShape">
                    <wps:wsp>
                      <wps:cNvSpPr/>
                      <wps:spPr>
                        <a:xfrm>
                          <a:off x="0" y="0"/>
                          <a:ext cx="6419850" cy="2619375"/>
                        </a:xfrm>
                        <a:prstGeom prst="rect">
                          <a:avLst/>
                        </a:prstGeom>
                        <a:noFill/>
                        <a:ln w="9525" cap="flat" cmpd="sng">
                          <a:solidFill>
                            <a:srgbClr val="000000">
                              <a:alpha val="0"/>
                            </a:srgbClr>
                          </a:solidFill>
                          <a:prstDash val="solid"/>
                          <a:round/>
                          <a:headEnd type="none" w="sm" len="sm"/>
                          <a:tailEnd type="none" w="sm" len="sm"/>
                        </a:ln>
                      </wps:spPr>
                      <wps:txbx>
                        <w:txbxContent>
                          <w:p w14:paraId="49DDA4A7" w14:textId="1669FCD7" w:rsidR="002E4951" w:rsidRDefault="002E4951" w:rsidP="002E4951">
                            <w:pPr>
                              <w:spacing w:before="480" w:after="0" w:line="240" w:lineRule="auto"/>
                              <w:ind w:right="227"/>
                              <w:jc w:val="center"/>
                              <w:textDirection w:val="btLr"/>
                            </w:pPr>
                            <w:r>
                              <w:rPr>
                                <w:rFonts w:ascii="Arial" w:eastAsia="Arial" w:hAnsi="Arial" w:cs="Arial"/>
                                <w:b/>
                                <w:color w:val="000000"/>
                                <w:sz w:val="48"/>
                              </w:rPr>
                              <w:t xml:space="preserve">Title I, Part D - Subpart </w:t>
                            </w:r>
                            <w:r w:rsidR="00601412">
                              <w:rPr>
                                <w:rFonts w:ascii="Arial" w:eastAsia="Arial" w:hAnsi="Arial" w:cs="Arial"/>
                                <w:b/>
                                <w:color w:val="000000"/>
                                <w:sz w:val="48"/>
                              </w:rPr>
                              <w:t>2</w:t>
                            </w:r>
                          </w:p>
                          <w:p w14:paraId="57028A3C" w14:textId="77777777" w:rsidR="002E4951" w:rsidRDefault="002E4951" w:rsidP="002E4951">
                            <w:pPr>
                              <w:spacing w:before="480" w:after="0" w:line="240" w:lineRule="auto"/>
                              <w:ind w:right="227"/>
                              <w:jc w:val="center"/>
                              <w:textDirection w:val="btLr"/>
                            </w:pPr>
                            <w:r>
                              <w:rPr>
                                <w:rFonts w:ascii="Arial" w:eastAsia="Arial" w:hAnsi="Arial" w:cs="Arial"/>
                                <w:b/>
                                <w:color w:val="000000"/>
                                <w:sz w:val="40"/>
                              </w:rPr>
                              <w:t>Prevention and Intervention Programs for Children and Youth Who Are Neglected, Delinquent or At-Risk</w:t>
                            </w:r>
                          </w:p>
                          <w:p w14:paraId="2F4623F2" w14:textId="3945E7E2" w:rsidR="00663585" w:rsidRDefault="00663585">
                            <w:pPr>
                              <w:spacing w:before="240" w:after="120" w:line="240" w:lineRule="auto"/>
                              <w:ind w:left="-90" w:hanging="360"/>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6EB0B5" id="Rectangle 421" o:spid="_x0000_s1026" style="position:absolute;margin-left:11.55pt;margin-top:330pt;width:505.5pt;height:20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x+DwIAACcEAAAOAAAAZHJzL2Uyb0RvYy54bWysU8GO2jAQvVfqP1i+lxAK7IIIq2opVaVV&#10;F2m7HzA4DrHk2K7HkPD3HTsp0PawUtUcnLFn/Ob5zczqoWs0O0mPypqC56MxZ9IIWypzKPjr9+2H&#10;e84wgClBWyMLfpbIH9bv361at5QTW1tdSs8IxOCydQWvQ3DLLENRywZwZJ005KysbyDQ1h+y0kNL&#10;6I3OJuPxPGutL523QiLS6aZ38nXCryopwnNVoQxMF5y4hbT6tO7jmq1XsDx4cLUSAw34BxYNKENJ&#10;L1AbCMCOXv0F1SjhLdoqjIRtMltVSsj0BnpNPv7jNS81OJneQuKgu8iE/w9WfDu9uJ0nGVqHSyQz&#10;vqKrfBP/xI91SazzRSzZBSbocD7NF/cz0lSQbzLPFx/vZlHO7HrdeQxfpG1YNAruqRpJJDg9YehD&#10;f4XEbMZuldapItqwtuCL2WRG+EB9UWkIZDauLDiaQ4JBq1UZr8TL6A/7R+3ZCWKl09fn0q6G4XSg&#10;N4Qmqr9hRDIbwLoPT66+Qbw9mjIRqyWUn03JwtlRNxvqaR6ZYsOZljQBZKS4AEq/HUdaaUM8rtpH&#10;K3T7jkCiubfleecZOrFVRO4JMOzAU4fmlJa6lhL+OIInEvqrobZY5NMoWUib6exuTPXxt579rQeM&#10;qC0NAynbm48hjUZfjE/HYCuV6nSlMpClbkzyDZMT2/12n6Ku873+CQAA//8DAFBLAwQUAAYACAAA&#10;ACEAq5P/JOEAAAAMAQAADwAAAGRycy9kb3ducmV2LnhtbEyPzU7DMBCE70i8g7VI3KjdFFIU4lQo&#10;UiUOXGgLKjc3ceOIeB3Fjht4ejYnuO3PaOabfDPZjkU9+NahhOVCANNYubrFRsJhv717BOaDwlp1&#10;DrWEb+1hU1xf5Sqr3QXfdNyFhpEJ+kxJMCH0Gee+Mtoqv3C9Rvqd3WBVoHVoeD2oC5nbjidCpNyq&#10;FinBqF6XRldfu9FSSCxf0XxM+/hejvbncDxvP1+ilLc30/MTsKCn8CeGGZ/QoSCmkxux9qyTkKyW&#10;pJSQpoI6zQKxuqfTaZ7WyQPwIuf/SxS/AAAA//8DAFBLAQItABQABgAIAAAAIQC2gziS/gAAAOEB&#10;AAATAAAAAAAAAAAAAAAAAAAAAABbQ29udGVudF9UeXBlc10ueG1sUEsBAi0AFAAGAAgAAAAhADj9&#10;If/WAAAAlAEAAAsAAAAAAAAAAAAAAAAALwEAAF9yZWxzLy5yZWxzUEsBAi0AFAAGAAgAAAAhAGxY&#10;PH4PAgAAJwQAAA4AAAAAAAAAAAAAAAAALgIAAGRycy9lMm9Eb2MueG1sUEsBAi0AFAAGAAgAAAAh&#10;AKuT/yThAAAADAEAAA8AAAAAAAAAAAAAAAAAaQQAAGRycy9kb3ducmV2LnhtbFBLBQYAAAAABAAE&#10;APMAAAB3BQAAAAA=&#10;" filled="f">
                <v:stroke startarrowwidth="narrow" startarrowlength="short" endarrowwidth="narrow" endarrowlength="short" opacity="0" joinstyle="round"/>
                <v:textbox inset="2.53958mm,1.2694mm,2.53958mm,1.2694mm">
                  <w:txbxContent>
                    <w:p w14:paraId="49DDA4A7" w14:textId="1669FCD7" w:rsidR="002E4951" w:rsidRDefault="002E4951" w:rsidP="002E4951">
                      <w:pPr>
                        <w:spacing w:before="480" w:after="0" w:line="240" w:lineRule="auto"/>
                        <w:ind w:right="227"/>
                        <w:jc w:val="center"/>
                        <w:textDirection w:val="btLr"/>
                      </w:pPr>
                      <w:r>
                        <w:rPr>
                          <w:rFonts w:ascii="Arial" w:eastAsia="Arial" w:hAnsi="Arial" w:cs="Arial"/>
                          <w:b/>
                          <w:color w:val="000000"/>
                          <w:sz w:val="48"/>
                        </w:rPr>
                        <w:t xml:space="preserve">Title I, Part D - Subpart </w:t>
                      </w:r>
                      <w:r w:rsidR="00601412">
                        <w:rPr>
                          <w:rFonts w:ascii="Arial" w:eastAsia="Arial" w:hAnsi="Arial" w:cs="Arial"/>
                          <w:b/>
                          <w:color w:val="000000"/>
                          <w:sz w:val="48"/>
                        </w:rPr>
                        <w:t>2</w:t>
                      </w:r>
                    </w:p>
                    <w:p w14:paraId="57028A3C" w14:textId="77777777" w:rsidR="002E4951" w:rsidRDefault="002E4951" w:rsidP="002E4951">
                      <w:pPr>
                        <w:spacing w:before="480" w:after="0" w:line="240" w:lineRule="auto"/>
                        <w:ind w:right="227"/>
                        <w:jc w:val="center"/>
                        <w:textDirection w:val="btLr"/>
                      </w:pPr>
                      <w:r>
                        <w:rPr>
                          <w:rFonts w:ascii="Arial" w:eastAsia="Arial" w:hAnsi="Arial" w:cs="Arial"/>
                          <w:b/>
                          <w:color w:val="000000"/>
                          <w:sz w:val="40"/>
                        </w:rPr>
                        <w:t>Prevention and Intervention Programs for Children and Youth Who Are Neglected, Delinquent or At-Risk</w:t>
                      </w:r>
                    </w:p>
                    <w:p w14:paraId="2F4623F2" w14:textId="3945E7E2" w:rsidR="00663585" w:rsidRDefault="00663585">
                      <w:pPr>
                        <w:spacing w:before="240" w:after="120" w:line="240" w:lineRule="auto"/>
                        <w:ind w:left="-90" w:hanging="360"/>
                        <w:jc w:val="center"/>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7216" behindDoc="0" locked="0" layoutInCell="1" hidden="0" allowOverlap="1" wp14:anchorId="6E098046" wp14:editId="7D8AE62D">
                <wp:simplePos x="0" y="0"/>
                <wp:positionH relativeFrom="margin">
                  <wp:align>center</wp:align>
                </wp:positionH>
                <wp:positionV relativeFrom="page">
                  <wp:posOffset>7190106</wp:posOffset>
                </wp:positionV>
                <wp:extent cx="0" cy="12700"/>
                <wp:effectExtent l="0" t="0" r="0" b="0"/>
                <wp:wrapNone/>
                <wp:docPr id="419" name="Straight Arrow Connector 419"/>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539520EF" id="_x0000_t32" coordsize="21600,21600" o:spt="32" o:oned="t" path="m,l21600,21600e" filled="f">
                <v:path arrowok="t" fillok="f" o:connecttype="none"/>
                <o:lock v:ext="edit" shapetype="t"/>
              </v:shapetype>
              <v:shape id="Straight Arrow Connector 419" o:spid="_x0000_s1026" type="#_x0000_t32" style="position:absolute;margin-left:0;margin-top:566.15pt;width:0;height:1pt;z-index:251657216;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UH1AEAAJYDAAAOAAAAZHJzL2Uyb0RvYy54bWysU8mO2zAMvRfoPwi6N3acyTQxoswh6fRS&#10;tAO0/QBFiy1AG0Q1Tv6+lJJOuhwGGNQHmZLIx/dIavNwcpYcVQITPKPzWUuJ8iJI4wdGv397fLei&#10;BDL3ktvgFaNnBfRh+/bNZoq96sIYrFSJIIiHfoqMjjnHvmlAjMpxmIWoPF7qkBzPuE1DIxOfEN3Z&#10;pmvb+2YKScYUhALA0/3lkm4rvtZK5C9ag8rEMorccl1TXQ9lbbYb3g+Jx9GIKw3+ChaOG49Jn6H2&#10;PHPyI5l/oJwRKUDQeSaCa4LWRqiqAdXM27/UfB15VFULFgfic5ng/8GKz8edf0pYhilCD/EpFRUn&#10;nVz5Iz9yYrRbdKu7FZbvzOji/arF71I4dcpEoMN9u1i2d+gg0KPeNTeQmCB/VMGRYjAKOXEzjHkX&#10;vMf2hDSvhePHT5CRBgb+CigMfHg01tYuWU8mRtfLbol5OM6Ktjyj6aJEVD9UGAjWyBJSgiENh51N&#10;5MhL9+fL9XpfeGOKP9xKvj2H8eJXry7ynMk4nNY4Rqvoq+pRcfnBS5LPESfa41zTwgwcJVbhK0Cj&#10;Es7c2Jf9kI31SOpW/2IdgjzXttRzbH6lfR3UMl2/72v07TltfwIAAP//AwBQSwMEFAAGAAgAAAAh&#10;AMy2TOPYAAAABwEAAA8AAABkcnMvZG93bnJldi54bWxMj8FuwjAMhu+T9g6RJ+02UuiEUGmKEGLS&#10;xG2MBwiNaSsSp0pCW95+Zpft+Pm3fn8uN5OzYsAQO08K5rMMBFLtTUeNgtP3x9sKREyajLaeUMEd&#10;I2yq56dSF8aP9IXDMTWCSygWWkGbUl9IGesWnY4z3yNxdvHB6cQYGmmCHrncWbnIsqV0uiO+0Ooe&#10;dy3W1+PNKeh2o88/V3jY7pfG7odTPdxDVOr1ZdquQSSc0t8yPPRZHSp2OvsbmSisAn4k8XSeL3IQ&#10;nDOff/k9B1mV8r9/9QMAAP//AwBQSwECLQAUAAYACAAAACEAtoM4kv4AAADhAQAAEwAAAAAAAAAA&#10;AAAAAAAAAAAAW0NvbnRlbnRfVHlwZXNdLnhtbFBLAQItABQABgAIAAAAIQA4/SH/1gAAAJQBAAAL&#10;AAAAAAAAAAAAAAAAAC8BAABfcmVscy8ucmVsc1BLAQItABQABgAIAAAAIQBI8NUH1AEAAJYDAAAO&#10;AAAAAAAAAAAAAAAAAC4CAABkcnMvZTJvRG9jLnhtbFBLAQItABQABgAIAAAAIQDMtkzj2AAAAAcB&#10;AAAPAAAAAAAAAAAAAAAAAC4EAABkcnMvZG93bnJldi54bWxQSwUGAAAAAAQABADzAAAAMw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9264" behindDoc="0" locked="0" layoutInCell="1" hidden="0" allowOverlap="1" wp14:anchorId="54AD4A27" wp14:editId="1702931C">
                <wp:simplePos x="0" y="0"/>
                <wp:positionH relativeFrom="margin">
                  <wp:align>right</wp:align>
                </wp:positionH>
                <wp:positionV relativeFrom="page">
                  <wp:posOffset>7379970</wp:posOffset>
                </wp:positionV>
                <wp:extent cx="3856355" cy="1889760"/>
                <wp:effectExtent l="0" t="0" r="0" b="0"/>
                <wp:wrapNone/>
                <wp:docPr id="422" name="Rectangle 422"/>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757C8652" w14:textId="77777777" w:rsidR="00663585" w:rsidRDefault="007F2A3B">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539F84B" w14:textId="77777777" w:rsidR="00663585" w:rsidRDefault="007F2A3B">
                            <w:pPr>
                              <w:spacing w:before="0" w:after="0" w:line="275" w:lineRule="auto"/>
                              <w:ind w:left="-86" w:hanging="342"/>
                              <w:jc w:val="right"/>
                              <w:textDirection w:val="btLr"/>
                            </w:pPr>
                            <w:r>
                              <w:rPr>
                                <w:color w:val="404040"/>
                                <w:sz w:val="24"/>
                              </w:rPr>
                              <w:t>Baltimore, Maryland 21201</w:t>
                            </w:r>
                          </w:p>
                          <w:p w14:paraId="5BF71C80" w14:textId="77777777" w:rsidR="00663585" w:rsidRDefault="00663585">
                            <w:pPr>
                              <w:spacing w:before="0" w:after="0" w:line="275" w:lineRule="auto"/>
                              <w:ind w:left="-86" w:hanging="342"/>
                              <w:jc w:val="right"/>
                              <w:textDirection w:val="btLr"/>
                            </w:pPr>
                          </w:p>
                          <w:p w14:paraId="320D50BD" w14:textId="44B0ACD8" w:rsidR="00663585" w:rsidRDefault="007F2A3B">
                            <w:pPr>
                              <w:spacing w:before="0" w:after="0" w:line="275" w:lineRule="auto"/>
                              <w:ind w:left="-86" w:hanging="342"/>
                              <w:jc w:val="right"/>
                              <w:textDirection w:val="btLr"/>
                            </w:pPr>
                            <w:r>
                              <w:rPr>
                                <w:b/>
                                <w:color w:val="01599D"/>
                                <w:sz w:val="24"/>
                              </w:rPr>
                              <w:t>Deadline</w:t>
                            </w:r>
                            <w:r>
                              <w:rPr>
                                <w:b/>
                                <w:color w:val="01599D"/>
                                <w:sz w:val="24"/>
                              </w:rPr>
                              <w:br/>
                            </w:r>
                            <w:r w:rsidR="00261ECA">
                              <w:rPr>
                                <w:color w:val="404040"/>
                                <w:sz w:val="24"/>
                              </w:rPr>
                              <w:t>February 20</w:t>
                            </w:r>
                            <w:r>
                              <w:rPr>
                                <w:color w:val="404040"/>
                                <w:sz w:val="24"/>
                              </w:rPr>
                              <w:t>, 202</w:t>
                            </w:r>
                            <w:r w:rsidR="00261ECA">
                              <w:rPr>
                                <w:color w:val="404040"/>
                                <w:sz w:val="24"/>
                              </w:rPr>
                              <w:t>3</w:t>
                            </w:r>
                          </w:p>
                          <w:p w14:paraId="43DF2E43" w14:textId="77777777" w:rsidR="00663585" w:rsidRDefault="007F2A3B">
                            <w:pPr>
                              <w:spacing w:before="0" w:after="0" w:line="275" w:lineRule="auto"/>
                              <w:ind w:left="-86" w:hanging="342"/>
                              <w:jc w:val="right"/>
                              <w:textDirection w:val="btLr"/>
                            </w:pPr>
                            <w:r>
                              <w:rPr>
                                <w:color w:val="404040"/>
                                <w:sz w:val="24"/>
                              </w:rPr>
                              <w:t>No later than 5:00 pm EST</w:t>
                            </w:r>
                          </w:p>
                          <w:p w14:paraId="63FEA4BE" w14:textId="77777777" w:rsidR="00663585" w:rsidRDefault="00663585">
                            <w:pPr>
                              <w:spacing w:line="275" w:lineRule="auto"/>
                              <w:ind w:left="-90" w:hanging="360"/>
                              <w:textDirection w:val="btLr"/>
                            </w:pPr>
                          </w:p>
                          <w:p w14:paraId="3B02F626" w14:textId="77777777" w:rsidR="00663585" w:rsidRDefault="00663585">
                            <w:pPr>
                              <w:spacing w:line="275" w:lineRule="auto"/>
                              <w:ind w:left="-90" w:hanging="360"/>
                              <w:textDirection w:val="btLr"/>
                            </w:pPr>
                          </w:p>
                          <w:p w14:paraId="7BA9E392" w14:textId="77777777" w:rsidR="00663585" w:rsidRDefault="00663585">
                            <w:pPr>
                              <w:spacing w:line="275" w:lineRule="auto"/>
                              <w:ind w:left="-90" w:hanging="360"/>
                              <w:textDirection w:val="btLr"/>
                            </w:pPr>
                          </w:p>
                          <w:p w14:paraId="3F8C5B17" w14:textId="77777777" w:rsidR="00663585" w:rsidRDefault="00663585">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54AD4A27" id="Rectangle 422" o:spid="_x0000_s1027" style="position:absolute;margin-left:252.45pt;margin-top:581.1pt;width:303.65pt;height:148.8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757C8652" w14:textId="77777777" w:rsidR="00663585" w:rsidRDefault="007F2A3B">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539F84B" w14:textId="77777777" w:rsidR="00663585" w:rsidRDefault="007F2A3B">
                      <w:pPr>
                        <w:spacing w:before="0" w:after="0" w:line="275" w:lineRule="auto"/>
                        <w:ind w:left="-86" w:hanging="342"/>
                        <w:jc w:val="right"/>
                        <w:textDirection w:val="btLr"/>
                      </w:pPr>
                      <w:r>
                        <w:rPr>
                          <w:color w:val="404040"/>
                          <w:sz w:val="24"/>
                        </w:rPr>
                        <w:t>Baltimore, Maryland 21201</w:t>
                      </w:r>
                    </w:p>
                    <w:p w14:paraId="5BF71C80" w14:textId="77777777" w:rsidR="00663585" w:rsidRDefault="00663585">
                      <w:pPr>
                        <w:spacing w:before="0" w:after="0" w:line="275" w:lineRule="auto"/>
                        <w:ind w:left="-86" w:hanging="342"/>
                        <w:jc w:val="right"/>
                        <w:textDirection w:val="btLr"/>
                      </w:pPr>
                    </w:p>
                    <w:p w14:paraId="320D50BD" w14:textId="44B0ACD8" w:rsidR="00663585" w:rsidRDefault="007F2A3B">
                      <w:pPr>
                        <w:spacing w:before="0" w:after="0" w:line="275" w:lineRule="auto"/>
                        <w:ind w:left="-86" w:hanging="342"/>
                        <w:jc w:val="right"/>
                        <w:textDirection w:val="btLr"/>
                      </w:pPr>
                      <w:r>
                        <w:rPr>
                          <w:b/>
                          <w:color w:val="01599D"/>
                          <w:sz w:val="24"/>
                        </w:rPr>
                        <w:t>Deadline</w:t>
                      </w:r>
                      <w:r>
                        <w:rPr>
                          <w:b/>
                          <w:color w:val="01599D"/>
                          <w:sz w:val="24"/>
                        </w:rPr>
                        <w:br/>
                      </w:r>
                      <w:r w:rsidR="00261ECA">
                        <w:rPr>
                          <w:color w:val="404040"/>
                          <w:sz w:val="24"/>
                        </w:rPr>
                        <w:t>February 20</w:t>
                      </w:r>
                      <w:r>
                        <w:rPr>
                          <w:color w:val="404040"/>
                          <w:sz w:val="24"/>
                        </w:rPr>
                        <w:t>, 202</w:t>
                      </w:r>
                      <w:r w:rsidR="00261ECA">
                        <w:rPr>
                          <w:color w:val="404040"/>
                          <w:sz w:val="24"/>
                        </w:rPr>
                        <w:t>3</w:t>
                      </w:r>
                    </w:p>
                    <w:p w14:paraId="43DF2E43" w14:textId="77777777" w:rsidR="00663585" w:rsidRDefault="007F2A3B">
                      <w:pPr>
                        <w:spacing w:before="0" w:after="0" w:line="275" w:lineRule="auto"/>
                        <w:ind w:left="-86" w:hanging="342"/>
                        <w:jc w:val="right"/>
                        <w:textDirection w:val="btLr"/>
                      </w:pPr>
                      <w:r>
                        <w:rPr>
                          <w:color w:val="404040"/>
                          <w:sz w:val="24"/>
                        </w:rPr>
                        <w:t>No later than 5:00 pm EST</w:t>
                      </w:r>
                    </w:p>
                    <w:p w14:paraId="63FEA4BE" w14:textId="77777777" w:rsidR="00663585" w:rsidRDefault="00663585">
                      <w:pPr>
                        <w:spacing w:line="275" w:lineRule="auto"/>
                        <w:ind w:left="-90" w:hanging="360"/>
                        <w:textDirection w:val="btLr"/>
                      </w:pPr>
                    </w:p>
                    <w:p w14:paraId="3B02F626" w14:textId="77777777" w:rsidR="00663585" w:rsidRDefault="00663585">
                      <w:pPr>
                        <w:spacing w:line="275" w:lineRule="auto"/>
                        <w:ind w:left="-90" w:hanging="360"/>
                        <w:textDirection w:val="btLr"/>
                      </w:pPr>
                    </w:p>
                    <w:p w14:paraId="7BA9E392" w14:textId="77777777" w:rsidR="00663585" w:rsidRDefault="00663585">
                      <w:pPr>
                        <w:spacing w:line="275" w:lineRule="auto"/>
                        <w:ind w:left="-90" w:hanging="360"/>
                        <w:textDirection w:val="btLr"/>
                      </w:pPr>
                    </w:p>
                    <w:p w14:paraId="3F8C5B17" w14:textId="77777777" w:rsidR="00663585" w:rsidRDefault="00663585">
                      <w:pPr>
                        <w:spacing w:before="240" w:after="120" w:line="240" w:lineRule="auto"/>
                        <w:ind w:left="-90" w:hanging="36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0288" behindDoc="0" locked="0" layoutInCell="1" hidden="0" allowOverlap="1" wp14:anchorId="58D263F3" wp14:editId="1A5145C2">
                <wp:simplePos x="0" y="0"/>
                <wp:positionH relativeFrom="column">
                  <wp:posOffset>355600</wp:posOffset>
                </wp:positionH>
                <wp:positionV relativeFrom="paragraph">
                  <wp:posOffset>2413000</wp:posOffset>
                </wp:positionV>
                <wp:extent cx="5615940" cy="624840"/>
                <wp:effectExtent l="0" t="0" r="0" b="0"/>
                <wp:wrapNone/>
                <wp:docPr id="424" name="Rectangle 424"/>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78FB668" w14:textId="77777777" w:rsidR="00663585" w:rsidRDefault="007F2A3B">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58D263F3" id="Rectangle 424" o:spid="_x0000_s1028" style="position:absolute;margin-left:28pt;margin-top:190pt;width:442.2pt;height:4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478FB668" w14:textId="77777777" w:rsidR="00663585" w:rsidRDefault="007F2A3B">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1312" behindDoc="0" locked="0" layoutInCell="1" hidden="0" allowOverlap="1" wp14:anchorId="3AEDED35" wp14:editId="54B1D9E7">
            <wp:simplePos x="0" y="0"/>
            <wp:positionH relativeFrom="column">
              <wp:posOffset>1</wp:posOffset>
            </wp:positionH>
            <wp:positionV relativeFrom="paragraph">
              <wp:posOffset>-634</wp:posOffset>
            </wp:positionV>
            <wp:extent cx="2288540" cy="1123950"/>
            <wp:effectExtent l="0" t="0" r="0" b="0"/>
            <wp:wrapNone/>
            <wp:docPr id="431" name="image1.png" descr="logo for the 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png" descr="logo for the Maryland State Department of Education, equity and excellence "/>
                    <pic:cNvPicPr preferRelativeResize="0"/>
                  </pic:nvPicPr>
                  <pic:blipFill>
                    <a:blip r:embed="rId11"/>
                    <a:srcRect/>
                    <a:stretch>
                      <a:fillRect/>
                    </a:stretch>
                  </pic:blipFill>
                  <pic:spPr>
                    <a:xfrm>
                      <a:off x="0" y="0"/>
                      <a:ext cx="2288540" cy="1123950"/>
                    </a:xfrm>
                    <a:prstGeom prst="rect">
                      <a:avLst/>
                    </a:prstGeom>
                    <a:ln/>
                  </pic:spPr>
                </pic:pic>
              </a:graphicData>
            </a:graphic>
          </wp:anchor>
        </w:drawing>
      </w:r>
    </w:p>
    <w:p w14:paraId="00000004" w14:textId="77777777" w:rsidR="00663585" w:rsidRDefault="00663585">
      <w:pPr>
        <w:tabs>
          <w:tab w:val="center" w:pos="4986"/>
        </w:tabs>
        <w:spacing w:before="0" w:after="0"/>
      </w:pPr>
    </w:p>
    <w:p w14:paraId="00000005" w14:textId="4271142B" w:rsidR="00663585" w:rsidRDefault="00663585">
      <w:pPr>
        <w:spacing w:before="0" w:after="0"/>
      </w:pPr>
    </w:p>
    <w:p w14:paraId="00000006" w14:textId="4612EA01" w:rsidR="00663585" w:rsidRDefault="00663585">
      <w:pPr>
        <w:spacing w:before="0" w:after="0" w:line="240" w:lineRule="auto"/>
      </w:pPr>
    </w:p>
    <w:p w14:paraId="00000007" w14:textId="071F868C" w:rsidR="00663585" w:rsidRDefault="00E16874">
      <w:pPr>
        <w:spacing w:before="0" w:after="0"/>
      </w:pPr>
      <w:r>
        <w:rPr>
          <w:noProof/>
        </w:rPr>
        <mc:AlternateContent>
          <mc:Choice Requires="wps">
            <w:drawing>
              <wp:anchor distT="0" distB="0" distL="114300" distR="114300" simplePos="0" relativeHeight="251662336" behindDoc="0" locked="0" layoutInCell="1" hidden="0" allowOverlap="1" wp14:anchorId="7D371B22" wp14:editId="7A923321">
                <wp:simplePos x="0" y="0"/>
                <wp:positionH relativeFrom="margin">
                  <wp:posOffset>-372109</wp:posOffset>
                </wp:positionH>
                <wp:positionV relativeFrom="paragraph">
                  <wp:posOffset>181610</wp:posOffset>
                </wp:positionV>
                <wp:extent cx="3133725" cy="427990"/>
                <wp:effectExtent l="0" t="0" r="28575" b="10160"/>
                <wp:wrapNone/>
                <wp:docPr id="503" name="Rectangle 503"/>
                <wp:cNvGraphicFramePr/>
                <a:graphic xmlns:a="http://schemas.openxmlformats.org/drawingml/2006/main">
                  <a:graphicData uri="http://schemas.microsoft.com/office/word/2010/wordprocessingShape">
                    <wps:wsp>
                      <wps:cNvSpPr/>
                      <wps:spPr>
                        <a:xfrm>
                          <a:off x="0" y="0"/>
                          <a:ext cx="3133725" cy="42799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40E98C" w14:textId="77777777" w:rsidR="00B868F9" w:rsidRDefault="00B868F9" w:rsidP="00B868F9">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7D371B22" id="Rectangle 503" o:spid="_x0000_s1029" style="position:absolute;margin-left:-29.3pt;margin-top:14.3pt;width:246.75pt;height:33.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ovFQIAAEgEAAAOAAAAZHJzL2Uyb0RvYy54bWysVNuO0zAQfUfiHyy/0/RC2W3VdIVaipBW&#10;UGnhA6a201hybDN2m/TvGTu9bOEBCZEHZ2xPzpw5M5PFU9cYdlQYtLMlHw2GnCkrnNR2X/If3zfv&#10;HjkLEawE46wq+UkF/rR8+2bR+rkau9oZqZARiA3z1pe8jtHPiyKIWjUQBs4rS5eVwwYibXFfSISW&#10;0BtTjIfDD0XrUHp0QoVAp+v+ki8zflUpEb9VVVCRmZITt5hXzOsurcVyAfM9gq+1ONOAf2DRgLYU&#10;9Aq1hgjsgPoPqEYLdMFVcSBcU7iq0kLlHCib0fC3bF5q8CrnQuIEf5Up/D9Y8fX44rdIMrQ+zAOZ&#10;KYuuwia9iR/rslinq1iqi0zQ4WQ0mTyMp5wJuns/fpjNsprF7WuPIX5WrmHJKDlSMbJGcHwOkSKS&#10;68UlBQvOaLnRxuQN7ncrg+wIVLjRavp4Rb9zM5a1JZ9NMw+g/qkMRKLUeFnyYPc53t0X4TXwMD89&#10;KeNr6MNd8ji7ZqJ3GIn1GkLdu+ervpHQHazMLVUrkJ+sZPHkqest9T5PTEPDmVE0KWRkvwja/N2P&#10;lDKWeNxqlKzY7TqmKdFJwkonOydPW2TBi40mjs8Q4haQGnpE0anJKe7PAyBxMV8sdVGaiIuBF2N3&#10;McCK2tGsiIic9ZtVzLOTKmTdx0N0lc6VvAU/s6R2zbqdRyvNw+t99rr9AJa/AAAA//8DAFBLAwQU&#10;AAYACAAAACEAFkPMK98AAAAJAQAADwAAAGRycy9kb3ducmV2LnhtbEyP3WrDMAxG7wd9B6PC7lqn&#10;f6HJopRSWgaDsa3bAzixloTFcojdNH37uVfblRA6fDpfthtNKwbqXWMZYTGPQBCXVjdcIXx9nmZb&#10;EM4r1qq1TAg3crDLJw+ZSrW98gcNZ1+JEMIuVQi1910qpStrMsrNbUccbt+2N8qHta+k7tU1hJtW&#10;LqMolkY1HD7UqqNDTeXP+WIQXvebYujeTovkxT6/F9IdvbwdER+n4/4JhKfR/8Fw1w/qkAenwl5Y&#10;O9EizDbbOKAIy/sMwHq1TkAUCEkcgcwz+b9B/gsAAP//AwBQSwECLQAUAAYACAAAACEAtoM4kv4A&#10;AADhAQAAEwAAAAAAAAAAAAAAAAAAAAAAW0NvbnRlbnRfVHlwZXNdLnhtbFBLAQItABQABgAIAAAA&#10;IQA4/SH/1gAAAJQBAAALAAAAAAAAAAAAAAAAAC8BAABfcmVscy8ucmVsc1BLAQItABQABgAIAAAA&#10;IQBUXkovFQIAAEgEAAAOAAAAAAAAAAAAAAAAAC4CAABkcnMvZTJvRG9jLnhtbFBLAQItABQABgAI&#10;AAAAIQAWQ8wr3wAAAAkBAAAPAAAAAAAAAAAAAAAAAG8EAABkcnMvZG93bnJldi54bWxQSwUGAAAA&#10;AAQABADzAAAAewUAAAAA&#10;" fillcolor="#1c5890">
                <v:stroke startarrowwidth="narrow" startarrowlength="short" endarrowwidth="narrow" endarrowlength="short" opacity="0" joinstyle="round"/>
                <v:textbox inset="0,0,0,0">
                  <w:txbxContent>
                    <w:p w14:paraId="0940E98C" w14:textId="77777777" w:rsidR="00B868F9" w:rsidRDefault="00B868F9" w:rsidP="00B868F9">
                      <w:pPr>
                        <w:spacing w:before="0" w:after="0" w:line="240" w:lineRule="auto"/>
                        <w:jc w:val="center"/>
                        <w:textDirection w:val="btLr"/>
                      </w:pPr>
                      <w:r>
                        <w:rPr>
                          <w:b/>
                          <w:color w:val="FFFFFF"/>
                        </w:rPr>
                        <w:t>MARYLAND STATE DEPARTMENT OF EDUCATION</w:t>
                      </w:r>
                    </w:p>
                  </w:txbxContent>
                </v:textbox>
                <w10:wrap anchorx="margin"/>
              </v:rect>
            </w:pict>
          </mc:Fallback>
        </mc:AlternateContent>
      </w:r>
      <w:r w:rsidR="007F2A3B">
        <w:rPr>
          <w:noProof/>
        </w:rPr>
        <mc:AlternateContent>
          <mc:Choice Requires="wps">
            <w:drawing>
              <wp:anchor distT="0" distB="0" distL="114300" distR="114300" simplePos="0" relativeHeight="251651072" behindDoc="0" locked="0" layoutInCell="1" hidden="0" allowOverlap="1" wp14:anchorId="5716D47E" wp14:editId="2D45716E">
                <wp:simplePos x="0" y="0"/>
                <wp:positionH relativeFrom="column">
                  <wp:posOffset>2755900</wp:posOffset>
                </wp:positionH>
                <wp:positionV relativeFrom="paragraph">
                  <wp:posOffset>165100</wp:posOffset>
                </wp:positionV>
                <wp:extent cx="5080" cy="7656830"/>
                <wp:effectExtent l="0" t="0" r="0" b="0"/>
                <wp:wrapNone/>
                <wp:docPr id="418" name="Straight Arrow Connector 418"/>
                <wp:cNvGraphicFramePr/>
                <a:graphic xmlns:a="http://schemas.openxmlformats.org/drawingml/2006/main">
                  <a:graphicData uri="http://schemas.microsoft.com/office/word/2010/wordprocessingShape">
                    <wps:wsp>
                      <wps:cNvCnPr/>
                      <wps:spPr>
                        <a:xfrm rot="10800000" flipH="1">
                          <a:off x="534346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54732732" id="Straight Arrow Connector 418" o:spid="_x0000_s1026" type="#_x0000_t32" style="position:absolute;margin-left:217pt;margin-top:13pt;width:.4pt;height:602.9pt;rotation:180;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Bc3wEAAKwDAAAOAAAAZHJzL2Uyb0RvYy54bWysU01v2zAMvQ/YfxB0X+ykTZoZcXpI2u0w&#10;bAW2/gBFlmwB+gKpxcm/HyVn6T4OBYb5INAi+fhIPm3uT86yowI0wbd8Pqs5U16Gzvi+5c/fHt+t&#10;OcMkfCds8KrlZ4X8fvv2zWaMjVqEIdhOASMQj80YWz6kFJuqQjkoJ3AWovLk1AGcSPQLfdWBGAnd&#10;2WpR16tqDNBFCFIh0u1+cvJtwddayfRFa1SJ2ZYTt1ROKOchn9V2I5oeRByMvNAQ/8DCCeOp6BVq&#10;L5Jg38H8BeWMhIBBp5kMrgpaG6lKD9TNvP6jm6+DiKr0QsPBeB0T/j9Y+fm4809AYxgjNhifIHdx&#10;0uAYBJrWvF7X+eNMWxM/0kVpk4izU8uXN7c3tytynq+zVKfEZHZRImeSHHfLVUGgGtUEnUtEwPRB&#10;Bcey0XJMIEw/pF3wnpYWYKojjp8wTYk/E3KyD4/G2rI769nY8vfLxZKqCVKQtiKR6WJHqL4vdDFY&#10;0+WUnIzQH3YW2FGQJu72u/XDKsuAuP0WluvtBQ5TXHFNanEmkWStcS2/zKYQGZToHnzH0jmSzj2p&#10;nWdm6Dizit4GGSUuCWNfjyM21hOpl61k6xC6c1lWuSdJFNoX+WbN/fpfsl8e2fYHAAAA//8DAFBL&#10;AwQUAAYACAAAACEA47gkmeEAAAALAQAADwAAAGRycy9kb3ducmV2LnhtbEyPQUvDQBCF74L/YRnB&#10;m90kLaWk2ZQYkB4UxChIb9vsmAR3Z2N228Z/73jS0zDzHm++V+xmZ8UZpzB4UpAuEhBIrTcDdQre&#10;Xh/uNiBC1GS09YQKvjHArry+KnRu/IVe8NzETnAIhVwr6GMccylD26PTYeFHJNY+/OR05HXqpJn0&#10;hcOdlVmSrKXTA/GHXo9Y99h+NienoKkOcf8e2vus2tfT8PWUPj7XVqnbm7nagog4xz8z/OIzOpTM&#10;dPQnMkFYBavlirtEBdmaJxv4wF2O7MyW6QZkWcj/HcofAAAA//8DAFBLAQItABQABgAIAAAAIQC2&#10;gziS/gAAAOEBAAATAAAAAAAAAAAAAAAAAAAAAABbQ29udGVudF9UeXBlc10ueG1sUEsBAi0AFAAG&#10;AAgAAAAhADj9If/WAAAAlAEAAAsAAAAAAAAAAAAAAAAALwEAAF9yZWxzLy5yZWxzUEsBAi0AFAAG&#10;AAgAAAAhAD3q0FzfAQAArAMAAA4AAAAAAAAAAAAAAAAALgIAAGRycy9lMm9Eb2MueG1sUEsBAi0A&#10;FAAGAAgAAAAhAOO4JJnhAAAACwEAAA8AAAAAAAAAAAAAAAAAOQQAAGRycy9kb3ducmV2LnhtbFBL&#10;BQYAAAAABAAEAPMAAABHBQAAAAA=&#10;" strokecolor="#7dc8e6">
                <v:stroke startarrowwidth="narrow" startarrowlength="short" endarrowwidth="narrow" endarrowlength="short" joinstyle="miter"/>
              </v:shape>
            </w:pict>
          </mc:Fallback>
        </mc:AlternateContent>
      </w:r>
      <w:r w:rsidR="007F2A3B">
        <w:rPr>
          <w:noProof/>
        </w:rPr>
        <mc:AlternateContent>
          <mc:Choice Requires="wps">
            <w:drawing>
              <wp:anchor distT="0" distB="0" distL="114300" distR="114300" simplePos="0" relativeHeight="251652096" behindDoc="0" locked="0" layoutInCell="1" hidden="0" allowOverlap="1" wp14:anchorId="21E2C41C" wp14:editId="138A33F3">
                <wp:simplePos x="0" y="0"/>
                <wp:positionH relativeFrom="column">
                  <wp:posOffset>38101</wp:posOffset>
                </wp:positionH>
                <wp:positionV relativeFrom="paragraph">
                  <wp:posOffset>139700</wp:posOffset>
                </wp:positionV>
                <wp:extent cx="0" cy="12700"/>
                <wp:effectExtent l="0" t="0" r="0" b="0"/>
                <wp:wrapNone/>
                <wp:docPr id="426" name="Straight Arrow Connector 426"/>
                <wp:cNvGraphicFramePr/>
                <a:graphic xmlns:a="http://schemas.openxmlformats.org/drawingml/2006/main">
                  <a:graphicData uri="http://schemas.microsoft.com/office/word/2010/wordprocessingShape">
                    <wps:wsp>
                      <wps:cNvCnPr/>
                      <wps:spPr>
                        <a:xfrm>
                          <a:off x="2451924" y="3780000"/>
                          <a:ext cx="57881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44202CDD" id="Straight Arrow Connector 426" o:spid="_x0000_s1026" type="#_x0000_t32" style="position:absolute;margin-left:3pt;margin-top:11pt;width:0;height:1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gT1AEAAJYDAAAOAAAAZHJzL2Uyb0RvYy54bWysU8mOEzEQvSPxD5bvpBemmSSKM4eE4YJg&#10;pIEPcLx0W/Iml0knf0/ZCROWAxKiD+6yXfXqvary5uHkLDmqBCZ4RrtFS4nyIkjjR0a/fnl8s6QE&#10;MveS2+AVo2cF9GH7+tVmjmvVhylYqRJBEA/rOTI65RzXTQNiUo7DIkTl8VKH5HjGbRobmfiM6M42&#10;fdu+a+aQZExBKAA83V8u6bbia61E/qw1qEwso8gt1zXV9VDWZrvh6zHxOBlxpcH/gYXjxmPSF6g9&#10;z5x8S+YPKGdEChB0XojgmqC1EapqQDVd+5ua54lHVbVgcSC+lAn+H6z4dNz5p4RlmCOsIT6louKk&#10;kyt/5EdOjPZ3Q7fq7yg5M/r2ftnidymcOmUi0GG4Xy67oadEoEe9a24gMUH+oIIjxWAUcuJmnPIu&#10;eI/tCamrhePHj5CRBgb+CCgMfHg01tYuWU9mRldDP2AejrOiLc9ouigR1Y8VBoI1soSUYEjjYWcT&#10;OfLS/W5YrfaFN6b4xa3k23OYLn716iLPmYzDaY1jtIq+qp4Ul++9JPkccaI9zjUtzMBRYhW+AjQq&#10;4cyN/bsfsrEeSd3qX6xDkOfalnqOza+0r4NapuvnfY2+PaftdwAAAP//AwBQSwMEFAAGAAgAAAAh&#10;AEsSszvXAAAABQEAAA8AAABkcnMvZG93bnJldi54bWxMj8FqwzAMhu+DvYPRYLfVWTZCSeOUUjoY&#10;u63tA7ixmoTacrDdJH37qaf1JD5+8etTtZ6dFSOG2HtS8L7IQCA13vTUKjgevt6WIGLSZLT1hApu&#10;GGFdPz9VujR+ol8c96kVXEKx1Aq6lIZSyth06HRc+AGJs7MPTifG0EoT9MTlzso8ywrpdE98odMD&#10;bjtsLvurU9BvJ//xvcSfza4wdjcem/EWolKvL/NmBSLhnP6X4a7P6lCz08lfyURhFRT8SVKQ5zw5&#10;vuOJ8TMDWVfy0b7+AwAA//8DAFBLAQItABQABgAIAAAAIQC2gziS/gAAAOEBAAATAAAAAAAAAAAA&#10;AAAAAAAAAABbQ29udGVudF9UeXBlc10ueG1sUEsBAi0AFAAGAAgAAAAhADj9If/WAAAAlAEAAAsA&#10;AAAAAAAAAAAAAAAALwEAAF9yZWxzLy5yZWxzUEsBAi0AFAAGAAgAAAAhANmACBPUAQAAlgMAAA4A&#10;AAAAAAAAAAAAAAAALgIAAGRycy9lMm9Eb2MueG1sUEsBAi0AFAAGAAgAAAAhAEsSszvXAAAABQEA&#10;AA8AAAAAAAAAAAAAAAAALgQAAGRycy9kb3ducmV2LnhtbFBLBQYAAAAABAAEAPMAAAAyBQAAAAA=&#10;" strokecolor="#01599d">
                <v:stroke startarrowwidth="narrow" startarrowlength="short" endarrowwidth="narrow" endarrowlength="short" joinstyle="miter"/>
              </v:shape>
            </w:pict>
          </mc:Fallback>
        </mc:AlternateContent>
      </w:r>
    </w:p>
    <w:p w14:paraId="00000008" w14:textId="4EDD5896" w:rsidR="00663585" w:rsidRDefault="00694A28">
      <w:pPr>
        <w:spacing w:before="0" w:after="0"/>
      </w:pPr>
      <w:r>
        <w:rPr>
          <w:noProof/>
        </w:rPr>
        <mc:AlternateContent>
          <mc:Choice Requires="wps">
            <w:drawing>
              <wp:anchor distT="0" distB="0" distL="114300" distR="114300" simplePos="0" relativeHeight="251644416" behindDoc="0" locked="0" layoutInCell="1" hidden="0" allowOverlap="1" wp14:anchorId="41DA62EF" wp14:editId="74FC7ED7">
                <wp:simplePos x="0" y="0"/>
                <wp:positionH relativeFrom="margin">
                  <wp:align>right</wp:align>
                </wp:positionH>
                <wp:positionV relativeFrom="paragraph">
                  <wp:posOffset>6350</wp:posOffset>
                </wp:positionV>
                <wp:extent cx="3429000" cy="2190750"/>
                <wp:effectExtent l="0" t="0" r="0" b="0"/>
                <wp:wrapNone/>
                <wp:docPr id="469" name="Rectangle 469"/>
                <wp:cNvGraphicFramePr/>
                <a:graphic xmlns:a="http://schemas.openxmlformats.org/drawingml/2006/main">
                  <a:graphicData uri="http://schemas.microsoft.com/office/word/2010/wordprocessingShape">
                    <wps:wsp>
                      <wps:cNvSpPr/>
                      <wps:spPr>
                        <a:xfrm>
                          <a:off x="0" y="0"/>
                          <a:ext cx="3429000" cy="2190750"/>
                        </a:xfrm>
                        <a:prstGeom prst="rect">
                          <a:avLst/>
                        </a:prstGeom>
                        <a:noFill/>
                        <a:ln w="9525" cap="flat" cmpd="sng">
                          <a:solidFill>
                            <a:srgbClr val="000000">
                              <a:alpha val="0"/>
                            </a:srgbClr>
                          </a:solidFill>
                          <a:prstDash val="solid"/>
                          <a:round/>
                          <a:headEnd type="none" w="sm" len="sm"/>
                          <a:tailEnd type="none" w="sm" len="sm"/>
                        </a:ln>
                      </wps:spPr>
                      <wps:txbx>
                        <w:txbxContent>
                          <w:p w14:paraId="732C6EE6" w14:textId="77777777" w:rsidR="004E5518" w:rsidRDefault="004E5518" w:rsidP="004E5518">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0AA75D34" w14:textId="4E11143E" w:rsidR="004E5518" w:rsidRDefault="004E5518" w:rsidP="004E5518">
                            <w:pPr>
                              <w:spacing w:line="275" w:lineRule="auto"/>
                              <w:ind w:left="-90"/>
                              <w:textDirection w:val="btLr"/>
                              <w:rPr>
                                <w:color w:val="404040"/>
                              </w:rPr>
                            </w:pPr>
                            <w:r w:rsidRPr="00C24B66">
                              <w:rPr>
                                <w:b/>
                                <w:color w:val="01599D"/>
                              </w:rPr>
                              <w:t xml:space="preserve">Deann M. Collins, Ed D. </w:t>
                            </w:r>
                            <w:r w:rsidRPr="00C24B66">
                              <w:rPr>
                                <w:b/>
                                <w:color w:val="01599D"/>
                              </w:rPr>
                              <w:br/>
                            </w:r>
                            <w:r w:rsidRPr="00C24B66">
                              <w:rPr>
                                <w:color w:val="404040"/>
                              </w:rPr>
                              <w:t>Deputy Superintendent, Teaching and Learning</w:t>
                            </w:r>
                          </w:p>
                          <w:p w14:paraId="00428058" w14:textId="12454F16" w:rsidR="00E16874" w:rsidRPr="00E16874" w:rsidRDefault="00E16874" w:rsidP="00E16874">
                            <w:pPr>
                              <w:spacing w:before="0" w:after="0"/>
                              <w:ind w:left="-86"/>
                              <w:textDirection w:val="btLr"/>
                              <w:rPr>
                                <w:b/>
                                <w:color w:val="01599D"/>
                              </w:rPr>
                            </w:pPr>
                            <w:r w:rsidRPr="00E16874">
                              <w:rPr>
                                <w:b/>
                                <w:color w:val="01599D"/>
                              </w:rPr>
                              <w:t>Justin Dayhoff</w:t>
                            </w:r>
                          </w:p>
                          <w:p w14:paraId="07F7C5E1" w14:textId="4BA40C04" w:rsidR="00E16874" w:rsidRDefault="00E16874" w:rsidP="00E16874">
                            <w:pPr>
                              <w:spacing w:before="0" w:after="0"/>
                              <w:ind w:left="-86"/>
                              <w:textDirection w:val="btLr"/>
                              <w:rPr>
                                <w:color w:val="404040"/>
                              </w:rPr>
                            </w:pPr>
                            <w:r>
                              <w:rPr>
                                <w:color w:val="404040"/>
                              </w:rPr>
                              <w:t>Assistant State Superintendent</w:t>
                            </w:r>
                          </w:p>
                          <w:p w14:paraId="4A4C4A19" w14:textId="7D1C9F1D" w:rsidR="004E5518" w:rsidRDefault="00E16874" w:rsidP="004E5518">
                            <w:pPr>
                              <w:spacing w:line="275" w:lineRule="auto"/>
                              <w:ind w:left="-90"/>
                              <w:textDirection w:val="btLr"/>
                            </w:pPr>
                            <w:r>
                              <w:rPr>
                                <w:b/>
                                <w:color w:val="01599D"/>
                              </w:rPr>
                              <w:t>Wes Moore</w:t>
                            </w:r>
                            <w:r w:rsidR="004E5518">
                              <w:rPr>
                                <w:b/>
                                <w:color w:val="01599D"/>
                              </w:rPr>
                              <w:br/>
                            </w:r>
                            <w:r w:rsidR="004E5518">
                              <w:rPr>
                                <w:color w:val="404040"/>
                              </w:rPr>
                              <w:t>Governor</w:t>
                            </w:r>
                          </w:p>
                          <w:p w14:paraId="6BC3875B" w14:textId="77777777" w:rsidR="004E5518" w:rsidRDefault="004E5518" w:rsidP="004E5518">
                            <w:pPr>
                              <w:spacing w:line="275" w:lineRule="auto"/>
                              <w:ind w:left="-90"/>
                              <w:textDirection w:val="btLr"/>
                            </w:pPr>
                          </w:p>
                          <w:p w14:paraId="472CABF0" w14:textId="77777777" w:rsidR="004E5518" w:rsidRDefault="004E5518" w:rsidP="004E5518">
                            <w:pPr>
                              <w:spacing w:line="275" w:lineRule="auto"/>
                              <w:ind w:left="-90"/>
                              <w:textDirection w:val="btLr"/>
                            </w:pPr>
                          </w:p>
                          <w:p w14:paraId="17CCF606" w14:textId="77777777" w:rsidR="004E5518" w:rsidRDefault="004E5518" w:rsidP="004E5518">
                            <w:pPr>
                              <w:spacing w:line="275" w:lineRule="auto"/>
                              <w:ind w:left="-90"/>
                              <w:textDirection w:val="btLr"/>
                            </w:pPr>
                          </w:p>
                          <w:p w14:paraId="2D0703DF" w14:textId="77777777" w:rsidR="004E5518" w:rsidRDefault="004E5518" w:rsidP="004E5518">
                            <w:pPr>
                              <w:spacing w:before="240" w:after="120" w:line="240" w:lineRule="auto"/>
                              <w:ind w:left="-90"/>
                              <w:textDirection w:val="btLr"/>
                            </w:pPr>
                          </w:p>
                          <w:p w14:paraId="012C44A1" w14:textId="77777777" w:rsidR="004E5518" w:rsidRDefault="004E5518" w:rsidP="004E5518">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DA62EF" id="Rectangle 469" o:spid="_x0000_s1030" style="position:absolute;margin-left:218.8pt;margin-top:.5pt;width:270pt;height:172.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VuEwIAAC4EAAAOAAAAZHJzL2Uyb0RvYy54bWysU9Gu0zAMfUfiH6K8s7Zj47Jp3RW6Ywjp&#10;CiZd+AAvTdZIaRLibO3+Hicd2wQPSIg+pE7iHB8f26vHoTPsJANqZ2teTUrOpBWu0fZQ8+/ftm/e&#10;c4YRbAPGWVnzs0T+uH79atX7pZy61plGBkYgFpe9r3kbo18WBYpWdoAT56WlS+VCB5G24VA0AXpC&#10;70wxLct3Re9C44MTEpFON+MlX2d8paSIX5VCGZmpOXGLeQ153ae1WK9geQjgWy0uNOAfWHSgLQW9&#10;Qm0gAjsG/QdUp0Vw6FScCNcVTiktZM6BsqnK37J5acHLnAuJg/4qE/4/WPHl9OJ3gWToPS6RzJTF&#10;oEKX/sSPDVms81UsOUQm6PDtbLooS9JU0N20WpQP8yxncXvuA8ZP0nUsGTUPVI0sEpyeMVJIcv3l&#10;kqJZt9XG5IoYy/qaL+bTOeED9YUyEMnsfFNztIcMg87oJj1JjzEc9k8msBOkSudvjGV8C5fTVG2K&#10;eXEd7XuMRGYD2I7uGX5skOCOtsnEWgnNR9uwePbUzZZ6miem2HFmJE0AGdkvgjZ/9yMyxhKPm/bJ&#10;isN+YJoSnSWsdLJ3zXkXGHqx1cTxGTDuIFCjVhSdmpfi/jhCIC7ms6XuWFSzpFzMm9n8IZUp3N/s&#10;72/AitbRTJDAo/kU84SMNflwjE7pXK4blQtnasqs4mWAUtff77PXbczXPwEAAP//AwBQSwMEFAAG&#10;AAgAAAAhAEJBJ/3cAAAABgEAAA8AAABkcnMvZG93bnJldi54bWxMj81OwzAQhO9IvIO1SNyoDZQK&#10;hTgVilSJAxfaguDmxts4Il5HseMGnp7lBKf9mdXMt+V69r3IOMYukIbrhQKB1ATbUathv9tc3YOI&#10;yZA1fSDU8IUR1tX5WWkKG070gnmbWsEmFAujwaU0FFLGxqE3cREGJNaOYfQm8Ti20o7mxOa+lzdK&#10;raQ3HXGCMwPWDpvP7eQ5JNfP5N7mXX6tJ/+9fz9uPp6y1pcX8+MDiIRz+juGX3xGh4qZDmEiG0Wv&#10;gR9JvOXC4t1ScXPQcLtcKZBVKf/jVz8AAAD//wMAUEsBAi0AFAAGAAgAAAAhALaDOJL+AAAA4QEA&#10;ABMAAAAAAAAAAAAAAAAAAAAAAFtDb250ZW50X1R5cGVzXS54bWxQSwECLQAUAAYACAAAACEAOP0h&#10;/9YAAACUAQAACwAAAAAAAAAAAAAAAAAvAQAAX3JlbHMvLnJlbHNQSwECLQAUAAYACAAAACEA4xm1&#10;bhMCAAAuBAAADgAAAAAAAAAAAAAAAAAuAgAAZHJzL2Uyb0RvYy54bWxQSwECLQAUAAYACAAAACEA&#10;QkEn/dwAAAAGAQAADwAAAAAAAAAAAAAAAABtBAAAZHJzL2Rvd25yZXYueG1sUEsFBgAAAAAEAAQA&#10;8wAAAHYFAAAAAA==&#10;" filled="f">
                <v:stroke startarrowwidth="narrow" startarrowlength="short" endarrowwidth="narrow" endarrowlength="short" opacity="0" joinstyle="round"/>
                <v:textbox inset="2.53958mm,1.2694mm,2.53958mm,1.2694mm">
                  <w:txbxContent>
                    <w:p w14:paraId="732C6EE6" w14:textId="77777777" w:rsidR="004E5518" w:rsidRDefault="004E5518" w:rsidP="004E5518">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0AA75D34" w14:textId="4E11143E" w:rsidR="004E5518" w:rsidRDefault="004E5518" w:rsidP="004E5518">
                      <w:pPr>
                        <w:spacing w:line="275" w:lineRule="auto"/>
                        <w:ind w:left="-90"/>
                        <w:textDirection w:val="btLr"/>
                        <w:rPr>
                          <w:color w:val="404040"/>
                        </w:rPr>
                      </w:pPr>
                      <w:r w:rsidRPr="00C24B66">
                        <w:rPr>
                          <w:b/>
                          <w:color w:val="01599D"/>
                        </w:rPr>
                        <w:t xml:space="preserve">Deann M. Collins, Ed D. </w:t>
                      </w:r>
                      <w:r w:rsidRPr="00C24B66">
                        <w:rPr>
                          <w:b/>
                          <w:color w:val="01599D"/>
                        </w:rPr>
                        <w:br/>
                      </w:r>
                      <w:r w:rsidRPr="00C24B66">
                        <w:rPr>
                          <w:color w:val="404040"/>
                        </w:rPr>
                        <w:t>Deputy Superintendent, Teaching and Learning</w:t>
                      </w:r>
                    </w:p>
                    <w:p w14:paraId="00428058" w14:textId="12454F16" w:rsidR="00E16874" w:rsidRPr="00E16874" w:rsidRDefault="00E16874" w:rsidP="00E16874">
                      <w:pPr>
                        <w:spacing w:before="0" w:after="0"/>
                        <w:ind w:left="-86"/>
                        <w:textDirection w:val="btLr"/>
                        <w:rPr>
                          <w:b/>
                          <w:color w:val="01599D"/>
                        </w:rPr>
                      </w:pPr>
                      <w:r w:rsidRPr="00E16874">
                        <w:rPr>
                          <w:b/>
                          <w:color w:val="01599D"/>
                        </w:rPr>
                        <w:t>Justin Dayhoff</w:t>
                      </w:r>
                    </w:p>
                    <w:p w14:paraId="07F7C5E1" w14:textId="4BA40C04" w:rsidR="00E16874" w:rsidRDefault="00E16874" w:rsidP="00E16874">
                      <w:pPr>
                        <w:spacing w:before="0" w:after="0"/>
                        <w:ind w:left="-86"/>
                        <w:textDirection w:val="btLr"/>
                        <w:rPr>
                          <w:color w:val="404040"/>
                        </w:rPr>
                      </w:pPr>
                      <w:r>
                        <w:rPr>
                          <w:color w:val="404040"/>
                        </w:rPr>
                        <w:t>Assistant State Superintendent</w:t>
                      </w:r>
                    </w:p>
                    <w:p w14:paraId="4A4C4A19" w14:textId="7D1C9F1D" w:rsidR="004E5518" w:rsidRDefault="00E16874" w:rsidP="004E5518">
                      <w:pPr>
                        <w:spacing w:line="275" w:lineRule="auto"/>
                        <w:ind w:left="-90"/>
                        <w:textDirection w:val="btLr"/>
                      </w:pPr>
                      <w:r>
                        <w:rPr>
                          <w:b/>
                          <w:color w:val="01599D"/>
                        </w:rPr>
                        <w:t>Wes Moore</w:t>
                      </w:r>
                      <w:r w:rsidR="004E5518">
                        <w:rPr>
                          <w:b/>
                          <w:color w:val="01599D"/>
                        </w:rPr>
                        <w:br/>
                      </w:r>
                      <w:r w:rsidR="004E5518">
                        <w:rPr>
                          <w:color w:val="404040"/>
                        </w:rPr>
                        <w:t>Governor</w:t>
                      </w:r>
                    </w:p>
                    <w:p w14:paraId="6BC3875B" w14:textId="77777777" w:rsidR="004E5518" w:rsidRDefault="004E5518" w:rsidP="004E5518">
                      <w:pPr>
                        <w:spacing w:line="275" w:lineRule="auto"/>
                        <w:ind w:left="-90"/>
                        <w:textDirection w:val="btLr"/>
                      </w:pPr>
                    </w:p>
                    <w:p w14:paraId="472CABF0" w14:textId="77777777" w:rsidR="004E5518" w:rsidRDefault="004E5518" w:rsidP="004E5518">
                      <w:pPr>
                        <w:spacing w:line="275" w:lineRule="auto"/>
                        <w:ind w:left="-90"/>
                        <w:textDirection w:val="btLr"/>
                      </w:pPr>
                    </w:p>
                    <w:p w14:paraId="17CCF606" w14:textId="77777777" w:rsidR="004E5518" w:rsidRDefault="004E5518" w:rsidP="004E5518">
                      <w:pPr>
                        <w:spacing w:line="275" w:lineRule="auto"/>
                        <w:ind w:left="-90"/>
                        <w:textDirection w:val="btLr"/>
                      </w:pPr>
                    </w:p>
                    <w:p w14:paraId="2D0703DF" w14:textId="77777777" w:rsidR="004E5518" w:rsidRDefault="004E5518" w:rsidP="004E5518">
                      <w:pPr>
                        <w:spacing w:before="240" w:after="120" w:line="240" w:lineRule="auto"/>
                        <w:ind w:left="-90"/>
                        <w:textDirection w:val="btLr"/>
                      </w:pPr>
                    </w:p>
                    <w:p w14:paraId="012C44A1" w14:textId="77777777" w:rsidR="004E5518" w:rsidRDefault="004E5518" w:rsidP="004E5518">
                      <w:pPr>
                        <w:spacing w:before="240" w:after="120" w:line="240" w:lineRule="auto"/>
                        <w:ind w:left="-90"/>
                        <w:textDirection w:val="btLr"/>
                      </w:pPr>
                    </w:p>
                  </w:txbxContent>
                </v:textbox>
                <w10:wrap anchorx="margin"/>
              </v:rect>
            </w:pict>
          </mc:Fallback>
        </mc:AlternateContent>
      </w:r>
      <w:r w:rsidR="004E5518">
        <w:rPr>
          <w:noProof/>
        </w:rPr>
        <mc:AlternateContent>
          <mc:Choice Requires="wps">
            <w:drawing>
              <wp:anchor distT="0" distB="0" distL="114300" distR="114300" simplePos="0" relativeHeight="251646464" behindDoc="0" locked="0" layoutInCell="1" hidden="0" allowOverlap="1" wp14:anchorId="5967278C" wp14:editId="53B553A1">
                <wp:simplePos x="0" y="0"/>
                <wp:positionH relativeFrom="margin">
                  <wp:align>left</wp:align>
                </wp:positionH>
                <wp:positionV relativeFrom="paragraph">
                  <wp:posOffset>5080</wp:posOffset>
                </wp:positionV>
                <wp:extent cx="5824728" cy="0"/>
                <wp:effectExtent l="0" t="0" r="0" b="0"/>
                <wp:wrapNone/>
                <wp:docPr id="475" name="Straight Arrow Connector 475"/>
                <wp:cNvGraphicFramePr/>
                <a:graphic xmlns:a="http://schemas.openxmlformats.org/drawingml/2006/main">
                  <a:graphicData uri="http://schemas.microsoft.com/office/word/2010/wordprocessingShape">
                    <wps:wsp>
                      <wps:cNvCnPr/>
                      <wps:spPr>
                        <a:xfrm>
                          <a:off x="0" y="0"/>
                          <a:ext cx="58247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CDD6649" id="Straight Arrow Connector 475" o:spid="_x0000_s1026" type="#_x0000_t32" style="position:absolute;margin-left:0;margin-top:.4pt;width:458.65pt;height:0;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UQxwEAAIoDAAAOAAAAZHJzL2Uyb0RvYy54bWysU8mO2zAMvRfoPwi6N06Mpk2MOHNIOr0U&#10;7QCdfgCjxRagDaIaJ39fSplJuhwKDMYHmSbFx0fyeXN3cpYdVUITfM8XszlnyosgjR96/uPx/t2K&#10;M8zgJdjgVc/PCvnd9u2bzRQ71YYxWKkSIxCP3RR7PuYcu6ZBMSoHOAtReQrqkBxk+kxDIxNMhO5s&#10;087nH5opJBlTEAqRvPtLkG8rvtZK5G9ao8rM9py45Xqmeh7K2Ww30A0J4mjEEw14AQsHxlPRK9Qe&#10;MrCfyfwD5YxIAYPOMxFcE7Q2QtUeqJvF/K9uvo8QVe2FhoPxOiZ8PVjx9bjzD4nGMEXsMD6k0sVJ&#10;J1fexI+d6rDO12GpU2aCnMtV+/5jS+sVz7HmlhgT5s8qOFaMnmNOYIYx74L3tJKQFnVYcPyCmUpT&#10;4nNCqerDvbG2bsZ6NvV8vWyXVAdIH9pCJtNFSah+qDAYrJElpSRjGg47m9gRysYXy/V6X5ZMJf64&#10;VurtAcfLvRq6aMGZTIK0xvV8NS/PxT0qkJ+8ZPkcScWetMwLM3ScWUXKJ6MSzmDs/+8RG+uJ1G3m&#10;xToEea6rqH5aeKX9JM6iqN+/a/btF9r+AgAA//8DAFBLAwQUAAYACAAAACEAGCW6sdYAAAACAQAA&#10;DwAAAGRycy9kb3ducmV2LnhtbEyPzWrDMBCE74W+g9hCb42cBvLjWA4hpFB6y88DKNbGNpFWRlJs&#10;5+27ObXHYYaZb4rN6KzoMcTWk4LpJAOBVHnTUq3gfPr6WIKISZPR1hMqeGCETfn6Uujc+IEO2B9T&#10;LbiEYq4VNCl1uZSxatDpOPEdEntXH5xOLEMtTdADlzsrP7NsLp1uiRca3eGuwep2vDsF7W7ws+8l&#10;/mz3c2P3/bnqHyEq9f42btcgEo7pLwxPfEaHkpku/k4mCquAjyQFTM/earqYgbg8pSwL+R+9/AUA&#10;AP//AwBQSwECLQAUAAYACAAAACEAtoM4kv4AAADhAQAAEwAAAAAAAAAAAAAAAAAAAAAAW0NvbnRl&#10;bnRfVHlwZXNdLnhtbFBLAQItABQABgAIAAAAIQA4/SH/1gAAAJQBAAALAAAAAAAAAAAAAAAAAC8B&#10;AABfcmVscy8ucmVsc1BLAQItABQABgAIAAAAIQDMvQUQxwEAAIoDAAAOAAAAAAAAAAAAAAAAAC4C&#10;AABkcnMvZTJvRG9jLnhtbFBLAQItABQABgAIAAAAIQAYJbqx1gAAAAIBAAAPAAAAAAAAAAAAAAAA&#10;ACEEAABkcnMvZG93bnJldi54bWxQSwUGAAAAAAQABADzAAAAJAUAAAAA&#10;" strokecolor="#01599d">
                <v:stroke startarrowwidth="narrow" startarrowlength="short" endarrowwidth="narrow" endarrowlength="short" joinstyle="miter"/>
                <w10:wrap anchorx="margin"/>
              </v:shape>
            </w:pict>
          </mc:Fallback>
        </mc:AlternateContent>
      </w:r>
      <w:r w:rsidR="004E5518">
        <w:br/>
      </w:r>
    </w:p>
    <w:p w14:paraId="00000009" w14:textId="69DF30A2" w:rsidR="00663585" w:rsidRDefault="00663585">
      <w:pPr>
        <w:spacing w:before="0" w:after="0"/>
        <w:ind w:left="3150" w:firstLine="1170"/>
      </w:pPr>
    </w:p>
    <w:p w14:paraId="0000000A" w14:textId="20A4C789" w:rsidR="00663585" w:rsidRDefault="00663585">
      <w:pPr>
        <w:spacing w:before="0" w:after="0"/>
      </w:pPr>
    </w:p>
    <w:p w14:paraId="0000000B" w14:textId="5180B687" w:rsidR="00663585" w:rsidRDefault="00E16874">
      <w:pPr>
        <w:spacing w:before="0" w:after="0" w:line="240" w:lineRule="auto"/>
        <w:sectPr w:rsidR="00663585">
          <w:headerReference w:type="even" r:id="rId12"/>
          <w:headerReference w:type="default" r:id="rId13"/>
          <w:footerReference w:type="even" r:id="rId14"/>
          <w:footerReference w:type="default" r:id="rId15"/>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3360" behindDoc="0" locked="0" layoutInCell="1" hidden="0" allowOverlap="1" wp14:anchorId="14789570" wp14:editId="74C6B553">
                <wp:simplePos x="0" y="0"/>
                <wp:positionH relativeFrom="margin">
                  <wp:posOffset>-329565</wp:posOffset>
                </wp:positionH>
                <wp:positionV relativeFrom="paragraph">
                  <wp:posOffset>2010410</wp:posOffset>
                </wp:positionV>
                <wp:extent cx="3057525" cy="438150"/>
                <wp:effectExtent l="0" t="0" r="28575" b="19050"/>
                <wp:wrapNone/>
                <wp:docPr id="500" name="Rectangle 500"/>
                <wp:cNvGraphicFramePr/>
                <a:graphic xmlns:a="http://schemas.openxmlformats.org/drawingml/2006/main">
                  <a:graphicData uri="http://schemas.microsoft.com/office/word/2010/wordprocessingShape">
                    <wps:wsp>
                      <wps:cNvSpPr/>
                      <wps:spPr>
                        <a:xfrm>
                          <a:off x="0" y="0"/>
                          <a:ext cx="3057525" cy="43815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F6320E1" w14:textId="77777777" w:rsidR="001D3709" w:rsidRDefault="001D3709" w:rsidP="001D3709">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4789570" id="Rectangle 500" o:spid="_x0000_s1031" style="position:absolute;margin-left:-25.95pt;margin-top:158.3pt;width:240.75pt;height:3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j1FQIAAEgEAAAOAAAAZHJzL2Uyb0RvYy54bWysVNtu2zAMfR+wfxD0vthJ5y0N4hRDsgwD&#10;ijVA1w9gZDkWIEsapcTO34+Sc2m2hwLD/CBTEn14eEh6/tC3mh0kemVNycejnDNphK2U2ZX85ef6&#10;w5QzH8BUoK2RJT9Kzx8W79/NOzeTE9tYXUlkBGL8rHMlb0JwsyzzopEt+JF10tBlbbGFQFvcZRVC&#10;R+itziZ5/inrLFYOrZDe0+lquOSLhF/XUoSnuvYyMF1y4hbSimndxjVbzGG2Q3CNEica8A8sWlCG&#10;gl6gVhCA7VH9BdUqgdbbOoyEbTNb10rIlANlM87/yOa5ASdTLiSOdxeZ/P+DFT8Oz26DJEPn/MyT&#10;GbPoa2zjm/ixPol1vIgl+8AEHd7lxediUnAm6O7j3XRcJDWz69cOffgmbcuiUXKkYiSN4PDoA0Uk&#10;17NLDOatVtVaaZ02uNsuNbIDUOHGy2J6f0a/cdOGdSW/H3gA9U+tIRCl1lUl92aX4t184V8D5+kZ&#10;SGnXwBDuEmlwTURvMCLrFfhmcE9XQyOh3ZsqtVQjofpqKhaOjrreUO/zyNS3nGlJk0JG8gug9Nt+&#10;pJQ2xONao2iFftszRYkWESuebG113CDzTqwVcXwEHzaA1NBjik5NTnF/7QGJi/5uqIviRJwNPBvb&#10;swFGNJZmRQTkbNgsQ5qdWCFjv+yDrVWq5DX4iSW1a9LtNFpxHl7vk9f1B7D4DQAA//8DAFBLAwQU&#10;AAYACAAAACEAvF6yD+AAAAALAQAADwAAAGRycy9kb3ducmV2LnhtbEyP3UrDQBBG7wXfYRnBu3aT&#10;akKTZlOKtAiCqLUPsMmOSTA7G7LbNH17xyu9m5/DN2eK7Wx7MeHoO0cK4mUEAql2pqNGwenzsFiD&#10;8EGT0b0jVHBFD9vy9qbQuXEX+sDpGBrBIeRzraANYcil9HWLVvulG5B49+VGqwO3YyPNqC8cbnu5&#10;iqJUWt0RX2j1gE8t1t/Hs1XwukuqaXg7xNmLe36vpN8Hed0rdX837zYgAs7hD4ZffVaHkp0qdybj&#10;Ra9gkcQZowoe4jQFwcTjKuOi4sk6SUGWhfz/Q/kDAAD//wMAUEsBAi0AFAAGAAgAAAAhALaDOJL+&#10;AAAA4QEAABMAAAAAAAAAAAAAAAAAAAAAAFtDb250ZW50X1R5cGVzXS54bWxQSwECLQAUAAYACAAA&#10;ACEAOP0h/9YAAACUAQAACwAAAAAAAAAAAAAAAAAvAQAAX3JlbHMvLnJlbHNQSwECLQAUAAYACAAA&#10;ACEA1BtI9RUCAABIBAAADgAAAAAAAAAAAAAAAAAuAgAAZHJzL2Uyb0RvYy54bWxQSwECLQAUAAYA&#10;CAAAACEAvF6yD+AAAAALAQAADwAAAAAAAAAAAAAAAABvBAAAZHJzL2Rvd25yZXYueG1sUEsFBgAA&#10;AAAEAAQA8wAAAHwFAAAAAA==&#10;" fillcolor="#1c5890">
                <v:stroke startarrowwidth="narrow" startarrowlength="short" endarrowwidth="narrow" endarrowlength="short" opacity="0" joinstyle="round"/>
                <v:textbox inset="0,0,0,0">
                  <w:txbxContent>
                    <w:p w14:paraId="1F6320E1" w14:textId="77777777" w:rsidR="001D3709" w:rsidRDefault="001D3709" w:rsidP="001D3709">
                      <w:pPr>
                        <w:spacing w:before="0" w:after="0" w:line="240" w:lineRule="auto"/>
                        <w:jc w:val="center"/>
                        <w:textDirection w:val="btLr"/>
                      </w:pPr>
                      <w:r>
                        <w:rPr>
                          <w:b/>
                          <w:color w:val="FFFFFF"/>
                        </w:rPr>
                        <w:t>MARYLAND STATE BOARD OF EDUCATION</w:t>
                      </w: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hidden="0" allowOverlap="1" wp14:anchorId="65201F91" wp14:editId="0EF7F316">
                <wp:simplePos x="0" y="0"/>
                <wp:positionH relativeFrom="column">
                  <wp:posOffset>2775585</wp:posOffset>
                </wp:positionH>
                <wp:positionV relativeFrom="paragraph">
                  <wp:posOffset>1908810</wp:posOffset>
                </wp:positionV>
                <wp:extent cx="2713355" cy="4776470"/>
                <wp:effectExtent l="0" t="0" r="0" b="0"/>
                <wp:wrapNone/>
                <wp:docPr id="470" name="Rectangle 470"/>
                <wp:cNvGraphicFramePr/>
                <a:graphic xmlns:a="http://schemas.openxmlformats.org/drawingml/2006/main">
                  <a:graphicData uri="http://schemas.microsoft.com/office/word/2010/wordprocessingShape">
                    <wps:wsp>
                      <wps:cNvSpPr/>
                      <wps:spPr>
                        <a:xfrm>
                          <a:off x="0" y="0"/>
                          <a:ext cx="2713355" cy="4776470"/>
                        </a:xfrm>
                        <a:prstGeom prst="rect">
                          <a:avLst/>
                        </a:prstGeom>
                        <a:noFill/>
                        <a:ln w="9525" cap="flat" cmpd="sng">
                          <a:solidFill>
                            <a:srgbClr val="000000">
                              <a:alpha val="0"/>
                            </a:srgbClr>
                          </a:solidFill>
                          <a:prstDash val="solid"/>
                          <a:round/>
                          <a:headEnd type="none" w="sm" len="sm"/>
                          <a:tailEnd type="none" w="sm" len="sm"/>
                        </a:ln>
                      </wps:spPr>
                      <wps:txbx>
                        <w:txbxContent>
                          <w:p w14:paraId="4C434761" w14:textId="77777777" w:rsidR="004E5518" w:rsidRDefault="004E5518" w:rsidP="004E5518">
                            <w:pPr>
                              <w:spacing w:line="275" w:lineRule="auto"/>
                              <w:textDirection w:val="btLr"/>
                            </w:pPr>
                            <w:bookmarkStart w:id="0" w:name="_Hlk109742290"/>
                            <w:bookmarkStart w:id="1" w:name="_Hlk109742291"/>
                            <w:r>
                              <w:rPr>
                                <w:b/>
                                <w:color w:val="01599D"/>
                              </w:rPr>
                              <w:t>Clarence C. Crawford</w:t>
                            </w:r>
                            <w:r>
                              <w:rPr>
                                <w:b/>
                                <w:color w:val="01599D"/>
                              </w:rPr>
                              <w:br/>
                            </w:r>
                            <w:r>
                              <w:rPr>
                                <w:color w:val="404040"/>
                              </w:rPr>
                              <w:t>President, Maryland State Board of Education</w:t>
                            </w:r>
                          </w:p>
                          <w:p w14:paraId="4C162769" w14:textId="5844996B" w:rsidR="004E5518" w:rsidRDefault="004E5518" w:rsidP="004E5518">
                            <w:pPr>
                              <w:spacing w:before="240" w:after="120" w:line="240" w:lineRule="auto"/>
                              <w:textDirection w:val="btLr"/>
                            </w:pPr>
                            <w:r>
                              <w:rPr>
                                <w:color w:val="404040"/>
                              </w:rPr>
                              <w:t>Susan J. Getty</w:t>
                            </w:r>
                            <w:r w:rsidR="008D65E4">
                              <w:rPr>
                                <w:color w:val="404040"/>
                              </w:rPr>
                              <w:t>, Ed.D.</w:t>
                            </w:r>
                            <w:r>
                              <w:rPr>
                                <w:color w:val="404040"/>
                              </w:rPr>
                              <w:t xml:space="preserve"> (Vice President)</w:t>
                            </w:r>
                          </w:p>
                          <w:p w14:paraId="08F2B273" w14:textId="77777777" w:rsidR="004E5518" w:rsidRDefault="004E5518" w:rsidP="004E5518">
                            <w:pPr>
                              <w:spacing w:before="240" w:after="120" w:line="240" w:lineRule="auto"/>
                              <w:textDirection w:val="btLr"/>
                            </w:pPr>
                            <w:r>
                              <w:rPr>
                                <w:color w:val="404040"/>
                              </w:rPr>
                              <w:t>Shawn D. Bartley, Esq.</w:t>
                            </w:r>
                          </w:p>
                          <w:p w14:paraId="61B4AE4E" w14:textId="77777777" w:rsidR="004E5518" w:rsidRDefault="004E5518" w:rsidP="004E5518">
                            <w:pPr>
                              <w:spacing w:before="240" w:after="120" w:line="240" w:lineRule="auto"/>
                              <w:textDirection w:val="btLr"/>
                              <w:rPr>
                                <w:color w:val="404040"/>
                              </w:rPr>
                            </w:pPr>
                            <w:r>
                              <w:rPr>
                                <w:color w:val="404040"/>
                              </w:rPr>
                              <w:t>Gail Bates</w:t>
                            </w:r>
                          </w:p>
                          <w:p w14:paraId="6B8FDFF1" w14:textId="77777777" w:rsidR="004E5518" w:rsidRDefault="004E5518" w:rsidP="004E5518">
                            <w:pPr>
                              <w:spacing w:before="240" w:after="120" w:line="240" w:lineRule="auto"/>
                              <w:textDirection w:val="btLr"/>
                              <w:rPr>
                                <w:color w:val="404040"/>
                              </w:rPr>
                            </w:pPr>
                            <w:r>
                              <w:rPr>
                                <w:color w:val="404040"/>
                              </w:rPr>
                              <w:t>Chuen-Chin Bianca Chang</w:t>
                            </w:r>
                          </w:p>
                          <w:p w14:paraId="098F1930" w14:textId="77777777" w:rsidR="004E5518" w:rsidRPr="00472CB1" w:rsidRDefault="004E5518" w:rsidP="004E5518">
                            <w:pPr>
                              <w:spacing w:before="240" w:after="120" w:line="240" w:lineRule="auto"/>
                              <w:textDirection w:val="btLr"/>
                            </w:pPr>
                            <w:r>
                              <w:rPr>
                                <w:color w:val="404040"/>
                              </w:rPr>
                              <w:t>Charles R. Dashiell Jr., Esq.</w:t>
                            </w:r>
                          </w:p>
                          <w:p w14:paraId="51C60AFF" w14:textId="77777777" w:rsidR="004E5518" w:rsidRDefault="004E5518" w:rsidP="004E5518">
                            <w:pPr>
                              <w:spacing w:before="240" w:after="120" w:line="240" w:lineRule="auto"/>
                              <w:textDirection w:val="btLr"/>
                            </w:pPr>
                            <w:r>
                              <w:rPr>
                                <w:color w:val="404040"/>
                              </w:rPr>
                              <w:t>Jean C. Halle</w:t>
                            </w:r>
                          </w:p>
                          <w:p w14:paraId="35A0BA32" w14:textId="77777777" w:rsidR="004E5518" w:rsidRDefault="004E5518" w:rsidP="004E5518">
                            <w:pPr>
                              <w:spacing w:before="240" w:after="120" w:line="240" w:lineRule="auto"/>
                              <w:textDirection w:val="btLr"/>
                            </w:pPr>
                            <w:r>
                              <w:rPr>
                                <w:color w:val="404040"/>
                              </w:rPr>
                              <w:t xml:space="preserve">Vermelle Greene, Ph.D. </w:t>
                            </w:r>
                          </w:p>
                          <w:p w14:paraId="7213D6AB" w14:textId="77777777" w:rsidR="004E5518" w:rsidRDefault="004E5518" w:rsidP="004E5518">
                            <w:pPr>
                              <w:spacing w:before="240" w:after="120" w:line="240" w:lineRule="auto"/>
                              <w:textDirection w:val="btLr"/>
                            </w:pPr>
                            <w:r>
                              <w:rPr>
                                <w:color w:val="404040"/>
                              </w:rPr>
                              <w:t>Dr. Joan Mele-McCarthy</w:t>
                            </w:r>
                          </w:p>
                          <w:p w14:paraId="7E1F5B66" w14:textId="77777777" w:rsidR="004E5518" w:rsidRDefault="004E5518" w:rsidP="004E5518">
                            <w:pPr>
                              <w:spacing w:before="240" w:after="120" w:line="240" w:lineRule="auto"/>
                              <w:textDirection w:val="btLr"/>
                            </w:pPr>
                            <w:r>
                              <w:rPr>
                                <w:color w:val="404040"/>
                              </w:rPr>
                              <w:t>Rachel L. McCusker</w:t>
                            </w:r>
                          </w:p>
                          <w:p w14:paraId="14024CDF" w14:textId="77777777" w:rsidR="004E5518" w:rsidRDefault="004E5518" w:rsidP="004E5518">
                            <w:pPr>
                              <w:spacing w:before="240" w:after="120" w:line="240" w:lineRule="auto"/>
                              <w:textDirection w:val="btLr"/>
                            </w:pPr>
                            <w:r>
                              <w:rPr>
                                <w:color w:val="404040"/>
                              </w:rPr>
                              <w:t>Lori Morrow</w:t>
                            </w:r>
                          </w:p>
                          <w:p w14:paraId="374BC162" w14:textId="77777777" w:rsidR="004E5518" w:rsidRDefault="004E5518" w:rsidP="004E5518">
                            <w:pPr>
                              <w:spacing w:before="240" w:after="120" w:line="240" w:lineRule="auto"/>
                              <w:textDirection w:val="btLr"/>
                            </w:pPr>
                            <w:r>
                              <w:rPr>
                                <w:color w:val="404040"/>
                              </w:rPr>
                              <w:t>Brigadier General Warner I. Sumpter (Ret.)</w:t>
                            </w:r>
                          </w:p>
                          <w:p w14:paraId="7046932E" w14:textId="77777777" w:rsidR="004E5518" w:rsidRDefault="004E5518" w:rsidP="004E5518">
                            <w:pPr>
                              <w:spacing w:before="240" w:after="120" w:line="240" w:lineRule="auto"/>
                              <w:textDirection w:val="btLr"/>
                            </w:pPr>
                            <w:r>
                              <w:rPr>
                                <w:color w:val="404040"/>
                              </w:rPr>
                              <w:t>Holly C. Wilcox, Ph.D.</w:t>
                            </w:r>
                          </w:p>
                          <w:p w14:paraId="5E894FF5" w14:textId="77777777" w:rsidR="004E5518" w:rsidRDefault="004E5518" w:rsidP="004E5518">
                            <w:pPr>
                              <w:spacing w:before="240" w:after="120" w:line="240" w:lineRule="auto"/>
                              <w:textDirection w:val="btLr"/>
                            </w:pPr>
                            <w:r>
                              <w:rPr>
                                <w:color w:val="404040"/>
                              </w:rPr>
                              <w:t>Merin Thomas (Student Member)</w:t>
                            </w:r>
                            <w:bookmarkEnd w:id="0"/>
                            <w:bookmarkEnd w:id="1"/>
                          </w:p>
                        </w:txbxContent>
                      </wps:txbx>
                      <wps:bodyPr spcFirstLastPara="1" wrap="square" lIns="91425" tIns="45700" rIns="91425" bIns="45700" anchor="t" anchorCtr="0">
                        <a:noAutofit/>
                      </wps:bodyPr>
                    </wps:wsp>
                  </a:graphicData>
                </a:graphic>
              </wp:anchor>
            </w:drawing>
          </mc:Choice>
          <mc:Fallback>
            <w:pict>
              <v:rect w14:anchorId="65201F91" id="Rectangle 470" o:spid="_x0000_s1032" style="position:absolute;margin-left:218.55pt;margin-top:150.3pt;width:213.65pt;height:376.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eOFQIAAC4EAAAOAAAAZHJzL2Uyb0RvYy54bWysU9uO0zAQfUfiHyy/06TdXtiq6QptKUJa&#10;QaWFD5jaTmPJsY3HbdK/Z+yUtoIHJEQenLE9PnPmzMzqqW8NO6mA2tmKj0clZ8oKJ7U9VPz7t+27&#10;95xhBCvBOKsqflbIn9Zv36w6v1QT1zgjVWAEYnHZ+Yo3MfplUaBoVAs4cl5ZuqxdaCHSNhwKGaAj&#10;9NYUk7KcF50L0gcnFCKdboZLvs74da1E/FrXqCIzFSduMa8hr/u0FusVLA8BfKPFhQb8A4sWtKWg&#10;V6gNRGDHoP+AarUIDl0dR8K1hatrLVTOgbIZl79l89qAVzkXEgf9VSb8f7Diy+nV7wLJ0HlcIpkp&#10;i74ObfoTP9Znsc5XsVQfmaDDyWL88DCbcSbobrpYzKeLLGdxe+4Dxk/KtSwZFQ9UjSwSnF4wUkhy&#10;/eWSolm31cbkihjLuoo/ziYJH6gvagORzNbLiqM9ZBh0Rsv0JD3GcNg/m8BOkCqdvyGW8Q1cTlO1&#10;KebFdbDvMRKZDWAzuGf4oUGCO1qZiTUK5EcrWTx76mZLPc0TU2w5M4omgIzsF0Gbv/sRGWOJx037&#10;ZMV+3zNNic4TVjrZO3neBYZebDVxfAGMOwjUqGOKTs1LcX8cIRAX89lSdzyOp0m5mDfT2aKk1g/3&#10;N/v7G7CicTQTJPBgPsc8IUNNPhyjq3Uu143KhTM1ZVbxMkCp6+/32es25uufAAAA//8DAFBLAwQU&#10;AAYACAAAACEAkrkFLOIAAAAMAQAADwAAAGRycy9kb3ducmV2LnhtbEyPwU7DMBBE70j8g7VI3KjT&#10;NpQoxKlQpEocuNAW1N7c2I0j4nUUO27g61lO5biap3mzxXqyHYt68K1DAfNZAkxj7VSLjYD9bvOQ&#10;AfNBopKdQy3gW3tYl7c3hcyVu+C7jtvQMCpBn0sBJoQ+59zXRlvpZ67XSNnZDVYGOoeGq0FeqNx2&#10;fJEkK25li2QwsteV0fXXdrQkidUbms9pFz+q0f7sD+fN8TUKcX83vTwDC3oKVxj+5tN0KGnTyY2o&#10;POsEpMunOaEClqQBRkS2SlNgJ0KTx0UGvCz4/yfKXwAAAP//AwBQSwECLQAUAAYACAAAACEAtoM4&#10;kv4AAADhAQAAEwAAAAAAAAAAAAAAAAAAAAAAW0NvbnRlbnRfVHlwZXNdLnhtbFBLAQItABQABgAI&#10;AAAAIQA4/SH/1gAAAJQBAAALAAAAAAAAAAAAAAAAAC8BAABfcmVscy8ucmVsc1BLAQItABQABgAI&#10;AAAAIQA0NkeOFQIAAC4EAAAOAAAAAAAAAAAAAAAAAC4CAABkcnMvZTJvRG9jLnhtbFBLAQItABQA&#10;BgAIAAAAIQCSuQUs4gAAAAwBAAAPAAAAAAAAAAAAAAAAAG8EAABkcnMvZG93bnJldi54bWxQSwUG&#10;AAAAAAQABADzAAAAfgUAAAAA&#10;" filled="f">
                <v:stroke startarrowwidth="narrow" startarrowlength="short" endarrowwidth="narrow" endarrowlength="short" opacity="0" joinstyle="round"/>
                <v:textbox inset="2.53958mm,1.2694mm,2.53958mm,1.2694mm">
                  <w:txbxContent>
                    <w:p w14:paraId="4C434761" w14:textId="77777777" w:rsidR="004E5518" w:rsidRDefault="004E5518" w:rsidP="004E5518">
                      <w:pPr>
                        <w:spacing w:line="275" w:lineRule="auto"/>
                        <w:textDirection w:val="btLr"/>
                      </w:pPr>
                      <w:bookmarkStart w:id="2" w:name="_Hlk109742290"/>
                      <w:bookmarkStart w:id="3" w:name="_Hlk109742291"/>
                      <w:r>
                        <w:rPr>
                          <w:b/>
                          <w:color w:val="01599D"/>
                        </w:rPr>
                        <w:t>Clarence C. Crawford</w:t>
                      </w:r>
                      <w:r>
                        <w:rPr>
                          <w:b/>
                          <w:color w:val="01599D"/>
                        </w:rPr>
                        <w:br/>
                      </w:r>
                      <w:r>
                        <w:rPr>
                          <w:color w:val="404040"/>
                        </w:rPr>
                        <w:t>President, Maryland State Board of Education</w:t>
                      </w:r>
                    </w:p>
                    <w:p w14:paraId="4C162769" w14:textId="5844996B" w:rsidR="004E5518" w:rsidRDefault="004E5518" w:rsidP="004E5518">
                      <w:pPr>
                        <w:spacing w:before="240" w:after="120" w:line="240" w:lineRule="auto"/>
                        <w:textDirection w:val="btLr"/>
                      </w:pPr>
                      <w:r>
                        <w:rPr>
                          <w:color w:val="404040"/>
                        </w:rPr>
                        <w:t>Susan J. Getty</w:t>
                      </w:r>
                      <w:r w:rsidR="008D65E4">
                        <w:rPr>
                          <w:color w:val="404040"/>
                        </w:rPr>
                        <w:t>, Ed.D.</w:t>
                      </w:r>
                      <w:r>
                        <w:rPr>
                          <w:color w:val="404040"/>
                        </w:rPr>
                        <w:t xml:space="preserve"> (Vice President)</w:t>
                      </w:r>
                    </w:p>
                    <w:p w14:paraId="08F2B273" w14:textId="77777777" w:rsidR="004E5518" w:rsidRDefault="004E5518" w:rsidP="004E5518">
                      <w:pPr>
                        <w:spacing w:before="240" w:after="120" w:line="240" w:lineRule="auto"/>
                        <w:textDirection w:val="btLr"/>
                      </w:pPr>
                      <w:r>
                        <w:rPr>
                          <w:color w:val="404040"/>
                        </w:rPr>
                        <w:t>Shawn D. Bartley, Esq.</w:t>
                      </w:r>
                    </w:p>
                    <w:p w14:paraId="61B4AE4E" w14:textId="77777777" w:rsidR="004E5518" w:rsidRDefault="004E5518" w:rsidP="004E5518">
                      <w:pPr>
                        <w:spacing w:before="240" w:after="120" w:line="240" w:lineRule="auto"/>
                        <w:textDirection w:val="btLr"/>
                        <w:rPr>
                          <w:color w:val="404040"/>
                        </w:rPr>
                      </w:pPr>
                      <w:r>
                        <w:rPr>
                          <w:color w:val="404040"/>
                        </w:rPr>
                        <w:t>Gail Bates</w:t>
                      </w:r>
                    </w:p>
                    <w:p w14:paraId="6B8FDFF1" w14:textId="77777777" w:rsidR="004E5518" w:rsidRDefault="004E5518" w:rsidP="004E5518">
                      <w:pPr>
                        <w:spacing w:before="240" w:after="120" w:line="240" w:lineRule="auto"/>
                        <w:textDirection w:val="btLr"/>
                        <w:rPr>
                          <w:color w:val="404040"/>
                        </w:rPr>
                      </w:pPr>
                      <w:r>
                        <w:rPr>
                          <w:color w:val="404040"/>
                        </w:rPr>
                        <w:t>Chuen-Chin Bianca Chang</w:t>
                      </w:r>
                    </w:p>
                    <w:p w14:paraId="098F1930" w14:textId="77777777" w:rsidR="004E5518" w:rsidRPr="00472CB1" w:rsidRDefault="004E5518" w:rsidP="004E5518">
                      <w:pPr>
                        <w:spacing w:before="240" w:after="120" w:line="240" w:lineRule="auto"/>
                        <w:textDirection w:val="btLr"/>
                      </w:pPr>
                      <w:r>
                        <w:rPr>
                          <w:color w:val="404040"/>
                        </w:rPr>
                        <w:t>Charles R. Dashiell Jr., Esq.</w:t>
                      </w:r>
                    </w:p>
                    <w:p w14:paraId="51C60AFF" w14:textId="77777777" w:rsidR="004E5518" w:rsidRDefault="004E5518" w:rsidP="004E5518">
                      <w:pPr>
                        <w:spacing w:before="240" w:after="120" w:line="240" w:lineRule="auto"/>
                        <w:textDirection w:val="btLr"/>
                      </w:pPr>
                      <w:r>
                        <w:rPr>
                          <w:color w:val="404040"/>
                        </w:rPr>
                        <w:t>Jean C. Halle</w:t>
                      </w:r>
                    </w:p>
                    <w:p w14:paraId="35A0BA32" w14:textId="77777777" w:rsidR="004E5518" w:rsidRDefault="004E5518" w:rsidP="004E5518">
                      <w:pPr>
                        <w:spacing w:before="240" w:after="120" w:line="240" w:lineRule="auto"/>
                        <w:textDirection w:val="btLr"/>
                      </w:pPr>
                      <w:r>
                        <w:rPr>
                          <w:color w:val="404040"/>
                        </w:rPr>
                        <w:t xml:space="preserve">Vermelle Greene, Ph.D. </w:t>
                      </w:r>
                    </w:p>
                    <w:p w14:paraId="7213D6AB" w14:textId="77777777" w:rsidR="004E5518" w:rsidRDefault="004E5518" w:rsidP="004E5518">
                      <w:pPr>
                        <w:spacing w:before="240" w:after="120" w:line="240" w:lineRule="auto"/>
                        <w:textDirection w:val="btLr"/>
                      </w:pPr>
                      <w:r>
                        <w:rPr>
                          <w:color w:val="404040"/>
                        </w:rPr>
                        <w:t>Dr. Joan Mele-McCarthy</w:t>
                      </w:r>
                    </w:p>
                    <w:p w14:paraId="7E1F5B66" w14:textId="77777777" w:rsidR="004E5518" w:rsidRDefault="004E5518" w:rsidP="004E5518">
                      <w:pPr>
                        <w:spacing w:before="240" w:after="120" w:line="240" w:lineRule="auto"/>
                        <w:textDirection w:val="btLr"/>
                      </w:pPr>
                      <w:r>
                        <w:rPr>
                          <w:color w:val="404040"/>
                        </w:rPr>
                        <w:t>Rachel L. McCusker</w:t>
                      </w:r>
                    </w:p>
                    <w:p w14:paraId="14024CDF" w14:textId="77777777" w:rsidR="004E5518" w:rsidRDefault="004E5518" w:rsidP="004E5518">
                      <w:pPr>
                        <w:spacing w:before="240" w:after="120" w:line="240" w:lineRule="auto"/>
                        <w:textDirection w:val="btLr"/>
                      </w:pPr>
                      <w:r>
                        <w:rPr>
                          <w:color w:val="404040"/>
                        </w:rPr>
                        <w:t>Lori Morrow</w:t>
                      </w:r>
                    </w:p>
                    <w:p w14:paraId="374BC162" w14:textId="77777777" w:rsidR="004E5518" w:rsidRDefault="004E5518" w:rsidP="004E5518">
                      <w:pPr>
                        <w:spacing w:before="240" w:after="120" w:line="240" w:lineRule="auto"/>
                        <w:textDirection w:val="btLr"/>
                      </w:pPr>
                      <w:r>
                        <w:rPr>
                          <w:color w:val="404040"/>
                        </w:rPr>
                        <w:t>Brigadier General Warner I. Sumpter (Ret.)</w:t>
                      </w:r>
                    </w:p>
                    <w:p w14:paraId="7046932E" w14:textId="77777777" w:rsidR="004E5518" w:rsidRDefault="004E5518" w:rsidP="004E5518">
                      <w:pPr>
                        <w:spacing w:before="240" w:after="120" w:line="240" w:lineRule="auto"/>
                        <w:textDirection w:val="btLr"/>
                      </w:pPr>
                      <w:r>
                        <w:rPr>
                          <w:color w:val="404040"/>
                        </w:rPr>
                        <w:t>Holly C. Wilcox, Ph.D.</w:t>
                      </w:r>
                    </w:p>
                    <w:p w14:paraId="5E894FF5" w14:textId="77777777" w:rsidR="004E5518" w:rsidRDefault="004E5518" w:rsidP="004E5518">
                      <w:pPr>
                        <w:spacing w:before="240" w:after="120" w:line="240" w:lineRule="auto"/>
                        <w:textDirection w:val="btLr"/>
                      </w:pPr>
                      <w:r>
                        <w:rPr>
                          <w:color w:val="404040"/>
                        </w:rPr>
                        <w:t>Merin Thomas (Student Member)</w:t>
                      </w:r>
                      <w:bookmarkEnd w:id="2"/>
                      <w:bookmarkEnd w:id="3"/>
                    </w:p>
                  </w:txbxContent>
                </v:textbox>
              </v:rect>
            </w:pict>
          </mc:Fallback>
        </mc:AlternateContent>
      </w:r>
      <w:r w:rsidR="004E5518">
        <w:br w:type="page"/>
      </w:r>
      <w:r w:rsidR="004E5518">
        <w:rPr>
          <w:noProof/>
        </w:rPr>
        <mc:AlternateContent>
          <mc:Choice Requires="wps">
            <w:drawing>
              <wp:anchor distT="0" distB="0" distL="114300" distR="114300" simplePos="0" relativeHeight="251664384" behindDoc="0" locked="0" layoutInCell="1" hidden="0" allowOverlap="1" wp14:anchorId="0D5D6304" wp14:editId="02FF77ED">
                <wp:simplePos x="0" y="0"/>
                <wp:positionH relativeFrom="column">
                  <wp:posOffset>-190499</wp:posOffset>
                </wp:positionH>
                <wp:positionV relativeFrom="paragraph">
                  <wp:posOffset>2343150</wp:posOffset>
                </wp:positionV>
                <wp:extent cx="0" cy="12700"/>
                <wp:effectExtent l="0" t="0" r="0" b="0"/>
                <wp:wrapNone/>
                <wp:docPr id="420" name="Straight Arrow Connector 420"/>
                <wp:cNvGraphicFramePr/>
                <a:graphic xmlns:a="http://schemas.openxmlformats.org/drawingml/2006/main">
                  <a:graphicData uri="http://schemas.microsoft.com/office/word/2010/wordprocessingShape">
                    <wps:wsp>
                      <wps:cNvCnPr/>
                      <wps:spPr>
                        <a:xfrm>
                          <a:off x="2337624" y="3780000"/>
                          <a:ext cx="60167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4190DF99" id="Straight Arrow Connector 420" o:spid="_x0000_s1026" type="#_x0000_t32" style="position:absolute;margin-left:-15pt;margin-top:184.5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V1AEAAJYDAAAOAAAAZHJzL2Uyb0RvYy54bWysU8uu0zAQ3SPxD5b3NGlK29uo7l20XDYI&#10;rgR8gOtHYskveUzT/j1jt9zyWCAhsnDG9syZc2bG28ezs+SkEpjgGZ3PWkqUF0EaPzD69cvTmwdK&#10;IHMvuQ1eMXpRQB93r19tp9irLozBSpUIgnjop8jomHPsmwbEqByHWYjK46UOyfGM2zQ0MvEJ0Z1t&#10;urZdNVNIMqYgFACeHq6XdFfxtVYif9IaVCaWUeSW65rqeixrs9vyfkg8jkbcaPB/YOG48Zj0BerA&#10;MyffkvkDyhmRAgSdZyK4JmhthKoaUM28/U3N55FHVbVgcSC+lAn+H6z4eNr754RlmCL0EJ9TUXHW&#10;yZU/8iNnRrvFYr3q3lJyYXSxfmjxuxZOnTMR6LBq56v1sqNEoEe9a+4gMUF+r4IjxWAUcuJmGPM+&#10;eI/tCWleC8dPHyAjDQz8EVAY+PBkrK1dsp5MjG6W3RLzcJwVbXlG00WJqH6oMBCskSWkBEMajnub&#10;yImX7s+Xm82h8MYUv7iVfAcO49WvXl3lOZNxOK1xjFbRN9Wj4vKdlyRfIk60x7mmhRk4SqzCV4BG&#10;JZy5sX/3QzbWI6l7/Yt1DPJS21LPsfmV9m1Qy3T9vK/R9+e0+w4AAP//AwBQSwMEFAAGAAgAAAAh&#10;AI2HakbdAAAACwEAAA8AAABkcnMvZG93bnJldi54bWxMj8FOwzAQRO9I/IO1lbi1dokUSohTVVWR&#10;EDdKP8CNlyRqvI5sN0n/nkUc4LY7O5p9U25n14sRQ+w8aVivFAik2tuOGg2nz9flBkRMhqzpPaGG&#10;G0bYVvd3pSmsn+gDx2NqBIdQLIyGNqWhkDLWLToTV35A4tuXD84kXkMjbTATh7tePiqVS2c64g+t&#10;GXDfYn05Xp2Gbj/57G2D77tDbvvDeKrHW4haPyzm3QuIhHP6M8MPPqNDxUxnfyUbRa9hmSnukjRk&#10;+TMP7PhVzqw8rRXIqpT/O1TfAAAA//8DAFBLAQItABQABgAIAAAAIQC2gziS/gAAAOEBAAATAAAA&#10;AAAAAAAAAAAAAAAAAABbQ29udGVudF9UeXBlc10ueG1sUEsBAi0AFAAGAAgAAAAhADj9If/WAAAA&#10;lAEAAAsAAAAAAAAAAAAAAAAALwEAAF9yZWxzLy5yZWxzUEsBAi0AFAAGAAgAAAAhAH+BghXUAQAA&#10;lgMAAA4AAAAAAAAAAAAAAAAALgIAAGRycy9lMm9Eb2MueG1sUEsBAi0AFAAGAAgAAAAhAI2Hakbd&#10;AAAACwEAAA8AAAAAAAAAAAAAAAAALgQAAGRycy9kb3ducmV2LnhtbFBLBQYAAAAABAAEAPMAAAA4&#10;BQAAAAA=&#10;" strokecolor="#01599d">
                <v:stroke startarrowwidth="narrow" startarrowlength="short" endarrowwidth="narrow" endarrowlength="short" joinstyle="miter"/>
              </v:shape>
            </w:pict>
          </mc:Fallback>
        </mc:AlternateContent>
      </w:r>
    </w:p>
    <w:p w14:paraId="0000000C" w14:textId="77777777" w:rsidR="00663585" w:rsidRDefault="007F2A3B">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id w:val="1988965182"/>
        <w:docPartObj>
          <w:docPartGallery w:val="Table of Contents"/>
          <w:docPartUnique/>
        </w:docPartObj>
      </w:sdtPr>
      <w:sdtContent>
        <w:p w14:paraId="3541D033" w14:textId="6E987DFA" w:rsidR="005417BB" w:rsidRDefault="007F2A3B">
          <w:pPr>
            <w:pStyle w:val="TOC1"/>
            <w:rPr>
              <w:rFonts w:asciiTheme="minorHAnsi" w:eastAsiaTheme="minorEastAsia" w:hAnsiTheme="minorHAnsi" w:cstheme="minorBidi"/>
              <w:bCs w:val="0"/>
              <w:iCs w:val="0"/>
              <w:noProof/>
              <w:color w:val="auto"/>
              <w:sz w:val="22"/>
              <w:szCs w:val="22"/>
            </w:rPr>
          </w:pPr>
          <w:r>
            <w:fldChar w:fldCharType="begin"/>
          </w:r>
          <w:r>
            <w:instrText>TOC \h \u \z</w:instrText>
          </w:r>
          <w:r>
            <w:fldChar w:fldCharType="separate"/>
          </w:r>
          <w:hyperlink w:anchor="_Toc123720111" w:history="1">
            <w:r w:rsidR="005417BB" w:rsidRPr="009C580F">
              <w:rPr>
                <w:rStyle w:val="Hyperlink"/>
                <w:noProof/>
              </w:rPr>
              <w:t>Proposal Cover Page (1 page)</w:t>
            </w:r>
            <w:r w:rsidR="005417BB">
              <w:rPr>
                <w:noProof/>
                <w:webHidden/>
              </w:rPr>
              <w:tab/>
            </w:r>
            <w:r w:rsidR="005417BB">
              <w:rPr>
                <w:noProof/>
                <w:webHidden/>
              </w:rPr>
              <w:fldChar w:fldCharType="begin"/>
            </w:r>
            <w:r w:rsidR="005417BB">
              <w:rPr>
                <w:noProof/>
                <w:webHidden/>
              </w:rPr>
              <w:instrText xml:space="preserve"> PAGEREF _Toc123720111 \h </w:instrText>
            </w:r>
            <w:r w:rsidR="005417BB">
              <w:rPr>
                <w:noProof/>
                <w:webHidden/>
              </w:rPr>
            </w:r>
            <w:r w:rsidR="005417BB">
              <w:rPr>
                <w:noProof/>
                <w:webHidden/>
              </w:rPr>
              <w:fldChar w:fldCharType="separate"/>
            </w:r>
            <w:r w:rsidR="00971C97">
              <w:rPr>
                <w:noProof/>
                <w:webHidden/>
              </w:rPr>
              <w:t>3</w:t>
            </w:r>
            <w:r w:rsidR="005417BB">
              <w:rPr>
                <w:noProof/>
                <w:webHidden/>
              </w:rPr>
              <w:fldChar w:fldCharType="end"/>
            </w:r>
          </w:hyperlink>
        </w:p>
        <w:p w14:paraId="38DD17A9" w14:textId="3F4281F7" w:rsidR="005417BB" w:rsidRDefault="00000000">
          <w:pPr>
            <w:pStyle w:val="TOC1"/>
            <w:rPr>
              <w:rFonts w:asciiTheme="minorHAnsi" w:eastAsiaTheme="minorEastAsia" w:hAnsiTheme="minorHAnsi" w:cstheme="minorBidi"/>
              <w:bCs w:val="0"/>
              <w:iCs w:val="0"/>
              <w:noProof/>
              <w:color w:val="auto"/>
              <w:sz w:val="22"/>
              <w:szCs w:val="22"/>
            </w:rPr>
          </w:pPr>
          <w:hyperlink w:anchor="_Toc123720112" w:history="1">
            <w:r w:rsidR="005417BB" w:rsidRPr="009C580F">
              <w:rPr>
                <w:rStyle w:val="Hyperlink"/>
                <w:noProof/>
              </w:rPr>
              <w:t>Project Abstract (1 page)</w:t>
            </w:r>
            <w:r w:rsidR="005417BB">
              <w:rPr>
                <w:noProof/>
                <w:webHidden/>
              </w:rPr>
              <w:tab/>
            </w:r>
            <w:r w:rsidR="005417BB">
              <w:rPr>
                <w:noProof/>
                <w:webHidden/>
              </w:rPr>
              <w:fldChar w:fldCharType="begin"/>
            </w:r>
            <w:r w:rsidR="005417BB">
              <w:rPr>
                <w:noProof/>
                <w:webHidden/>
              </w:rPr>
              <w:instrText xml:space="preserve"> PAGEREF _Toc123720112 \h </w:instrText>
            </w:r>
            <w:r w:rsidR="005417BB">
              <w:rPr>
                <w:noProof/>
                <w:webHidden/>
              </w:rPr>
            </w:r>
            <w:r w:rsidR="005417BB">
              <w:rPr>
                <w:noProof/>
                <w:webHidden/>
              </w:rPr>
              <w:fldChar w:fldCharType="separate"/>
            </w:r>
            <w:r w:rsidR="00971C97">
              <w:rPr>
                <w:noProof/>
                <w:webHidden/>
              </w:rPr>
              <w:t>4</w:t>
            </w:r>
            <w:r w:rsidR="005417BB">
              <w:rPr>
                <w:noProof/>
                <w:webHidden/>
              </w:rPr>
              <w:fldChar w:fldCharType="end"/>
            </w:r>
          </w:hyperlink>
        </w:p>
        <w:p w14:paraId="14E16DC9" w14:textId="67AD3742" w:rsidR="005417BB" w:rsidRDefault="00000000">
          <w:pPr>
            <w:pStyle w:val="TOC1"/>
            <w:rPr>
              <w:rFonts w:asciiTheme="minorHAnsi" w:eastAsiaTheme="minorEastAsia" w:hAnsiTheme="minorHAnsi" w:cstheme="minorBidi"/>
              <w:bCs w:val="0"/>
              <w:iCs w:val="0"/>
              <w:noProof/>
              <w:color w:val="auto"/>
              <w:sz w:val="22"/>
              <w:szCs w:val="22"/>
            </w:rPr>
          </w:pPr>
          <w:hyperlink w:anchor="_Toc123720113" w:history="1">
            <w:r w:rsidR="005417BB" w:rsidRPr="009C580F">
              <w:rPr>
                <w:rStyle w:val="Hyperlink"/>
                <w:noProof/>
              </w:rPr>
              <w:t>Project Narrative (25-page limit)</w:t>
            </w:r>
            <w:r w:rsidR="005417BB">
              <w:rPr>
                <w:noProof/>
                <w:webHidden/>
              </w:rPr>
              <w:tab/>
            </w:r>
            <w:r w:rsidR="005417BB">
              <w:rPr>
                <w:noProof/>
                <w:webHidden/>
              </w:rPr>
              <w:fldChar w:fldCharType="begin"/>
            </w:r>
            <w:r w:rsidR="005417BB">
              <w:rPr>
                <w:noProof/>
                <w:webHidden/>
              </w:rPr>
              <w:instrText xml:space="preserve"> PAGEREF _Toc123720113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273D851F" w14:textId="28CF4548"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4" w:history="1">
            <w:r w:rsidR="005417BB" w:rsidRPr="009C580F">
              <w:rPr>
                <w:rStyle w:val="Hyperlink"/>
                <w:noProof/>
              </w:rPr>
              <w:t>Extent of Need</w:t>
            </w:r>
            <w:r w:rsidR="005417BB">
              <w:rPr>
                <w:noProof/>
                <w:webHidden/>
              </w:rPr>
              <w:tab/>
            </w:r>
            <w:r w:rsidR="005417BB">
              <w:rPr>
                <w:noProof/>
                <w:webHidden/>
              </w:rPr>
              <w:fldChar w:fldCharType="begin"/>
            </w:r>
            <w:r w:rsidR="005417BB">
              <w:rPr>
                <w:noProof/>
                <w:webHidden/>
              </w:rPr>
              <w:instrText xml:space="preserve"> PAGEREF _Toc123720114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7E28CC93" w14:textId="7FF17495"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5" w:history="1">
            <w:r w:rsidR="005417BB" w:rsidRPr="009C580F">
              <w:rPr>
                <w:rStyle w:val="Hyperlink"/>
                <w:noProof/>
              </w:rPr>
              <w:t>Evidence of Impact</w:t>
            </w:r>
            <w:r w:rsidR="005417BB">
              <w:rPr>
                <w:noProof/>
                <w:webHidden/>
              </w:rPr>
              <w:tab/>
            </w:r>
            <w:r w:rsidR="005417BB">
              <w:rPr>
                <w:noProof/>
                <w:webHidden/>
              </w:rPr>
              <w:fldChar w:fldCharType="begin"/>
            </w:r>
            <w:r w:rsidR="005417BB">
              <w:rPr>
                <w:noProof/>
                <w:webHidden/>
              </w:rPr>
              <w:instrText xml:space="preserve"> PAGEREF _Toc123720115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7E3D2D31" w14:textId="77D5EFAD"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6" w:history="1">
            <w:r w:rsidR="005417BB" w:rsidRPr="009C580F">
              <w:rPr>
                <w:rStyle w:val="Hyperlink"/>
                <w:noProof/>
              </w:rPr>
              <w:t>Goals, Measurable Outcomes, and Milestones</w:t>
            </w:r>
            <w:r w:rsidR="005417BB">
              <w:rPr>
                <w:noProof/>
                <w:webHidden/>
              </w:rPr>
              <w:tab/>
            </w:r>
            <w:r w:rsidR="005417BB">
              <w:rPr>
                <w:noProof/>
                <w:webHidden/>
              </w:rPr>
              <w:fldChar w:fldCharType="begin"/>
            </w:r>
            <w:r w:rsidR="005417BB">
              <w:rPr>
                <w:noProof/>
                <w:webHidden/>
              </w:rPr>
              <w:instrText xml:space="preserve"> PAGEREF _Toc123720116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0BFBB281" w14:textId="170658E8"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7" w:history="1">
            <w:r w:rsidR="005417BB" w:rsidRPr="009C580F">
              <w:rPr>
                <w:rStyle w:val="Hyperlink"/>
                <w:noProof/>
              </w:rPr>
              <w:t>Plan of Operation</w:t>
            </w:r>
            <w:r w:rsidR="005417BB">
              <w:rPr>
                <w:noProof/>
                <w:webHidden/>
              </w:rPr>
              <w:tab/>
            </w:r>
            <w:r w:rsidR="005417BB">
              <w:rPr>
                <w:noProof/>
                <w:webHidden/>
              </w:rPr>
              <w:fldChar w:fldCharType="begin"/>
            </w:r>
            <w:r w:rsidR="005417BB">
              <w:rPr>
                <w:noProof/>
                <w:webHidden/>
              </w:rPr>
              <w:instrText xml:space="preserve"> PAGEREF _Toc123720117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51FBC286" w14:textId="72D70DB4"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8" w:history="1">
            <w:r w:rsidR="005417BB" w:rsidRPr="009C580F">
              <w:rPr>
                <w:rStyle w:val="Hyperlink"/>
                <w:noProof/>
              </w:rPr>
              <w:t>Evaluation and Dissemination</w:t>
            </w:r>
            <w:r w:rsidR="005417BB">
              <w:rPr>
                <w:noProof/>
                <w:webHidden/>
              </w:rPr>
              <w:tab/>
            </w:r>
            <w:r w:rsidR="005417BB">
              <w:rPr>
                <w:noProof/>
                <w:webHidden/>
              </w:rPr>
              <w:fldChar w:fldCharType="begin"/>
            </w:r>
            <w:r w:rsidR="005417BB">
              <w:rPr>
                <w:noProof/>
                <w:webHidden/>
              </w:rPr>
              <w:instrText xml:space="preserve"> PAGEREF _Toc123720118 \h </w:instrText>
            </w:r>
            <w:r w:rsidR="005417BB">
              <w:rPr>
                <w:noProof/>
                <w:webHidden/>
              </w:rPr>
            </w:r>
            <w:r w:rsidR="005417BB">
              <w:rPr>
                <w:noProof/>
                <w:webHidden/>
              </w:rPr>
              <w:fldChar w:fldCharType="separate"/>
            </w:r>
            <w:r w:rsidR="00971C97">
              <w:rPr>
                <w:noProof/>
                <w:webHidden/>
              </w:rPr>
              <w:t>5</w:t>
            </w:r>
            <w:r w:rsidR="005417BB">
              <w:rPr>
                <w:noProof/>
                <w:webHidden/>
              </w:rPr>
              <w:fldChar w:fldCharType="end"/>
            </w:r>
          </w:hyperlink>
        </w:p>
        <w:p w14:paraId="42626958" w14:textId="0AE8D958" w:rsidR="005417BB" w:rsidRDefault="00000000">
          <w:pPr>
            <w:pStyle w:val="TOC2"/>
            <w:tabs>
              <w:tab w:val="right" w:leader="dot" w:pos="9350"/>
            </w:tabs>
            <w:rPr>
              <w:rFonts w:asciiTheme="minorHAnsi" w:eastAsiaTheme="minorEastAsia" w:hAnsiTheme="minorHAnsi" w:cstheme="minorBidi"/>
              <w:bCs w:val="0"/>
              <w:noProof/>
              <w:color w:val="auto"/>
              <w:sz w:val="22"/>
            </w:rPr>
          </w:pPr>
          <w:hyperlink w:anchor="_Toc123720119" w:history="1">
            <w:r w:rsidR="005417BB" w:rsidRPr="009C580F">
              <w:rPr>
                <w:rStyle w:val="Hyperlink"/>
                <w:noProof/>
              </w:rPr>
              <w:t>Management Plan and Key Personnel</w:t>
            </w:r>
            <w:r w:rsidR="005417BB">
              <w:rPr>
                <w:noProof/>
                <w:webHidden/>
              </w:rPr>
              <w:tab/>
            </w:r>
            <w:r w:rsidR="005417BB">
              <w:rPr>
                <w:noProof/>
                <w:webHidden/>
              </w:rPr>
              <w:fldChar w:fldCharType="begin"/>
            </w:r>
            <w:r w:rsidR="005417BB">
              <w:rPr>
                <w:noProof/>
                <w:webHidden/>
              </w:rPr>
              <w:instrText xml:space="preserve"> PAGEREF _Toc123720119 \h </w:instrText>
            </w:r>
            <w:r w:rsidR="005417BB">
              <w:rPr>
                <w:noProof/>
                <w:webHidden/>
              </w:rPr>
            </w:r>
            <w:r w:rsidR="005417BB">
              <w:rPr>
                <w:noProof/>
                <w:webHidden/>
              </w:rPr>
              <w:fldChar w:fldCharType="separate"/>
            </w:r>
            <w:r w:rsidR="00971C97">
              <w:rPr>
                <w:noProof/>
                <w:webHidden/>
              </w:rPr>
              <w:t>6</w:t>
            </w:r>
            <w:r w:rsidR="005417BB">
              <w:rPr>
                <w:noProof/>
                <w:webHidden/>
              </w:rPr>
              <w:fldChar w:fldCharType="end"/>
            </w:r>
          </w:hyperlink>
        </w:p>
        <w:p w14:paraId="54702691" w14:textId="2CF0CB8F" w:rsidR="005417BB" w:rsidRDefault="00000000">
          <w:pPr>
            <w:pStyle w:val="TOC1"/>
            <w:rPr>
              <w:rFonts w:asciiTheme="minorHAnsi" w:eastAsiaTheme="minorEastAsia" w:hAnsiTheme="minorHAnsi" w:cstheme="minorBidi"/>
              <w:bCs w:val="0"/>
              <w:iCs w:val="0"/>
              <w:noProof/>
              <w:color w:val="auto"/>
              <w:sz w:val="22"/>
              <w:szCs w:val="22"/>
            </w:rPr>
          </w:pPr>
          <w:hyperlink w:anchor="_Toc123720120" w:history="1">
            <w:r w:rsidR="005417BB" w:rsidRPr="009C580F">
              <w:rPr>
                <w:rStyle w:val="Hyperlink"/>
                <w:noProof/>
              </w:rPr>
              <w:t>Budget and Budget Narrative (no page limit)</w:t>
            </w:r>
            <w:r w:rsidR="005417BB">
              <w:rPr>
                <w:noProof/>
                <w:webHidden/>
              </w:rPr>
              <w:tab/>
            </w:r>
            <w:r w:rsidR="005417BB">
              <w:rPr>
                <w:noProof/>
                <w:webHidden/>
              </w:rPr>
              <w:fldChar w:fldCharType="begin"/>
            </w:r>
            <w:r w:rsidR="005417BB">
              <w:rPr>
                <w:noProof/>
                <w:webHidden/>
              </w:rPr>
              <w:instrText xml:space="preserve"> PAGEREF _Toc123720120 \h </w:instrText>
            </w:r>
            <w:r w:rsidR="005417BB">
              <w:rPr>
                <w:noProof/>
                <w:webHidden/>
              </w:rPr>
            </w:r>
            <w:r w:rsidR="005417BB">
              <w:rPr>
                <w:noProof/>
                <w:webHidden/>
              </w:rPr>
              <w:fldChar w:fldCharType="separate"/>
            </w:r>
            <w:r w:rsidR="00971C97">
              <w:rPr>
                <w:noProof/>
                <w:webHidden/>
              </w:rPr>
              <w:t>6</w:t>
            </w:r>
            <w:r w:rsidR="005417BB">
              <w:rPr>
                <w:noProof/>
                <w:webHidden/>
              </w:rPr>
              <w:fldChar w:fldCharType="end"/>
            </w:r>
          </w:hyperlink>
        </w:p>
        <w:p w14:paraId="6D845B18" w14:textId="0FC13473" w:rsidR="005417BB" w:rsidRDefault="00000000">
          <w:pPr>
            <w:pStyle w:val="TOC1"/>
            <w:rPr>
              <w:rFonts w:asciiTheme="minorHAnsi" w:eastAsiaTheme="minorEastAsia" w:hAnsiTheme="minorHAnsi" w:cstheme="minorBidi"/>
              <w:bCs w:val="0"/>
              <w:iCs w:val="0"/>
              <w:noProof/>
              <w:color w:val="auto"/>
              <w:sz w:val="22"/>
              <w:szCs w:val="22"/>
            </w:rPr>
          </w:pPr>
          <w:hyperlink w:anchor="_Toc123720121" w:history="1">
            <w:r w:rsidR="005417BB" w:rsidRPr="009C580F">
              <w:rPr>
                <w:rStyle w:val="Hyperlink"/>
                <w:noProof/>
              </w:rPr>
              <w:t>Appendix</w:t>
            </w:r>
            <w:r w:rsidR="005417BB">
              <w:rPr>
                <w:noProof/>
                <w:webHidden/>
              </w:rPr>
              <w:tab/>
            </w:r>
            <w:r w:rsidR="005417BB">
              <w:rPr>
                <w:noProof/>
                <w:webHidden/>
              </w:rPr>
              <w:fldChar w:fldCharType="begin"/>
            </w:r>
            <w:r w:rsidR="005417BB">
              <w:rPr>
                <w:noProof/>
                <w:webHidden/>
              </w:rPr>
              <w:instrText xml:space="preserve"> PAGEREF _Toc123720121 \h </w:instrText>
            </w:r>
            <w:r w:rsidR="005417BB">
              <w:rPr>
                <w:noProof/>
                <w:webHidden/>
              </w:rPr>
            </w:r>
            <w:r w:rsidR="005417BB">
              <w:rPr>
                <w:noProof/>
                <w:webHidden/>
              </w:rPr>
              <w:fldChar w:fldCharType="separate"/>
            </w:r>
            <w:r w:rsidR="00971C97">
              <w:rPr>
                <w:noProof/>
                <w:webHidden/>
              </w:rPr>
              <w:t>8</w:t>
            </w:r>
            <w:r w:rsidR="005417BB">
              <w:rPr>
                <w:noProof/>
                <w:webHidden/>
              </w:rPr>
              <w:fldChar w:fldCharType="end"/>
            </w:r>
          </w:hyperlink>
        </w:p>
        <w:p w14:paraId="00000017" w14:textId="09A7A06F" w:rsidR="00663585" w:rsidRDefault="007F2A3B" w:rsidP="2151FC29">
          <w:pPr>
            <w:pStyle w:val="TOC1"/>
            <w:pBdr>
              <w:top w:val="nil"/>
              <w:left w:val="nil"/>
              <w:bottom w:val="nil"/>
              <w:right w:val="nil"/>
              <w:between w:val="nil"/>
            </w:pBdr>
            <w:tabs>
              <w:tab w:val="clear" w:pos="9350"/>
              <w:tab w:val="right" w:leader="dot" w:pos="9360"/>
            </w:tabs>
            <w:rPr>
              <w:rStyle w:val="Hyperlink"/>
            </w:rPr>
          </w:pPr>
          <w:r>
            <w:fldChar w:fldCharType="end"/>
          </w:r>
        </w:p>
      </w:sdtContent>
    </w:sdt>
    <w:p w14:paraId="0000001F" w14:textId="77777777" w:rsidR="00663585" w:rsidRDefault="00663585">
      <w:pPr>
        <w:tabs>
          <w:tab w:val="right" w:pos="9360"/>
        </w:tabs>
        <w:spacing w:before="200" w:after="80" w:line="240" w:lineRule="auto"/>
      </w:pPr>
    </w:p>
    <w:p w14:paraId="00000020" w14:textId="77777777" w:rsidR="00663585" w:rsidRDefault="007F2A3B">
      <w:pPr>
        <w:spacing w:before="0" w:after="0" w:line="240" w:lineRule="auto"/>
        <w:rPr>
          <w:b/>
          <w:sz w:val="28"/>
          <w:szCs w:val="28"/>
        </w:rPr>
      </w:pPr>
      <w:r>
        <w:rPr>
          <w:b/>
          <w:sz w:val="28"/>
          <w:szCs w:val="28"/>
        </w:rPr>
        <w:t>Instructions</w:t>
      </w:r>
    </w:p>
    <w:p w14:paraId="00000021" w14:textId="77777777" w:rsidR="00663585" w:rsidRDefault="007F2A3B">
      <w:pPr>
        <w:spacing w:before="240" w:after="240" w:line="240" w:lineRule="auto"/>
      </w:pPr>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00000022" w14:textId="7A9202E9" w:rsidR="00663585" w:rsidRDefault="00704F4E">
      <w:pPr>
        <w:spacing w:before="0" w:after="0"/>
        <w:jc w:val="center"/>
      </w:pPr>
      <w:r>
        <w:t>Shan</w:t>
      </w:r>
      <w:r w:rsidR="006F2704">
        <w:t>n</w:t>
      </w:r>
      <w:r>
        <w:t>a Edmond</w:t>
      </w:r>
    </w:p>
    <w:p w14:paraId="13445B86" w14:textId="4077E910" w:rsidR="00BD09B8" w:rsidRDefault="00BD09B8">
      <w:pPr>
        <w:spacing w:before="0" w:after="0"/>
        <w:jc w:val="center"/>
      </w:pPr>
      <w:r>
        <w:t>Education Program Supervisor</w:t>
      </w:r>
      <w:r w:rsidR="00754A63">
        <w:t xml:space="preserve"> </w:t>
      </w:r>
    </w:p>
    <w:p w14:paraId="3A12D808" w14:textId="2903D663" w:rsidR="00754A63" w:rsidRDefault="00754A63">
      <w:pPr>
        <w:spacing w:before="0" w:after="0"/>
        <w:jc w:val="center"/>
      </w:pPr>
      <w:r>
        <w:t>Title I Program Improvement and Family Support</w:t>
      </w:r>
    </w:p>
    <w:p w14:paraId="00000024" w14:textId="77777777" w:rsidR="00663585" w:rsidRDefault="007F2A3B">
      <w:pPr>
        <w:spacing w:before="0" w:after="0" w:line="240" w:lineRule="auto"/>
        <w:ind w:left="360"/>
        <w:jc w:val="center"/>
      </w:pPr>
      <w:r>
        <w:t>Maryland State Department of Education</w:t>
      </w:r>
    </w:p>
    <w:p w14:paraId="00000025" w14:textId="221A8946" w:rsidR="00663585" w:rsidRDefault="007F2A3B">
      <w:pPr>
        <w:spacing w:before="0" w:after="0" w:line="240" w:lineRule="auto"/>
        <w:ind w:left="360"/>
        <w:jc w:val="center"/>
      </w:pPr>
      <w:r>
        <w:t>410-767-</w:t>
      </w:r>
      <w:r w:rsidR="00754A63">
        <w:t>0</w:t>
      </w:r>
      <w:r w:rsidR="008B36DF">
        <w:t>047</w:t>
      </w:r>
    </w:p>
    <w:p w14:paraId="00000026" w14:textId="72B7BE10" w:rsidR="00663585" w:rsidRDefault="008B36DF">
      <w:pPr>
        <w:spacing w:before="0" w:after="0" w:line="240" w:lineRule="auto"/>
        <w:ind w:left="360"/>
        <w:jc w:val="center"/>
      </w:pPr>
      <w:r>
        <w:t>Shanna.edmond</w:t>
      </w:r>
      <w:r w:rsidR="007F2A3B">
        <w:t>@maryland.gov</w:t>
      </w:r>
    </w:p>
    <w:p w14:paraId="00000027" w14:textId="77777777" w:rsidR="00663585" w:rsidRDefault="007F2A3B">
      <w:r>
        <w:br w:type="page"/>
      </w:r>
    </w:p>
    <w:bookmarkStart w:id="4" w:name="_heading=h.gjdgxs" w:colFirst="0" w:colLast="0"/>
    <w:bookmarkStart w:id="5" w:name="_Toc123720111"/>
    <w:bookmarkEnd w:id="4"/>
    <w:p w14:paraId="00000028" w14:textId="77777777" w:rsidR="00663585" w:rsidRPr="005054C9" w:rsidRDefault="00000000">
      <w:pPr>
        <w:pStyle w:val="Heading1"/>
        <w:rPr>
          <w:sz w:val="32"/>
          <w:szCs w:val="32"/>
        </w:rPr>
      </w:pPr>
      <w:sdt>
        <w:sdtPr>
          <w:tag w:val="goog_rdk_0"/>
          <w:id w:val="1516820779"/>
          <w:placeholder>
            <w:docPart w:val="DefaultPlaceholder_1081868574"/>
          </w:placeholder>
        </w:sdtPr>
        <w:sdtContent/>
      </w:sdt>
      <w:r w:rsidR="007F2A3B" w:rsidRPr="005054C9">
        <w:rPr>
          <w:sz w:val="32"/>
          <w:szCs w:val="32"/>
        </w:rPr>
        <w:t>Proposal Cover Page (1 page)</w:t>
      </w:r>
      <w:bookmarkEnd w:id="5"/>
      <w:r w:rsidR="007F2A3B" w:rsidRPr="005054C9">
        <w:rPr>
          <w:sz w:val="32"/>
          <w:szCs w:val="32"/>
        </w:rPr>
        <w:t xml:space="preserve"> </w:t>
      </w:r>
    </w:p>
    <w:p w14:paraId="0000002A" w14:textId="72540F48" w:rsidR="00663585" w:rsidRPr="005E6B65" w:rsidRDefault="007F2A3B">
      <w:pPr>
        <w:rPr>
          <w:color w:val="808080"/>
        </w:rPr>
      </w:pPr>
      <w:r>
        <w:t xml:space="preserve">Program name: </w:t>
      </w:r>
      <w:r w:rsidR="002E4951">
        <w:t>Title I, Part D – Subpart 1</w:t>
      </w:r>
    </w:p>
    <w:p w14:paraId="0000002B" w14:textId="77777777" w:rsidR="00663585" w:rsidRDefault="007F2A3B">
      <w:pPr>
        <w:rPr>
          <w:color w:val="808080"/>
        </w:rPr>
      </w:pPr>
      <w:r>
        <w:t>Name of contact person: Click here to enter text.</w:t>
      </w:r>
      <w:r>
        <w:tab/>
        <w:t>Title of contact person:</w:t>
      </w:r>
      <w:r>
        <w:rPr>
          <w:color w:val="808080"/>
        </w:rPr>
        <w:t xml:space="preserve"> </w:t>
      </w:r>
      <w:r>
        <w:t>Click here to enter text.</w:t>
      </w:r>
    </w:p>
    <w:p w14:paraId="7451D88D" w14:textId="58EF2087" w:rsidR="00DA56EF" w:rsidRDefault="00DA56EF">
      <w:r>
        <w:t>DUNS Number: Click here to enter text</w:t>
      </w:r>
    </w:p>
    <w:p w14:paraId="0000002C" w14:textId="55ECB112" w:rsidR="00663585" w:rsidRDefault="007F2A3B">
      <w:pPr>
        <w:rPr>
          <w:color w:val="808080"/>
        </w:rPr>
      </w:pPr>
      <w:r>
        <w:t>Address:</w:t>
      </w:r>
      <w:r>
        <w:rPr>
          <w:color w:val="808080"/>
        </w:rPr>
        <w:t xml:space="preserve"> </w:t>
      </w:r>
      <w:r>
        <w:t>Click here to enter text.</w:t>
      </w:r>
    </w:p>
    <w:p w14:paraId="0000002D" w14:textId="77777777" w:rsidR="00663585" w:rsidRDefault="007F2A3B">
      <w:r>
        <w:t>Address: Click here to enter text.</w:t>
      </w:r>
    </w:p>
    <w:p w14:paraId="0000002E" w14:textId="77777777" w:rsidR="00663585" w:rsidRDefault="007F2A3B">
      <w:r>
        <w:t>Phone number: Click here to enter text.</w:t>
      </w:r>
      <w:r>
        <w:tab/>
      </w:r>
      <w:r>
        <w:tab/>
        <w:t>Email address: Click here to enter text.</w:t>
      </w:r>
    </w:p>
    <w:p w14:paraId="0000002F" w14:textId="77777777" w:rsidR="00663585" w:rsidRDefault="007F2A3B">
      <w:pPr>
        <w:rPr>
          <w:sz w:val="24"/>
          <w:szCs w:val="24"/>
        </w:rPr>
      </w:pPr>
      <w:r>
        <w:t>Total amount requested: $</w:t>
      </w:r>
      <w:r>
        <w:rPr>
          <w:color w:val="808080"/>
        </w:rPr>
        <w:t xml:space="preserve"> </w:t>
      </w:r>
      <w:r>
        <w:t>Click here to enter text.</w:t>
      </w:r>
    </w:p>
    <w:p w14:paraId="00000030" w14:textId="77777777" w:rsidR="00663585" w:rsidRDefault="007F2A3B">
      <w:r>
        <w:t xml:space="preserve">Project statement describing the program (not to exceed 100 words): </w:t>
      </w:r>
    </w:p>
    <w:tbl>
      <w:tblPr>
        <w:tblStyle w:val="ac"/>
        <w:tblW w:w="9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230"/>
      </w:tblGrid>
      <w:tr w:rsidR="00663585" w14:paraId="6ACB696B" w14:textId="77777777" w:rsidTr="005E6B65">
        <w:trPr>
          <w:trHeight w:val="3058"/>
        </w:trPr>
        <w:tc>
          <w:tcPr>
            <w:tcW w:w="9230" w:type="dxa"/>
          </w:tcPr>
          <w:p w14:paraId="00000031" w14:textId="77777777" w:rsidR="00663585" w:rsidRDefault="007F2A3B">
            <w:pPr>
              <w:tabs>
                <w:tab w:val="left" w:pos="90"/>
              </w:tabs>
              <w:rPr>
                <w:smallCaps/>
              </w:rPr>
            </w:pPr>
            <w:r>
              <w:rPr>
                <w:sz w:val="24"/>
                <w:szCs w:val="24"/>
              </w:rPr>
              <w:t>Type response here.</w:t>
            </w:r>
          </w:p>
        </w:tc>
      </w:tr>
    </w:tbl>
    <w:p w14:paraId="00000032" w14:textId="77777777" w:rsidR="00663585" w:rsidRDefault="00663585"/>
    <w:p w14:paraId="00000033" w14:textId="77777777" w:rsidR="00663585" w:rsidRDefault="007F2A3B">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4" w14:textId="77777777" w:rsidR="00663585" w:rsidRDefault="00000000">
      <w:sdt>
        <w:sdtPr>
          <w:tag w:val="goog_rdk_1"/>
          <w:id w:val="825245135"/>
        </w:sdtPr>
        <w:sdtContent/>
      </w:sdt>
      <w:r w:rsidR="007F2A3B">
        <w:rPr>
          <w:color w:val="000000"/>
        </w:rPr>
        <w:t>Superintendent or Head of Agency Printed Name</w:t>
      </w:r>
      <w:r w:rsidR="007F2A3B">
        <w:rPr>
          <w:color w:val="000000"/>
        </w:rPr>
        <w:tab/>
      </w:r>
      <w:r w:rsidR="007F2A3B">
        <w:rPr>
          <w:color w:val="000000"/>
        </w:rPr>
        <w:tab/>
      </w:r>
      <w:r w:rsidR="007F2A3B">
        <w:rPr>
          <w:color w:val="000000"/>
        </w:rPr>
        <w:tab/>
        <w:t xml:space="preserve">Date  </w:t>
      </w:r>
      <w:r w:rsidR="007F2A3B">
        <w:rPr>
          <w:color w:val="000000"/>
        </w:rPr>
        <w:tab/>
        <w:t xml:space="preserve"> </w:t>
      </w:r>
      <w:r w:rsidR="007F2A3B">
        <w:rPr>
          <w:color w:val="000000"/>
        </w:rPr>
        <w:tab/>
        <w:t xml:space="preserve">             </w:t>
      </w:r>
    </w:p>
    <w:p w14:paraId="00000035" w14:textId="77777777" w:rsidR="00663585" w:rsidRDefault="007F2A3B">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6" w14:textId="77777777" w:rsidR="00663585" w:rsidRDefault="007F2A3B">
      <w:bookmarkStart w:id="6" w:name="_heading=h.30j0zll" w:colFirst="0" w:colLast="0"/>
      <w:bookmarkEnd w:id="6"/>
      <w:r>
        <w:rPr>
          <w:color w:val="000000"/>
        </w:rPr>
        <w:t>Superintendent or Head of Agency Signature</w:t>
      </w:r>
      <w:r>
        <w:rPr>
          <w:color w:val="000000"/>
        </w:rPr>
        <w:tab/>
      </w:r>
      <w:r>
        <w:rPr>
          <w:color w:val="000000"/>
        </w:rPr>
        <w:tab/>
      </w:r>
      <w:r>
        <w:rPr>
          <w:color w:val="000000"/>
        </w:rPr>
        <w:tab/>
      </w:r>
      <w:r>
        <w:rPr>
          <w:color w:val="000000"/>
        </w:rPr>
        <w:tab/>
        <w:t xml:space="preserve">Date  </w:t>
      </w:r>
      <w:r>
        <w:rPr>
          <w:color w:val="000000"/>
        </w:rPr>
        <w:tab/>
        <w:t xml:space="preserve"> </w:t>
      </w:r>
      <w:r>
        <w:rPr>
          <w:color w:val="000000"/>
        </w:rPr>
        <w:tab/>
        <w:t xml:space="preserve">             </w:t>
      </w:r>
    </w:p>
    <w:p w14:paraId="00000037" w14:textId="77777777" w:rsidR="00663585" w:rsidRDefault="007F2A3B">
      <w:pPr>
        <w:rPr>
          <w:b/>
          <w:color w:val="01599D"/>
        </w:rPr>
      </w:pPr>
      <w:r>
        <w:br w:type="page"/>
      </w:r>
    </w:p>
    <w:bookmarkStart w:id="7" w:name="_heading=h.1fob9te" w:colFirst="0" w:colLast="0"/>
    <w:bookmarkStart w:id="8" w:name="_Toc123720112"/>
    <w:bookmarkEnd w:id="7"/>
    <w:p w14:paraId="00000038" w14:textId="77777777" w:rsidR="00663585" w:rsidRPr="00051CCD" w:rsidRDefault="00000000">
      <w:pPr>
        <w:pStyle w:val="Heading1"/>
        <w:rPr>
          <w:sz w:val="32"/>
          <w:szCs w:val="32"/>
        </w:rPr>
      </w:pPr>
      <w:sdt>
        <w:sdtPr>
          <w:tag w:val="goog_rdk_2"/>
          <w:id w:val="1017094824"/>
          <w:placeholder>
            <w:docPart w:val="DefaultPlaceholder_1081868574"/>
          </w:placeholder>
        </w:sdtPr>
        <w:sdtContent/>
      </w:sdt>
      <w:r w:rsidR="007F2A3B" w:rsidRPr="00051CCD">
        <w:rPr>
          <w:sz w:val="32"/>
          <w:szCs w:val="32"/>
        </w:rPr>
        <w:t>Project Abstract (1 page)</w:t>
      </w:r>
      <w:bookmarkEnd w:id="8"/>
    </w:p>
    <w:p w14:paraId="00000039" w14:textId="77777777" w:rsidR="00663585" w:rsidRDefault="007F2A3B">
      <w:r>
        <w:t>Summarize the project for the reader in one page. Refer to the Grant Information Guide for further guidance.</w:t>
      </w:r>
    </w:p>
    <w:tbl>
      <w:tblPr>
        <w:tblStyle w:val="a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76049BCE" w14:textId="77777777">
        <w:tc>
          <w:tcPr>
            <w:tcW w:w="9350" w:type="dxa"/>
          </w:tcPr>
          <w:p w14:paraId="0000003A" w14:textId="77777777" w:rsidR="00663585" w:rsidRDefault="007F2A3B">
            <w:pPr>
              <w:rPr>
                <w:color w:val="000000"/>
                <w:sz w:val="24"/>
                <w:szCs w:val="24"/>
              </w:rPr>
            </w:pPr>
            <w:r>
              <w:rPr>
                <w:sz w:val="24"/>
                <w:szCs w:val="24"/>
              </w:rPr>
              <w:t>Type response here.</w:t>
            </w:r>
          </w:p>
        </w:tc>
      </w:tr>
    </w:tbl>
    <w:p w14:paraId="5BE15900" w14:textId="77777777" w:rsidR="00ED752E" w:rsidRDefault="00ED752E">
      <w:pPr>
        <w:pStyle w:val="Heading1"/>
      </w:pPr>
      <w:bookmarkStart w:id="9" w:name="_heading=h.3znysh7"/>
      <w:bookmarkStart w:id="10" w:name="_Toc123720113"/>
      <w:bookmarkEnd w:id="9"/>
    </w:p>
    <w:p w14:paraId="456069D9" w14:textId="77777777" w:rsidR="00ED752E" w:rsidRDefault="00ED752E">
      <w:pPr>
        <w:rPr>
          <w:b/>
          <w:color w:val="01599D"/>
          <w:sz w:val="36"/>
          <w:szCs w:val="21"/>
        </w:rPr>
      </w:pPr>
      <w:r>
        <w:br w:type="page"/>
      </w:r>
    </w:p>
    <w:p w14:paraId="0000003C" w14:textId="6F204E15" w:rsidR="00663585" w:rsidRPr="005054C9" w:rsidRDefault="007F2A3B">
      <w:pPr>
        <w:pStyle w:val="Heading1"/>
        <w:rPr>
          <w:sz w:val="32"/>
          <w:szCs w:val="32"/>
        </w:rPr>
      </w:pPr>
      <w:r w:rsidRPr="005054C9">
        <w:rPr>
          <w:sz w:val="32"/>
          <w:szCs w:val="32"/>
        </w:rPr>
        <w:lastRenderedPageBreak/>
        <w:t>Project Narrative (</w:t>
      </w:r>
      <w:sdt>
        <w:sdtPr>
          <w:rPr>
            <w:sz w:val="32"/>
            <w:szCs w:val="32"/>
          </w:rPr>
          <w:tag w:val="goog_rdk_3"/>
          <w:id w:val="1676270864"/>
          <w:placeholder>
            <w:docPart w:val="DefaultPlaceholder_1081868574"/>
          </w:placeholder>
        </w:sdtPr>
        <w:sdtContent/>
      </w:sdt>
      <w:r w:rsidR="00305C09" w:rsidRPr="005054C9">
        <w:rPr>
          <w:sz w:val="32"/>
          <w:szCs w:val="32"/>
        </w:rPr>
        <w:t>25</w:t>
      </w:r>
      <w:r w:rsidRPr="005054C9">
        <w:rPr>
          <w:sz w:val="32"/>
          <w:szCs w:val="32"/>
        </w:rPr>
        <w:t>-page limit)</w:t>
      </w:r>
      <w:bookmarkEnd w:id="10"/>
    </w:p>
    <w:bookmarkStart w:id="11" w:name="_heading=h.2et92p0" w:colFirst="0" w:colLast="0"/>
    <w:bookmarkStart w:id="12" w:name="_Toc123720114"/>
    <w:bookmarkEnd w:id="11"/>
    <w:p w14:paraId="0000003D" w14:textId="77777777" w:rsidR="00663585" w:rsidRPr="005054C9" w:rsidRDefault="00000000">
      <w:pPr>
        <w:pStyle w:val="Heading2"/>
        <w:rPr>
          <w:sz w:val="24"/>
          <w:szCs w:val="24"/>
        </w:rPr>
      </w:pPr>
      <w:sdt>
        <w:sdtPr>
          <w:tag w:val="goog_rdk_4"/>
          <w:id w:val="1288152321"/>
          <w:placeholder>
            <w:docPart w:val="DefaultPlaceholder_1081868574"/>
          </w:placeholder>
        </w:sdtPr>
        <w:sdtContent/>
      </w:sdt>
      <w:r w:rsidR="007F2A3B" w:rsidRPr="005054C9">
        <w:rPr>
          <w:sz w:val="24"/>
          <w:szCs w:val="24"/>
        </w:rPr>
        <w:t>Extent of Need</w:t>
      </w:r>
      <w:bookmarkEnd w:id="12"/>
    </w:p>
    <w:p w14:paraId="0000003E" w14:textId="77777777" w:rsidR="00663585" w:rsidRDefault="007F2A3B">
      <w:r>
        <w:t>Identify a clearly defined problem and discuss the impact of the proposed program. Refer to the Grant Information Guide for further guidance.</w:t>
      </w:r>
    </w:p>
    <w:tbl>
      <w:tblPr>
        <w:tblStyle w:val="a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391CC79" w14:textId="77777777">
        <w:tc>
          <w:tcPr>
            <w:tcW w:w="9350" w:type="dxa"/>
          </w:tcPr>
          <w:p w14:paraId="0000003F" w14:textId="77777777" w:rsidR="00663585" w:rsidRDefault="007F2A3B">
            <w:r>
              <w:rPr>
                <w:sz w:val="24"/>
                <w:szCs w:val="24"/>
              </w:rPr>
              <w:t>Type response here.</w:t>
            </w:r>
          </w:p>
        </w:tc>
      </w:tr>
    </w:tbl>
    <w:p w14:paraId="00000040" w14:textId="77777777" w:rsidR="00663585" w:rsidRPr="005054C9" w:rsidRDefault="007F2A3B">
      <w:pPr>
        <w:pStyle w:val="Heading2"/>
        <w:rPr>
          <w:sz w:val="24"/>
          <w:szCs w:val="24"/>
        </w:rPr>
      </w:pPr>
      <w:bookmarkStart w:id="13" w:name="_heading=h.tyjcwt"/>
      <w:bookmarkStart w:id="14" w:name="_Toc123720115"/>
      <w:bookmarkEnd w:id="13"/>
      <w:r w:rsidRPr="005054C9">
        <w:rPr>
          <w:sz w:val="24"/>
          <w:szCs w:val="24"/>
        </w:rPr>
        <w:t>Evidence of Impact</w:t>
      </w:r>
      <w:bookmarkEnd w:id="14"/>
    </w:p>
    <w:p w14:paraId="00000041" w14:textId="77777777" w:rsidR="00663585" w:rsidRDefault="007F2A3B">
      <w:r>
        <w:t>Describe how the proposed plan and strategies being implemented are evidence-based and will lead to the desired impact. Include a description of the LEA’s experience in terms of effective practices leading to the desired outcomes.</w:t>
      </w:r>
    </w:p>
    <w:tbl>
      <w:tblPr>
        <w:tblStyle w:val="a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B5E1924" w14:textId="77777777">
        <w:tc>
          <w:tcPr>
            <w:tcW w:w="9350" w:type="dxa"/>
          </w:tcPr>
          <w:p w14:paraId="00000042" w14:textId="77777777" w:rsidR="00663585" w:rsidRDefault="007F2A3B">
            <w:r>
              <w:rPr>
                <w:sz w:val="24"/>
                <w:szCs w:val="24"/>
              </w:rPr>
              <w:t>Type response here.</w:t>
            </w:r>
          </w:p>
        </w:tc>
      </w:tr>
    </w:tbl>
    <w:p w14:paraId="00000043" w14:textId="661D11C8" w:rsidR="00663585" w:rsidRPr="005054C9" w:rsidRDefault="007F2A3B">
      <w:pPr>
        <w:pStyle w:val="Heading2"/>
        <w:rPr>
          <w:sz w:val="24"/>
          <w:szCs w:val="24"/>
        </w:rPr>
      </w:pPr>
      <w:bookmarkStart w:id="15" w:name="_heading=h.3dy6vkm"/>
      <w:bookmarkStart w:id="16" w:name="_Toc123720116"/>
      <w:bookmarkEnd w:id="15"/>
      <w:r w:rsidRPr="005054C9">
        <w:rPr>
          <w:sz w:val="24"/>
          <w:szCs w:val="24"/>
        </w:rPr>
        <w:t>Goals, Measurable Outcomes</w:t>
      </w:r>
      <w:r w:rsidR="00C04A0D" w:rsidRPr="005054C9">
        <w:rPr>
          <w:sz w:val="24"/>
          <w:szCs w:val="24"/>
        </w:rPr>
        <w:t>,</w:t>
      </w:r>
      <w:r w:rsidRPr="005054C9">
        <w:rPr>
          <w:sz w:val="24"/>
          <w:szCs w:val="24"/>
        </w:rPr>
        <w:t xml:space="preserve"> and Milestones</w:t>
      </w:r>
      <w:bookmarkEnd w:id="16"/>
    </w:p>
    <w:p w14:paraId="00000044" w14:textId="77777777" w:rsidR="00663585" w:rsidRDefault="007F2A3B">
      <w:r>
        <w:t xml:space="preserve">Communicate the goals, measurable </w:t>
      </w:r>
      <w:proofErr w:type="gramStart"/>
      <w:r>
        <w:t>outcomes</w:t>
      </w:r>
      <w:proofErr w:type="gramEnd"/>
      <w:r>
        <w:t xml:space="preserve"> and milestones of the program. Refer to the Grant Information Guide for further guidance.</w:t>
      </w:r>
    </w:p>
    <w:tbl>
      <w:tblPr>
        <w:tblStyle w:val="a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13F77C75" w14:textId="77777777">
        <w:tc>
          <w:tcPr>
            <w:tcW w:w="9350" w:type="dxa"/>
          </w:tcPr>
          <w:p w14:paraId="00000045" w14:textId="77777777" w:rsidR="00663585" w:rsidRDefault="007F2A3B">
            <w:pPr>
              <w:rPr>
                <w:sz w:val="24"/>
                <w:szCs w:val="24"/>
              </w:rPr>
            </w:pPr>
            <w:r>
              <w:rPr>
                <w:sz w:val="24"/>
                <w:szCs w:val="24"/>
              </w:rPr>
              <w:t xml:space="preserve">Goal #1: Click here to enter text. </w:t>
            </w:r>
          </w:p>
        </w:tc>
      </w:tr>
      <w:tr w:rsidR="00663585" w14:paraId="186E4A15" w14:textId="77777777">
        <w:tc>
          <w:tcPr>
            <w:tcW w:w="9350" w:type="dxa"/>
          </w:tcPr>
          <w:p w14:paraId="00000046" w14:textId="77777777" w:rsidR="00663585" w:rsidRDefault="007F2A3B">
            <w:pPr>
              <w:rPr>
                <w:sz w:val="24"/>
                <w:szCs w:val="24"/>
              </w:rPr>
            </w:pPr>
            <w:r>
              <w:rPr>
                <w:sz w:val="24"/>
                <w:szCs w:val="24"/>
              </w:rPr>
              <w:t>Measurable Outcome: Click here to enter text.</w:t>
            </w:r>
          </w:p>
        </w:tc>
      </w:tr>
      <w:tr w:rsidR="00663585" w14:paraId="5A1CB63C" w14:textId="77777777">
        <w:tc>
          <w:tcPr>
            <w:tcW w:w="9350" w:type="dxa"/>
          </w:tcPr>
          <w:p w14:paraId="00000047" w14:textId="77777777" w:rsidR="00663585" w:rsidRDefault="007F2A3B">
            <w:pPr>
              <w:rPr>
                <w:sz w:val="24"/>
                <w:szCs w:val="24"/>
              </w:rPr>
            </w:pPr>
            <w:r>
              <w:rPr>
                <w:sz w:val="24"/>
                <w:szCs w:val="24"/>
              </w:rPr>
              <w:t>Milestone: Click here to enter text.</w:t>
            </w:r>
          </w:p>
        </w:tc>
      </w:tr>
    </w:tbl>
    <w:p w14:paraId="00000048" w14:textId="77777777" w:rsidR="00663585" w:rsidRDefault="007F2A3B">
      <w:pPr>
        <w:rPr>
          <w:i/>
        </w:rPr>
      </w:pPr>
      <w:r>
        <w:rPr>
          <w:i/>
        </w:rPr>
        <w:t>*Add more rows if necessary</w:t>
      </w:r>
    </w:p>
    <w:p w14:paraId="00000049" w14:textId="77777777" w:rsidR="00663585" w:rsidRPr="005054C9" w:rsidRDefault="007F2A3B">
      <w:pPr>
        <w:pStyle w:val="Heading2"/>
        <w:rPr>
          <w:sz w:val="24"/>
          <w:szCs w:val="24"/>
        </w:rPr>
      </w:pPr>
      <w:bookmarkStart w:id="17" w:name="_heading=h.1t3h5sf"/>
      <w:bookmarkStart w:id="18" w:name="_Toc123720117"/>
      <w:bookmarkEnd w:id="17"/>
      <w:r w:rsidRPr="005054C9">
        <w:rPr>
          <w:sz w:val="24"/>
          <w:szCs w:val="24"/>
        </w:rPr>
        <w:t>Plan of Operation</w:t>
      </w:r>
      <w:bookmarkEnd w:id="18"/>
    </w:p>
    <w:p w14:paraId="0000004A" w14:textId="1ED7B554" w:rsidR="00663585" w:rsidRDefault="00000000">
      <w:sdt>
        <w:sdtPr>
          <w:tag w:val="goog_rdk_5"/>
          <w:id w:val="890231188"/>
        </w:sdtPr>
        <w:sdtContent/>
      </w:sdt>
      <w:r w:rsidR="00F15C51">
        <w:t xml:space="preserve">Please address </w:t>
      </w:r>
      <w:r w:rsidR="00AA36A7">
        <w:t>all</w:t>
      </w:r>
      <w:r w:rsidR="00841FAB">
        <w:t xml:space="preserve"> the required elements of your Plan of Operations as explained in the Grant Information Guide.</w:t>
      </w:r>
    </w:p>
    <w:tbl>
      <w:tblPr>
        <w:tblStyle w:val="a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0B1A3DD6" w14:textId="77777777">
        <w:tc>
          <w:tcPr>
            <w:tcW w:w="9350" w:type="dxa"/>
          </w:tcPr>
          <w:p w14:paraId="0000004B" w14:textId="77777777" w:rsidR="00663585" w:rsidRDefault="007F2A3B">
            <w:r>
              <w:t>Type response here.</w:t>
            </w:r>
          </w:p>
        </w:tc>
      </w:tr>
    </w:tbl>
    <w:p w14:paraId="0000004C" w14:textId="77777777" w:rsidR="00663585" w:rsidRPr="005054C9" w:rsidRDefault="007F2A3B">
      <w:pPr>
        <w:pStyle w:val="Heading2"/>
        <w:rPr>
          <w:sz w:val="24"/>
          <w:szCs w:val="24"/>
        </w:rPr>
      </w:pPr>
      <w:bookmarkStart w:id="19" w:name="_heading=h.4d34og8"/>
      <w:bookmarkStart w:id="20" w:name="_Toc123720118"/>
      <w:bookmarkEnd w:id="19"/>
      <w:r w:rsidRPr="005054C9">
        <w:rPr>
          <w:sz w:val="24"/>
          <w:szCs w:val="24"/>
        </w:rPr>
        <w:t>Evaluation and Dissemination</w:t>
      </w:r>
      <w:bookmarkEnd w:id="20"/>
    </w:p>
    <w:bookmarkStart w:id="21" w:name="_heading=h.2s8eyo1" w:colFirst="0" w:colLast="0"/>
    <w:bookmarkEnd w:id="21"/>
    <w:p w14:paraId="00000058" w14:textId="53E66CB9" w:rsidR="00663585" w:rsidRDefault="00000000">
      <w:sdt>
        <w:sdtPr>
          <w:tag w:val="goog_rdk_6"/>
          <w:id w:val="293957471"/>
        </w:sdtPr>
        <w:sdtContent/>
      </w:sdt>
      <w:r w:rsidR="00DB7CF6">
        <w:t xml:space="preserve">Please describe your evaluation plan that </w:t>
      </w:r>
      <w:r w:rsidR="00831515">
        <w:t>incorporates all required elements detailed in the Grant Information Guide as well as your plans to disseminate findings to relevant stakeholders.</w:t>
      </w:r>
    </w:p>
    <w:tbl>
      <w:tblPr>
        <w:tblStyle w:val="a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490FFF0" w14:textId="77777777">
        <w:tc>
          <w:tcPr>
            <w:tcW w:w="9350" w:type="dxa"/>
          </w:tcPr>
          <w:p w14:paraId="00000059" w14:textId="77777777" w:rsidR="00663585" w:rsidRDefault="007F2A3B">
            <w:r>
              <w:rPr>
                <w:sz w:val="24"/>
                <w:szCs w:val="24"/>
              </w:rPr>
              <w:t>Type response here.</w:t>
            </w:r>
          </w:p>
        </w:tc>
      </w:tr>
    </w:tbl>
    <w:p w14:paraId="0000005A" w14:textId="4E9A12C5" w:rsidR="00663585" w:rsidRPr="00051CCD" w:rsidRDefault="007F2A3B">
      <w:pPr>
        <w:pStyle w:val="Heading2"/>
        <w:rPr>
          <w:sz w:val="24"/>
          <w:szCs w:val="24"/>
        </w:rPr>
      </w:pPr>
      <w:bookmarkStart w:id="22" w:name="_heading=h.17dp8vu"/>
      <w:bookmarkStart w:id="23" w:name="_Toc123720119"/>
      <w:bookmarkEnd w:id="22"/>
      <w:r w:rsidRPr="00051CCD">
        <w:rPr>
          <w:sz w:val="24"/>
          <w:szCs w:val="24"/>
        </w:rPr>
        <w:lastRenderedPageBreak/>
        <w:t>Management Plan and Key Personnel</w:t>
      </w:r>
      <w:bookmarkEnd w:id="23"/>
    </w:p>
    <w:p w14:paraId="0000005B" w14:textId="77777777" w:rsidR="00663585" w:rsidRDefault="007F2A3B">
      <w:pPr>
        <w:tabs>
          <w:tab w:val="left" w:pos="450"/>
        </w:tabs>
      </w:pPr>
      <w:r>
        <w:t xml:space="preserve">The management plan clearly defines the roles, responsibilities, </w:t>
      </w:r>
      <w:proofErr w:type="gramStart"/>
      <w:r>
        <w:t>tasks</w:t>
      </w:r>
      <w:proofErr w:type="gramEnd"/>
      <w:r>
        <w:t xml:space="preserve"> and deadlines of key contributors to make sure your program is a success. </w:t>
      </w:r>
      <w:r>
        <w:rPr>
          <w:highlight w:val="white"/>
        </w:rPr>
        <w:t xml:space="preserve">Ensure that all administrative and key personnel responsible for the successful implementation and monitoring of the grant requirements are captured here. Provide resume(s) as an appendix. Be sure to include the Steering Committee members. </w:t>
      </w:r>
      <w:r>
        <w:t>Refer to the Grant Information Guide for further guidance.</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3190"/>
        <w:gridCol w:w="3193"/>
      </w:tblGrid>
      <w:tr w:rsidR="002D1D18" w14:paraId="196477DD" w14:textId="77777777" w:rsidTr="006925CF">
        <w:trPr>
          <w:jc w:val="center"/>
        </w:trPr>
        <w:tc>
          <w:tcPr>
            <w:tcW w:w="3193" w:type="dxa"/>
            <w:shd w:val="clear" w:color="auto" w:fill="DEEAF6" w:themeFill="accent5" w:themeFillTint="33"/>
          </w:tcPr>
          <w:p w14:paraId="45BD4B17"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Action Description</w:t>
            </w:r>
          </w:p>
        </w:tc>
        <w:tc>
          <w:tcPr>
            <w:tcW w:w="3190" w:type="dxa"/>
            <w:shd w:val="clear" w:color="auto" w:fill="DEEAF6" w:themeFill="accent5" w:themeFillTint="33"/>
          </w:tcPr>
          <w:p w14:paraId="09F67FB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Beginning &amp; End Dates</w:t>
            </w:r>
          </w:p>
        </w:tc>
        <w:tc>
          <w:tcPr>
            <w:tcW w:w="3193" w:type="dxa"/>
            <w:shd w:val="clear" w:color="auto" w:fill="DEEAF6" w:themeFill="accent5" w:themeFillTint="33"/>
          </w:tcPr>
          <w:p w14:paraId="508F029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Person Responsible</w:t>
            </w:r>
          </w:p>
        </w:tc>
      </w:tr>
      <w:tr w:rsidR="002D1D18" w14:paraId="0F926880" w14:textId="77777777" w:rsidTr="00286EA3">
        <w:trPr>
          <w:jc w:val="center"/>
        </w:trPr>
        <w:tc>
          <w:tcPr>
            <w:tcW w:w="3193" w:type="dxa"/>
          </w:tcPr>
          <w:p w14:paraId="3E57148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1</w:t>
            </w:r>
          </w:p>
        </w:tc>
        <w:tc>
          <w:tcPr>
            <w:tcW w:w="3190" w:type="dxa"/>
          </w:tcPr>
          <w:p w14:paraId="2DBC591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2DB18D9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6EE86625" w14:textId="77777777" w:rsidTr="00286EA3">
        <w:trPr>
          <w:jc w:val="center"/>
        </w:trPr>
        <w:tc>
          <w:tcPr>
            <w:tcW w:w="3193" w:type="dxa"/>
          </w:tcPr>
          <w:p w14:paraId="7EBFAD45"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2</w:t>
            </w:r>
          </w:p>
        </w:tc>
        <w:tc>
          <w:tcPr>
            <w:tcW w:w="3190" w:type="dxa"/>
          </w:tcPr>
          <w:p w14:paraId="1A6727C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026EC78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220C7FEE" w14:textId="77777777" w:rsidTr="00286EA3">
        <w:trPr>
          <w:jc w:val="center"/>
        </w:trPr>
        <w:tc>
          <w:tcPr>
            <w:tcW w:w="3193" w:type="dxa"/>
          </w:tcPr>
          <w:p w14:paraId="64A381D1"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3</w:t>
            </w:r>
          </w:p>
        </w:tc>
        <w:tc>
          <w:tcPr>
            <w:tcW w:w="3190" w:type="dxa"/>
          </w:tcPr>
          <w:p w14:paraId="6FB820BD"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05CCEF7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40F1038D" w14:textId="77777777" w:rsidTr="00286EA3">
        <w:trPr>
          <w:jc w:val="center"/>
        </w:trPr>
        <w:tc>
          <w:tcPr>
            <w:tcW w:w="3193" w:type="dxa"/>
          </w:tcPr>
          <w:p w14:paraId="5494880E" w14:textId="77777777" w:rsidR="002D1D18" w:rsidRPr="00CD2FBF" w:rsidRDefault="002D1D18" w:rsidP="00286EA3">
            <w:pPr>
              <w:spacing w:line="240" w:lineRule="auto"/>
              <w:jc w:val="center"/>
              <w:rPr>
                <w:rFonts w:eastAsia="Times New Roman" w:cs="Times New Roman"/>
                <w:szCs w:val="20"/>
              </w:rPr>
            </w:pPr>
          </w:p>
        </w:tc>
        <w:tc>
          <w:tcPr>
            <w:tcW w:w="3190" w:type="dxa"/>
          </w:tcPr>
          <w:p w14:paraId="61345C92" w14:textId="77777777" w:rsidR="002D1D18" w:rsidRPr="00CD2FBF" w:rsidRDefault="002D1D18" w:rsidP="00286EA3">
            <w:pPr>
              <w:spacing w:line="240" w:lineRule="auto"/>
              <w:jc w:val="center"/>
              <w:rPr>
                <w:rFonts w:eastAsia="Times New Roman" w:cs="Times New Roman"/>
                <w:szCs w:val="20"/>
              </w:rPr>
            </w:pPr>
          </w:p>
        </w:tc>
        <w:tc>
          <w:tcPr>
            <w:tcW w:w="3193" w:type="dxa"/>
          </w:tcPr>
          <w:p w14:paraId="30D044ED" w14:textId="77777777" w:rsidR="002D1D18" w:rsidRPr="00CD2FBF" w:rsidRDefault="002D1D18" w:rsidP="00286EA3">
            <w:pPr>
              <w:spacing w:line="240" w:lineRule="auto"/>
              <w:jc w:val="center"/>
              <w:rPr>
                <w:rFonts w:eastAsia="Times New Roman" w:cs="Times New Roman"/>
                <w:szCs w:val="20"/>
              </w:rPr>
            </w:pPr>
          </w:p>
        </w:tc>
      </w:tr>
      <w:tr w:rsidR="002D1D18" w14:paraId="2A9A674E" w14:textId="77777777" w:rsidTr="006925CF">
        <w:trPr>
          <w:jc w:val="center"/>
        </w:trPr>
        <w:tc>
          <w:tcPr>
            <w:tcW w:w="9576" w:type="dxa"/>
            <w:gridSpan w:val="3"/>
            <w:shd w:val="clear" w:color="auto" w:fill="DEEAF6" w:themeFill="accent5" w:themeFillTint="33"/>
          </w:tcPr>
          <w:p w14:paraId="79220EB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MSDE Requirements</w:t>
            </w:r>
          </w:p>
        </w:tc>
      </w:tr>
      <w:tr w:rsidR="002D1D18" w14:paraId="36D6A871" w14:textId="77777777" w:rsidTr="00286EA3">
        <w:trPr>
          <w:jc w:val="center"/>
        </w:trPr>
        <w:tc>
          <w:tcPr>
            <w:tcW w:w="3193" w:type="dxa"/>
          </w:tcPr>
          <w:p w14:paraId="0079EE7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Interim Progress Report</w:t>
            </w:r>
          </w:p>
          <w:p w14:paraId="60BCDCA8" w14:textId="1FDB62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 (C-1-25</w:t>
            </w:r>
            <w:r w:rsidR="006925CF">
              <w:rPr>
                <w:rFonts w:eastAsia="Times New Roman" w:cs="Times New Roman"/>
                <w:szCs w:val="20"/>
              </w:rPr>
              <w:t xml:space="preserve"> </w:t>
            </w:r>
            <w:r w:rsidRPr="00CD2FBF">
              <w:rPr>
                <w:rFonts w:eastAsia="Times New Roman" w:cs="Times New Roman"/>
                <w:szCs w:val="20"/>
              </w:rPr>
              <w:t xml:space="preserve">C) </w:t>
            </w:r>
          </w:p>
        </w:tc>
        <w:tc>
          <w:tcPr>
            <w:tcW w:w="3190" w:type="dxa"/>
          </w:tcPr>
          <w:p w14:paraId="486A0C0C"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March 31, 2023</w:t>
            </w:r>
          </w:p>
        </w:tc>
        <w:tc>
          <w:tcPr>
            <w:tcW w:w="3193" w:type="dxa"/>
          </w:tcPr>
          <w:p w14:paraId="275D06B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Name or Position </w:t>
            </w:r>
          </w:p>
        </w:tc>
      </w:tr>
      <w:tr w:rsidR="002D1D18" w14:paraId="370DB87F" w14:textId="77777777" w:rsidTr="00286EA3">
        <w:trPr>
          <w:jc w:val="center"/>
        </w:trPr>
        <w:tc>
          <w:tcPr>
            <w:tcW w:w="3193" w:type="dxa"/>
          </w:tcPr>
          <w:p w14:paraId="6408BF5B"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Final Progress Report </w:t>
            </w:r>
          </w:p>
          <w:p w14:paraId="3EA1EAC3" w14:textId="3E5D2734"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(C-1-25</w:t>
            </w:r>
            <w:r w:rsidR="006925CF">
              <w:rPr>
                <w:rFonts w:eastAsia="Times New Roman" w:cs="Times New Roman"/>
                <w:szCs w:val="20"/>
              </w:rPr>
              <w:t xml:space="preserve"> </w:t>
            </w:r>
            <w:r w:rsidRPr="00CD2FBF">
              <w:rPr>
                <w:rFonts w:eastAsia="Times New Roman" w:cs="Times New Roman"/>
                <w:szCs w:val="20"/>
              </w:rPr>
              <w:t xml:space="preserve">D)    </w:t>
            </w:r>
          </w:p>
        </w:tc>
        <w:tc>
          <w:tcPr>
            <w:tcW w:w="3190" w:type="dxa"/>
          </w:tcPr>
          <w:p w14:paraId="64B81979"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November 30, 2023</w:t>
            </w:r>
          </w:p>
        </w:tc>
        <w:tc>
          <w:tcPr>
            <w:tcW w:w="3193" w:type="dxa"/>
          </w:tcPr>
          <w:p w14:paraId="05B6209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Name or Position </w:t>
            </w:r>
          </w:p>
        </w:tc>
      </w:tr>
      <w:tr w:rsidR="002D1D18" w14:paraId="6456CCC2" w14:textId="77777777" w:rsidTr="00286EA3">
        <w:trPr>
          <w:jc w:val="center"/>
        </w:trPr>
        <w:tc>
          <w:tcPr>
            <w:tcW w:w="3193" w:type="dxa"/>
          </w:tcPr>
          <w:p w14:paraId="246B9FFA"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Annual Count Report</w:t>
            </w:r>
          </w:p>
        </w:tc>
        <w:tc>
          <w:tcPr>
            <w:tcW w:w="3190" w:type="dxa"/>
          </w:tcPr>
          <w:p w14:paraId="4FE50A5E"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December 2022</w:t>
            </w:r>
          </w:p>
          <w:p w14:paraId="20CB9C1B"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January 2023</w:t>
            </w:r>
          </w:p>
        </w:tc>
        <w:tc>
          <w:tcPr>
            <w:tcW w:w="3193" w:type="dxa"/>
          </w:tcPr>
          <w:p w14:paraId="3E30772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22B9EE8C" w14:textId="77777777" w:rsidTr="00286EA3">
        <w:trPr>
          <w:jc w:val="center"/>
        </w:trPr>
        <w:tc>
          <w:tcPr>
            <w:tcW w:w="3193" w:type="dxa"/>
          </w:tcPr>
          <w:p w14:paraId="70FA08EA"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Consolidated State Report Data</w:t>
            </w:r>
          </w:p>
        </w:tc>
        <w:tc>
          <w:tcPr>
            <w:tcW w:w="3190" w:type="dxa"/>
          </w:tcPr>
          <w:p w14:paraId="4334DC10"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January 2023</w:t>
            </w:r>
          </w:p>
        </w:tc>
        <w:tc>
          <w:tcPr>
            <w:tcW w:w="3193" w:type="dxa"/>
          </w:tcPr>
          <w:p w14:paraId="5DEB30B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51CDC83F" w14:textId="77777777" w:rsidTr="00286EA3">
        <w:trPr>
          <w:jc w:val="center"/>
        </w:trPr>
        <w:tc>
          <w:tcPr>
            <w:tcW w:w="3193" w:type="dxa"/>
          </w:tcPr>
          <w:p w14:paraId="52013E8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Three-Year End-of-Cycle Report</w:t>
            </w:r>
          </w:p>
        </w:tc>
        <w:tc>
          <w:tcPr>
            <w:tcW w:w="3190" w:type="dxa"/>
          </w:tcPr>
          <w:p w14:paraId="14C9DBA7"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December 31, 2023</w:t>
            </w:r>
          </w:p>
        </w:tc>
        <w:tc>
          <w:tcPr>
            <w:tcW w:w="3193" w:type="dxa"/>
          </w:tcPr>
          <w:p w14:paraId="1EFC582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7EAD1D8B" w14:textId="77777777" w:rsidTr="00286EA3">
        <w:trPr>
          <w:jc w:val="center"/>
        </w:trPr>
        <w:tc>
          <w:tcPr>
            <w:tcW w:w="3193" w:type="dxa"/>
          </w:tcPr>
          <w:p w14:paraId="5E88060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Annual Financial Report (AFR)</w:t>
            </w:r>
          </w:p>
        </w:tc>
        <w:tc>
          <w:tcPr>
            <w:tcW w:w="3190" w:type="dxa"/>
          </w:tcPr>
          <w:p w14:paraId="235D39E1"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November 30, 2023</w:t>
            </w:r>
          </w:p>
        </w:tc>
        <w:tc>
          <w:tcPr>
            <w:tcW w:w="3193" w:type="dxa"/>
          </w:tcPr>
          <w:p w14:paraId="4A822AB4"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4A112CB7" w14:textId="77777777" w:rsidTr="00286EA3">
        <w:trPr>
          <w:jc w:val="center"/>
        </w:trPr>
        <w:tc>
          <w:tcPr>
            <w:tcW w:w="3193" w:type="dxa"/>
          </w:tcPr>
          <w:p w14:paraId="52535BC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Annual on-site and/or desk monitoring</w:t>
            </w:r>
          </w:p>
        </w:tc>
        <w:tc>
          <w:tcPr>
            <w:tcW w:w="3190" w:type="dxa"/>
          </w:tcPr>
          <w:p w14:paraId="62F3B123"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Spring/Summer 2023</w:t>
            </w:r>
          </w:p>
        </w:tc>
        <w:tc>
          <w:tcPr>
            <w:tcW w:w="3193" w:type="dxa"/>
          </w:tcPr>
          <w:p w14:paraId="39DF642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bl>
    <w:p w14:paraId="00000071" w14:textId="77777777" w:rsidR="00663585" w:rsidRDefault="007F2A3B">
      <w:pPr>
        <w:rPr>
          <w:i/>
        </w:rPr>
      </w:pPr>
      <w:r>
        <w:rPr>
          <w:i/>
        </w:rPr>
        <w:t>*Add more rows if necessary</w:t>
      </w:r>
    </w:p>
    <w:bookmarkStart w:id="24" w:name="_heading=h.3rdcrjn" w:colFirst="0" w:colLast="0"/>
    <w:bookmarkStart w:id="25" w:name="_heading=h.lnxbz9" w:colFirst="0" w:colLast="0"/>
    <w:bookmarkStart w:id="26" w:name="_Toc123720120"/>
    <w:bookmarkEnd w:id="24"/>
    <w:bookmarkEnd w:id="25"/>
    <w:p w14:paraId="0000011E" w14:textId="77777777" w:rsidR="00663585" w:rsidRPr="005054C9" w:rsidRDefault="00000000">
      <w:pPr>
        <w:pStyle w:val="Heading1"/>
        <w:rPr>
          <w:sz w:val="32"/>
          <w:szCs w:val="32"/>
        </w:rPr>
      </w:pPr>
      <w:sdt>
        <w:sdtPr>
          <w:tag w:val="goog_rdk_11"/>
          <w:id w:val="486139605"/>
          <w:placeholder>
            <w:docPart w:val="DefaultPlaceholder_1081868574"/>
          </w:placeholder>
        </w:sdtPr>
        <w:sdtContent/>
      </w:sdt>
      <w:r w:rsidR="007F2A3B" w:rsidRPr="005054C9">
        <w:rPr>
          <w:sz w:val="32"/>
          <w:szCs w:val="32"/>
        </w:rPr>
        <w:t>Budget and Budget Narrative (no page limit)</w:t>
      </w:r>
      <w:bookmarkEnd w:id="26"/>
    </w:p>
    <w:p w14:paraId="0000011F" w14:textId="77777777" w:rsidR="00663585" w:rsidRDefault="007F2A3B">
      <w:r>
        <w:t xml:space="preserve">Please provide a detailed description of the requested funds that will be spent by using the categories listed below. Add more rows if needed. An MSDE </w:t>
      </w:r>
      <w:hyperlink r:id="rId16">
        <w:r>
          <w:rPr>
            <w:color w:val="2F5496"/>
            <w:u w:val="single"/>
          </w:rPr>
          <w:t>Grant Budget C-125</w:t>
        </w:r>
      </w:hyperlink>
      <w:r>
        <w:t xml:space="preserve"> form must also be completed, signed and submitted as an appendix.</w:t>
      </w:r>
    </w:p>
    <w:p w14:paraId="00000135" w14:textId="4B65534B" w:rsidR="00663585" w:rsidRDefault="007F2A3B">
      <w:pPr>
        <w:rPr>
          <w:color w:val="000000"/>
          <w:sz w:val="24"/>
          <w:szCs w:val="24"/>
        </w:rPr>
      </w:pPr>
      <w:bookmarkStart w:id="27" w:name="_heading=h.35nkun2" w:colFirst="0" w:colLast="0"/>
      <w:bookmarkEnd w:id="27"/>
      <w:r>
        <w:lastRenderedPageBreak/>
        <w:t xml:space="preserve">Using the space below, </w:t>
      </w:r>
      <w:r w:rsidR="000878CC">
        <w:t xml:space="preserve">please also provide your budget narrative explaining </w:t>
      </w:r>
      <w:r w:rsidR="00AD319F">
        <w:t>how each budget line is reasonable, necessary, supplemental, allowable, allocatable, and cost-effective</w:t>
      </w:r>
      <w:r>
        <w:t>.</w:t>
      </w:r>
      <w:r w:rsidR="00AD319F">
        <w:t xml:space="preserve"> Please refer to the Grant Information Guide for guidance</w:t>
      </w:r>
      <w:r w:rsidR="004438B5">
        <w:t xml:space="preserve">. </w:t>
      </w:r>
    </w:p>
    <w:tbl>
      <w:tblPr>
        <w:tblStyle w:val="a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13EC0EB4" w14:textId="77777777">
        <w:tc>
          <w:tcPr>
            <w:tcW w:w="9350" w:type="dxa"/>
          </w:tcPr>
          <w:p w14:paraId="00000136" w14:textId="77777777" w:rsidR="00663585" w:rsidRDefault="007F2A3B">
            <w:pPr>
              <w:widowControl/>
              <w:rPr>
                <w:sz w:val="24"/>
                <w:szCs w:val="24"/>
              </w:rPr>
            </w:pPr>
            <w:r>
              <w:rPr>
                <w:sz w:val="24"/>
                <w:szCs w:val="24"/>
              </w:rPr>
              <w:t>Type response here.</w:t>
            </w:r>
          </w:p>
        </w:tc>
      </w:tr>
    </w:tbl>
    <w:p w14:paraId="0000014D" w14:textId="0E2DD525" w:rsidR="00663585" w:rsidRDefault="007F2A3B">
      <w:r>
        <w:t xml:space="preserve"> </w:t>
      </w:r>
    </w:p>
    <w:tbl>
      <w:tblPr>
        <w:tblW w:w="1036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55"/>
        <w:gridCol w:w="2160"/>
        <w:gridCol w:w="1350"/>
        <w:gridCol w:w="1530"/>
        <w:gridCol w:w="1170"/>
      </w:tblGrid>
      <w:tr w:rsidR="000878CC" w:rsidRPr="000308AC" w14:paraId="07EA1C0B"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6AB267A2" w14:textId="77777777" w:rsidR="000878CC" w:rsidRPr="000308AC" w:rsidRDefault="000878CC" w:rsidP="00286EA3">
            <w:pPr>
              <w:widowControl w:val="0"/>
              <w:spacing w:before="0" w:after="0" w:line="240" w:lineRule="auto"/>
              <w:jc w:val="center"/>
              <w:rPr>
                <w:rFonts w:eastAsia="Times New Roman" w:cs="Times New Roman"/>
                <w:b/>
                <w:szCs w:val="20"/>
              </w:rPr>
            </w:pPr>
            <w:r w:rsidRPr="000308AC">
              <w:rPr>
                <w:rFonts w:eastAsia="Times New Roman" w:cs="Times New Roman"/>
                <w:b/>
                <w:szCs w:val="20"/>
              </w:rPr>
              <w:t>Detailed Budget 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593E98A7" w14:textId="77777777" w:rsidR="000878CC" w:rsidRPr="000308AC" w:rsidRDefault="000878CC" w:rsidP="00286EA3">
            <w:pPr>
              <w:widowControl w:val="0"/>
              <w:spacing w:before="0" w:after="0" w:line="240" w:lineRule="auto"/>
              <w:jc w:val="center"/>
              <w:rPr>
                <w:rFonts w:eastAsia="Times New Roman" w:cs="Times New Roman"/>
                <w:b/>
                <w:szCs w:val="20"/>
              </w:rPr>
            </w:pPr>
            <w:r w:rsidRPr="000308AC">
              <w:rPr>
                <w:rFonts w:eastAsia="Times New Roman" w:cs="Times New Roman"/>
                <w:b/>
                <w:szCs w:val="20"/>
              </w:rPr>
              <w:t>Calculation</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51732099" w14:textId="77777777" w:rsidR="000878CC" w:rsidRPr="000308AC" w:rsidRDefault="000878CC" w:rsidP="00286EA3">
            <w:pPr>
              <w:widowControl w:val="0"/>
              <w:spacing w:before="0" w:after="0" w:line="240" w:lineRule="auto"/>
              <w:jc w:val="center"/>
              <w:rPr>
                <w:rFonts w:eastAsia="Times New Roman" w:cs="Times New Roman"/>
                <w:b/>
                <w:szCs w:val="20"/>
              </w:rPr>
            </w:pPr>
            <w:r w:rsidRPr="000308AC">
              <w:rPr>
                <w:rFonts w:eastAsia="Times New Roman" w:cs="Times New Roman"/>
                <w:b/>
                <w:szCs w:val="20"/>
              </w:rPr>
              <w:t xml:space="preserve">Title I, Part D requested amount </w:t>
            </w:r>
          </w:p>
        </w:tc>
        <w:tc>
          <w:tcPr>
            <w:tcW w:w="153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48B676EE" w14:textId="77777777" w:rsidR="000878CC" w:rsidRPr="000308AC" w:rsidRDefault="000878CC" w:rsidP="00286EA3">
            <w:pPr>
              <w:widowControl w:val="0"/>
              <w:spacing w:before="0" w:after="0" w:line="240" w:lineRule="auto"/>
              <w:jc w:val="center"/>
              <w:rPr>
                <w:rFonts w:eastAsia="Times New Roman" w:cs="Times New Roman"/>
                <w:b/>
                <w:szCs w:val="20"/>
              </w:rPr>
            </w:pPr>
            <w:r w:rsidRPr="000308AC">
              <w:rPr>
                <w:rFonts w:eastAsia="Times New Roman" w:cs="Times New Roman"/>
                <w:b/>
                <w:szCs w:val="20"/>
              </w:rPr>
              <w:t xml:space="preserve">Other funds source and amount </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1AFD7123" w14:textId="77777777" w:rsidR="000878CC" w:rsidRPr="000308AC" w:rsidRDefault="000878CC" w:rsidP="00286EA3">
            <w:pPr>
              <w:widowControl w:val="0"/>
              <w:spacing w:before="0" w:after="0" w:line="240" w:lineRule="auto"/>
              <w:jc w:val="center"/>
              <w:rPr>
                <w:rFonts w:eastAsia="Times New Roman" w:cs="Times New Roman"/>
                <w:b/>
                <w:szCs w:val="20"/>
              </w:rPr>
            </w:pPr>
            <w:r w:rsidRPr="000308AC">
              <w:rPr>
                <w:rFonts w:eastAsia="Times New Roman" w:cs="Times New Roman"/>
                <w:b/>
                <w:szCs w:val="20"/>
              </w:rPr>
              <w:t>Total</w:t>
            </w:r>
          </w:p>
        </w:tc>
      </w:tr>
      <w:tr w:rsidR="000878CC" w:rsidRPr="000308AC" w14:paraId="3EC4B5D4"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427AAF" w14:textId="70563D77" w:rsidR="000878CC" w:rsidRPr="005A075B" w:rsidRDefault="000878CC" w:rsidP="00286EA3">
            <w:pPr>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451D9F" w14:textId="5FBCFD82" w:rsidR="000878CC" w:rsidRPr="005A075B" w:rsidRDefault="000878CC" w:rsidP="00286EA3">
            <w:pPr>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8E41C4" w14:textId="77777777" w:rsidR="000878CC" w:rsidRPr="005A075B" w:rsidRDefault="000878CC" w:rsidP="00286EA3">
            <w:pPr>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7DDEBC" w14:textId="77777777" w:rsidR="000878CC" w:rsidRPr="005A075B" w:rsidRDefault="000878CC" w:rsidP="00286EA3">
            <w:pPr>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D6A6AA" w14:textId="5FEB05F7"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5028C4DF"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2C9E4" w14:textId="048DDA83"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7F26A3" w14:textId="77777777"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F9FD73"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D147F"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81F62" w14:textId="3780E4E2"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652E228F"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B09871" w14:textId="77777777"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D505E8" w14:textId="380E8E35"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093D6"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444A91"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ED5DA4" w14:textId="51049680"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4A4C093E"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F0BAD1" w14:textId="3452F10A"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EF8610" w14:textId="13B8D1BD"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6E257"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55E4DE"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39FA82" w14:textId="33B4002A"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271FBF37"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0B7C51" w14:textId="573F8DAE"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D25BC" w14:textId="2EDFB56B"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D963C"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C935DE"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2456B8" w14:textId="6CF5DB01"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15B98DA9"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F769D1" w14:textId="6FAF828A"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31952" w14:textId="6095D8EA"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0F2094"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6193AC"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B1962" w14:textId="3C2B34D0"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463C2EAF"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C43B2" w14:textId="21CA177B"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3DB916" w14:textId="35C35614"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26E63"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1AD4C"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E21493" w14:textId="3B2FD9CD"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66E049D3"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D7BCE7" w14:textId="53931586"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DA3572" w14:textId="5F802EDF"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410E9D"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A595B"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A2B400" w14:textId="60F397D5"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2D5C8304"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7B378B"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BE3495" w14:textId="5AA8DB7C"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F43A6E"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262ED"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A1D8D" w14:textId="4CADA0D4"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3AAA7BDE" w14:textId="77777777" w:rsidTr="00286EA3">
        <w:trPr>
          <w:cantSplit/>
        </w:trPr>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32C899" w14:textId="23F76DE0" w:rsidR="000878CC" w:rsidRPr="005A075B" w:rsidRDefault="000878CC" w:rsidP="00286EA3">
            <w:pPr>
              <w:widowControl w:val="0"/>
              <w:spacing w:before="0" w:after="0" w:line="240" w:lineRule="auto"/>
              <w:rPr>
                <w:rFonts w:eastAsia="Times New Roman" w:cs="Times New Roman"/>
                <w:szCs w:val="20"/>
              </w:rPr>
            </w:pP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DBFA47"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D680F"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DE15E"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2B856C" w14:textId="44B57C77"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1885140E" w14:textId="77777777" w:rsidTr="00286EA3">
        <w:tc>
          <w:tcPr>
            <w:tcW w:w="4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EC240" w14:textId="77777777" w:rsidR="000878CC" w:rsidRPr="005A075B" w:rsidRDefault="000878CC" w:rsidP="00286EA3">
            <w:pPr>
              <w:widowControl w:val="0"/>
              <w:spacing w:before="0" w:after="0" w:line="240" w:lineRule="auto"/>
              <w:rPr>
                <w:rFonts w:eastAsia="Times New Roman" w:cs="Times New Roman"/>
                <w:szCs w:val="20"/>
              </w:rPr>
            </w:pPr>
            <w:r w:rsidRPr="005A075B">
              <w:rPr>
                <w:rFonts w:eastAsia="Times New Roman" w:cs="Times New Roman"/>
                <w:szCs w:val="20"/>
              </w:rPr>
              <w:t xml:space="preserve">Total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034ED97C" w14:textId="77777777" w:rsidR="000878CC" w:rsidRPr="005A075B" w:rsidRDefault="000878CC" w:rsidP="00286EA3">
            <w:pPr>
              <w:widowControl w:val="0"/>
              <w:spacing w:before="0" w:after="0" w:line="240" w:lineRule="auto"/>
              <w:rPr>
                <w:rFonts w:eastAsia="Times New Roman" w:cs="Times New Roman"/>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02FA216C" w14:textId="77777777" w:rsidR="000878CC" w:rsidRPr="005A075B" w:rsidRDefault="000878CC" w:rsidP="00286EA3">
            <w:pPr>
              <w:widowControl w:val="0"/>
              <w:spacing w:before="0" w:after="0" w:line="240" w:lineRule="auto"/>
              <w:rPr>
                <w:rFonts w:eastAsia="Times New Roman" w:cs="Times New Roman"/>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50E0E8A1"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94265" w14:textId="663EF2E7" w:rsidR="000878CC" w:rsidRPr="005A075B" w:rsidRDefault="000878CC" w:rsidP="00286EA3">
            <w:pPr>
              <w:widowControl w:val="0"/>
              <w:spacing w:before="0" w:after="0" w:line="240" w:lineRule="auto"/>
              <w:rPr>
                <w:rFonts w:eastAsia="Times New Roman" w:cs="Times New Roman"/>
                <w:szCs w:val="20"/>
              </w:rPr>
            </w:pPr>
          </w:p>
        </w:tc>
      </w:tr>
    </w:tbl>
    <w:p w14:paraId="66246947" w14:textId="77777777" w:rsidR="005659A4" w:rsidRDefault="005659A4">
      <w:pPr>
        <w:pStyle w:val="Heading1"/>
      </w:pPr>
      <w:bookmarkStart w:id="28" w:name="_heading=h.28h4qwu" w:colFirst="0" w:colLast="0"/>
      <w:bookmarkStart w:id="29" w:name="_heading=h.37m2jsg" w:colFirst="0" w:colLast="0"/>
      <w:bookmarkEnd w:id="28"/>
      <w:bookmarkEnd w:id="29"/>
    </w:p>
    <w:p w14:paraId="5CFA7421" w14:textId="77777777" w:rsidR="005659A4" w:rsidRDefault="005659A4">
      <w:pPr>
        <w:rPr>
          <w:b/>
          <w:color w:val="01599D"/>
          <w:sz w:val="36"/>
          <w:szCs w:val="21"/>
        </w:rPr>
      </w:pPr>
      <w:r>
        <w:br w:type="page"/>
      </w:r>
    </w:p>
    <w:p w14:paraId="000001B1" w14:textId="1DE7B43E" w:rsidR="00663585" w:rsidRPr="005054C9" w:rsidRDefault="007F2A3B">
      <w:pPr>
        <w:pStyle w:val="Heading1"/>
        <w:rPr>
          <w:sz w:val="32"/>
          <w:szCs w:val="32"/>
        </w:rPr>
      </w:pPr>
      <w:bookmarkStart w:id="30" w:name="_Toc123720121"/>
      <w:r w:rsidRPr="005054C9">
        <w:rPr>
          <w:sz w:val="32"/>
          <w:szCs w:val="32"/>
        </w:rPr>
        <w:lastRenderedPageBreak/>
        <w:t>Appendix</w:t>
      </w:r>
      <w:bookmarkEnd w:id="30"/>
    </w:p>
    <w:p w14:paraId="000001B2" w14:textId="77777777" w:rsidR="00663585" w:rsidRDefault="007F2A3B">
      <w:r>
        <w:t>The following Appendices must be included in the proposal for funding, but do not apply to the page limit of the Project Narrative.</w:t>
      </w:r>
    </w:p>
    <w:p w14:paraId="000001B3" w14:textId="77777777" w:rsidR="00663585" w:rsidRDefault="007F2A3B" w:rsidP="00AD319F">
      <w:pPr>
        <w:numPr>
          <w:ilvl w:val="0"/>
          <w:numId w:val="1"/>
        </w:numPr>
        <w:pBdr>
          <w:top w:val="nil"/>
          <w:left w:val="nil"/>
          <w:bottom w:val="nil"/>
          <w:right w:val="nil"/>
          <w:between w:val="nil"/>
        </w:pBdr>
        <w:shd w:val="clear" w:color="auto" w:fill="FFFFFF"/>
        <w:spacing w:line="240" w:lineRule="auto"/>
        <w:rPr>
          <w:b/>
          <w:color w:val="404040"/>
          <w:szCs w:val="20"/>
        </w:rPr>
      </w:pPr>
      <w:r>
        <w:rPr>
          <w:color w:val="404040"/>
          <w:szCs w:val="20"/>
        </w:rPr>
        <w:t>Works Cited: Use a standard format such as MLA or Chicago Manual of Style</w:t>
      </w:r>
    </w:p>
    <w:p w14:paraId="000001B4"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rPr>
          <w:color w:val="404040"/>
          <w:szCs w:val="20"/>
        </w:rPr>
        <w:t>Resumes of Key Personnel: A one-page resume for each person playing a key role in the project, only information relevant to the project should be included</w:t>
      </w:r>
    </w:p>
    <w:p w14:paraId="000001B5" w14:textId="77777777" w:rsidR="00663585" w:rsidRDefault="007F2A3B" w:rsidP="00AD319F">
      <w:pPr>
        <w:numPr>
          <w:ilvl w:val="0"/>
          <w:numId w:val="1"/>
        </w:numPr>
        <w:pBdr>
          <w:top w:val="nil"/>
          <w:left w:val="nil"/>
          <w:bottom w:val="nil"/>
          <w:right w:val="nil"/>
          <w:between w:val="nil"/>
        </w:pBdr>
        <w:shd w:val="clear" w:color="auto" w:fill="FFFFFF"/>
        <w:spacing w:line="240" w:lineRule="auto"/>
        <w:rPr>
          <w:color w:val="404040"/>
          <w:szCs w:val="20"/>
        </w:rPr>
      </w:pPr>
      <w:r>
        <w:rPr>
          <w:color w:val="404040"/>
          <w:szCs w:val="20"/>
        </w:rPr>
        <w:t>Job descriptions for any new positions that are created for this project</w:t>
      </w:r>
    </w:p>
    <w:p w14:paraId="000001B6"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rPr>
          <w:color w:val="404040"/>
        </w:rPr>
        <w:t xml:space="preserve">A </w:t>
      </w:r>
      <w:hyperlink r:id="rId17">
        <w:r>
          <w:rPr>
            <w:color w:val="2F5496"/>
            <w:u w:val="single"/>
          </w:rPr>
          <w:t>signed C-1-25 MSDE budget form</w:t>
        </w:r>
      </w:hyperlink>
    </w:p>
    <w:p w14:paraId="000001B7"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t>A signed partnership agreement that meets the provisions of this program, and signed by all parties and partners</w:t>
      </w:r>
    </w:p>
    <w:p w14:paraId="000001B8" w14:textId="4BE66048" w:rsidR="00663585" w:rsidRPr="00D124FC" w:rsidRDefault="007F2A3B" w:rsidP="00AD319F">
      <w:pPr>
        <w:numPr>
          <w:ilvl w:val="0"/>
          <w:numId w:val="1"/>
        </w:numPr>
        <w:pBdr>
          <w:top w:val="nil"/>
          <w:left w:val="nil"/>
          <w:bottom w:val="nil"/>
          <w:right w:val="nil"/>
          <w:between w:val="nil"/>
        </w:pBdr>
        <w:shd w:val="clear" w:color="auto" w:fill="FFFFFF"/>
        <w:spacing w:line="240" w:lineRule="auto"/>
      </w:pPr>
      <w:r>
        <w:t xml:space="preserve">A </w:t>
      </w:r>
      <w:hyperlink r:id="rId18">
        <w:r>
          <w:rPr>
            <w:color w:val="2F5496"/>
            <w:u w:val="single"/>
          </w:rPr>
          <w:t>signed recipient assurances page</w:t>
        </w:r>
      </w:hyperlink>
    </w:p>
    <w:p w14:paraId="60089215" w14:textId="7404A8F8" w:rsidR="00D124FC" w:rsidRDefault="00D124FC" w:rsidP="00AD319F">
      <w:pPr>
        <w:numPr>
          <w:ilvl w:val="0"/>
          <w:numId w:val="1"/>
        </w:numPr>
        <w:pBdr>
          <w:top w:val="nil"/>
          <w:left w:val="nil"/>
          <w:bottom w:val="nil"/>
          <w:right w:val="nil"/>
          <w:between w:val="nil"/>
        </w:pBdr>
        <w:shd w:val="clear" w:color="auto" w:fill="FFFFFF"/>
        <w:spacing w:line="240" w:lineRule="auto"/>
      </w:pPr>
      <w:r>
        <w:t>MOUs/MOAs School Year 2022 – 2023</w:t>
      </w:r>
    </w:p>
    <w:p w14:paraId="1E2EA5F0" w14:textId="6915223F" w:rsidR="00D124FC" w:rsidRDefault="00D124FC" w:rsidP="00AD319F">
      <w:pPr>
        <w:numPr>
          <w:ilvl w:val="0"/>
          <w:numId w:val="1"/>
        </w:numPr>
        <w:pBdr>
          <w:top w:val="nil"/>
          <w:left w:val="nil"/>
          <w:bottom w:val="nil"/>
          <w:right w:val="nil"/>
          <w:between w:val="nil"/>
        </w:pBdr>
        <w:shd w:val="clear" w:color="auto" w:fill="FFFFFF"/>
        <w:spacing w:line="240" w:lineRule="auto"/>
      </w:pPr>
      <w:r>
        <w:t>Facility Profile 2022-2023</w:t>
      </w:r>
    </w:p>
    <w:p w14:paraId="6ACFCB63" w14:textId="08C8E821" w:rsidR="00D124FC" w:rsidRDefault="00D124FC" w:rsidP="00AD319F">
      <w:pPr>
        <w:numPr>
          <w:ilvl w:val="0"/>
          <w:numId w:val="1"/>
        </w:numPr>
        <w:pBdr>
          <w:top w:val="nil"/>
          <w:left w:val="nil"/>
          <w:bottom w:val="nil"/>
          <w:right w:val="nil"/>
          <w:between w:val="nil"/>
        </w:pBdr>
        <w:shd w:val="clear" w:color="auto" w:fill="FFFFFF"/>
        <w:spacing w:line="240" w:lineRule="auto"/>
      </w:pPr>
      <w:r>
        <w:t>Professional Development Plan School Year 2022-2023</w:t>
      </w:r>
    </w:p>
    <w:p w14:paraId="1E7DE0CE" w14:textId="6F7EA091" w:rsidR="00D124FC" w:rsidRDefault="00D124FC" w:rsidP="00AD319F">
      <w:pPr>
        <w:numPr>
          <w:ilvl w:val="0"/>
          <w:numId w:val="1"/>
        </w:numPr>
        <w:pBdr>
          <w:top w:val="nil"/>
          <w:left w:val="nil"/>
          <w:bottom w:val="nil"/>
          <w:right w:val="nil"/>
          <w:between w:val="nil"/>
        </w:pBdr>
        <w:shd w:val="clear" w:color="auto" w:fill="FFFFFF"/>
        <w:spacing w:line="240" w:lineRule="auto"/>
      </w:pPr>
      <w:r>
        <w:t>Monitoring Plan School Year 2022-2023</w:t>
      </w:r>
    </w:p>
    <w:p w14:paraId="67E2DF39" w14:textId="3A3EA8F1" w:rsidR="00D124FC" w:rsidRDefault="00D124FC" w:rsidP="00AD319F">
      <w:pPr>
        <w:numPr>
          <w:ilvl w:val="0"/>
          <w:numId w:val="1"/>
        </w:numPr>
        <w:pBdr>
          <w:top w:val="nil"/>
          <w:left w:val="nil"/>
          <w:bottom w:val="nil"/>
          <w:right w:val="nil"/>
          <w:between w:val="nil"/>
        </w:pBdr>
        <w:shd w:val="clear" w:color="auto" w:fill="FFFFFF"/>
        <w:spacing w:line="240" w:lineRule="auto"/>
      </w:pPr>
      <w:r>
        <w:t>Transition Plan Template 2022-2023</w:t>
      </w:r>
    </w:p>
    <w:p w14:paraId="000001B9" w14:textId="77777777" w:rsidR="00663585" w:rsidRDefault="00663585" w:rsidP="00AD319F">
      <w:pPr>
        <w:spacing w:line="240" w:lineRule="auto"/>
      </w:pPr>
    </w:p>
    <w:sectPr w:rsidR="00663585">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08D4" w14:textId="77777777" w:rsidR="00A56FF4" w:rsidRDefault="00A56FF4">
      <w:pPr>
        <w:spacing w:before="0" w:after="0" w:line="240" w:lineRule="auto"/>
      </w:pPr>
      <w:r>
        <w:separator/>
      </w:r>
    </w:p>
  </w:endnote>
  <w:endnote w:type="continuationSeparator" w:id="0">
    <w:p w14:paraId="31829796" w14:textId="77777777" w:rsidR="00A56FF4" w:rsidRDefault="00A56F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77777777" w:rsidR="00663585" w:rsidRDefault="007F2A3B">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3" w14:textId="77777777" w:rsidR="00663585" w:rsidRDefault="007F2A3B">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2EC6C59A" wp14:editId="1A976B15">
              <wp:simplePos x="0" y="0"/>
              <wp:positionH relativeFrom="column">
                <wp:posOffset>-723899</wp:posOffset>
              </wp:positionH>
              <wp:positionV relativeFrom="paragraph">
                <wp:posOffset>0</wp:posOffset>
              </wp:positionV>
              <wp:extent cx="7165975" cy="217805"/>
              <wp:effectExtent l="0" t="0" r="0" b="0"/>
              <wp:wrapNone/>
              <wp:docPr id="427" name="Rectangle 42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5ACF214C" w14:textId="77777777" w:rsidR="00663585" w:rsidRDefault="0066358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C6C59A" id="Rectangle 427" o:spid="_x0000_s1033" style="position:absolute;left:0;text-align:left;margin-left:-57pt;margin-top:0;width:564.25pt;height:17.1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5ACF214C" w14:textId="77777777" w:rsidR="00663585" w:rsidRDefault="00663585">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F" w14:textId="77777777" w:rsidR="00663585" w:rsidRDefault="00663585">
    <w:pPr>
      <w:pBdr>
        <w:top w:val="nil"/>
        <w:left w:val="nil"/>
        <w:bottom w:val="nil"/>
        <w:right w:val="nil"/>
        <w:between w:val="nil"/>
      </w:pBdr>
      <w:spacing w:before="40" w:after="0"/>
      <w:ind w:right="-450"/>
      <w:jc w:val="right"/>
      <w:rPr>
        <w:color w:val="01599D"/>
        <w:sz w:val="14"/>
        <w:szCs w:val="14"/>
      </w:rPr>
    </w:pPr>
  </w:p>
  <w:p w14:paraId="000001C0" w14:textId="536F9960" w:rsidR="00663585" w:rsidRDefault="007F2A3B">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4E5518">
      <w:rPr>
        <w:noProof/>
        <w:color w:val="404040"/>
        <w:sz w:val="15"/>
        <w:szCs w:val="15"/>
      </w:rPr>
      <w:t>1</w:t>
    </w:r>
    <w:r>
      <w:rPr>
        <w:color w:val="404040"/>
        <w:sz w:val="15"/>
        <w:szCs w:val="15"/>
      </w:rPr>
      <w:fldChar w:fldCharType="end"/>
    </w:r>
  </w:p>
  <w:p w14:paraId="000001C1" w14:textId="77777777" w:rsidR="00663585" w:rsidRDefault="0066358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3A92" w14:textId="77777777" w:rsidR="00A56FF4" w:rsidRDefault="00A56FF4">
      <w:pPr>
        <w:spacing w:before="0" w:after="0" w:line="240" w:lineRule="auto"/>
      </w:pPr>
      <w:r>
        <w:separator/>
      </w:r>
    </w:p>
  </w:footnote>
  <w:footnote w:type="continuationSeparator" w:id="0">
    <w:p w14:paraId="491676BD" w14:textId="77777777" w:rsidR="00A56FF4" w:rsidRDefault="00A56F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C"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D"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E"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5595A148" w:rsidR="00663585" w:rsidRDefault="002E4951">
    <w:pPr>
      <w:tabs>
        <w:tab w:val="left" w:pos="1032"/>
      </w:tabs>
      <w:spacing w:line="275" w:lineRule="auto"/>
      <w:rPr>
        <w:color w:val="404040"/>
        <w:sz w:val="18"/>
        <w:szCs w:val="18"/>
      </w:rPr>
    </w:pPr>
    <w:r>
      <w:rPr>
        <w:sz w:val="18"/>
        <w:szCs w:val="18"/>
      </w:rPr>
      <w:t>Title I, Part D – Subpart 1</w:t>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noProof/>
      </w:rPr>
      <mc:AlternateContent>
        <mc:Choice Requires="wps">
          <w:drawing>
            <wp:anchor distT="0" distB="0" distL="114300" distR="114300" simplePos="0" relativeHeight="251672064" behindDoc="0" locked="0" layoutInCell="1" hidden="0" allowOverlap="1" wp14:anchorId="65AC9A08" wp14:editId="299E08DD">
              <wp:simplePos x="0" y="0"/>
              <wp:positionH relativeFrom="column">
                <wp:posOffset>12701</wp:posOffset>
              </wp:positionH>
              <wp:positionV relativeFrom="paragraph">
                <wp:posOffset>190500</wp:posOffset>
              </wp:positionV>
              <wp:extent cx="0" cy="12700"/>
              <wp:effectExtent l="0" t="0" r="0" b="0"/>
              <wp:wrapNone/>
              <wp:docPr id="423" name="Straight Arrow Connector 423"/>
              <wp:cNvGraphicFramePr/>
              <a:graphic xmlns:a="http://schemas.openxmlformats.org/drawingml/2006/main">
                <a:graphicData uri="http://schemas.microsoft.com/office/word/2010/wordprocessingShape">
                  <wps:wsp>
                    <wps:cNvCnPr/>
                    <wps:spPr>
                      <a:xfrm>
                        <a:off x="2383344" y="3780000"/>
                        <a:ext cx="5925312"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3433652E" id="_x0000_t32" coordsize="21600,21600" o:spt="32" o:oned="t" path="m,l21600,21600e" filled="f">
              <v:path arrowok="t" fillok="f" o:connecttype="none"/>
              <o:lock v:ext="edit" shapetype="t"/>
            </v:shapetype>
            <v:shape id="Straight Arrow Connector 423" o:spid="_x0000_s1026" type="#_x0000_t32" style="position:absolute;margin-left:1pt;margin-top:15pt;width:0;height: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myh1AEAAJYDAAAOAAAAZHJzL2Uyb0RvYy54bWysU9uO0zAQfUfiHyy/06TJFrpV3ZVoKS8I&#10;VgI+wPUlseSbPKZp/56xW7bAPqyESCRnnJk5PmdmvH44OUuOKoEJntH5rKVEeRGk8QOj37/t3ywp&#10;gcy95DZ4xehZAX3YvH61nuJKdWEMVqpEEMTDaoqMjjnHVdOAGJXjMAtReXTqkBzPuE1DIxOfEN3Z&#10;pmvbt80UkowpCAWAf3cXJ91UfK2VyF+0BpWJZRS55bqmuh7K2mzWfDUkHkcjrjT4P7Bw3Hg89Alq&#10;xzMnP5J5BuWMSAGCzjMRXBO0NkJVDahm3v6l5uvIo6pasDgQn8oE/w9WfD5u/WPCMkwRVhAfU1Fx&#10;0smVL/IjJ0a7ftn3d3eUnBnt3y1bfC6FU6dMBAYs7rtFP+8oERhRfc0NJCbIH1VwpBiMQk7cDGPe&#10;Bu+xPSHNa+H48RNkpIGJvxIKAx/2xtraJevJxOj9olvgORxnRVue0XRRIqofKgwEa2RJKcmQhsPW&#10;JnLk2P33+/IW3njEH2HlvB2H8RJXXRd5zmQcTmsco1X0VfWouPzgJcnniBPtca5pYQaOEqvwFqBR&#10;CWdu7MtxyMZ6JHWrf7EOQZ5rW+p/bH6lfR3UMl2/72v27TptfgIAAP//AwBQSwMEFAAGAAgAAAAh&#10;ACJ81qDZAAAABQEAAA8AAABkcnMvZG93bnJldi54bWxMj0FLw0AQhe+C/2EZwZvdtYJKmk0pFUF7&#10;sy2Kt2l2mkSzsyG7SeO/d3rS0+Pxhjffy5eTb9VIfWwCW7idGVDEZXANVxb2u+ebR1AxITtsA5OF&#10;H4qwLC4vcsxcOPEbjdtUKSnhmKGFOqUu0zqWNXmMs9ARS3YMvccktq+06/Ek5b7Vc2PutceG5UON&#10;Ha1rKr+3g7fwsTGj2XSr9RPvq3f9NbyOLw+f1l5fTasFqERT+juGM76gQyFMhzCwi6q1MJclycKd&#10;EZX4bA9iRXWR6//0xS8AAAD//wMAUEsBAi0AFAAGAAgAAAAhALaDOJL+AAAA4QEAABMAAAAAAAAA&#10;AAAAAAAAAAAAAFtDb250ZW50X1R5cGVzXS54bWxQSwECLQAUAAYACAAAACEAOP0h/9YAAACUAQAA&#10;CwAAAAAAAAAAAAAAAAAvAQAAX3JlbHMvLnJlbHNQSwECLQAUAAYACAAAACEAet5sodQBAACWAwAA&#10;DgAAAAAAAAAAAAAAAAAuAgAAZHJzL2Uyb0RvYy54bWxQSwECLQAUAAYACAAAACEAInzWoNkAAAAF&#10;AQAADwAAAAAAAAAAAAAAAAAuBAAAZHJzL2Rvd25yZXYueG1sUEsFBgAAAAAEAAQA8wAAADQFAAAA&#10;AA==&#10;" strokecolor="#bfbfbf">
              <v:stroke startarrowwidth="narrow" startarrowlength="short" endarrowwidth="narrow" endarrowlength="short" joinstyle="miter"/>
            </v:shape>
          </w:pict>
        </mc:Fallback>
      </mc:AlternateContent>
    </w:r>
    <w:r w:rsidR="00694A28">
      <w:rPr>
        <w:color w:val="000000"/>
        <w:sz w:val="18"/>
        <w:szCs w:val="18"/>
      </w:rPr>
      <w:t>January 20</w:t>
    </w:r>
    <w:r>
      <w:rPr>
        <w:color w:val="000000"/>
        <w:sz w:val="18"/>
        <w:szCs w:val="18"/>
      </w:rPr>
      <w:t xml:space="preserve"> – </w:t>
    </w:r>
    <w:r w:rsidR="00694A28">
      <w:rPr>
        <w:color w:val="000000"/>
        <w:sz w:val="18"/>
        <w:szCs w:val="18"/>
      </w:rPr>
      <w:t>February 20</w:t>
    </w:r>
    <w:r>
      <w:rPr>
        <w:color w:val="000000"/>
        <w:sz w:val="18"/>
        <w:szCs w:val="18"/>
      </w:rPr>
      <w:t>, 202</w:t>
    </w:r>
    <w:r w:rsidR="00694A28">
      <w:rPr>
        <w:color w:val="000000"/>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7052"/>
    <w:multiLevelType w:val="multilevel"/>
    <w:tmpl w:val="B846EB9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BA5052"/>
    <w:multiLevelType w:val="multilevel"/>
    <w:tmpl w:val="659EB654"/>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D40D42"/>
    <w:multiLevelType w:val="multilevel"/>
    <w:tmpl w:val="7D1AE406"/>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2992243">
    <w:abstractNumId w:val="1"/>
  </w:num>
  <w:num w:numId="2" w16cid:durableId="66001913">
    <w:abstractNumId w:val="2"/>
  </w:num>
  <w:num w:numId="3" w16cid:durableId="1714188582">
    <w:abstractNumId w:val="0"/>
  </w:num>
  <w:num w:numId="4" w16cid:durableId="20935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85"/>
    <w:rsid w:val="0000421C"/>
    <w:rsid w:val="00051CCD"/>
    <w:rsid w:val="000878CC"/>
    <w:rsid w:val="000948D3"/>
    <w:rsid w:val="000E1188"/>
    <w:rsid w:val="0017774D"/>
    <w:rsid w:val="001D3709"/>
    <w:rsid w:val="00261ECA"/>
    <w:rsid w:val="00277718"/>
    <w:rsid w:val="002D1D18"/>
    <w:rsid w:val="002D6A1B"/>
    <w:rsid w:val="002E4951"/>
    <w:rsid w:val="00305C09"/>
    <w:rsid w:val="004438B5"/>
    <w:rsid w:val="004E5518"/>
    <w:rsid w:val="005054C9"/>
    <w:rsid w:val="005417BB"/>
    <w:rsid w:val="005659A4"/>
    <w:rsid w:val="005E6B65"/>
    <w:rsid w:val="00601412"/>
    <w:rsid w:val="00663585"/>
    <w:rsid w:val="006925CF"/>
    <w:rsid w:val="00694A28"/>
    <w:rsid w:val="006F2704"/>
    <w:rsid w:val="00704F4E"/>
    <w:rsid w:val="00754A63"/>
    <w:rsid w:val="00787DB0"/>
    <w:rsid w:val="007F2A3B"/>
    <w:rsid w:val="00831515"/>
    <w:rsid w:val="00841FAB"/>
    <w:rsid w:val="008839F6"/>
    <w:rsid w:val="008B36DF"/>
    <w:rsid w:val="008D6578"/>
    <w:rsid w:val="008D65E4"/>
    <w:rsid w:val="0092384C"/>
    <w:rsid w:val="00971C97"/>
    <w:rsid w:val="009A18AD"/>
    <w:rsid w:val="00A56FF4"/>
    <w:rsid w:val="00AA36A7"/>
    <w:rsid w:val="00AD319F"/>
    <w:rsid w:val="00AD78E5"/>
    <w:rsid w:val="00B574BC"/>
    <w:rsid w:val="00B868F9"/>
    <w:rsid w:val="00BD09B8"/>
    <w:rsid w:val="00C04A0D"/>
    <w:rsid w:val="00C24B66"/>
    <w:rsid w:val="00CF4391"/>
    <w:rsid w:val="00D124FC"/>
    <w:rsid w:val="00DA56EF"/>
    <w:rsid w:val="00DB7CF6"/>
    <w:rsid w:val="00DD7844"/>
    <w:rsid w:val="00E16874"/>
    <w:rsid w:val="00E61DF6"/>
    <w:rsid w:val="00E82C8B"/>
    <w:rsid w:val="00ED752E"/>
    <w:rsid w:val="00F15C51"/>
    <w:rsid w:val="2151FC29"/>
    <w:rsid w:val="21D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25FF"/>
  <w15:docId w15:val="{A1FFE2A9-0BCE-4D9A-AFA2-AB92A38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3"/>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rylandpublicschools.org/about/Documents/Grants/GrantForms-12-10-2020.xls" TargetMode="External"/><Relationship Id="rId2" Type="http://schemas.openxmlformats.org/officeDocument/2006/relationships/customXml" Target="../customXml/item2.xml"/><Relationship Id="rId16" Type="http://schemas.openxmlformats.org/officeDocument/2006/relationships/hyperlink" Target="https://www.marylandpublicschools.org/about/Documents/Grants/GrantForms-12-10-2020.xl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644E732-A9A7-4C37-A3D3-83D960BF8661}"/>
      </w:docPartPr>
      <w:docPartBody>
        <w:p w:rsidR="00921133" w:rsidRDefault="00921133">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1133"/>
    <w:rsid w:val="00720927"/>
    <w:rsid w:val="00897F08"/>
    <w:rsid w:val="00921133"/>
    <w:rsid w:val="00AE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lS36OIn/iRA/6OpSTPNLSQi3EtQ==">AMUW2mX8OQaNZZo+cNg/SFbcqz0jupmLmiH3Vv8TKxRoyGueWa8qS17pu+QbEoF1dqipQchrEwTCBnUoUt+8ptm+dwBnyhUqKaSQwrmSc07Yqo2JmvOd+WYOweP0kMfUs7o6Vg2VmFGxwob3Z1Vq3lNtLECMzm8IK3b7u0Y6hrIRCZpPOgjWlNWvD9gYbh608Rb+pyn1We8p7uL2e1MD//DXD92n0sZEt7CY4zx6RQyA2hQhnykv3tQAlbU5l1b7am8oyOBlMLTucvPEReEPHHtjuzj7Xaxb3CvYssKhLNiGgn2uPe1uh74yBcvtAvvfvndxl4UWRSo8L/gpkENNFsun7ZuOp1b1xpmCFkK1962fFyz6aDheYvHq0EUQ5wgfDZ4kR/95ah87LJ7CyIM1EXK2TWInFACExYAimLrqDVGX3L4NHQBe0js1A1YCd6TfWOnj5gbV/4wSNlf4p9HPjD10DK7Twt/GtlX2ykleTHZuYXILAVcvPsxZMyiNqW0zPCkupeKOW0GasiDsZy2hhpAR+dYzSYh57x4i2PZdeBT+XeTwmaaZ06wSiMIUUaLVMqor+igdF4cm329JNh6KgTChysvbNaCEfOWepLUapIbPUClqqZP5tOtk11jXl15uKPyTdz+iZNOA/ogp/ZHgXk2+URDYD5hpPPm0Hf8rdHKHggrkzlEpS/Ojs/stSUYB59ZbCxrhjO4rkwcyxDPCqeDhcj57XKj1Ks+Klsux6S3ooXjFKgmMi+U060Bbkq/yndiOH8P0J9kyBxoW80LQA8WbrB75/VwykmDjX8nboqt9no+E+0YIAvTucNxLpCDqNx8umrY+83iM36NZEbTvrad4Kl4hnIPKvbGd1b5MBEHt/SMhIVwYPwODwQplE18GBwFjAcrbGM7c5tgA+VIyZMvwPCjsqhjlazMY+Ebf91STbcqDgvkPql70zOsecgOv6h772Fpe+62/jB99lgrCWdvgcK/19a5Qc/Ct+bIiHbIUf7jJOhM4R4UOTSVI5/Oxei0uqPRPOmxI++8lnrqTZOuXPHYGvwBdahPpLBuOtROd5HCzGm3VJ0q+usqis9/hCdUeJ04NP99+QbV0n5XMvcPudBLGWeALmgdQwz9Wt/zf9wclgmz7bHR4QJgKIIKTJsK6JObt6P5Z95YcBBRXF0BLoRuU0+Qb0UwMCr6e206dlRZ+tCp47vDSkRUF9O9vESY+wuICA3FKOIRRAt57ooCr/inNC59DbTbEBeV2WyjRsazGj4UzXct5YH63Pgt6DWDYDwW64n0q9rKwyb6ZZvMoR+Du4v0u9MxFmP0WGxvr9CBkAOETmMgjJ0IE7m0i+7ZQ4cQJaqcgOI31Gf49n4byqAb/V8xqCzs/mjipiTR3wP9IEpMNyJ+VvgDIL9fs10EUUnkMXiuV/MSqnQjaBoaK+JSQd2hIqG1pkvS9InzNLXADnnlzKuaVlhtInMXa04tMkrQOKlmtZNSAF9Pmbi1CsPCnoOmMJanZXOWUm6QSCIcozOu4deod7JENvB7LUJv1E7vpqqWCszg4MeoU+++w9t3T35vgT5JbMa/FqsrdeltwB/gD2x+CFZwakamZXFaNbKxgoBTS8W3IWGKcXbXRbtIoc2ZcYu8T+a6Mgsh2nFA1zchYGjkwQN3P45d7HzLIygJPwuO5FWpUq5iL46ysB/Joumdvvq55M6AXWi5k1qnxqv05EENpjPYdbjl/CHfbZCB+TPFTZffI5+q6o0z+QoKzmNxMkPoaPz/DCfdV2ZRKmkpfVNhZbZlDnx5xF6m3sx1skbdJQG/HqvkNxq68erPhGVtZrR2Nq4MUGzVF02JLhhxl1IZHE4YVqIHeuIUqiwP+bexgUqG2t2+hyr+gRgkYUTe7f57fwLJvoKdZae/1fNvZiy65Oi7z/A4l1bLZz7Z239B4mQjU3x8cnSAwPI9npIi8WakcPT2lXPwzabg0xujnyTaC6EcR1Sm4bN31wEtGR9DEYNfR1/hRWpa60C0ok6ilSZFpy2UDJGn7N5LWJGqWguMRg/MPr2i0blWfbRhJE8BIRGzgmt1nH3uby6qW4pXRb/1NaMuqtxNEbf6P/oXVnOX+jjQAiPN7q98svOws/VVdjEMnLMeC4n7oG3faqx8qJ6Cv+sjfi+Aw2FEW/TWHEpf6ciGmTpKs5vDkJWPOd/KpXjS3M4bviqO5i7GJVg7xmKJ3HEJy/15+IGFJyRUwv2iz751yi+4S/KWGLpFik3o7uX6muRgJV53SoI3i0wPXq1SHljzh8fUln5xT+wt9dDhEMx/bA2a2tPYpEfmcKrkccK9MAR+XbS2OHi9+1nf4JfE0XtmZPo1OTzI/KdGzbFP6Ghye/GFzcmU0BkDe0ySMfeNnBDDVWDKz1KAI6tQZ2sdDLiWowqZr3rcFV4xihGENCD6iLF1micnQQQldjAsBRhHo0fQZBaYIvMZ9LRMy/8S85Jri+w0XkvoXacoWR6sYZLKYv7oqDEuy916fivA4dQflViC8VfAcIho5Cnf1c7nw5gOBJwXX/xtl+FqM6fdUNPHATFJ/nAUMZIpNH+UQ9V9nY3PphSrQ9TREqB8rVpe+cA2HtrsqSDxoknolIslVMmVYwgBkCmQ7PNIQkz/FAsW+BGD2023ykjg+PMm+CfHtEBvvXXO/P6bx4ZTDgdvVix73fKo7jY1Zn1nGIu821lZdIV5UTTwr/6f/35K1RydVV4m3Tr3u8q+VJTOLBjo5c0rGvecC139dPPjDRa9QVPP3TT0MMPBp9yC2tgRJx5Z4/wG6cDuvV+znL11s/cDs4FSRmYu5OHZXMIcRrhzOeRKBCpqiiS/8iY7hNG3KtqUEmAWuJy6q4SjhezOr5TIshH1mK1j7hMWjSba2mHoSxcpxZs8dDU4403s6GRNEdiPj4wYH1q+5sK3RcleZWauvE8QlJErH35wN1jhnBq/L4JG5wbJTDTtgw45xmvYwZH+izNSJ8NvTjsdnb326pXZKYia37VCPFEZwEyoEfjg5ayDL4rI1Z3IoXNcjCan3oTflQfHcJPa4qVboW9E7KX2oQayqKA8PCaefT7y7qePn5PPVQOwPoR2/lP4o6mEnlyw0YSUc/4sSDBknaXLlUJ8KpsZGhve4gdI1X50qLpqJJ6/HU44mRVj185FFnp5tFvfWWzstr8CvWJ58m5ONsrlXd7NVVmfLjiJkvkid5h6sYpGfGh4gbHAxJdv06XMV8ZHiGlBb+dF5kPALfmQ4AGGGWg7VsCoM3QTjw3eJpxBqZfPxoXdMwGWV9L2QCv5Orjq7+gmitZcqIXMAOb31j23EZkDT3+sZjOEZjythrPrlHatI6UeJboxm83xOd+867claNyk1fV6+nhDgIcdgoe84ezeK+SHXgm/ISs04wOm5K6qFacrrW3CN6kfBjvxvZWxQEhxvGNCAslYKtJPAubWHPzfTmf8llkl7IC6sPBHTlC48JyfKJY38DLY6NI+u5yPKZnFF4NBzY+TIXOJGcPTkWNTXjPMWIoIKdv2HOEudqV6hqWyr//tYlaDr15topH9BzC8WCST3rttfCJUSp19KkLQUJipymrxplAOj+btV2jfpQcbzkwhjFPUWIX/r4Y0AyjOyBe1zZt27T4Aeb3If8RUNLA3GY8vkbRvpdxsZo+op+SRW035JFIBJvjIop5zpa8ojyp6qsmiJ1JxX0V+FreQrjhVCDudrc3rjCTjA5hDyTmj2xlC0u6TqG+62N3EN7Ww76kfppHyKf7TdMuEkS/1PxPDLBZXNA7hdlskMWYDU3Mim6EZcu5j054UWbDdmeJ4gcOzv/WbRIAi/lONpUzOyHtVW9Ducw8ykfqMdgKb4RxMLXAp0KYdMxzDZROdREvKex3GyEls3/O6MeKu+aquvDr2XjXpbggV1TijvGEUx8cNE0eBx5RsPOAy4Hpfw6ZcALnlqTLKmrEV8G04p18BZchIeIAOlUdNix2EymGQPRijIHuen17zy6RjaXWHlZOQ+lNkFUHjuKjpn5IwAxy7nZy79XK6FZLr7a4N9UJF1BGq+RyF2XE1hnxI7vcS39VRftzwbAHMgAM8zP6kivpUmZPbOo2/HKEEysrSXopeFw84jNHDengGhB5vDpZhldc+Za7+06e5m52QsSacQ4tgiA5eLl+BtpxHPFZhW+I3bynIOYhfLRwlIHH778OFyDyO2e8Wz969W5L4eZWHUyTu5z4PSoeYobJ4KBAgplEwiSybwPD2brXthh//nC9TqWqXvPgk5GQQMap3U0RUUSA8SHaFIdTU3TJ8OPKhIe+uV8zZiwM8pc5objgZV0TK0ZXLUnSvEO1DcIrX0m8zfyVtIjdFBPTNTMhdIn1sXUTsa/fZOdOGhDUjRUbIFWxc/LgJMgze8h+z5Tsa3qYMUAbCCnwfpV47Qbh7TPt4WrBjigkqLW3vsxmXsqWqvDkUDFygSl/abZ34gTArnPzDio6G6vZUUSSZmiKHoCuAOPiDg5+sM3kbSHAv7dV+Q3Clj+c5b3OpCn/5hPzxJeY8jZiWZzsm2k+EQX/B8Vzhz3KKwQ2i350hyQWvAQJ2EGNFreNUIjOBbEoV7txhIuh8bJmdbvzUDzgAz7Zt/xV82xR75LVyBTw9sUcRNxwmnIh06grWHni9iunthv2BhF8qWvWVvM4BlyLR10OQZEwe5To97Tvh1wHUE8CEKrvJpszM3eF+yDf2q4vjfwOee7QtTxnejr9gZFtAzUYAgvFO4eZpWRweMxdApsZ8ZcNeh5XLPdtb52KqV8ctYoIJf5pisRLP3Pj/JaFqNZh3QRj/5FEoX/HRwEyx5T0VyBWLpzHZNMgXihwIGJmcGa/uCwgcL+RKN7yPT2eCX1y/3sUecLpgw9JsB/AyFl5CnT4S7LWIQQtXfAhYSrwkoo8YmjoaBlFbtRZS6cvd3H3eRn+iJeaKH+jx6k+DqEWD39I+GqFp0BzpkM5I/DAAVbK9KW4oLSi6WFYcuvMuOUA6FLEbg+J3aSCnazcbs/BMJ1Xak2VAgrGJAU62bjDIkdaSYiqmBMIsfsPlU2XpSvXuKb4MLLFdGpza4QbAKMtjwwLz86eyCWAvwH2ANuzZYJDlRULOwE53Vv6jy2lcMsnnFiFNUi7bf5Y5zU+vsLC1CS6sWul8+DqxawcsVoxQp/e6yzGkSi11We1GHL0jGoZb8ZDc22j9GwE/bLfuJD8NnR3HhWKu7YEED1ORbTmMrfHmEelI6J2N1cun8NvfTn+8I6PpDGANdYdZmP+ELiV9A8HIsuiJXVeEay0U4B5hgBOWaB9Jq+d/27j7KUxXNl0UO47s5UlwnORiuk1gwQHI9wDnhub92r4gxPQ05GBjfX4IvhX0QLglsJD7pPajhAl+B5ZDCHBXEmTx4wpbwsWFr0l69pBvaWp4hN6RrhRiTvj8LYDdqWT6MEwpAswjLQhuZKWzOhIHEIX5cV6JcOi8NUFZI2m2P+SnzUoxq8J2SzY8oikwricVBLSzpAPgbbeG2lmZttx9ZBFlLU9r5JvHI0+cNB+l6DdPINjkXoliuHVZTbWyss++cXYT5yEK160xvV+9z0lVuopCkwNfRvtHs3IAgPkkqXvgIIPlKvCHxAvIcQeyPMslxSvB++tZRBo1pk8mohPZWMq8rDVR5v1ExXCoXi/Y7XY7s/1pScScquQFo6Z1qQlPJHx4MmS1jBkiBTTdAkC5xsc+EpwTt5vXrq/HNr4F0qMmcso/S1/cuVjmqjKRm5v6tR2PIGNB+E34vaPdP3xCh6f7+pggNzOdOP5y9aWSVk1RuU8me1Ff10mevE7nNuB5UGd/3SRuenqvCBa5VJt/dqh9sJ79ztrRCp90A6ceTNcKluTEscinwixouNr2nohkwRPRe33gzYEMhA04sIdEV7pbk27phi+hwOw4zMQQzRM8R1+4MlXcqNTbB6XPJeejiMY8lgTm6yYf+3bqZddb+sg75/n1I9v7xnx7l9lO7fF47Ny9UGEoyh64Q6Eb5SDos/vFMtgKAZbrQEmYFN94v3U9omFdNmbleCnUNp/g54ls1X264K1mgo5e/4WznD4JwDYlICFVxaVzyiMl+E5lEjA5hK2xNWHWNd0N8rqyrcpf5ngWssJPkVjpQGKHl6G8nT5IaScyrcniRXVKt/kyd8Yd3W/UlJRXptuaLoYAWGOurtyvpfukXESKbabx8elOrnK5tb9WJkTZbchh0zXLRpQTdqm87mHOkhBeKrSyTuVyo+T8ge5k+YIILmlqIi6qmaxiMvLS2tOOean5879J5QOgO/lJkgz4/d/5tkJt3CweFRETvr95HPlBrBywZanA/WmXOXN9DF+040GpsP5FFUqSL36gPX4MXu/goMpYqGFYGdmnkPK2PxDk1WMzef/RlbNspdXc4XHz7CWQYqWoHYDcxokOiIDNr8eqU1fpWAewKiedEs9SyotIyxFvkgFbkKGaDmqGt2hTzyf0vxs7DjpD3SWVx1uFErkOK0QRr46zMaBEQNFnq6xghrylvtcTxIf9Ac6pQk6/UX6WPOQkcNnAkK1EX/ed0JwLVBhOGTvzjYPfOVVory+x+vBzoM7aFrbeyzw3xRST5drpdSNbN6/AfyF6Sr4QGqIXCbJCsEKDgIzRcglGi6/NTBdFX5Czhks7LxIsFCcQrXEoKB33OwG5iOwf+vq33a/JmN0oA+EOQq46Huhz46HFTTwZq7Ww5jI6ZEItM48q6c7KQvfhvXZ6SwrYFGBjEEwz1KUxaO+6EEEQnjyFT57RBLKTXClcbxURIUSqIL5gVjrz9PlIuhwVkCCf6qsnylUhSOwva8DTDxOtGQlaihyw1dfKD67NSCmaVs/jZrRZfGqFznla8Z6bt7PRyxciwFq5v51dzXKraVFIYoNE4WuPfiuJ1u+HhHGdkPcxFP+i/Ims1UEas5JR33eAoOSZU9wg33qKyU6QMQe2VG1/vZ1WRcufHh9hrvcnB68JgtVyyoKnZjhgd0AFPJ/XUH7YdK6zcg6aa4Yc/g3U6w0AwIiyyBIl4Izs7h8NXwtykXHyDawgUtzuXc2rCpK5nhf4G8vqlCw3El9RUYF7MSVB2PRYYq46wO72OVLZLdPm4m/8+pmYIHbvIK6W6h+QRWgu+0p5L0NQ5Z6c4DspNr8SnPkLKXkxtBMA30GDxSOpAMpsPq+KjSa5fbtnDnSg7ghfKVSsDH7dDhLILbR+TnLyC39HfMzkd2sJC222KCH3MudxVKhEZqzqX1/lpuAUcVl3oXTSmLNxLLWhag1BSU7LJNqHpnt4V3ze+AiKUXuYc1wPqpaCb3t+oti8ekve//gS6wkbg70vkxBIh5j+81pAlkMOZ8rwnPfiOnTM2Zhfda9+QpWGpKuydi+FubaUHJXR1euTA0oh95c6Z8EKJlZtJ7lJKHbisMano3B16le0KUVGD2knk0eRhRqmSh+XfCp3Ihpih4Dd0xpLLL3RoYWcYhBQgO0ZIYAXPVcukIdApWFnI9bWU0X6OvlkQ+zo4UIOw9uEuTfEwmZinM3j+xR2X7FglLAua4QxQ53mXFilvHiVuPtOdn9hRjZxrf8SfXNcFNkbUepnbitUQ2d/6yrbU7Pt1mzBfyfoB+chbY7Kow9BjllvuLI0M5pt8XXBEpeV2otpCBMhBRAIzN92cTTLBnuvnWt+yc+OaVRjJwqnuLIZb45zG/+5NsqZOBOxntYH5z6srUsjWTygfJtYY8AqahIf7rVMBZaCJPgc3FNieswtsLZi3NLBwuGL3KY0VdQlQOn3smhaeI7G8nI/L1Db9/RkUnm5Ay+Zaco1f1QG8vyDvv78UHP0u5vbdqD7A2o+YYl1A7xGbo3lgEKlEkK9bvMfLbuleTojBL0QYjlrUAeNSW+vudO8MeAGRGjt79B6BrTpidU3hOm04BNm4zS9qg8xWwxjhmmw2FB4+PCoFJ4z6ykH+BCJfPrkmu4LLydyRPjhXArUjZ9i+Vm7XEgD3DJN+u1lpCVQtjt+n93h1HyomLJwnA5WR1zyxRF+qcvGlppO9od1+4b6/2V0Duxva36gNi+fj0e81buQXO6zeKID3ZUK1hV/AT5Q0pXh5D9me67jD/y0PvwES36pBW5B3I7xBFYLuxgq8FFVemdRCxKM0UKNcASA5se0aOkAC/KHMCwurdPqJQV+BXTZr5GQpsMk4w59oVe59sXj2k41PVDjBhsPyIVNBmjxmE9CGM6wHaGyUx+DEZ9+xVUlnPCrVzRt8PKPIYEb5Pp8G3JEUhqvzEdzritOyTF3EEx500o51PofdpTLQGID5Are3z9yzvWrMY2BzRf2f+v2q3QVdjmjVR12wJJyeKUP6vpgxmIS22RWDvxx+kKMTEXpOJAjbjwUS8FdEmfy+0TGXI2Ii/ILhPKOTD6l50iJHoB86cFdkBSFtWwFmoV0eFwPFMIUiQYlKe8ll2IZR8TbY9UWruE6vNiWHjOg2q4lG9QFREBxEJfuwnF4tVhHcOagJOY5OLwURrtAEGR3O9jWsev8DSH1Z9NfuzNromAqa7+BIYczuUkjZZEpqf8+FPrcYobEdV3RVcLXguvx1wp8h7z5w2NSQsftnc/SajVyscAu5BMr9qqRVmhAxaxaAZCUJXsJxkUAVIK5eYeEoFEFut3xncvlfg26tQ2niHumD3iZtJCnODQ5UvMmaNID5fQPeUpN2IRWaX1LS/cpOwMAiWKMi+0SsVJmhYJISuFh5zQaEI82WxfFxE8LR77q6IQ9Pp/bSjqDWT3iy5Wb3j/PdjxRbXUQbtHcXTy0RmpxhM+HlLqXp2eoz3S1u6L7QQE18PECXf/TTHMT1GX4N3zKtMmKmu+qW66Ph8vsA9jW9PthEG0eAYDyEgQXngplRPmnCpDUe1OF1LBkZ6P4B54glSWYaIv30LcnUDrfqhgGoaSbvZ3HwspxcMIFmtT1ZQ4LX0so0mRTs4EBP3JZNn1jQHGcBqYpqyMOiT9hxpINgy7iDEBc4bbYDsLYY9Jdu3L6mBWr8VbjpZBsKU9OrAlh43HnEmRA4p5wBNjqyKVsw9FtXmC6mM6Loj+tqs4hpGWfumVvVy71GAwwhB92ljK22E9DtCOYjPlL625hCIgOWvbJQZtMsHzIP1OyPT5gTZl2AEP33poJpHfii3YsYt6C/InMZ1FENtQjhtc7WV9xGX41guMU2aeKOLEJ0Pp/gD2cHYoJJSwqH3wpjJtNScutyQrUifzEp6klKY9CQPIYY7L9JizPlbeMiq8OLAgNVkufI286GkSoKwIuYTQ9FG3lGIIPrBx9ufvh9GxfI45AkfFDmfoyxuWvh8m+ZNw1HcOt+PbeAyY5l27rn7Vv8cB3imKGEjv+L18qdFg6Vm58YiIcd+04qXbBo0T7CgFLe2jLdjXpyjKga4/YvgTAUETo1B+spc4VX5pnESuMD9bLTvaZw31M/DqbNzyPf3OpEL0tIr6LHpCTB7tk6TZdsw+BHpvb7+muJFMZquwjyzVzSVtSl2sCnbWS2Q4t1khnLB5q5bEujyaKSdLL5o5DG2hG8d+AlQcXalOUKhYk7HQOkAhMpZ2vnvb3dpo8WpAlINeGBijgKumePcFkFxeoF+dV5WkAUn+V88oE+QSdp/0SqXOzntnfwZAj8VZA4vrB/3jtswLxobGPIIAoN5/g3W1ohmqoMKHGczw38Z9PwUqU2Q2WYhThx9QvnlC90c7ob/6pbaautdz0tq48GktWh2h4wFroAVR0zBbC9SAS/OUywYPmcvz1sG8E2hzT2PJfvKwTMnXCd04cql/bPqwaDM2W+kCfIj2uhAwB2T3SKIse+QaSQ8pMFh7ss4pfvasVUe2YYErxIiJ17RKcUxQ9Q7WVIP3/7LGk3LTdFyHy0flT7XuqnqKqBTRLd/Pc9u+l+BP0Pe+DwXjU5bNADJlUggv4e/er6seiw7s70zC71I24FUfVpRFwueoRpIQqjesn0antRlCwT5J1HpO1FrFdbNPTqm64a8Yw+6hYhwGM+o7Q0sjYyEi4oaGXt9VIqbV9GsKthIYWkcgwSQbOWzO3rREnEv+nKttl+F6DUQMvrH+nsiSROGKzXqlMy8uU0cdx68JJMHbwbZMmP4PUbifoFca2lH5p7LpQXQG57Mh5uJnLSDOKHVoPJ+YuCePa0z2SFz9cmXMvDHaq05v5tEg1IMpH5MKOBJI8EQKu3hHDqGkefZozXtrGTEY+ahgqAtrt5YkbsG6lBHAyPGE1sqm3j/YMoR72iQxaJpY3oOjLKTKNQxUpGsbrD4C8W34J6mtdl6836JUia+WMz26hXu+K3fFiDeV/ml4NB+qSrRcI/Iwm8Fq8gxpi4F8dnTpKPYdSzS7v6XFven0hym+naOJr6xk8yP7Mn52WqDqJkUlfBy7oN2V4ugSdL0JzZbF9SMRdDKtRw3S94oiNRUlv9oiSazCDXFNdQImxRW5XNt8UVK7OYbDT2am7FXnpuQEGD5Dydtiil8jx8lhK6lDY1+OxGYHWHpFyDDMwsgTGePE41CGPwhADs9Pk7Fd/XcDVUEpDO9IKnK1kUKwWlYdauIhAoFOV6NLQeLAAiTeyDBrMnL89hcFXIymT8oPrlP8e4QDRwQAj0ZmPFFrJMHx+IaUJnZTClWWbP4u9U6kmf8L5fcmOTyAqDo6iSTljX4buyg8PIQFUMTA+IuETAtKoImidQq2AI2/YfEU7bS+bVOcepvmsKuikb5c0KAau8y4G2ny6NPWL7pqr1tnU1TLUMdWcHMYs3rH+rpRDhmt5C96v3EtEzDq9xsENxsrfh/X8lijdCkEnfHi6sHBE2CuoIsW68T5S7bGNmX3fwgCDjvdZRcMpgOQ/45KuU6XJ/Ur/RnEdDlkNj7J6+Nk9Pp/F/h6UZtc/EXhSAoSyxgwXJmAYpjk33f+R/jZYSaWOJ9nmztZ8Mc4H74++788tKxx7SD6MfABpEU7M07v0X+eqQPMAet5Cac90YA1enHiRg1gHN2Eks/CJUAxp3v8CvQ/oNF9zCwn3rt33TTJmUbQ+7byNJtZazfAtfOdLYujbv6Z++I9dA22cpRYOoOfX3g91fqSl/BoVbejwHmAYFssAMjrdG8QxRWtfOvBiCJjHxSnwbf6hCo7vTvQnvvYYs3wzKbLic50N2/pOFIgM2iCD/bZwou7W3IWpKq9bfTJIH2B5Qhcaj5q+4IMZYJAB2jUgAfmInf2s8hcXapSO+7Ukj46nOxCKNMZG8Arf5lJcZYFLMexqitY0QVZCLZ5LFag3aa+ZUopQeLnXELQNqN4R55H6qGoSEBK32UxpLqdgJVA6jPSSFmKjMPcXQr6IaJt5MO+YcCXufPPouYc3//fgaRmC+BU0ol4R4gBF7k5mgRpPYbOyeI2Xq+jgrd5oQ1j5uq/8oqIhgGSX9sM3UMIBhAaQCCYVDZNUlWlh6KknrHyMHz5rWIfrBbx6PihZEb+7aPC6zn+q5lsBmDiBhjaCbHTyKe9VoEnvCSYvkikOUmkFHiezerxJpqIMTWz674dHZ45+SvIG64z4OoLwDSbQqpEZM/sGThQt537M5tWXk9irH+LRIyIvdft0fUQWQAKXION+wTCSRne9Ys/rPWtbSM0J51+Heu0RwapGSB572Ds2wvofhiNdsU6lerAEj9wWYdvf7P0ANjxrV6qLxMr8SXkIVsAobdYLY8tSJurFO94vhz+ZfBhsgbEAQLGogwxUTO5IHYR0fEHuGLeyX+/+mpkPPHxdrtg5zmOiHF5Q4JYBe+hG5C+pwFTpskGL7JufG2mgDqplMgPvqX7ICA1ux82riAOdtaY/ZnahyIzVMmQKnKwKKwqH6ts+3x1hID65ucwosXyQte+hIRnoJSmA4dYSVGV+8ceSy5YOUrVxSZxCivqpjGSV3EqmogOzAbRBpXMxQZqMmhFEK7iqTcUFu8pOMzt5j/i/fCdlv+rQywyBYgxSxaaUc95+1JOydJ5sXNH0YGP0Iy6Xezhc6qLdfbrta3tquuHkR8on2YEOjM3PBIk8Vlxz93lvs28kAUJbz6JnFCPmOWussPrBiqeBHCOTwvR65pOxl8bcOoiHwZD5H0hw6v2dOqenMt0c/XmDj4lucwIR7NbSYd+joaSlPzP9AYYu61Y2xWXPIF4b53btxpYbYxuZ7mopW6dMMYHrxY3LdEHbqLt2qN1wCC/8jQZhYSY89pY/1gE1uPBSA/Ssv4NrYe1X+7SJ0fW83LvYwoXVqIgkCRXcpCa+rITyx7n2VnM00CpioKBvU4+VWlH+arv25+2/ynihWMjFU2lx+oRaXa2+DxCzizip8UTA2ow5smvN9FCJL+62z2ImjHOlAp/697JAdxsN0IVTJFrmDiOQFl6/S7Lqjt5VjuCirH/LBmiJe5J/zB1flArvYGyHaU2SOVuyvtmcJgguCO6kDZyuMSyNgaoNJ7UTqf2r3jQK4VqqqkUVak7673gTPs/41+/UmktTjnrLb9vXdpfl58PeecHO+41TZc8eLX4kaOvLT+/I6GSE6uqTSCIaGyToHa+ZiuVoPMt2oLaRmKis6gqJU1KeXeg305XJEPRyMe9Bjxsto60vndT4oFPypw8nBKL+OCJpdSjloovkHv+tJdaWwJl1l4a0TKzI1Sk/URavAH0+vrYgjAt64I1yEn5w+sOERw4ctokkpiq2Z14L0piXZucmCgUZTX55zxoqEGOxbzHEyhM5WOf/FvRnRQ4ASSrGOfhEagaYAUTR+F9uV3QRzs9DCOIsg0vTAMn/VcFu4hcGUYrBx3Zg5F4cmVmuoI3f27XDeLBzgcAR00G9CQt+bpQOLtF8fyNemADKWZp6JfP8ViCyIdeuGK1l3wVYVuPSJsDmk9B+O8mq/K6Y1Z+tss3A6FijirON8G6zFfoI2mhivrIIPzeVEgTljOiVrCXuRgG7z3TZS96iNwvl/oP9mYgVvX8eioMfbUKO3rAxjt2v4qOm6oibfg2zh6uocXqPWZrbfK8bUXRazf1E3bCvQG9svPMfWhW9B29mad4G1mJqCyhZ0UJsKc5Tajour81AHxUdmWHuUq53ES3hMmM9i6s2xlOdwQcJ8vG8vyRBBBd2OGcAvWNcHeXw6axxzUzHkXJ7S/N1c3X8qdPGmrqIh4wkFe3h2CMptJrg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C2CB0-21B2-426C-B7E4-8574B4D1650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466A7B9-3CE7-48C5-A7C5-DFC0621A6188}">
  <ds:schemaRefs>
    <ds:schemaRef ds:uri="http://schemas.microsoft.com/office/2006/metadata/properties"/>
    <ds:schemaRef ds:uri="http://schemas.microsoft.com/office/infopath/2007/PartnerControls"/>
    <ds:schemaRef ds:uri="00c3efcd-3c8a-4b8b-9d22-6b8fa835f987"/>
    <ds:schemaRef ds:uri="f64688c6-3e3a-432b-bfaa-735d924b557c"/>
  </ds:schemaRefs>
</ds:datastoreItem>
</file>

<file path=customXml/itemProps4.xml><?xml version="1.0" encoding="utf-8"?>
<ds:datastoreItem xmlns:ds="http://schemas.openxmlformats.org/officeDocument/2006/customXml" ds:itemID="{42565515-6AF0-4343-84EB-170AD4871D62}"/>
</file>

<file path=docProps/app.xml><?xml version="1.0" encoding="utf-8"?>
<Properties xmlns="http://schemas.openxmlformats.org/officeDocument/2006/extended-properties" xmlns:vt="http://schemas.openxmlformats.org/officeDocument/2006/docPropsVTypes">
  <Template>Normal</Template>
  <TotalTime>31</TotalTime>
  <Pages>9</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 Subpart 2 Application For Participation</dc:title>
  <dc:creator>Grants Administration and Compliance Office</dc:creator>
  <cp:lastModifiedBy>Joshua Walley</cp:lastModifiedBy>
  <cp:revision>13</cp:revision>
  <cp:lastPrinted>2023-01-18T21:02:00Z</cp:lastPrinted>
  <dcterms:created xsi:type="dcterms:W3CDTF">2023-01-03T22:52:00Z</dcterms:created>
  <dcterms:modified xsi:type="dcterms:W3CDTF">2023-01-19T15:31:00Z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704200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