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5A7B3C" w:rsidP="005A7B3C">
      <w:pPr>
        <w:spacing w:after="0" w:line="240" w:lineRule="auto"/>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5A7B3C">
      <w:pPr>
        <w:spacing w:after="0" w:line="240" w:lineRule="auto"/>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5A7B3C" w:rsidP="005A7B3C">
      <w:pPr>
        <w:spacing w:after="0" w:line="240" w:lineRule="auto"/>
        <w:jc w:val="center"/>
        <w:rPr>
          <w:rFonts w:ascii="Arial Rounded MT Bold" w:hAnsi="Arial Rounded MT Bold"/>
          <w:color w:val="FF6600"/>
          <w:sz w:val="40"/>
        </w:rPr>
        <w:sectPr w:rsidR="002A1D6A" w:rsidSect="00896345">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Special Olympics</w:t>
      </w:r>
    </w:p>
    <w:p w:rsidR="002A1D6A" w:rsidRDefault="002A1D6A" w:rsidP="005A7B3C">
      <w:pPr>
        <w:spacing w:after="0" w:line="240" w:lineRule="auto"/>
        <w:rPr>
          <w:rFonts w:ascii="Arial Rounded MT Bold" w:hAnsi="Arial Rounded MT Bold"/>
          <w:b/>
        </w:rPr>
      </w:pPr>
      <w:r w:rsidRPr="002B121E">
        <w:rPr>
          <w:rFonts w:ascii="Arial Rounded MT Bold" w:hAnsi="Arial Rounded MT Bold"/>
          <w:b/>
        </w:rPr>
        <w:t>Primary Subject:</w:t>
      </w:r>
      <w:r w:rsidR="005A7B3C" w:rsidRPr="005A7B3C">
        <w:rPr>
          <w:rFonts w:ascii="Book Antiqua" w:hAnsi="Book Antiqua"/>
        </w:rPr>
        <w:t xml:space="preserve"> </w:t>
      </w:r>
      <w:r w:rsidR="005A7B3C">
        <w:rPr>
          <w:rFonts w:ascii="Book Antiqua" w:hAnsi="Book Antiqua"/>
        </w:rPr>
        <w:t>Health/PE</w:t>
      </w:r>
    </w:p>
    <w:p w:rsidR="002A1D6A" w:rsidRDefault="002A1D6A" w:rsidP="005A7B3C">
      <w:pPr>
        <w:spacing w:after="0" w:line="240" w:lineRule="auto"/>
        <w:rPr>
          <w:rFonts w:ascii="Book Antiqua" w:hAnsi="Book Antiqua"/>
        </w:rPr>
        <w:sectPr w:rsidR="002A1D6A" w:rsidSect="00896345">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5A7B3C">
        <w:rPr>
          <w:rFonts w:ascii="Book Antiqua" w:hAnsi="Book Antiqua"/>
        </w:rPr>
        <w:t>High School</w:t>
      </w:r>
    </w:p>
    <w:p w:rsidR="002A1D6A" w:rsidRPr="00676EEE" w:rsidRDefault="002A1D6A" w:rsidP="005A7B3C">
      <w:pPr>
        <w:spacing w:after="0" w:line="240" w:lineRule="auto"/>
        <w:rPr>
          <w:rFonts w:ascii="Book Antiqua" w:hAnsi="Book Antiqua"/>
        </w:rPr>
      </w:pPr>
      <w:r>
        <w:rPr>
          <w:rFonts w:ascii="Book Antiqua" w:hAnsi="Book Antiqua"/>
        </w:rPr>
        <w:t xml:space="preserve"> </w:t>
      </w:r>
    </w:p>
    <w:p w:rsidR="002A1D6A" w:rsidRDefault="002A1D6A" w:rsidP="005A7B3C">
      <w:pPr>
        <w:spacing w:after="0" w:line="240" w:lineRule="auto"/>
        <w:rPr>
          <w:rFonts w:ascii="Arial Rounded MT Bold" w:hAnsi="Arial Rounded MT Bold"/>
          <w:b/>
        </w:rPr>
        <w:sectPr w:rsidR="002A1D6A" w:rsidSect="00896345">
          <w:type w:val="continuous"/>
          <w:pgSz w:w="12240" w:h="15840"/>
          <w:pgMar w:top="720" w:right="720" w:bottom="720" w:left="720" w:header="720" w:footer="720" w:gutter="0"/>
          <w:cols w:space="720"/>
          <w:docGrid w:linePitch="360"/>
        </w:sectPr>
      </w:pPr>
    </w:p>
    <w:p w:rsidR="002A1D6A" w:rsidRDefault="002A1D6A" w:rsidP="005A7B3C">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r w:rsidR="005A7B3C" w:rsidRPr="005A7B3C">
        <w:rPr>
          <w:rFonts w:ascii="Book Antiqua" w:hAnsi="Book Antiqua"/>
        </w:rPr>
        <w:t xml:space="preserve"> </w:t>
      </w:r>
      <w:r w:rsidR="005A7B3C">
        <w:rPr>
          <w:rFonts w:ascii="Book Antiqua" w:hAnsi="Book Antiqua"/>
        </w:rPr>
        <w:t>Language Arts &amp; Visual Arts</w:t>
      </w:r>
    </w:p>
    <w:p w:rsidR="002A1D6A" w:rsidRDefault="002A1D6A" w:rsidP="005A7B3C">
      <w:pPr>
        <w:spacing w:after="0" w:line="240" w:lineRule="auto"/>
        <w:rPr>
          <w:rFonts w:ascii="Arial Rounded MT Bold" w:hAnsi="Arial Rounded MT Bold"/>
          <w:b/>
        </w:rPr>
      </w:pPr>
    </w:p>
    <w:p w:rsidR="002A1D6A" w:rsidRDefault="002A1D6A" w:rsidP="005A7B3C">
      <w:pPr>
        <w:spacing w:after="0" w:line="240" w:lineRule="auto"/>
        <w:rPr>
          <w:rFonts w:ascii="Arial Rounded MT Bold" w:hAnsi="Arial Rounded MT Bold"/>
          <w:b/>
        </w:rPr>
      </w:pPr>
      <w:r w:rsidRPr="002B121E">
        <w:rPr>
          <w:rFonts w:ascii="Arial Rounded MT Bold" w:hAnsi="Arial Rounded MT Bold"/>
          <w:b/>
        </w:rPr>
        <w:t>Unit Title:</w:t>
      </w:r>
      <w:r w:rsidR="005A7B3C" w:rsidRPr="005A7B3C">
        <w:rPr>
          <w:rFonts w:ascii="Book Antiqua" w:hAnsi="Book Antiqua"/>
        </w:rPr>
        <w:t xml:space="preserve"> </w:t>
      </w:r>
      <w:r w:rsidR="005A7B3C">
        <w:rPr>
          <w:rFonts w:ascii="Book Antiqua" w:hAnsi="Book Antiqua"/>
        </w:rPr>
        <w:t>Special Olympics</w:t>
      </w:r>
    </w:p>
    <w:p w:rsidR="002A1D6A" w:rsidRDefault="002A1D6A" w:rsidP="005A7B3C">
      <w:pPr>
        <w:spacing w:after="0" w:line="240" w:lineRule="auto"/>
        <w:rPr>
          <w:rFonts w:ascii="Arial Rounded MT Bold" w:hAnsi="Arial Rounded MT Bold"/>
          <w:b/>
        </w:rPr>
      </w:pPr>
    </w:p>
    <w:p w:rsidR="002A1D6A" w:rsidRPr="00676EEE" w:rsidRDefault="002A1D6A" w:rsidP="005A7B3C">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5A7B3C">
        <w:rPr>
          <w:rFonts w:ascii="Book Antiqua" w:hAnsi="Book Antiqua"/>
        </w:rPr>
        <w:t>Indirect &amp;/or Direct</w:t>
      </w:r>
    </w:p>
    <w:p w:rsidR="002A1D6A" w:rsidRPr="002B121E" w:rsidRDefault="002A1D6A" w:rsidP="005A7B3C">
      <w:pPr>
        <w:spacing w:after="0" w:line="240" w:lineRule="auto"/>
        <w:rPr>
          <w:rFonts w:ascii="Arial Rounded MT Bold" w:hAnsi="Arial Rounded MT Bold"/>
          <w:b/>
        </w:rPr>
      </w:pPr>
    </w:p>
    <w:p w:rsidR="002A1D6A" w:rsidRDefault="002A1D6A" w:rsidP="005A7B3C">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5A7B3C" w:rsidRPr="00AE179D">
        <w:rPr>
          <w:rFonts w:ascii="Book Antiqua" w:hAnsi="Book Antiqua"/>
        </w:rPr>
        <w:t>Through SO Get Into It, students will learn about the Special Olympics experience</w:t>
      </w:r>
      <w:r w:rsidR="005A7B3C">
        <w:rPr>
          <w:rFonts w:ascii="Book Antiqua" w:hAnsi="Book Antiqua"/>
        </w:rPr>
        <w:t xml:space="preserve"> and all its positive messages. </w:t>
      </w:r>
      <w:r w:rsidR="005A7B3C" w:rsidRPr="00AE179D">
        <w:rPr>
          <w:rFonts w:ascii="Book Antiqua" w:hAnsi="Book Antiqua"/>
        </w:rPr>
        <w:t>They will come to understand the athletes’ ability to contribute to society through leadership roles both on and off the playing field. They will come to appreciate the critical role of service-learning. Most important</w:t>
      </w:r>
      <w:r w:rsidR="005A7B3C">
        <w:rPr>
          <w:rFonts w:ascii="Book Antiqua" w:hAnsi="Book Antiqua"/>
        </w:rPr>
        <w:t>ly</w:t>
      </w:r>
      <w:r w:rsidR="005A7B3C" w:rsidRPr="00AE179D">
        <w:rPr>
          <w:rFonts w:ascii="Book Antiqua" w:hAnsi="Book Antiqua"/>
        </w:rPr>
        <w:t>, they will be invited to make a difference themselves.</w:t>
      </w:r>
    </w:p>
    <w:p w:rsidR="002A1D6A" w:rsidRDefault="002A1D6A" w:rsidP="005A7B3C">
      <w:pPr>
        <w:spacing w:after="0" w:line="240" w:lineRule="auto"/>
        <w:rPr>
          <w:rFonts w:ascii="Arial Rounded MT Bold" w:hAnsi="Arial Rounded MT Bold"/>
          <w:b/>
        </w:rPr>
      </w:pPr>
    </w:p>
    <w:p w:rsidR="002A1D6A" w:rsidRPr="002B121E" w:rsidRDefault="002A1D6A" w:rsidP="005A7B3C">
      <w:pPr>
        <w:spacing w:after="0" w:line="240" w:lineRule="auto"/>
        <w:rPr>
          <w:rFonts w:ascii="Arial Rounded MT Bold" w:hAnsi="Arial Rounded MT Bold"/>
          <w:b/>
        </w:rPr>
      </w:pPr>
      <w:r w:rsidRPr="002B121E">
        <w:rPr>
          <w:rFonts w:ascii="Arial Rounded MT Bold" w:hAnsi="Arial Rounded MT Bold"/>
          <w:b/>
        </w:rPr>
        <w:t>Potential Service-Learning Action Experiences:</w:t>
      </w:r>
    </w:p>
    <w:p w:rsidR="005A7B3C" w:rsidRPr="005A7B3C" w:rsidRDefault="005A7B3C" w:rsidP="005A7B3C">
      <w:pPr>
        <w:numPr>
          <w:ilvl w:val="0"/>
          <w:numId w:val="4"/>
        </w:numPr>
        <w:spacing w:after="0" w:line="240" w:lineRule="auto"/>
        <w:rPr>
          <w:rFonts w:ascii="Book Antiqua" w:eastAsia="Times New Roman" w:hAnsi="Book Antiqua" w:cs="Times New Roman"/>
          <w:sz w:val="24"/>
          <w:szCs w:val="24"/>
        </w:rPr>
      </w:pPr>
      <w:r w:rsidRPr="005A7B3C">
        <w:rPr>
          <w:rFonts w:ascii="Book Antiqua" w:eastAsia="Times New Roman" w:hAnsi="Book Antiqua" w:cs="Times New Roman"/>
          <w:sz w:val="24"/>
          <w:szCs w:val="24"/>
        </w:rPr>
        <w:t xml:space="preserve">Create resumes so students can volunteer as “spotters” for a Special Olympians.  </w:t>
      </w:r>
    </w:p>
    <w:p w:rsidR="005A7B3C" w:rsidRPr="005A7B3C" w:rsidRDefault="005A7B3C" w:rsidP="005A7B3C">
      <w:pPr>
        <w:numPr>
          <w:ilvl w:val="0"/>
          <w:numId w:val="4"/>
        </w:numPr>
        <w:spacing w:after="0" w:line="240" w:lineRule="auto"/>
        <w:rPr>
          <w:rFonts w:ascii="Book Antiqua" w:eastAsia="Times New Roman" w:hAnsi="Book Antiqua" w:cs="Times New Roman"/>
          <w:sz w:val="24"/>
          <w:szCs w:val="24"/>
        </w:rPr>
      </w:pPr>
      <w:r w:rsidRPr="005A7B3C">
        <w:rPr>
          <w:rFonts w:ascii="Book Antiqua" w:eastAsia="Times New Roman" w:hAnsi="Book Antiqua" w:cs="Times New Roman"/>
          <w:sz w:val="24"/>
          <w:szCs w:val="24"/>
        </w:rPr>
        <w:t>Design informational brochures about the purpose of Special Olympics for distribution in the community.</w:t>
      </w:r>
    </w:p>
    <w:p w:rsidR="005A7B3C" w:rsidRPr="005A7B3C" w:rsidRDefault="005A7B3C" w:rsidP="005A7B3C">
      <w:pPr>
        <w:numPr>
          <w:ilvl w:val="0"/>
          <w:numId w:val="4"/>
        </w:numPr>
        <w:spacing w:after="0" w:line="240" w:lineRule="auto"/>
        <w:rPr>
          <w:rFonts w:ascii="Book Antiqua" w:eastAsia="Times New Roman" w:hAnsi="Book Antiqua" w:cs="Times New Roman"/>
          <w:sz w:val="24"/>
          <w:szCs w:val="24"/>
        </w:rPr>
      </w:pPr>
      <w:r w:rsidRPr="005A7B3C">
        <w:rPr>
          <w:rFonts w:ascii="Book Antiqua" w:eastAsia="Times New Roman" w:hAnsi="Book Antiqua" w:cs="Times New Roman"/>
          <w:sz w:val="24"/>
          <w:szCs w:val="24"/>
        </w:rPr>
        <w:t>Create publicity posters for events.</w:t>
      </w:r>
    </w:p>
    <w:p w:rsidR="005A7B3C" w:rsidRPr="005A7B3C" w:rsidRDefault="005A7B3C" w:rsidP="005A7B3C">
      <w:pPr>
        <w:numPr>
          <w:ilvl w:val="0"/>
          <w:numId w:val="4"/>
        </w:numPr>
        <w:spacing w:after="0" w:line="240" w:lineRule="auto"/>
        <w:rPr>
          <w:rFonts w:ascii="Book Antiqua" w:eastAsia="Times New Roman" w:hAnsi="Book Antiqua" w:cs="Times New Roman"/>
          <w:sz w:val="24"/>
          <w:szCs w:val="24"/>
        </w:rPr>
      </w:pPr>
      <w:r w:rsidRPr="005A7B3C">
        <w:rPr>
          <w:rFonts w:ascii="Book Antiqua" w:eastAsia="Times New Roman" w:hAnsi="Book Antiqua" w:cs="Times New Roman"/>
          <w:sz w:val="24"/>
          <w:szCs w:val="24"/>
        </w:rPr>
        <w:t>Write a letter of encouragement and support to the Olympian sponsored.</w:t>
      </w:r>
    </w:p>
    <w:p w:rsid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Pr>
          <w:rFonts w:ascii="Arial Rounded MT Bold" w:eastAsia="Times New Roman" w:hAnsi="Arial Rounded MT Bold" w:cs="Times New Roman"/>
          <w:b/>
          <w:sz w:val="24"/>
          <w:szCs w:val="24"/>
        </w:rPr>
        <w:t xml:space="preserve">Maryland </w:t>
      </w:r>
      <w:r w:rsidRPr="005A7B3C">
        <w:rPr>
          <w:rFonts w:ascii="Arial Rounded MT Bold" w:eastAsia="Times New Roman" w:hAnsi="Arial Rounded MT Bold" w:cs="Times New Roman"/>
          <w:b/>
          <w:sz w:val="24"/>
          <w:szCs w:val="24"/>
        </w:rPr>
        <w:t>Curriculum</w:t>
      </w:r>
      <w:r>
        <w:rPr>
          <w:rFonts w:ascii="Arial Rounded MT Bold" w:eastAsia="Times New Roman" w:hAnsi="Arial Rounded MT Bold" w:cs="Times New Roman"/>
          <w:b/>
          <w:sz w:val="24"/>
          <w:szCs w:val="24"/>
        </w:rPr>
        <w:t xml:space="preserve"> Standards</w:t>
      </w:r>
      <w:r w:rsidRPr="005A7B3C">
        <w:rPr>
          <w:rFonts w:ascii="Arial Rounded MT Bold" w:eastAsia="Times New Roman" w:hAnsi="Arial Rounded MT Bold" w:cs="Times New Roman"/>
          <w:b/>
          <w:sz w:val="24"/>
          <w:szCs w:val="24"/>
        </w:rPr>
        <w:t xml:space="preserve"> Met</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5A7B3C">
        <w:rPr>
          <w:rFonts w:ascii="Arial" w:eastAsia="Times New Roman" w:hAnsi="Arial" w:cs="Arial"/>
          <w:b/>
          <w:sz w:val="20"/>
          <w:szCs w:val="20"/>
          <w:u w:val="single"/>
        </w:rPr>
        <w:t xml:space="preserve">Physical Education: </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5A7B3C">
        <w:rPr>
          <w:rFonts w:ascii="Arial" w:eastAsia="Times New Roman" w:hAnsi="Arial" w:cs="Arial"/>
          <w:bCs/>
          <w:sz w:val="20"/>
          <w:szCs w:val="20"/>
        </w:rPr>
        <w:t xml:space="preserve">3.0 Health Social Psychological Principles - </w:t>
      </w:r>
      <w:r w:rsidRPr="005A7B3C">
        <w:rPr>
          <w:rFonts w:ascii="Arial" w:eastAsia="Times New Roman" w:hAnsi="Arial" w:cs="Arial"/>
          <w:sz w:val="20"/>
          <w:szCs w:val="20"/>
        </w:rPr>
        <w:t>Students will demonstrate the ability to use skills essential for developing self-</w:t>
      </w:r>
      <w:r w:rsidRPr="005A7B3C">
        <w:rPr>
          <w:rFonts w:ascii="Arial" w:eastAsia="Times New Roman" w:hAnsi="Arial" w:cs="Arial"/>
          <w:bCs/>
          <w:sz w:val="20"/>
          <w:szCs w:val="20"/>
        </w:rPr>
        <w:t>efficacy</w:t>
      </w:r>
      <w:r w:rsidRPr="005A7B3C">
        <w:rPr>
          <w:rFonts w:ascii="Arial" w:eastAsia="Times New Roman" w:hAnsi="Arial" w:cs="Arial"/>
          <w:sz w:val="20"/>
          <w:szCs w:val="20"/>
        </w:rPr>
        <w:t>, fostering a sense of community, and working effectively with others in physical activity settings.</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5A7B3C">
        <w:rPr>
          <w:rFonts w:ascii="Arial" w:eastAsia="Times New Roman" w:hAnsi="Arial" w:cs="Arial"/>
          <w:sz w:val="20"/>
          <w:szCs w:val="20"/>
        </w:rPr>
        <w:t>A. Social Psychological Principles</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20"/>
          <w:szCs w:val="20"/>
        </w:rPr>
      </w:pPr>
      <w:r w:rsidRPr="005A7B3C">
        <w:rPr>
          <w:rFonts w:ascii="Arial" w:eastAsia="Times New Roman" w:hAnsi="Arial" w:cs="Arial"/>
          <w:sz w:val="20"/>
          <w:szCs w:val="20"/>
        </w:rPr>
        <w:t xml:space="preserve">1. </w:t>
      </w:r>
      <w:r w:rsidRPr="005A7B3C">
        <w:rPr>
          <w:rFonts w:ascii="Arial" w:eastAsia="Times New Roman" w:hAnsi="Arial" w:cs="Arial"/>
          <w:bCs/>
          <w:sz w:val="20"/>
          <w:szCs w:val="20"/>
        </w:rPr>
        <w:t>Initiate responsible personal and social behavior.</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20"/>
          <w:szCs w:val="20"/>
        </w:rPr>
      </w:pPr>
      <w:r w:rsidRPr="005A7B3C">
        <w:rPr>
          <w:rFonts w:ascii="Arial" w:eastAsia="Times New Roman" w:hAnsi="Arial" w:cs="Arial"/>
          <w:sz w:val="20"/>
          <w:szCs w:val="20"/>
        </w:rPr>
        <w:t>a. Follow safe practices, rules, procedures and etiquette in a physical activity setting.</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5A7B3C">
        <w:rPr>
          <w:rFonts w:ascii="Arial" w:eastAsia="Times New Roman" w:hAnsi="Arial" w:cs="Arial"/>
          <w:sz w:val="20"/>
          <w:szCs w:val="20"/>
        </w:rPr>
        <w:t>b. Participate in fitness or lifelong and/or leisure activities for personal enjoyment.</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20"/>
          <w:szCs w:val="20"/>
        </w:rPr>
      </w:pPr>
      <w:r w:rsidRPr="005A7B3C">
        <w:rPr>
          <w:rFonts w:ascii="Arial" w:eastAsia="Times New Roman" w:hAnsi="Arial" w:cs="Arial"/>
          <w:bCs/>
          <w:sz w:val="20"/>
          <w:szCs w:val="20"/>
        </w:rPr>
        <w:t>2. Demonstrate leadership qualities.</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20"/>
          <w:szCs w:val="20"/>
        </w:rPr>
      </w:pPr>
      <w:r w:rsidRPr="005A7B3C">
        <w:rPr>
          <w:rFonts w:ascii="Arial" w:eastAsia="Times New Roman" w:hAnsi="Arial" w:cs="Arial"/>
          <w:sz w:val="20"/>
          <w:szCs w:val="20"/>
        </w:rPr>
        <w:t>a. Model a mature and positive attitude while participating in lifelong activities.</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r w:rsidRPr="005A7B3C">
        <w:rPr>
          <w:rFonts w:ascii="Arial" w:eastAsia="Times New Roman" w:hAnsi="Arial" w:cs="Arial"/>
          <w:sz w:val="20"/>
          <w:szCs w:val="20"/>
        </w:rPr>
        <w:t>b. Assist and resolve in diffusing conflict during competition.</w:t>
      </w:r>
    </w:p>
    <w:p w:rsidR="005A7B3C"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sz w:val="20"/>
          <w:szCs w:val="20"/>
        </w:rPr>
      </w:pPr>
    </w:p>
    <w:p w:rsid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20"/>
          <w:szCs w:val="20"/>
        </w:rPr>
      </w:pPr>
      <w:r w:rsidRPr="005A7B3C">
        <w:rPr>
          <w:rFonts w:ascii="Arial" w:eastAsia="Times New Roman" w:hAnsi="Arial" w:cs="Arial"/>
          <w:bCs/>
          <w:sz w:val="20"/>
          <w:szCs w:val="20"/>
        </w:rPr>
        <w:t>3. Synthesize and evaluate knowledge regarding the role of physical activity in a culturally diverse society.</w:t>
      </w:r>
    </w:p>
    <w:p w:rsid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20"/>
          <w:szCs w:val="20"/>
        </w:rPr>
      </w:pPr>
      <w:r>
        <w:rPr>
          <w:rFonts w:ascii="Arial" w:eastAsia="Times New Roman" w:hAnsi="Arial" w:cs="Arial"/>
          <w:bCs/>
          <w:sz w:val="20"/>
          <w:szCs w:val="20"/>
        </w:rPr>
        <w:t>a. Model compassion that reflects concern and well-being for others.</w:t>
      </w:r>
    </w:p>
    <w:p w:rsid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eastAsia="Times New Roman" w:hAnsi="Arial" w:cs="Arial"/>
          <w:bCs/>
          <w:sz w:val="20"/>
          <w:szCs w:val="20"/>
        </w:rPr>
      </w:pPr>
      <w:r>
        <w:rPr>
          <w:rFonts w:ascii="Arial" w:eastAsia="Times New Roman" w:hAnsi="Arial" w:cs="Arial"/>
          <w:bCs/>
          <w:sz w:val="20"/>
          <w:szCs w:val="20"/>
        </w:rPr>
        <w:t>b. Participate successfully in a group with a wide range of diverse members.</w:t>
      </w:r>
    </w:p>
    <w:p w:rsidR="002A1D6A" w:rsidRPr="005A7B3C" w:rsidRDefault="005A7B3C" w:rsidP="00481329">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spacing w:after="0" w:line="240" w:lineRule="auto"/>
        <w:rPr>
          <w:rFonts w:ascii="Arial" w:hAnsi="Arial" w:cs="Arial"/>
          <w:sz w:val="20"/>
          <w:szCs w:val="20"/>
        </w:rPr>
      </w:pPr>
      <w:r w:rsidRPr="005A7B3C">
        <w:rPr>
          <w:rFonts w:ascii="Arial" w:hAnsi="Arial" w:cs="Arial"/>
          <w:sz w:val="20"/>
          <w:szCs w:val="20"/>
        </w:rPr>
        <w:t xml:space="preserve"> </w:t>
      </w:r>
    </w:p>
    <w:p w:rsidR="002A1D6A" w:rsidRDefault="002A1D6A" w:rsidP="002A1D6A">
      <w:pPr>
        <w:rPr>
          <w:u w:val="single"/>
        </w:rPr>
        <w:sectPr w:rsidR="002A1D6A" w:rsidSect="00896345">
          <w:type w:val="continuous"/>
          <w:pgSz w:w="12240" w:h="15840"/>
          <w:pgMar w:top="720" w:right="720" w:bottom="720" w:left="720" w:header="720" w:footer="720" w:gutter="0"/>
          <w:cols w:num="2" w:space="720"/>
          <w:docGrid w:linePitch="360"/>
        </w:sectPr>
      </w:pPr>
    </w:p>
    <w:p w:rsidR="002A1D6A" w:rsidRDefault="002A1D6A">
      <w:pPr>
        <w:rPr>
          <w:rFonts w:ascii="Arial Rounded MT Bold" w:hAnsi="Arial Rounded MT Bold"/>
          <w:b/>
          <w:sz w:val="36"/>
          <w:szCs w:val="36"/>
        </w:rPr>
      </w:pPr>
      <w:r>
        <w:rPr>
          <w:rFonts w:ascii="Arial Rounded MT Bold" w:hAnsi="Arial Rounded MT Bold"/>
          <w:b/>
          <w:sz w:val="36"/>
          <w:szCs w:val="36"/>
        </w:rPr>
        <w:br w:type="page"/>
      </w:r>
    </w:p>
    <w:p w:rsidR="002A1D6A" w:rsidRPr="00396E3E" w:rsidRDefault="002A1D6A" w:rsidP="005A7B3C">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5A7B3C">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5A7B3C" w:rsidP="005A7B3C">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Special Olympics</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D30E72">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Meet a recognized community need</w:t>
      </w:r>
    </w:p>
    <w:p w:rsidR="002A1D6A" w:rsidRPr="005A7B3C" w:rsidRDefault="005A7B3C" w:rsidP="00D30E72">
      <w:pPr>
        <w:pStyle w:val="ListParagraph"/>
        <w:spacing w:after="0" w:line="240" w:lineRule="auto"/>
        <w:rPr>
          <w:rFonts w:ascii="Book Antiqua" w:hAnsi="Book Antiqua"/>
        </w:rPr>
      </w:pPr>
      <w:r w:rsidRPr="005A7B3C">
        <w:rPr>
          <w:rFonts w:ascii="Book Antiqua" w:hAnsi="Book Antiqua"/>
        </w:rPr>
        <w:t xml:space="preserve">Students will be involved in learning about those who are different but who can nonetheless inspire the world with the lesson that we all have gifts to contribute no matter what our limitations. </w:t>
      </w:r>
    </w:p>
    <w:p w:rsidR="002A1D6A" w:rsidRDefault="002A1D6A" w:rsidP="00D30E72">
      <w:pPr>
        <w:pStyle w:val="ListParagraph"/>
        <w:spacing w:after="0" w:line="240" w:lineRule="auto"/>
        <w:rPr>
          <w:rFonts w:ascii="Arial Rounded MT Bold" w:hAnsi="Arial Rounded MT Bold"/>
          <w:b/>
        </w:rPr>
      </w:pPr>
    </w:p>
    <w:p w:rsidR="002A1D6A" w:rsidRDefault="002A1D6A" w:rsidP="00D30E72">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Achieve curricular objectives through service-learning</w:t>
      </w:r>
    </w:p>
    <w:p w:rsidR="005A7B3C" w:rsidRPr="00D30E72" w:rsidRDefault="005A7B3C" w:rsidP="00D30E72">
      <w:pPr>
        <w:pStyle w:val="ListParagraph"/>
        <w:numPr>
          <w:ilvl w:val="0"/>
          <w:numId w:val="6"/>
        </w:numPr>
        <w:spacing w:after="0" w:line="240" w:lineRule="auto"/>
        <w:rPr>
          <w:rFonts w:ascii="Book Antiqua" w:hAnsi="Book Antiqua"/>
        </w:rPr>
      </w:pPr>
      <w:r w:rsidRPr="00D30E72">
        <w:rPr>
          <w:rFonts w:ascii="Book Antiqua" w:hAnsi="Book Antiqua"/>
        </w:rPr>
        <w:t>Address academic standards and benchmarks in order to improve student achievement;</w:t>
      </w:r>
    </w:p>
    <w:p w:rsidR="00D30E72" w:rsidRPr="00D30E72" w:rsidRDefault="005A7B3C" w:rsidP="00D30E72">
      <w:pPr>
        <w:pStyle w:val="ListParagraph"/>
        <w:numPr>
          <w:ilvl w:val="0"/>
          <w:numId w:val="6"/>
        </w:numPr>
        <w:spacing w:after="0" w:line="240" w:lineRule="auto"/>
        <w:rPr>
          <w:rFonts w:ascii="Book Antiqua" w:hAnsi="Book Antiqua"/>
        </w:rPr>
      </w:pPr>
      <w:r w:rsidRPr="00D30E72">
        <w:rPr>
          <w:rFonts w:ascii="Book Antiqua" w:hAnsi="Book Antiqua"/>
        </w:rPr>
        <w:t>Research genetic diseases and share findings;</w:t>
      </w:r>
    </w:p>
    <w:p w:rsidR="00D30E72" w:rsidRPr="00D30E72" w:rsidRDefault="005A7B3C" w:rsidP="00D30E72">
      <w:pPr>
        <w:pStyle w:val="ListParagraph"/>
        <w:numPr>
          <w:ilvl w:val="0"/>
          <w:numId w:val="6"/>
        </w:numPr>
        <w:spacing w:after="0" w:line="240" w:lineRule="auto"/>
        <w:rPr>
          <w:rFonts w:ascii="Book Antiqua" w:hAnsi="Book Antiqua"/>
        </w:rPr>
      </w:pPr>
      <w:r w:rsidRPr="00D30E72">
        <w:rPr>
          <w:rFonts w:ascii="Book Antiqua" w:hAnsi="Book Antiqua"/>
        </w:rPr>
        <w:t>Enhance school and classroom climate by helping students to develop understanding and acceptance of individual differences</w:t>
      </w:r>
      <w:r w:rsidR="00D30E72" w:rsidRPr="00D30E72">
        <w:rPr>
          <w:rFonts w:ascii="Book Antiqua" w:hAnsi="Book Antiqua"/>
        </w:rPr>
        <w:t xml:space="preserve">; </w:t>
      </w:r>
    </w:p>
    <w:p w:rsidR="00D30E72" w:rsidRPr="00D30E72" w:rsidRDefault="00D30E72" w:rsidP="00D30E72">
      <w:pPr>
        <w:pStyle w:val="ListParagraph"/>
        <w:numPr>
          <w:ilvl w:val="0"/>
          <w:numId w:val="6"/>
        </w:numPr>
        <w:spacing w:after="0" w:line="240" w:lineRule="auto"/>
        <w:rPr>
          <w:rFonts w:ascii="Book Antiqua" w:hAnsi="Book Antiqua"/>
        </w:rPr>
      </w:pPr>
      <w:r w:rsidRPr="00D30E72">
        <w:rPr>
          <w:rFonts w:ascii="Book Antiqua" w:eastAsia="Times New Roman" w:hAnsi="Book Antiqua" w:cs="Times New Roman"/>
          <w:sz w:val="24"/>
          <w:szCs w:val="24"/>
        </w:rPr>
        <w:t>Enhance the school’s character education efforts;</w:t>
      </w:r>
    </w:p>
    <w:p w:rsidR="00D30E72" w:rsidRPr="00D30E72" w:rsidRDefault="00D30E72" w:rsidP="00D30E72">
      <w:pPr>
        <w:pStyle w:val="ListParagraph"/>
        <w:numPr>
          <w:ilvl w:val="0"/>
          <w:numId w:val="6"/>
        </w:numPr>
        <w:spacing w:after="0" w:line="240" w:lineRule="auto"/>
        <w:rPr>
          <w:rFonts w:ascii="Book Antiqua" w:hAnsi="Book Antiqua"/>
        </w:rPr>
      </w:pPr>
      <w:r w:rsidRPr="00D30E72">
        <w:rPr>
          <w:rFonts w:ascii="Book Antiqua" w:eastAsia="Times New Roman" w:hAnsi="Book Antiqua" w:cs="Times New Roman"/>
          <w:sz w:val="24"/>
          <w:szCs w:val="24"/>
        </w:rPr>
        <w:t>Involve students in service-learning projects in the school and community;</w:t>
      </w:r>
    </w:p>
    <w:p w:rsidR="00D30E72" w:rsidRPr="00D30E72" w:rsidRDefault="00D30E72" w:rsidP="00D30E72">
      <w:pPr>
        <w:pStyle w:val="ListParagraph"/>
        <w:numPr>
          <w:ilvl w:val="0"/>
          <w:numId w:val="6"/>
        </w:numPr>
        <w:spacing w:after="0" w:line="240" w:lineRule="auto"/>
        <w:rPr>
          <w:rFonts w:ascii="Book Antiqua" w:eastAsia="Times New Roman" w:hAnsi="Book Antiqua" w:cs="Times New Roman"/>
          <w:sz w:val="24"/>
          <w:szCs w:val="24"/>
        </w:rPr>
      </w:pPr>
      <w:r w:rsidRPr="00D30E72">
        <w:rPr>
          <w:rFonts w:ascii="Book Antiqua" w:eastAsia="Times New Roman" w:hAnsi="Book Antiqua" w:cs="Times New Roman"/>
          <w:sz w:val="24"/>
          <w:szCs w:val="24"/>
        </w:rPr>
        <w:t>Meet the requirements of the Individuals with Disabilities Education Act (IDEA) by including students with disabilities in a variety of activities in regular education classrooms;</w:t>
      </w:r>
    </w:p>
    <w:p w:rsidR="00D30E72" w:rsidRPr="00D30E72" w:rsidRDefault="00D30E72" w:rsidP="00D30E72">
      <w:pPr>
        <w:pStyle w:val="ListParagraph"/>
        <w:numPr>
          <w:ilvl w:val="0"/>
          <w:numId w:val="6"/>
        </w:numPr>
        <w:spacing w:after="0" w:line="240" w:lineRule="auto"/>
        <w:rPr>
          <w:rFonts w:ascii="Book Antiqua" w:eastAsia="Times New Roman" w:hAnsi="Book Antiqua" w:cs="Times New Roman"/>
          <w:sz w:val="24"/>
          <w:szCs w:val="24"/>
        </w:rPr>
      </w:pPr>
      <w:r w:rsidRPr="00D30E72">
        <w:rPr>
          <w:rFonts w:ascii="Book Antiqua" w:hAnsi="Book Antiqua"/>
          <w:sz w:val="24"/>
          <w:szCs w:val="24"/>
        </w:rPr>
        <w:t>Learn about and become involved in Special Olympics.</w:t>
      </w:r>
    </w:p>
    <w:p w:rsidR="00D30E72" w:rsidRPr="00D30E72" w:rsidRDefault="00D30E72" w:rsidP="00D30E72">
      <w:pPr>
        <w:pStyle w:val="ListParagraph"/>
        <w:numPr>
          <w:ilvl w:val="0"/>
          <w:numId w:val="6"/>
        </w:numPr>
        <w:spacing w:after="0" w:line="240" w:lineRule="auto"/>
        <w:rPr>
          <w:rFonts w:ascii="Book Antiqua" w:eastAsia="Times New Roman" w:hAnsi="Book Antiqua" w:cs="Times New Roman"/>
          <w:sz w:val="24"/>
          <w:szCs w:val="24"/>
        </w:rPr>
      </w:pPr>
      <w:r w:rsidRPr="00D30E72">
        <w:rPr>
          <w:rFonts w:ascii="Book Antiqua" w:hAnsi="Book Antiqua"/>
          <w:sz w:val="24"/>
          <w:szCs w:val="24"/>
        </w:rPr>
        <w:t>Become involved in a service-learning project or activity related to Special Olympics, including participation in Special Olympics sports and events.</w:t>
      </w:r>
    </w:p>
    <w:p w:rsidR="00D30E72" w:rsidRPr="00D30E72" w:rsidRDefault="00D30E72" w:rsidP="00D30E72">
      <w:pPr>
        <w:spacing w:after="0" w:line="240" w:lineRule="auto"/>
        <w:ind w:left="720"/>
        <w:rPr>
          <w:rFonts w:ascii="Book Antiqua" w:hAnsi="Book Antiqua"/>
        </w:rPr>
      </w:pPr>
    </w:p>
    <w:p w:rsidR="002A1D6A" w:rsidRPr="002A1D6A" w:rsidRDefault="002A1D6A" w:rsidP="005A7B3C">
      <w:pPr>
        <w:spacing w:after="0" w:line="240" w:lineRule="auto"/>
        <w:rPr>
          <w:rFonts w:ascii="Arial Rounded MT Bold" w:hAnsi="Arial Rounded MT Bold"/>
          <w:b/>
        </w:rPr>
        <w:sectPr w:rsidR="002A1D6A" w:rsidRPr="002A1D6A" w:rsidSect="00896345">
          <w:type w:val="continuous"/>
          <w:pgSz w:w="12240" w:h="15840"/>
          <w:pgMar w:top="720" w:right="720" w:bottom="720" w:left="720" w:header="720" w:footer="720" w:gutter="0"/>
          <w:cols w:space="720"/>
          <w:docGrid w:linePitch="360"/>
        </w:sectPr>
      </w:pPr>
    </w:p>
    <w:p w:rsidR="002A1D6A" w:rsidRDefault="002A1D6A" w:rsidP="00D30E72">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D30E72" w:rsidP="00D30E72">
      <w:pPr>
        <w:pStyle w:val="ListParagraph"/>
        <w:spacing w:after="0" w:line="240" w:lineRule="auto"/>
        <w:rPr>
          <w:rFonts w:ascii="Book Antiqua" w:hAnsi="Book Antiqua"/>
        </w:rPr>
      </w:pPr>
      <w:r w:rsidRPr="00D30E72">
        <w:rPr>
          <w:rFonts w:ascii="Book Antiqua" w:hAnsi="Book Antiqua"/>
        </w:rPr>
        <w:t>Create a photographic reflection of the project and discuss the impact the project had on students and those they served.</w:t>
      </w:r>
    </w:p>
    <w:p w:rsidR="00D30E72" w:rsidRPr="00D30E72" w:rsidRDefault="00D30E72" w:rsidP="00D30E72">
      <w:pPr>
        <w:pStyle w:val="ListParagraph"/>
        <w:spacing w:after="0" w:line="240" w:lineRule="auto"/>
        <w:rPr>
          <w:rFonts w:ascii="Book Antiqua" w:hAnsi="Book Antiqua"/>
        </w:rPr>
      </w:pPr>
    </w:p>
    <w:p w:rsidR="002A1D6A" w:rsidRDefault="002A1D6A" w:rsidP="00D30E72">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D30E72" w:rsidRPr="00D30E72" w:rsidRDefault="00D30E72" w:rsidP="00D30E72">
      <w:pPr>
        <w:pStyle w:val="ListParagraph"/>
        <w:spacing w:after="0" w:line="240" w:lineRule="auto"/>
        <w:rPr>
          <w:rFonts w:ascii="Book Antiqua" w:hAnsi="Book Antiqua"/>
        </w:rPr>
      </w:pPr>
      <w:r w:rsidRPr="00D30E72">
        <w:rPr>
          <w:rFonts w:ascii="Book Antiqua" w:hAnsi="Book Antiqua"/>
        </w:rPr>
        <w:t>Students will learn about developmental disabilities, the purpose and importance of Special Olympics, and how they can contribute funds, time and athletic experiences as part of Special Olympics.</w:t>
      </w:r>
    </w:p>
    <w:p w:rsidR="00D30E72" w:rsidRDefault="00D30E72" w:rsidP="00D30E72">
      <w:pPr>
        <w:pStyle w:val="ListParagraph"/>
        <w:spacing w:after="0" w:line="240" w:lineRule="auto"/>
        <w:rPr>
          <w:rFonts w:ascii="Arial Rounded MT Bold" w:hAnsi="Arial Rounded MT Bold"/>
          <w:b/>
        </w:rPr>
      </w:pPr>
    </w:p>
    <w:p w:rsidR="00D30E72" w:rsidRDefault="00D30E72" w:rsidP="00D30E72">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Establish community partnerships</w:t>
      </w:r>
    </w:p>
    <w:p w:rsidR="00D30E72" w:rsidRPr="00D30E72" w:rsidRDefault="00D30E72" w:rsidP="00D30E72">
      <w:pPr>
        <w:pStyle w:val="ListParagraph"/>
        <w:rPr>
          <w:rFonts w:ascii="Book Antiqua" w:hAnsi="Book Antiqua"/>
        </w:rPr>
      </w:pPr>
      <w:r w:rsidRPr="00D30E72">
        <w:rPr>
          <w:rFonts w:ascii="Book Antiqua" w:hAnsi="Book Antiqua"/>
        </w:rPr>
        <w:t>Solicit local businesses for financial support for the Special Olympics.</w:t>
      </w:r>
    </w:p>
    <w:p w:rsidR="002A1D6A" w:rsidRDefault="002A1D6A" w:rsidP="00D30E72">
      <w:pPr>
        <w:pStyle w:val="ListParagraph"/>
        <w:rPr>
          <w:rFonts w:ascii="Arial Rounded MT Bold" w:hAnsi="Arial Rounded MT Bold"/>
          <w:b/>
        </w:rPr>
        <w:sectPr w:rsidR="002A1D6A" w:rsidSect="00896345">
          <w:type w:val="continuous"/>
          <w:pgSz w:w="12240" w:h="15840"/>
          <w:pgMar w:top="720" w:right="720" w:bottom="720" w:left="720" w:header="720" w:footer="720" w:gutter="0"/>
          <w:cols w:num="2" w:space="144" w:equalWidth="0">
            <w:col w:w="7200" w:space="144"/>
            <w:col w:w="3456"/>
          </w:cols>
          <w:docGrid w:linePitch="360"/>
        </w:sect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Pr="002A1D6A" w:rsidRDefault="002A1D6A" w:rsidP="00D30E72">
      <w:pPr>
        <w:spacing w:after="0" w:line="240" w:lineRule="auto"/>
        <w:rPr>
          <w:rFonts w:ascii="Arial Rounded MT Bold" w:hAnsi="Arial Rounded MT Bold"/>
          <w:b/>
        </w:rPr>
      </w:pPr>
    </w:p>
    <w:p w:rsidR="002A1D6A" w:rsidRDefault="002A1D6A" w:rsidP="00D30E72">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Plan ahead for service-learning</w:t>
      </w:r>
    </w:p>
    <w:p w:rsidR="002A1D6A" w:rsidRDefault="00D30E72" w:rsidP="00D30E72">
      <w:pPr>
        <w:pStyle w:val="ListParagraph"/>
        <w:spacing w:after="0" w:line="240" w:lineRule="auto"/>
        <w:rPr>
          <w:rFonts w:ascii="Book Antiqua" w:hAnsi="Book Antiqua"/>
        </w:rPr>
      </w:pPr>
      <w:r w:rsidRPr="00D30E72">
        <w:rPr>
          <w:rFonts w:ascii="Book Antiqua" w:hAnsi="Book Antiqua"/>
        </w:rPr>
        <w:t>Conduct research to find information about Special Olympics.  Download lessons on Special Olympics and writing to inform for resume development.</w:t>
      </w:r>
    </w:p>
    <w:p w:rsidR="00D30E72" w:rsidRPr="00D30E72" w:rsidRDefault="00D30E72" w:rsidP="00D30E72">
      <w:pPr>
        <w:pStyle w:val="ListParagraph"/>
        <w:spacing w:after="0" w:line="240" w:lineRule="auto"/>
        <w:rPr>
          <w:rFonts w:ascii="Book Antiqua" w:hAnsi="Book Antiqua"/>
        </w:rPr>
      </w:pPr>
    </w:p>
    <w:p w:rsidR="002A1D6A" w:rsidRPr="002A1D6A" w:rsidRDefault="002A1D6A" w:rsidP="00D30E72">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Equip students with knowledge and skills needed for service</w:t>
      </w:r>
    </w:p>
    <w:p w:rsidR="00D30E72" w:rsidRPr="00D30E72" w:rsidRDefault="00D30E72" w:rsidP="00D30E72">
      <w:pPr>
        <w:pStyle w:val="ListParagraph"/>
        <w:numPr>
          <w:ilvl w:val="0"/>
          <w:numId w:val="8"/>
        </w:numPr>
        <w:spacing w:after="0" w:line="240" w:lineRule="auto"/>
        <w:rPr>
          <w:rFonts w:ascii="Book Antiqua" w:hAnsi="Book Antiqua"/>
        </w:rPr>
      </w:pPr>
      <w:r w:rsidRPr="00D30E72">
        <w:rPr>
          <w:rFonts w:ascii="Book Antiqua" w:hAnsi="Book Antiqua"/>
        </w:rPr>
        <w:t>Define and discuss intellectual disability.</w:t>
      </w:r>
    </w:p>
    <w:p w:rsidR="00D30E72" w:rsidRPr="00D30E72" w:rsidRDefault="00D30E72" w:rsidP="00D30E72">
      <w:pPr>
        <w:pStyle w:val="ListParagraph"/>
        <w:numPr>
          <w:ilvl w:val="0"/>
          <w:numId w:val="8"/>
        </w:numPr>
        <w:spacing w:after="0" w:line="240" w:lineRule="auto"/>
        <w:rPr>
          <w:rFonts w:ascii="Book Antiqua" w:hAnsi="Book Antiqua"/>
        </w:rPr>
      </w:pPr>
      <w:r w:rsidRPr="00D30E72">
        <w:rPr>
          <w:rFonts w:ascii="Book Antiqua" w:hAnsi="Book Antiqua"/>
        </w:rPr>
        <w:t>Define and discuss service-learning.</w:t>
      </w:r>
    </w:p>
    <w:p w:rsidR="00D30E72" w:rsidRPr="00D30E72" w:rsidRDefault="00D30E72" w:rsidP="00D30E72">
      <w:pPr>
        <w:pStyle w:val="ListParagraph"/>
        <w:numPr>
          <w:ilvl w:val="0"/>
          <w:numId w:val="8"/>
        </w:numPr>
        <w:spacing w:after="0" w:line="240" w:lineRule="auto"/>
        <w:rPr>
          <w:rFonts w:ascii="Book Antiqua" w:hAnsi="Book Antiqua"/>
        </w:rPr>
      </w:pPr>
      <w:r w:rsidRPr="00D30E72">
        <w:rPr>
          <w:rFonts w:ascii="Book Antiqua" w:hAnsi="Book Antiqua"/>
        </w:rPr>
        <w:t>Complete lessons on Special Olympics.</w:t>
      </w:r>
    </w:p>
    <w:p w:rsidR="00D30E72" w:rsidRPr="00D30E72" w:rsidRDefault="00D30E72" w:rsidP="00D30E72">
      <w:pPr>
        <w:pStyle w:val="ListParagraph"/>
        <w:numPr>
          <w:ilvl w:val="0"/>
          <w:numId w:val="8"/>
        </w:numPr>
        <w:spacing w:after="0" w:line="240" w:lineRule="auto"/>
        <w:rPr>
          <w:rFonts w:ascii="Book Antiqua" w:hAnsi="Book Antiqua"/>
        </w:rPr>
      </w:pPr>
      <w:r w:rsidRPr="00D30E72">
        <w:rPr>
          <w:rFonts w:ascii="Book Antiqua" w:hAnsi="Book Antiqua"/>
        </w:rPr>
        <w:t xml:space="preserve">Learn physical education activities and training skills needed to volunteer as a spotter/trainer for the Olympians. </w:t>
      </w:r>
    </w:p>
    <w:p w:rsidR="002A1D6A" w:rsidRDefault="002A1D6A" w:rsidP="00D30E72">
      <w:pPr>
        <w:spacing w:after="0" w:line="240" w:lineRule="auto"/>
        <w:jc w:val="center"/>
        <w:rPr>
          <w:rFonts w:ascii="Arial Rounded MT Bold" w:hAnsi="Arial Rounded MT Bold"/>
          <w:b/>
          <w:sz w:val="36"/>
          <w:szCs w:val="36"/>
        </w:rPr>
      </w:pPr>
      <w:r>
        <w:rPr>
          <w:rFonts w:ascii="Book Antiqua" w:hAnsi="Book Antiqua"/>
          <w:b/>
          <w:i/>
          <w:color w:val="FF6600"/>
          <w:sz w:val="36"/>
          <w:szCs w:val="36"/>
        </w:rPr>
        <w:br w:type="page"/>
      </w: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5A7B3C" w:rsidP="00D30E72">
      <w:pPr>
        <w:spacing w:after="0" w:line="240" w:lineRule="auto"/>
        <w:jc w:val="center"/>
        <w:rPr>
          <w:rFonts w:ascii="Book Antiqua" w:hAnsi="Book Antiqua"/>
          <w:b/>
          <w:i/>
          <w:color w:val="FF6600"/>
          <w:sz w:val="36"/>
          <w:szCs w:val="36"/>
        </w:rPr>
      </w:pPr>
      <w:r>
        <w:rPr>
          <w:rFonts w:ascii="Arial Rounded MT Bold" w:hAnsi="Arial Rounded MT Bold"/>
          <w:b/>
          <w:i/>
          <w:color w:val="FF6600"/>
          <w:sz w:val="36"/>
          <w:szCs w:val="36"/>
        </w:rPr>
        <w:t>Special Olympics</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896345">
          <w:type w:val="continuous"/>
          <w:pgSz w:w="12240" w:h="15840"/>
          <w:pgMar w:top="720" w:right="720" w:bottom="720" w:left="720" w:header="720" w:footer="720" w:gutter="0"/>
          <w:cols w:space="720"/>
          <w:docGrid w:linePitch="360"/>
        </w:sectPr>
      </w:pPr>
    </w:p>
    <w:p w:rsidR="002A1D6A" w:rsidRDefault="00896345" w:rsidP="00896345">
      <w:pPr>
        <w:numPr>
          <w:ilvl w:val="0"/>
          <w:numId w:val="2"/>
        </w:numPr>
        <w:spacing w:after="0" w:line="240" w:lineRule="auto"/>
        <w:rPr>
          <w:rFonts w:ascii="Book Antiqua" w:hAnsi="Book Antiqua"/>
        </w:rPr>
      </w:pPr>
      <w:r w:rsidRPr="00896345">
        <w:rPr>
          <w:rFonts w:ascii="Book Antiqua" w:hAnsi="Book Antiqua"/>
          <w:sz w:val="24"/>
          <w:szCs w:val="24"/>
        </w:rPr>
        <w:t xml:space="preserve">Introduce the service-learning project by discussing service-learning and citizenship with students and engaging in activities to explore those themes. A resource to support this topic can be found at </w:t>
      </w:r>
      <w:hyperlink r:id="rId10" w:history="1">
        <w:r w:rsidRPr="00896345">
          <w:rPr>
            <w:rStyle w:val="Hyperlink"/>
            <w:rFonts w:ascii="Book Antiqua" w:hAnsi="Book Antiqua"/>
            <w:i/>
            <w:sz w:val="24"/>
            <w:szCs w:val="24"/>
          </w:rPr>
          <w:t>Bringing Learning To Life</w:t>
        </w:r>
      </w:hyperlink>
      <w:r>
        <w:rPr>
          <w:rFonts w:ascii="Book Antiqua" w:hAnsi="Book Antiqua"/>
        </w:rPr>
        <w:t xml:space="preserve"> (</w:t>
      </w:r>
      <w:r w:rsidRPr="00896345">
        <w:rPr>
          <w:rFonts w:ascii="Book Antiqua" w:hAnsi="Book Antiqua"/>
          <w:sz w:val="18"/>
          <w:szCs w:val="18"/>
        </w:rPr>
        <w:t>https://www.youtube.com/watch?v=o2-eoEi6FCo</w:t>
      </w:r>
      <w:r w:rsidRPr="001C4106">
        <w:rPr>
          <w:rFonts w:ascii="Book Antiqua" w:hAnsi="Book Antiqua"/>
          <w:sz w:val="18"/>
          <w:szCs w:val="18"/>
        </w:rPr>
        <w:t>)</w:t>
      </w:r>
      <w:r>
        <w:rPr>
          <w:rFonts w:ascii="Book Antiqua" w:hAnsi="Book Antiqua"/>
          <w:sz w:val="18"/>
          <w:szCs w:val="18"/>
        </w:rPr>
        <w:t>.</w:t>
      </w:r>
    </w:p>
    <w:p w:rsidR="00896345" w:rsidRPr="00896345" w:rsidRDefault="00896345" w:rsidP="00896345">
      <w:pPr>
        <w:spacing w:after="0" w:line="240" w:lineRule="auto"/>
        <w:ind w:left="720"/>
        <w:rPr>
          <w:rFonts w:ascii="Book Antiqua" w:hAnsi="Book Antiqua"/>
        </w:rPr>
      </w:pPr>
    </w:p>
    <w:p w:rsidR="00D30E72" w:rsidRDefault="00D30E72" w:rsidP="00896345">
      <w:pPr>
        <w:numPr>
          <w:ilvl w:val="0"/>
          <w:numId w:val="2"/>
        </w:numPr>
        <w:spacing w:after="0" w:line="240" w:lineRule="auto"/>
        <w:rPr>
          <w:rFonts w:ascii="Book Antiqua" w:eastAsia="Times New Roman" w:hAnsi="Book Antiqua" w:cs="Times New Roman"/>
          <w:sz w:val="24"/>
          <w:szCs w:val="24"/>
        </w:rPr>
      </w:pPr>
      <w:r w:rsidRPr="00D30E72">
        <w:rPr>
          <w:rFonts w:ascii="Book Antiqua" w:eastAsia="Times New Roman" w:hAnsi="Book Antiqua" w:cs="Times New Roman"/>
          <w:sz w:val="24"/>
          <w:szCs w:val="24"/>
        </w:rPr>
        <w:t xml:space="preserve">Define and review </w:t>
      </w:r>
      <w:r w:rsidRPr="00D30E72">
        <w:rPr>
          <w:rFonts w:ascii="Book Antiqua" w:eastAsia="Times New Roman" w:hAnsi="Book Antiqua" w:cs="Times New Roman"/>
          <w:i/>
          <w:sz w:val="24"/>
          <w:szCs w:val="24"/>
        </w:rPr>
        <w:t>Maryland’s 7 Best Practices of Service-Learning</w:t>
      </w:r>
      <w:r w:rsidRPr="00D30E72">
        <w:rPr>
          <w:rFonts w:ascii="Book Antiqua" w:eastAsia="Times New Roman" w:hAnsi="Book Antiqua" w:cs="Times New Roman"/>
          <w:sz w:val="24"/>
          <w:szCs w:val="24"/>
        </w:rPr>
        <w:t>.</w:t>
      </w:r>
    </w:p>
    <w:p w:rsidR="00896345" w:rsidRDefault="00896345" w:rsidP="006A489B">
      <w:pPr>
        <w:pStyle w:val="ListParagraph"/>
        <w:spacing w:after="0" w:line="240" w:lineRule="auto"/>
        <w:rPr>
          <w:rFonts w:ascii="Book Antiqua" w:eastAsia="Times New Roman" w:hAnsi="Book Antiqua" w:cs="Times New Roman"/>
          <w:sz w:val="24"/>
          <w:szCs w:val="24"/>
        </w:rPr>
      </w:pPr>
    </w:p>
    <w:p w:rsidR="00896345" w:rsidRPr="00896345" w:rsidRDefault="00896345" w:rsidP="00896345">
      <w:pPr>
        <w:numPr>
          <w:ilvl w:val="0"/>
          <w:numId w:val="2"/>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Visit the </w:t>
      </w:r>
      <w:hyperlink r:id="rId11" w:history="1">
        <w:r w:rsidRPr="006A489B">
          <w:rPr>
            <w:rStyle w:val="Hyperlink"/>
            <w:rFonts w:ascii="Book Antiqua" w:eastAsia="Times New Roman" w:hAnsi="Book Antiqua" w:cs="Times New Roman"/>
            <w:sz w:val="24"/>
            <w:szCs w:val="24"/>
          </w:rPr>
          <w:t>Special Olympics</w:t>
        </w:r>
      </w:hyperlink>
      <w:r w:rsidR="006A489B">
        <w:rPr>
          <w:rFonts w:ascii="Book Antiqua" w:eastAsia="Times New Roman" w:hAnsi="Book Antiqua" w:cs="Times New Roman"/>
          <w:sz w:val="24"/>
          <w:szCs w:val="24"/>
        </w:rPr>
        <w:t xml:space="preserve"> </w:t>
      </w:r>
      <w:r w:rsidR="006A489B" w:rsidRPr="006A489B">
        <w:rPr>
          <w:rFonts w:ascii="Book Antiqua" w:eastAsia="Times New Roman" w:hAnsi="Book Antiqua" w:cs="Times New Roman"/>
          <w:sz w:val="18"/>
          <w:szCs w:val="18"/>
        </w:rPr>
        <w:t>(</w:t>
      </w:r>
      <w:r w:rsidR="006A489B" w:rsidRPr="006A489B">
        <w:rPr>
          <w:sz w:val="18"/>
          <w:szCs w:val="18"/>
        </w:rPr>
        <w:t>https://www.specialolympics.org/</w:t>
      </w:r>
      <w:r w:rsidR="006A489B" w:rsidRPr="006A489B">
        <w:rPr>
          <w:rFonts w:ascii="Book Antiqua" w:eastAsia="Times New Roman" w:hAnsi="Book Antiqua" w:cs="Times New Roman"/>
          <w:sz w:val="18"/>
          <w:szCs w:val="18"/>
        </w:rPr>
        <w:t>)</w:t>
      </w:r>
      <w:r>
        <w:rPr>
          <w:rFonts w:ascii="Book Antiqua" w:eastAsia="Times New Roman" w:hAnsi="Book Antiqua" w:cs="Times New Roman"/>
          <w:sz w:val="24"/>
          <w:szCs w:val="24"/>
        </w:rPr>
        <w:t xml:space="preserve"> website to select the best way for your class and school to become involved. You could become a Unified School or </w:t>
      </w:r>
      <w:r w:rsidR="006A489B">
        <w:rPr>
          <w:rFonts w:ascii="Book Antiqua" w:eastAsia="Times New Roman" w:hAnsi="Book Antiqua" w:cs="Times New Roman"/>
          <w:sz w:val="24"/>
          <w:szCs w:val="24"/>
        </w:rPr>
        <w:t>assist with Sports and Games.</w:t>
      </w:r>
    </w:p>
    <w:p w:rsidR="00D30E72" w:rsidRPr="00D30E72" w:rsidRDefault="00D30E72" w:rsidP="00896345">
      <w:pPr>
        <w:spacing w:after="0" w:line="240" w:lineRule="auto"/>
        <w:ind w:left="720"/>
        <w:rPr>
          <w:rFonts w:ascii="Book Antiqua" w:eastAsia="Times New Roman" w:hAnsi="Book Antiqua" w:cs="Times New Roman"/>
          <w:sz w:val="24"/>
          <w:szCs w:val="24"/>
        </w:rPr>
      </w:pPr>
    </w:p>
    <w:p w:rsidR="00D30E72" w:rsidRPr="00D30E72" w:rsidRDefault="00D30E72" w:rsidP="00896345">
      <w:pPr>
        <w:numPr>
          <w:ilvl w:val="0"/>
          <w:numId w:val="2"/>
        </w:numPr>
        <w:spacing w:after="0" w:line="240" w:lineRule="auto"/>
        <w:rPr>
          <w:rFonts w:ascii="Book Antiqua" w:hAnsi="Book Antiqua"/>
        </w:rPr>
      </w:pPr>
      <w:r w:rsidRPr="00D30E72">
        <w:rPr>
          <w:rFonts w:ascii="Book Antiqua" w:hAnsi="Book Antiqua"/>
        </w:rPr>
        <w:t>Carry out the project.  Websites for research on developmental disabilities include:</w:t>
      </w:r>
    </w:p>
    <w:p w:rsidR="00D30E72" w:rsidRPr="00AE179D" w:rsidRDefault="00177683" w:rsidP="00896345">
      <w:pPr>
        <w:numPr>
          <w:ilvl w:val="0"/>
          <w:numId w:val="11"/>
        </w:numPr>
        <w:spacing w:after="0" w:line="240" w:lineRule="auto"/>
        <w:rPr>
          <w:rFonts w:ascii="Book Antiqua" w:hAnsi="Book Antiqua"/>
        </w:rPr>
      </w:pPr>
      <w:hyperlink r:id="rId12" w:history="1">
        <w:r w:rsidR="006A489B" w:rsidRPr="006A489B">
          <w:rPr>
            <w:rStyle w:val="Hyperlink"/>
            <w:rFonts w:ascii="Book Antiqua" w:hAnsi="Book Antiqua"/>
          </w:rPr>
          <w:t>Kids’ Health</w:t>
        </w:r>
        <w:r w:rsidR="00D30E72" w:rsidRPr="006A489B">
          <w:rPr>
            <w:rStyle w:val="Hyperlink"/>
            <w:rFonts w:ascii="Book Antiqua" w:hAnsi="Book Antiqua"/>
          </w:rPr>
          <w:t>: Down Syndrome</w:t>
        </w:r>
      </w:hyperlink>
      <w:r w:rsidR="00D30E72">
        <w:rPr>
          <w:rFonts w:ascii="Book Antiqua" w:hAnsi="Book Antiqua"/>
        </w:rPr>
        <w:t xml:space="preserve"> </w:t>
      </w:r>
      <w:r w:rsidR="006A489B" w:rsidRPr="006A489B">
        <w:rPr>
          <w:rFonts w:ascii="Book Antiqua" w:hAnsi="Book Antiqua"/>
          <w:sz w:val="18"/>
          <w:szCs w:val="18"/>
        </w:rPr>
        <w:t>(</w:t>
      </w:r>
      <w:r w:rsidR="006A489B" w:rsidRPr="006A489B">
        <w:rPr>
          <w:sz w:val="18"/>
          <w:szCs w:val="18"/>
        </w:rPr>
        <w:t>https://kidshealth.org/en/kids/down-syndrome.html</w:t>
      </w:r>
      <w:r w:rsidR="006A489B" w:rsidRPr="006A489B">
        <w:rPr>
          <w:rFonts w:ascii="Book Antiqua" w:hAnsi="Book Antiqua"/>
          <w:sz w:val="18"/>
          <w:szCs w:val="18"/>
        </w:rPr>
        <w:t>)</w:t>
      </w:r>
    </w:p>
    <w:p w:rsidR="002A1D6A" w:rsidRDefault="00177683" w:rsidP="00A35BC8">
      <w:pPr>
        <w:numPr>
          <w:ilvl w:val="0"/>
          <w:numId w:val="11"/>
        </w:numPr>
        <w:spacing w:after="0" w:line="240" w:lineRule="auto"/>
        <w:rPr>
          <w:rFonts w:ascii="Book Antiqua" w:hAnsi="Book Antiqua"/>
        </w:rPr>
      </w:pPr>
      <w:hyperlink r:id="rId13" w:history="1">
        <w:r w:rsidR="00A35BC8" w:rsidRPr="00A35BC8">
          <w:rPr>
            <w:rStyle w:val="Hyperlink"/>
            <w:rFonts w:ascii="Book Antiqua" w:hAnsi="Book Antiqua"/>
          </w:rPr>
          <w:t>Disability and Health Information for People with Disabilities</w:t>
        </w:r>
      </w:hyperlink>
      <w:r w:rsidR="00A35BC8">
        <w:rPr>
          <w:rFonts w:ascii="Book Antiqua" w:hAnsi="Book Antiqua"/>
        </w:rPr>
        <w:t xml:space="preserve"> </w:t>
      </w:r>
      <w:r w:rsidR="00A35BC8" w:rsidRPr="00A35BC8">
        <w:rPr>
          <w:rFonts w:ascii="Book Antiqua" w:hAnsi="Book Antiqua"/>
          <w:sz w:val="18"/>
          <w:szCs w:val="18"/>
        </w:rPr>
        <w:t>(https://www.cdc.gov/ncbddd/disabilityandhealth/people.html)</w:t>
      </w:r>
    </w:p>
    <w:p w:rsidR="00896345" w:rsidRPr="00896345" w:rsidRDefault="00896345" w:rsidP="00896345">
      <w:pPr>
        <w:spacing w:after="0" w:line="240" w:lineRule="auto"/>
        <w:ind w:left="720"/>
        <w:rPr>
          <w:rFonts w:ascii="Book Antiqua" w:hAnsi="Book Antiqua"/>
        </w:rPr>
      </w:pPr>
    </w:p>
    <w:p w:rsidR="00D30E72" w:rsidRPr="00D30E72" w:rsidRDefault="00D30E72" w:rsidP="00A35BC8">
      <w:pPr>
        <w:numPr>
          <w:ilvl w:val="0"/>
          <w:numId w:val="2"/>
        </w:numPr>
        <w:spacing w:after="0" w:line="240" w:lineRule="auto"/>
        <w:rPr>
          <w:rFonts w:ascii="Book Antiqua" w:eastAsia="Times New Roman" w:hAnsi="Book Antiqua" w:cs="Times New Roman"/>
          <w:sz w:val="24"/>
          <w:szCs w:val="24"/>
        </w:rPr>
      </w:pPr>
      <w:r w:rsidRPr="00D30E72">
        <w:rPr>
          <w:rFonts w:ascii="Book Antiqua" w:eastAsia="Times New Roman" w:hAnsi="Book Antiqua" w:cs="Times New Roman"/>
          <w:sz w:val="24"/>
          <w:szCs w:val="24"/>
        </w:rPr>
        <w:t>Reflection possibilities might include:</w:t>
      </w:r>
    </w:p>
    <w:p w:rsidR="00D30E72" w:rsidRPr="00D30E72" w:rsidRDefault="00D30E72" w:rsidP="00896345">
      <w:pPr>
        <w:numPr>
          <w:ilvl w:val="0"/>
          <w:numId w:val="12"/>
        </w:numPr>
        <w:spacing w:after="0" w:line="240" w:lineRule="auto"/>
        <w:rPr>
          <w:rFonts w:ascii="Book Antiqua" w:eastAsia="Times New Roman" w:hAnsi="Book Antiqua" w:cs="Times New Roman"/>
          <w:sz w:val="24"/>
          <w:szCs w:val="24"/>
        </w:rPr>
      </w:pPr>
      <w:r w:rsidRPr="00D30E72">
        <w:rPr>
          <w:rFonts w:ascii="Book Antiqua" w:eastAsia="Times New Roman" w:hAnsi="Book Antiqua" w:cs="Times New Roman"/>
          <w:sz w:val="24"/>
          <w:szCs w:val="24"/>
        </w:rPr>
        <w:t>Creating a photographic reflection on the project.</w:t>
      </w:r>
    </w:p>
    <w:p w:rsidR="00D30E72" w:rsidRPr="00D30E72" w:rsidRDefault="00D30E72" w:rsidP="00D30E72">
      <w:pPr>
        <w:numPr>
          <w:ilvl w:val="0"/>
          <w:numId w:val="12"/>
        </w:numPr>
        <w:spacing w:after="0" w:line="240" w:lineRule="auto"/>
        <w:rPr>
          <w:rFonts w:ascii="Book Antiqua" w:eastAsia="Times New Roman" w:hAnsi="Book Antiqua" w:cs="Times New Roman"/>
          <w:sz w:val="24"/>
          <w:szCs w:val="24"/>
        </w:rPr>
      </w:pPr>
      <w:r w:rsidRPr="00D30E72">
        <w:rPr>
          <w:rFonts w:ascii="Book Antiqua" w:eastAsia="Times New Roman" w:hAnsi="Book Antiqua" w:cs="Times New Roman"/>
          <w:sz w:val="24"/>
          <w:szCs w:val="24"/>
        </w:rPr>
        <w:t>Holding class discussion about the project.</w:t>
      </w:r>
    </w:p>
    <w:p w:rsidR="00896345" w:rsidRDefault="00D30E72" w:rsidP="00896345">
      <w:pPr>
        <w:numPr>
          <w:ilvl w:val="0"/>
          <w:numId w:val="12"/>
        </w:numPr>
        <w:spacing w:after="0" w:line="240" w:lineRule="auto"/>
        <w:rPr>
          <w:rFonts w:ascii="Book Antiqua" w:eastAsia="Times New Roman" w:hAnsi="Book Antiqua" w:cs="Times New Roman"/>
          <w:sz w:val="24"/>
          <w:szCs w:val="24"/>
        </w:rPr>
      </w:pPr>
      <w:r w:rsidRPr="00D30E72">
        <w:rPr>
          <w:rFonts w:ascii="Book Antiqua" w:eastAsia="Times New Roman" w:hAnsi="Book Antiqua" w:cs="Times New Roman"/>
          <w:sz w:val="24"/>
          <w:szCs w:val="24"/>
        </w:rPr>
        <w:t>Creating a collage on people with disabilities.</w:t>
      </w:r>
    </w:p>
    <w:p w:rsidR="00E46375" w:rsidRDefault="00E46375" w:rsidP="00E46375">
      <w:pPr>
        <w:spacing w:after="0" w:line="240" w:lineRule="auto"/>
        <w:rPr>
          <w:rFonts w:ascii="Book Antiqua" w:hAnsi="Book Antiqua"/>
          <w:sz w:val="24"/>
          <w:szCs w:val="24"/>
        </w:rPr>
      </w:pPr>
    </w:p>
    <w:p w:rsidR="00E46375" w:rsidRPr="00A35BC8" w:rsidRDefault="00E46375" w:rsidP="00A35BC8">
      <w:pPr>
        <w:pStyle w:val="ListParagraph"/>
        <w:numPr>
          <w:ilvl w:val="0"/>
          <w:numId w:val="2"/>
        </w:numPr>
        <w:spacing w:after="0" w:line="240" w:lineRule="auto"/>
        <w:rPr>
          <w:rFonts w:ascii="Book Antiqua" w:hAnsi="Book Antiqua"/>
          <w:sz w:val="24"/>
          <w:szCs w:val="24"/>
        </w:rPr>
      </w:pPr>
      <w:r w:rsidRPr="00A35BC8">
        <w:rPr>
          <w:rFonts w:ascii="Book Antiqua" w:hAnsi="Book Antiqua"/>
          <w:sz w:val="24"/>
          <w:szCs w:val="24"/>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14" w:history="1">
        <w:r w:rsidRPr="00A35BC8">
          <w:rPr>
            <w:rFonts w:ascii="Book Antiqua" w:hAnsi="Book Antiqua"/>
            <w:i/>
            <w:color w:val="0000FF"/>
            <w:sz w:val="24"/>
            <w:szCs w:val="24"/>
            <w:u w:val="single"/>
          </w:rPr>
          <w:t>Rubric for Assessing the Use of the Maryland’s Seven Best Practices of Service-Learning</w:t>
        </w:r>
      </w:hyperlink>
      <w:r w:rsidRPr="00A35BC8">
        <w:rPr>
          <w:rFonts w:ascii="Book Antiqua" w:hAnsi="Book Antiqua"/>
          <w:i/>
          <w:sz w:val="24"/>
          <w:szCs w:val="24"/>
        </w:rPr>
        <w:t xml:space="preserve"> </w:t>
      </w:r>
      <w:r w:rsidRPr="00A35BC8">
        <w:rPr>
          <w:rFonts w:ascii="Book Antiqua" w:hAnsi="Book Antiqua"/>
          <w:sz w:val="18"/>
          <w:szCs w:val="18"/>
        </w:rPr>
        <w:t>(http://marylandpublicschools.org/programs/Documents/Service-Learning/rubric_best.pdf).</w:t>
      </w:r>
    </w:p>
    <w:p w:rsidR="00896345" w:rsidRPr="00A35BC8" w:rsidRDefault="00896345" w:rsidP="00D30E72">
      <w:pPr>
        <w:spacing w:after="0" w:line="240" w:lineRule="auto"/>
        <w:ind w:firstLine="720"/>
        <w:rPr>
          <w:rFonts w:ascii="Book Antiqua" w:eastAsia="Times New Roman" w:hAnsi="Book Antiqua" w:cs="Times New Roman"/>
          <w:sz w:val="144"/>
          <w:szCs w:val="144"/>
        </w:rPr>
      </w:pPr>
    </w:p>
    <w:p w:rsidR="00B86D7D" w:rsidRDefault="00B86D7D" w:rsidP="00896345">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Book Antiqua" w:hAnsi="Book Antiqua"/>
        </w:rPr>
      </w:pPr>
    </w:p>
    <w:p w:rsidR="00D30E72" w:rsidRPr="00D30E72" w:rsidRDefault="00D30E72" w:rsidP="00896345">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D30E72">
        <w:rPr>
          <w:rFonts w:ascii="Arial Rounded MT Bold" w:eastAsia="Times New Roman" w:hAnsi="Arial Rounded MT Bold" w:cs="Times New Roman"/>
          <w:b/>
          <w:sz w:val="28"/>
          <w:szCs w:val="28"/>
        </w:rPr>
        <w:t>Additional Interdisciplinary Connections</w:t>
      </w:r>
    </w:p>
    <w:p w:rsidR="00D30E72" w:rsidRPr="00D30E72" w:rsidRDefault="00D30E72" w:rsidP="00896345">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jc w:val="center"/>
        <w:rPr>
          <w:rFonts w:ascii="Arial Rounded MT Bold" w:eastAsia="Times New Roman" w:hAnsi="Arial Rounded MT Bold" w:cs="Times New Roman"/>
          <w:b/>
          <w:sz w:val="28"/>
          <w:szCs w:val="28"/>
        </w:rPr>
      </w:pPr>
      <w:r w:rsidRPr="00D30E72">
        <w:rPr>
          <w:rFonts w:ascii="Arial Rounded MT Bold" w:eastAsia="Times New Roman" w:hAnsi="Arial Rounded MT Bold" w:cs="Times New Roman"/>
          <w:b/>
          <w:noProof/>
          <w:sz w:val="28"/>
          <w:szCs w:val="28"/>
        </w:rPr>
        <w:drawing>
          <wp:inline distT="0" distB="0" distL="0" distR="0">
            <wp:extent cx="1152525" cy="419100"/>
            <wp:effectExtent l="0" t="0" r="9525" b="0"/>
            <wp:docPr id="6" name="Picture 6" descr="Links in a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7137400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D30E72" w:rsidRPr="00D30E72" w:rsidRDefault="00D30E72" w:rsidP="00896345">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Book Antiqua" w:eastAsia="Times New Roman" w:hAnsi="Book Antiqua" w:cs="Times New Roman"/>
          <w:b/>
          <w:sz w:val="24"/>
          <w:szCs w:val="24"/>
        </w:rPr>
      </w:pPr>
    </w:p>
    <w:p w:rsidR="00D30E72" w:rsidRDefault="00D30E72" w:rsidP="00896345">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MV Boli" w:eastAsia="Times New Roman" w:hAnsi="MV Boli" w:cs="MV Boli"/>
          <w:sz w:val="24"/>
          <w:szCs w:val="24"/>
        </w:rPr>
      </w:pPr>
      <w:r w:rsidRPr="00D30E72">
        <w:rPr>
          <w:rFonts w:ascii="MV Boli" w:eastAsia="Times New Roman" w:hAnsi="MV Boli" w:cs="MV Boli"/>
          <w:b/>
          <w:sz w:val="24"/>
          <w:szCs w:val="24"/>
        </w:rPr>
        <w:t>Reading / Writing:</w:t>
      </w:r>
      <w:r w:rsidR="00896345">
        <w:rPr>
          <w:rFonts w:ascii="MV Boli" w:eastAsia="Times New Roman" w:hAnsi="MV Boli" w:cs="MV Boli"/>
          <w:sz w:val="24"/>
          <w:szCs w:val="24"/>
        </w:rPr>
        <w:t xml:space="preserve"> </w:t>
      </w:r>
      <w:r w:rsidRPr="00D30E72">
        <w:rPr>
          <w:rFonts w:ascii="MV Boli" w:eastAsia="Times New Roman" w:hAnsi="MV Boli" w:cs="MV Boli"/>
          <w:sz w:val="24"/>
          <w:szCs w:val="24"/>
        </w:rPr>
        <w:t>resume writing, informational brochures</w:t>
      </w:r>
    </w:p>
    <w:p w:rsidR="00896345" w:rsidRPr="00D30E72" w:rsidRDefault="00896345" w:rsidP="00896345">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MV Boli" w:eastAsia="Times New Roman" w:hAnsi="MV Boli" w:cs="MV Boli"/>
          <w:sz w:val="24"/>
          <w:szCs w:val="24"/>
        </w:rPr>
      </w:pPr>
    </w:p>
    <w:p w:rsidR="00B86D7D" w:rsidRDefault="00B86D7D" w:rsidP="002A1D6A">
      <w:pPr>
        <w:tabs>
          <w:tab w:val="left" w:pos="1605"/>
          <w:tab w:val="center" w:pos="5400"/>
        </w:tabs>
        <w:rPr>
          <w:rFonts w:ascii="Book Antiqua" w:hAnsi="Book Antiqua"/>
          <w:b/>
          <w:i/>
          <w:color w:val="FF6600"/>
          <w:sz w:val="24"/>
          <w:szCs w:val="24"/>
        </w:rPr>
      </w:pPr>
    </w:p>
    <w:p w:rsidR="00481329" w:rsidRDefault="00481329"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481329" w:rsidRPr="00481329" w:rsidRDefault="00481329"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481329">
        <w:rPr>
          <w:rFonts w:ascii="Arial Rounded MT Bold" w:eastAsia="Times New Roman" w:hAnsi="Arial Rounded MT Bold" w:cs="Times New Roman"/>
          <w:b/>
          <w:sz w:val="24"/>
          <w:szCs w:val="24"/>
        </w:rPr>
        <w:t xml:space="preserve">Additional Maryland Curriculum </w:t>
      </w:r>
      <w:r>
        <w:rPr>
          <w:rFonts w:ascii="Arial Rounded MT Bold" w:eastAsia="Times New Roman" w:hAnsi="Arial Rounded MT Bold" w:cs="Times New Roman"/>
          <w:b/>
          <w:sz w:val="24"/>
          <w:szCs w:val="24"/>
        </w:rPr>
        <w:t xml:space="preserve">Standards </w:t>
      </w:r>
      <w:r w:rsidRPr="00481329">
        <w:rPr>
          <w:rFonts w:ascii="Arial Rounded MT Bold" w:eastAsia="Times New Roman" w:hAnsi="Arial Rounded MT Bold" w:cs="Times New Roman"/>
          <w:b/>
          <w:sz w:val="24"/>
          <w:szCs w:val="24"/>
        </w:rPr>
        <w:t>Met</w:t>
      </w:r>
    </w:p>
    <w:p w:rsidR="00481329" w:rsidRPr="00481329" w:rsidRDefault="00481329"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481329" w:rsidRPr="00481329" w:rsidRDefault="00481329" w:rsidP="0048132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481329">
        <w:rPr>
          <w:rFonts w:ascii="Arial" w:eastAsia="Times New Roman" w:hAnsi="Arial" w:cs="Arial"/>
          <w:b/>
          <w:sz w:val="20"/>
          <w:szCs w:val="20"/>
          <w:u w:val="single"/>
        </w:rPr>
        <w:t xml:space="preserve">Health: </w:t>
      </w:r>
    </w:p>
    <w:p w:rsidR="00B86D7D" w:rsidRDefault="00481329" w:rsidP="00A35BC8">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Book Antiqua" w:hAnsi="Book Antiqua"/>
          <w:b/>
          <w:i/>
          <w:color w:val="FF6600"/>
          <w:sz w:val="36"/>
          <w:szCs w:val="36"/>
        </w:rPr>
      </w:pPr>
      <w:r w:rsidRPr="00481329">
        <w:rPr>
          <w:rFonts w:ascii="Arial" w:eastAsia="Times New Roman" w:hAnsi="Arial" w:cs="Arial"/>
          <w:sz w:val="20"/>
          <w:szCs w:val="20"/>
        </w:rPr>
        <w:t>4.0 Writing: Students will compose in a variety of modes by developing content, employing specific forms and selecting language appropriate for a particular audience and purpose.</w:t>
      </w:r>
      <w:r w:rsidR="00A35BC8">
        <w:rPr>
          <w:rFonts w:ascii="Book Antiqua" w:hAnsi="Book Antiqua"/>
          <w:b/>
          <w:i/>
          <w:color w:val="FF6600"/>
          <w:sz w:val="36"/>
          <w:szCs w:val="36"/>
        </w:rPr>
        <w:t xml:space="preserve"> </w:t>
      </w:r>
    </w:p>
    <w:p w:rsidR="00B86D7D" w:rsidRDefault="00B86D7D" w:rsidP="002A1D6A">
      <w:pPr>
        <w:tabs>
          <w:tab w:val="left" w:pos="1605"/>
          <w:tab w:val="center" w:pos="5400"/>
        </w:tabs>
        <w:rPr>
          <w:rFonts w:ascii="Book Antiqua" w:hAnsi="Book Antiqua"/>
          <w:b/>
          <w:i/>
          <w:color w:val="FF6600"/>
          <w:sz w:val="36"/>
          <w:szCs w:val="36"/>
        </w:rPr>
        <w:sectPr w:rsidR="00B86D7D" w:rsidSect="00896345">
          <w:type w:val="continuous"/>
          <w:pgSz w:w="12240" w:h="15840"/>
          <w:pgMar w:top="720" w:right="720" w:bottom="720" w:left="720" w:header="720" w:footer="720" w:gutter="0"/>
          <w:cols w:num="2" w:space="288" w:equalWidth="0">
            <w:col w:w="7200" w:space="288"/>
            <w:col w:w="3312"/>
          </w:cols>
          <w:docGrid w:linePitch="360"/>
        </w:sectPr>
      </w:pPr>
    </w:p>
    <w:p w:rsidR="00896345" w:rsidRDefault="00896345">
      <w:pPr>
        <w:rPr>
          <w:rFonts w:ascii="Book Antiqua" w:eastAsia="Times New Roman" w:hAnsi="Book Antiqua" w:cs="Times New Roman"/>
          <w:i/>
          <w:sz w:val="20"/>
          <w:szCs w:val="20"/>
        </w:rPr>
      </w:pPr>
      <w:r>
        <w:rPr>
          <w:rFonts w:ascii="Book Antiqua" w:eastAsia="Times New Roman" w:hAnsi="Book Antiqua" w:cs="Times New Roman"/>
          <w:i/>
          <w:sz w:val="20"/>
          <w:szCs w:val="20"/>
        </w:rPr>
        <w:br w:type="page"/>
      </w:r>
    </w:p>
    <w:p w:rsidR="00896345" w:rsidRDefault="00896345" w:rsidP="00896345">
      <w:pPr>
        <w:spacing w:after="0" w:line="240" w:lineRule="auto"/>
        <w:rPr>
          <w:rFonts w:ascii="Book Antiqua" w:eastAsia="Times New Roman" w:hAnsi="Book Antiqua" w:cs="Times New Roman"/>
          <w:i/>
          <w:sz w:val="20"/>
          <w:szCs w:val="20"/>
        </w:rPr>
      </w:pPr>
    </w:p>
    <w:p w:rsidR="00896345" w:rsidRDefault="00896345" w:rsidP="00896345">
      <w:pPr>
        <w:spacing w:after="0" w:line="240" w:lineRule="auto"/>
        <w:jc w:val="right"/>
        <w:rPr>
          <w:rFonts w:ascii="Book Antiqua" w:eastAsia="Times New Roman" w:hAnsi="Book Antiqua" w:cs="Times New Roman"/>
          <w:i/>
          <w:sz w:val="20"/>
          <w:szCs w:val="20"/>
        </w:rPr>
      </w:pPr>
    </w:p>
    <w:p w:rsidR="00896345" w:rsidRPr="00896345" w:rsidRDefault="00896345" w:rsidP="00896345">
      <w:pPr>
        <w:spacing w:after="0" w:line="240" w:lineRule="auto"/>
        <w:jc w:val="right"/>
        <w:rPr>
          <w:rFonts w:ascii="Book Antiqua" w:eastAsia="Times New Roman" w:hAnsi="Book Antiqua" w:cs="Times New Roman"/>
          <w:i/>
          <w:sz w:val="20"/>
          <w:szCs w:val="20"/>
        </w:rPr>
      </w:pPr>
      <w:r w:rsidRPr="00896345">
        <w:rPr>
          <w:rFonts w:ascii="Book Antiqua" w:eastAsia="Times New Roman" w:hAnsi="Book Antiqua" w:cs="Times New Roman"/>
          <w:i/>
          <w:sz w:val="20"/>
          <w:szCs w:val="20"/>
        </w:rPr>
        <w:t>Updated: October 2019, December 2014; Created: July 2007</w:t>
      </w:r>
    </w:p>
    <w:p w:rsidR="00896345" w:rsidRPr="00896345" w:rsidRDefault="00896345" w:rsidP="00896345">
      <w:pPr>
        <w:spacing w:after="0" w:line="240" w:lineRule="auto"/>
        <w:jc w:val="right"/>
        <w:rPr>
          <w:rFonts w:ascii="Book Antiqua" w:eastAsia="Times New Roman" w:hAnsi="Book Antiqua" w:cs="Times New Roman"/>
          <w:sz w:val="24"/>
          <w:szCs w:val="24"/>
        </w:rPr>
      </w:pPr>
    </w:p>
    <w:p w:rsidR="00896345" w:rsidRPr="00896345" w:rsidRDefault="00896345" w:rsidP="00896345">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Division of Student Support, Academic Enrichment, and Educational Policy</w:t>
      </w:r>
    </w:p>
    <w:p w:rsidR="00896345" w:rsidRPr="00896345" w:rsidRDefault="00896345" w:rsidP="00896345">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Youth Development Branch</w:t>
      </w:r>
    </w:p>
    <w:p w:rsidR="00896345" w:rsidRPr="00896345" w:rsidRDefault="00896345" w:rsidP="00896345">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200 West Baltimore Street</w:t>
      </w:r>
    </w:p>
    <w:p w:rsidR="00896345" w:rsidRPr="00896345" w:rsidRDefault="00896345" w:rsidP="00896345">
      <w:pPr>
        <w:tabs>
          <w:tab w:val="left" w:pos="5535"/>
        </w:tabs>
        <w:spacing w:after="0" w:line="240" w:lineRule="auto"/>
        <w:jc w:val="center"/>
        <w:rPr>
          <w:rFonts w:ascii="Book Antiqua" w:hAnsi="Book Antiqua"/>
          <w:sz w:val="20"/>
          <w:szCs w:val="20"/>
        </w:rPr>
      </w:pPr>
      <w:r w:rsidRPr="00896345">
        <w:rPr>
          <w:rFonts w:ascii="Book Antiqua" w:hAnsi="Book Antiqua"/>
          <w:sz w:val="20"/>
          <w:szCs w:val="20"/>
        </w:rPr>
        <w:t>Baltimore, Maryland 21201</w:t>
      </w:r>
    </w:p>
    <w:p w:rsidR="00896345" w:rsidRPr="00896345" w:rsidRDefault="00896345" w:rsidP="00896345">
      <w:pPr>
        <w:tabs>
          <w:tab w:val="left" w:pos="5535"/>
        </w:tabs>
        <w:jc w:val="center"/>
        <w:rPr>
          <w:rFonts w:ascii="Book Antiqua" w:hAnsi="Book Antiqua"/>
          <w:sz w:val="20"/>
          <w:szCs w:val="20"/>
        </w:rPr>
      </w:pPr>
      <w:r w:rsidRPr="00896345">
        <w:rPr>
          <w:rFonts w:ascii="Book Antiqua" w:hAnsi="Book Antiqua"/>
          <w:sz w:val="20"/>
          <w:szCs w:val="20"/>
        </w:rPr>
        <w:t>410-767-0357</w:t>
      </w:r>
    </w:p>
    <w:p w:rsidR="00896345" w:rsidRPr="00896345" w:rsidRDefault="00177683" w:rsidP="00896345">
      <w:pPr>
        <w:tabs>
          <w:tab w:val="left" w:pos="5535"/>
        </w:tabs>
        <w:spacing w:after="0" w:line="240" w:lineRule="auto"/>
        <w:jc w:val="center"/>
        <w:rPr>
          <w:rFonts w:ascii="Book Antiqua" w:hAnsi="Book Antiqua"/>
          <w:sz w:val="20"/>
          <w:szCs w:val="20"/>
        </w:rPr>
      </w:pPr>
      <w:hyperlink r:id="rId16" w:history="1">
        <w:r w:rsidR="00896345" w:rsidRPr="00896345">
          <w:rPr>
            <w:rFonts w:ascii="Book Antiqua" w:hAnsi="Book Antiqua"/>
            <w:color w:val="0000FF"/>
            <w:sz w:val="20"/>
            <w:szCs w:val="20"/>
            <w:u w:val="single"/>
          </w:rPr>
          <w:t>Maryland Public Schools Service-Learning Website</w:t>
        </w:r>
      </w:hyperlink>
      <w:r w:rsidR="00896345" w:rsidRPr="00896345">
        <w:rPr>
          <w:rFonts w:ascii="Book Antiqua" w:hAnsi="Book Antiqua"/>
          <w:sz w:val="18"/>
          <w:szCs w:val="18"/>
        </w:rPr>
        <w:t xml:space="preserve"> (www.mdservice-learning.org)</w:t>
      </w:r>
    </w:p>
    <w:p w:rsidR="00896345" w:rsidRPr="00896345" w:rsidRDefault="00177683" w:rsidP="00896345">
      <w:pPr>
        <w:tabs>
          <w:tab w:val="left" w:pos="5535"/>
        </w:tabs>
        <w:spacing w:after="0" w:line="240" w:lineRule="auto"/>
        <w:jc w:val="center"/>
        <w:rPr>
          <w:rFonts w:ascii="Book Antiqua" w:hAnsi="Book Antiqua"/>
          <w:sz w:val="20"/>
          <w:szCs w:val="20"/>
        </w:rPr>
      </w:pPr>
      <w:hyperlink r:id="rId17" w:history="1">
        <w:r w:rsidR="00896345" w:rsidRPr="00896345">
          <w:rPr>
            <w:rFonts w:ascii="Book Antiqua" w:hAnsi="Book Antiqua"/>
            <w:color w:val="0000FF"/>
            <w:sz w:val="20"/>
            <w:szCs w:val="20"/>
            <w:u w:val="single"/>
          </w:rPr>
          <w:t>Maryland Public Schools</w:t>
        </w:r>
      </w:hyperlink>
      <w:r w:rsidR="00896345" w:rsidRPr="00896345">
        <w:t xml:space="preserve"> </w:t>
      </w:r>
      <w:r w:rsidR="00896345" w:rsidRPr="00896345">
        <w:rPr>
          <w:rFonts w:ascii="Book Antiqua" w:hAnsi="Book Antiqua"/>
          <w:sz w:val="20"/>
          <w:szCs w:val="20"/>
        </w:rPr>
        <w:t>(www.marylandpublicschools.org)</w:t>
      </w:r>
    </w:p>
    <w:p w:rsidR="00896345" w:rsidRDefault="00896345" w:rsidP="00B86D7D">
      <w:pPr>
        <w:tabs>
          <w:tab w:val="left" w:pos="5535"/>
        </w:tabs>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bookmarkStart w:id="0" w:name="_GoBack"/>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bookmarkEnd w:id="0"/>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8963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83" w:rsidRDefault="00177683" w:rsidP="002A1D6A">
      <w:pPr>
        <w:spacing w:after="0" w:line="240" w:lineRule="auto"/>
      </w:pPr>
      <w:r>
        <w:separator/>
      </w:r>
    </w:p>
  </w:endnote>
  <w:endnote w:type="continuationSeparator" w:id="0">
    <w:p w:rsidR="00177683" w:rsidRDefault="00177683"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5A7B3C">
      <w:rPr>
        <w:rFonts w:ascii="Book Antiqua" w:hAnsi="Book Antiqua"/>
        <w:b/>
        <w:sz w:val="18"/>
        <w:szCs w:val="18"/>
      </w:rPr>
      <w:t>Special Olympics</w:t>
    </w:r>
  </w:p>
  <w:p w:rsidR="002A1D6A" w:rsidRPr="002D3A17" w:rsidRDefault="005A7B3C"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E3236F">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83" w:rsidRDefault="00177683" w:rsidP="002A1D6A">
      <w:pPr>
        <w:spacing w:after="0" w:line="240" w:lineRule="auto"/>
      </w:pPr>
      <w:r>
        <w:separator/>
      </w:r>
    </w:p>
  </w:footnote>
  <w:footnote w:type="continuationSeparator" w:id="0">
    <w:p w:rsidR="00177683" w:rsidRDefault="00177683"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7B980D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DE5FE6"/>
    <w:multiLevelType w:val="hybridMultilevel"/>
    <w:tmpl w:val="ACA4BF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04CBE"/>
    <w:multiLevelType w:val="hybridMultilevel"/>
    <w:tmpl w:val="B2587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64AB4"/>
    <w:multiLevelType w:val="hybridMultilevel"/>
    <w:tmpl w:val="315E6BCC"/>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2B3A6A"/>
    <w:multiLevelType w:val="hybridMultilevel"/>
    <w:tmpl w:val="43E63BCA"/>
    <w:lvl w:ilvl="0" w:tplc="19982C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C5703"/>
    <w:multiLevelType w:val="hybridMultilevel"/>
    <w:tmpl w:val="8B244682"/>
    <w:lvl w:ilvl="0" w:tplc="19982C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743D2"/>
    <w:multiLevelType w:val="hybridMultilevel"/>
    <w:tmpl w:val="280CBF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660412"/>
    <w:multiLevelType w:val="hybridMultilevel"/>
    <w:tmpl w:val="C4A47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B1441"/>
    <w:multiLevelType w:val="hybridMultilevel"/>
    <w:tmpl w:val="5CDA8F72"/>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114F44"/>
    <w:multiLevelType w:val="hybridMultilevel"/>
    <w:tmpl w:val="D6F03686"/>
    <w:lvl w:ilvl="0" w:tplc="62B6681E">
      <w:start w:val="1"/>
      <w:numFmt w:val="decimal"/>
      <w:lvlText w:val="%1."/>
      <w:lvlJc w:val="left"/>
      <w:pPr>
        <w:ind w:left="720" w:hanging="360"/>
      </w:pPr>
      <w:rPr>
        <w:rFonts w:ascii="Book Antiqua" w:hAnsi="Book Antiqu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91C99"/>
    <w:multiLevelType w:val="hybridMultilevel"/>
    <w:tmpl w:val="C360E0CC"/>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9CF7219"/>
    <w:multiLevelType w:val="hybridMultilevel"/>
    <w:tmpl w:val="148C7C86"/>
    <w:lvl w:ilvl="0" w:tplc="19982C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14D2C"/>
    <w:multiLevelType w:val="hybridMultilevel"/>
    <w:tmpl w:val="A4BE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4"/>
  </w:num>
  <w:num w:numId="6">
    <w:abstractNumId w:val="2"/>
  </w:num>
  <w:num w:numId="7">
    <w:abstractNumId w:val="11"/>
  </w:num>
  <w:num w:numId="8">
    <w:abstractNumId w:val="13"/>
  </w:num>
  <w:num w:numId="9">
    <w:abstractNumId w:val="10"/>
  </w:num>
  <w:num w:numId="10">
    <w:abstractNumId w:val="12"/>
  </w:num>
  <w:num w:numId="11">
    <w:abstractNumId w:val="5"/>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177683"/>
    <w:rsid w:val="001C258C"/>
    <w:rsid w:val="002A1D6A"/>
    <w:rsid w:val="002A321A"/>
    <w:rsid w:val="0035742E"/>
    <w:rsid w:val="00481329"/>
    <w:rsid w:val="00570CB8"/>
    <w:rsid w:val="005A7B3C"/>
    <w:rsid w:val="006413F8"/>
    <w:rsid w:val="00681337"/>
    <w:rsid w:val="006A489B"/>
    <w:rsid w:val="006D6D73"/>
    <w:rsid w:val="007133D5"/>
    <w:rsid w:val="00896345"/>
    <w:rsid w:val="008F2A31"/>
    <w:rsid w:val="00A35BC8"/>
    <w:rsid w:val="00B2084C"/>
    <w:rsid w:val="00B86D7D"/>
    <w:rsid w:val="00D30E72"/>
    <w:rsid w:val="00D646AA"/>
    <w:rsid w:val="00E3236F"/>
    <w:rsid w:val="00E4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ncbddd/disabilityandhealth/people.html"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kidshealth.org/en/kids/down-syndrome.html" TargetMode="External"/><Relationship Id="rId17" Type="http://schemas.openxmlformats.org/officeDocument/2006/relationships/hyperlink" Target="http://www.marylandpublicschools.org" TargetMode="External"/><Relationship Id="rId2" Type="http://schemas.openxmlformats.org/officeDocument/2006/relationships/styles" Target="styles.xml"/><Relationship Id="rId16" Type="http://schemas.openxmlformats.org/officeDocument/2006/relationships/hyperlink" Target="http://www.mdservice-learning.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ecialolympics.org/"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ustomXml" Target="../customXml/item3.xml"/><Relationship Id="rId10" Type="http://schemas.openxmlformats.org/officeDocument/2006/relationships/hyperlink" Target="https://www.youtube.com/watch?v=o2-eoEi6F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marylandpublicschools.org/programs/Documents/Service-Learning/rubric_best.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FB5CCE-DBE5-478D-B984-6A00DE89E50E}"/>
</file>

<file path=customXml/itemProps2.xml><?xml version="1.0" encoding="utf-8"?>
<ds:datastoreItem xmlns:ds="http://schemas.openxmlformats.org/officeDocument/2006/customXml" ds:itemID="{A2D770D1-A5F9-4384-BBAB-B0A61DDD254D}"/>
</file>

<file path=customXml/itemProps3.xml><?xml version="1.0" encoding="utf-8"?>
<ds:datastoreItem xmlns:ds="http://schemas.openxmlformats.org/officeDocument/2006/customXml" ds:itemID="{A840DA17-8100-4E19-A4A7-A3EA34A9B25E}"/>
</file>

<file path=docProps/app.xml><?xml version="1.0" encoding="utf-8"?>
<Properties xmlns="http://schemas.openxmlformats.org/officeDocument/2006/extended-properties" xmlns:vt="http://schemas.openxmlformats.org/officeDocument/2006/docPropsVTypes">
  <Template>Normal.dotm</Template>
  <TotalTime>91</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Special Olympics</vt:lpstr>
    </vt:vector>
  </TitlesOfParts>
  <Company>State of Maryland</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dc:title>
  <dc:subject>Service-Learning</dc:subject>
  <dc:creator>Windows User;Julie Ayers</dc:creator>
  <cp:keywords>Service-Learning</cp:keywords>
  <dc:description/>
  <cp:lastModifiedBy>Windows User</cp:lastModifiedBy>
  <cp:revision>9</cp:revision>
  <cp:lastPrinted>2019-11-04T13:30:00Z</cp:lastPrinted>
  <dcterms:created xsi:type="dcterms:W3CDTF">2019-10-30T16:49:00Z</dcterms:created>
  <dcterms:modified xsi:type="dcterms:W3CDTF">2019-11-04T13:33:00Z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