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7C95FDB8"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B165596"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12314116">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5CA63853" w:rsidR="002E3314" w:rsidRPr="00A20784" w:rsidRDefault="005A0D83" w:rsidP="00A20784">
                            <w:pPr>
                              <w:pStyle w:val="CoverTitle"/>
                            </w:pPr>
                            <w:r>
                              <w:t>IDEA Part B Comprehensive Coordinated Early Intervening Services (CCEIS) Plan Template</w:t>
                            </w:r>
                          </w:p>
                          <w:p w14:paraId="3C59438A" w14:textId="33D0A8B2" w:rsidR="00E4386E" w:rsidRPr="00A20784" w:rsidRDefault="005A0D83" w:rsidP="00A20784">
                            <w:pPr>
                              <w:pStyle w:val="CoverSubtitle"/>
                            </w:pPr>
                            <w:r>
                              <w:t>Federal Fiscal Year (FFY) 2024</w:t>
                            </w:r>
                            <w:r>
                              <w:br/>
                              <w:t>State Fiscal Year (SFY)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C0NBd44gAAAAwBAAAPAAAAZHJzL2Rvd25yZXYueG1sTI9NS8NAEIbvgv9hmYIX&#10;aTdZUZKYTZGC6EXBWgrettlpNnU/QnbbRn+940mPM/PwzvPWy8lZdsIx9sFLyBcZMPRt0L3vJGze&#10;H+cFsJiU18oGjxK+MMKyubyoVaXD2b/haZ06RiE+VkqCSWmoOI+tQafiIgzo6bYPo1OJxrHjelRn&#10;CneWiyy74071nj4YNeDKYPu5PjoJzx+HMr3kNv82B/26ut7eDNvNk5RXs+nhHljCKf3B8KtP6tCQ&#10;0y4cvY7MSpgLcUuohEIIKkVEUZS02REqsjID3tT8f4nmBwAA//8DAFBLAQItABQABgAIAAAAIQC2&#10;gziS/gAAAOEBAAATAAAAAAAAAAAAAAAAAAAAAABbQ29udGVudF9UeXBlc10ueG1sUEsBAi0AFAAG&#10;AAgAAAAhADj9If/WAAAAlAEAAAsAAAAAAAAAAAAAAAAALwEAAF9yZWxzLy5yZWxzUEsBAi0AFAAG&#10;AAgAAAAhAOCy/RgXAgAAKQQAAA4AAAAAAAAAAAAAAAAALgIAAGRycy9lMm9Eb2MueG1sUEsBAi0A&#10;FAAGAAgAAAAhALQ0F3jiAAAADAEAAA8AAAAAAAAAAAAAAAAAcQQAAGRycy9kb3ducmV2LnhtbFBL&#10;BQYAAAAABAAEAPMAAACABQAAAAA=&#10;" filled="f" stroked="f" strokeweight=".5pt">
                <v:textbox inset="0">
                  <w:txbxContent>
                    <w:p w14:paraId="14BE5010" w14:textId="5CA63853" w:rsidR="002E3314" w:rsidRPr="00A20784" w:rsidRDefault="005A0D83" w:rsidP="00A20784">
                      <w:pPr>
                        <w:pStyle w:val="CoverTitle"/>
                      </w:pPr>
                      <w:r>
                        <w:t>IDEA Part B Comprehensive Coordinated Early Intervening Services (CCEIS) Plan Template</w:t>
                      </w:r>
                    </w:p>
                    <w:p w14:paraId="3C59438A" w14:textId="33D0A8B2" w:rsidR="00E4386E" w:rsidRPr="00A20784" w:rsidRDefault="005A0D83" w:rsidP="00A20784">
                      <w:pPr>
                        <w:pStyle w:val="CoverSubtitle"/>
                      </w:pPr>
                      <w:r>
                        <w:t>Federal Fiscal Year (FFY) 2024</w:t>
                      </w:r>
                      <w:r>
                        <w:br/>
                        <w:t>State Fiscal Year (SFY) 2025</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5033905F" w:rsidR="005C04F9" w:rsidRDefault="005C04F9" w:rsidP="005C04F9">
                            <w:bookmarkStart w:id="2" w:name="_Toc127375226"/>
                            <w:r w:rsidRPr="00F1148B">
                              <w:rPr>
                                <w:rStyle w:val="Heading3Char"/>
                              </w:rPr>
                              <w:t>Deadline</w:t>
                            </w:r>
                            <w:bookmarkEnd w:id="2"/>
                            <w:r w:rsidRPr="00F1148B">
                              <w:rPr>
                                <w:rStyle w:val="Heading3Char"/>
                              </w:rPr>
                              <w:br/>
                            </w:r>
                            <w:r w:rsidR="005A0D83">
                              <w:t>May 15</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5033905F" w:rsidR="005C04F9" w:rsidRDefault="005C04F9" w:rsidP="005C04F9">
                      <w:bookmarkStart w:id="4" w:name="_Toc127375226"/>
                      <w:r w:rsidRPr="00F1148B">
                        <w:rPr>
                          <w:rStyle w:val="Heading3Char"/>
                        </w:rPr>
                        <w:t>Deadline</w:t>
                      </w:r>
                      <w:bookmarkEnd w:id="4"/>
                      <w:r w:rsidRPr="00F1148B">
                        <w:rPr>
                          <w:rStyle w:val="Heading3Char"/>
                        </w:rPr>
                        <w:br/>
                      </w:r>
                      <w:r w:rsidR="005A0D83">
                        <w:t>May 15</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45281F72" w:rsidR="004B055C" w:rsidRPr="0054339A" w:rsidRDefault="00426075" w:rsidP="00B718D8">
      <w:pPr>
        <w:rPr>
          <w:b/>
          <w:bCs/>
          <w:color w:val="01599D"/>
        </w:rPr>
      </w:pPr>
      <w:r w:rsidRPr="00FF6A71">
        <w:rPr>
          <w:rStyle w:val="Heading3Char"/>
        </w:rPr>
        <w:t>Deann Collins</w:t>
      </w:r>
      <w:r w:rsidR="00D16DA0">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r w:rsidR="00D16DA0">
        <w:br/>
      </w:r>
      <w:r w:rsidR="00D16DA0">
        <w:br/>
      </w:r>
      <w:r w:rsidR="00D16DA0" w:rsidRPr="00D16DA0">
        <w:rPr>
          <w:rStyle w:val="Heading3Char"/>
          <w:bCs/>
        </w:rPr>
        <w:t>Antoine Hickman, Ed.D.</w:t>
      </w:r>
      <w:r w:rsidR="00D16DA0">
        <w:rPr>
          <w:b/>
          <w:bCs/>
          <w:color w:val="01599D"/>
        </w:rPr>
        <w:br/>
      </w:r>
      <w:r w:rsidR="00D16DA0" w:rsidRPr="00D16DA0">
        <w:t>Assistant State Superintendent</w:t>
      </w:r>
      <w:r w:rsidR="00D16DA0" w:rsidRPr="00D16DA0">
        <w:br/>
        <w:t>Division of Early Intervention and Special Education Services</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3" w:name="_Hlk134631421" w:displacedByCustomXml="next"/>
    <w:bookmarkStart w:id="4" w:name="_Toc123207640" w:displacedByCustomXml="next"/>
    <w:bookmarkStart w:id="5" w:name="_Toc125358805" w:displacedByCustomXml="next"/>
    <w:bookmarkStart w:id="6"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79E99271" w14:textId="3D719D29" w:rsidR="00210FFB"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59505204" w:history="1">
            <w:r w:rsidR="00210FFB" w:rsidRPr="000F4636">
              <w:rPr>
                <w:rStyle w:val="Hyperlink"/>
                <w:noProof/>
              </w:rPr>
              <w:t>Plan Cover Page</w:t>
            </w:r>
            <w:r w:rsidR="00210FFB">
              <w:rPr>
                <w:noProof/>
                <w:webHidden/>
              </w:rPr>
              <w:tab/>
            </w:r>
            <w:r w:rsidR="00210FFB">
              <w:rPr>
                <w:noProof/>
                <w:webHidden/>
              </w:rPr>
              <w:fldChar w:fldCharType="begin"/>
            </w:r>
            <w:r w:rsidR="00210FFB">
              <w:rPr>
                <w:noProof/>
                <w:webHidden/>
              </w:rPr>
              <w:instrText xml:space="preserve"> PAGEREF _Toc159505204 \h </w:instrText>
            </w:r>
            <w:r w:rsidR="00210FFB">
              <w:rPr>
                <w:noProof/>
                <w:webHidden/>
              </w:rPr>
            </w:r>
            <w:r w:rsidR="00210FFB">
              <w:rPr>
                <w:noProof/>
                <w:webHidden/>
              </w:rPr>
              <w:fldChar w:fldCharType="separate"/>
            </w:r>
            <w:r w:rsidR="00443093">
              <w:rPr>
                <w:noProof/>
                <w:webHidden/>
              </w:rPr>
              <w:t>3</w:t>
            </w:r>
            <w:r w:rsidR="00210FFB">
              <w:rPr>
                <w:noProof/>
                <w:webHidden/>
              </w:rPr>
              <w:fldChar w:fldCharType="end"/>
            </w:r>
          </w:hyperlink>
        </w:p>
        <w:p w14:paraId="10A4003A" w14:textId="6FF3F71B" w:rsidR="00210FFB" w:rsidRDefault="00000000">
          <w:pPr>
            <w:pStyle w:val="TOC1"/>
            <w:rPr>
              <w:rFonts w:eastAsiaTheme="minorEastAsia" w:cstheme="minorBidi"/>
              <w:b w:val="0"/>
              <w:bCs w:val="0"/>
              <w:noProof/>
              <w:color w:val="auto"/>
              <w:kern w:val="2"/>
              <w:sz w:val="24"/>
              <w:szCs w:val="24"/>
              <w14:ligatures w14:val="standardContextual"/>
            </w:rPr>
          </w:pPr>
          <w:hyperlink w:anchor="_Toc159505205" w:history="1">
            <w:r w:rsidR="00210FFB" w:rsidRPr="000F4636">
              <w:rPr>
                <w:rStyle w:val="Hyperlink"/>
                <w:noProof/>
              </w:rPr>
              <w:t>Reserved Funds</w:t>
            </w:r>
            <w:r w:rsidR="00210FFB">
              <w:rPr>
                <w:noProof/>
                <w:webHidden/>
              </w:rPr>
              <w:tab/>
            </w:r>
            <w:r w:rsidR="00210FFB">
              <w:rPr>
                <w:noProof/>
                <w:webHidden/>
              </w:rPr>
              <w:fldChar w:fldCharType="begin"/>
            </w:r>
            <w:r w:rsidR="00210FFB">
              <w:rPr>
                <w:noProof/>
                <w:webHidden/>
              </w:rPr>
              <w:instrText xml:space="preserve"> PAGEREF _Toc159505205 \h </w:instrText>
            </w:r>
            <w:r w:rsidR="00210FFB">
              <w:rPr>
                <w:noProof/>
                <w:webHidden/>
              </w:rPr>
            </w:r>
            <w:r w:rsidR="00210FFB">
              <w:rPr>
                <w:noProof/>
                <w:webHidden/>
              </w:rPr>
              <w:fldChar w:fldCharType="separate"/>
            </w:r>
            <w:r w:rsidR="00443093">
              <w:rPr>
                <w:noProof/>
                <w:webHidden/>
              </w:rPr>
              <w:t>4</w:t>
            </w:r>
            <w:r w:rsidR="00210FFB">
              <w:rPr>
                <w:noProof/>
                <w:webHidden/>
              </w:rPr>
              <w:fldChar w:fldCharType="end"/>
            </w:r>
          </w:hyperlink>
        </w:p>
        <w:p w14:paraId="7EA95841" w14:textId="716EA262" w:rsidR="00210FFB" w:rsidRDefault="00000000">
          <w:pPr>
            <w:pStyle w:val="TOC1"/>
            <w:rPr>
              <w:rFonts w:eastAsiaTheme="minorEastAsia" w:cstheme="minorBidi"/>
              <w:b w:val="0"/>
              <w:bCs w:val="0"/>
              <w:noProof/>
              <w:color w:val="auto"/>
              <w:kern w:val="2"/>
              <w:sz w:val="24"/>
              <w:szCs w:val="24"/>
              <w14:ligatures w14:val="standardContextual"/>
            </w:rPr>
          </w:pPr>
          <w:hyperlink w:anchor="_Toc159505206" w:history="1">
            <w:r w:rsidR="00210FFB" w:rsidRPr="000F4636">
              <w:rPr>
                <w:rStyle w:val="Hyperlink"/>
                <w:noProof/>
              </w:rPr>
              <w:t>Categories of Analysis of Significant Disproportionality</w:t>
            </w:r>
            <w:r w:rsidR="00210FFB">
              <w:rPr>
                <w:noProof/>
                <w:webHidden/>
              </w:rPr>
              <w:tab/>
            </w:r>
            <w:r w:rsidR="00210FFB">
              <w:rPr>
                <w:noProof/>
                <w:webHidden/>
              </w:rPr>
              <w:fldChar w:fldCharType="begin"/>
            </w:r>
            <w:r w:rsidR="00210FFB">
              <w:rPr>
                <w:noProof/>
                <w:webHidden/>
              </w:rPr>
              <w:instrText xml:space="preserve"> PAGEREF _Toc159505206 \h </w:instrText>
            </w:r>
            <w:r w:rsidR="00210FFB">
              <w:rPr>
                <w:noProof/>
                <w:webHidden/>
              </w:rPr>
            </w:r>
            <w:r w:rsidR="00210FFB">
              <w:rPr>
                <w:noProof/>
                <w:webHidden/>
              </w:rPr>
              <w:fldChar w:fldCharType="separate"/>
            </w:r>
            <w:r w:rsidR="00443093">
              <w:rPr>
                <w:noProof/>
                <w:webHidden/>
              </w:rPr>
              <w:t>5</w:t>
            </w:r>
            <w:r w:rsidR="00210FFB">
              <w:rPr>
                <w:noProof/>
                <w:webHidden/>
              </w:rPr>
              <w:fldChar w:fldCharType="end"/>
            </w:r>
          </w:hyperlink>
        </w:p>
        <w:p w14:paraId="41ABB5BE" w14:textId="15CF3985" w:rsidR="00210FFB" w:rsidRDefault="00000000">
          <w:pPr>
            <w:pStyle w:val="TOC1"/>
            <w:rPr>
              <w:rFonts w:eastAsiaTheme="minorEastAsia" w:cstheme="minorBidi"/>
              <w:b w:val="0"/>
              <w:bCs w:val="0"/>
              <w:noProof/>
              <w:color w:val="auto"/>
              <w:kern w:val="2"/>
              <w:sz w:val="24"/>
              <w:szCs w:val="24"/>
              <w14:ligatures w14:val="standardContextual"/>
            </w:rPr>
          </w:pPr>
          <w:hyperlink w:anchor="_Toc159505207" w:history="1">
            <w:r w:rsidR="00210FFB" w:rsidRPr="000F4636">
              <w:rPr>
                <w:rStyle w:val="Hyperlink"/>
                <w:noProof/>
              </w:rPr>
              <w:t>Programmatic Self-Assessment and Root Cause Analysis</w:t>
            </w:r>
            <w:r w:rsidR="00210FFB">
              <w:rPr>
                <w:noProof/>
                <w:webHidden/>
              </w:rPr>
              <w:tab/>
            </w:r>
            <w:r w:rsidR="00210FFB">
              <w:rPr>
                <w:noProof/>
                <w:webHidden/>
              </w:rPr>
              <w:fldChar w:fldCharType="begin"/>
            </w:r>
            <w:r w:rsidR="00210FFB">
              <w:rPr>
                <w:noProof/>
                <w:webHidden/>
              </w:rPr>
              <w:instrText xml:space="preserve"> PAGEREF _Toc159505207 \h </w:instrText>
            </w:r>
            <w:r w:rsidR="00210FFB">
              <w:rPr>
                <w:noProof/>
                <w:webHidden/>
              </w:rPr>
            </w:r>
            <w:r w:rsidR="00210FFB">
              <w:rPr>
                <w:noProof/>
                <w:webHidden/>
              </w:rPr>
              <w:fldChar w:fldCharType="separate"/>
            </w:r>
            <w:r w:rsidR="00443093">
              <w:rPr>
                <w:noProof/>
                <w:webHidden/>
              </w:rPr>
              <w:t>9</w:t>
            </w:r>
            <w:r w:rsidR="00210FFB">
              <w:rPr>
                <w:noProof/>
                <w:webHidden/>
              </w:rPr>
              <w:fldChar w:fldCharType="end"/>
            </w:r>
          </w:hyperlink>
        </w:p>
        <w:p w14:paraId="736804E0" w14:textId="1263491C" w:rsidR="00210FFB" w:rsidRDefault="00000000">
          <w:pPr>
            <w:pStyle w:val="TOC1"/>
            <w:rPr>
              <w:rFonts w:eastAsiaTheme="minorEastAsia" w:cstheme="minorBidi"/>
              <w:b w:val="0"/>
              <w:bCs w:val="0"/>
              <w:noProof/>
              <w:color w:val="auto"/>
              <w:kern w:val="2"/>
              <w:sz w:val="24"/>
              <w:szCs w:val="24"/>
              <w14:ligatures w14:val="standardContextual"/>
            </w:rPr>
          </w:pPr>
          <w:hyperlink w:anchor="_Toc159505208" w:history="1">
            <w:r w:rsidR="00210FFB" w:rsidRPr="000F4636">
              <w:rPr>
                <w:rStyle w:val="Hyperlink"/>
                <w:noProof/>
              </w:rPr>
              <w:t>Planned Response Action(s) – (CCEIS)</w:t>
            </w:r>
            <w:r w:rsidR="00210FFB">
              <w:rPr>
                <w:noProof/>
                <w:webHidden/>
              </w:rPr>
              <w:tab/>
            </w:r>
            <w:r w:rsidR="00210FFB">
              <w:rPr>
                <w:noProof/>
                <w:webHidden/>
              </w:rPr>
              <w:fldChar w:fldCharType="begin"/>
            </w:r>
            <w:r w:rsidR="00210FFB">
              <w:rPr>
                <w:noProof/>
                <w:webHidden/>
              </w:rPr>
              <w:instrText xml:space="preserve"> PAGEREF _Toc159505208 \h </w:instrText>
            </w:r>
            <w:r w:rsidR="00210FFB">
              <w:rPr>
                <w:noProof/>
                <w:webHidden/>
              </w:rPr>
            </w:r>
            <w:r w:rsidR="00210FFB">
              <w:rPr>
                <w:noProof/>
                <w:webHidden/>
              </w:rPr>
              <w:fldChar w:fldCharType="separate"/>
            </w:r>
            <w:r w:rsidR="00443093">
              <w:rPr>
                <w:noProof/>
                <w:webHidden/>
              </w:rPr>
              <w:t>14</w:t>
            </w:r>
            <w:r w:rsidR="00210FFB">
              <w:rPr>
                <w:noProof/>
                <w:webHidden/>
              </w:rPr>
              <w:fldChar w:fldCharType="end"/>
            </w:r>
          </w:hyperlink>
        </w:p>
        <w:p w14:paraId="788FF0D2" w14:textId="3E5DBB46" w:rsidR="00210FFB" w:rsidRDefault="00000000">
          <w:pPr>
            <w:pStyle w:val="TOC1"/>
            <w:rPr>
              <w:rFonts w:eastAsiaTheme="minorEastAsia" w:cstheme="minorBidi"/>
              <w:b w:val="0"/>
              <w:bCs w:val="0"/>
              <w:noProof/>
              <w:color w:val="auto"/>
              <w:kern w:val="2"/>
              <w:sz w:val="24"/>
              <w:szCs w:val="24"/>
              <w14:ligatures w14:val="standardContextual"/>
            </w:rPr>
          </w:pPr>
          <w:hyperlink w:anchor="_Toc159505209" w:history="1">
            <w:r w:rsidR="00210FFB" w:rsidRPr="000F4636">
              <w:rPr>
                <w:rStyle w:val="Hyperlink"/>
                <w:noProof/>
              </w:rPr>
              <w:t>Planned Response Actions – (CCEIS)</w:t>
            </w:r>
            <w:r w:rsidR="00210FFB">
              <w:rPr>
                <w:noProof/>
                <w:webHidden/>
              </w:rPr>
              <w:tab/>
            </w:r>
            <w:r w:rsidR="00210FFB">
              <w:rPr>
                <w:noProof/>
                <w:webHidden/>
              </w:rPr>
              <w:fldChar w:fldCharType="begin"/>
            </w:r>
            <w:r w:rsidR="00210FFB">
              <w:rPr>
                <w:noProof/>
                <w:webHidden/>
              </w:rPr>
              <w:instrText xml:space="preserve"> PAGEREF _Toc159505209 \h </w:instrText>
            </w:r>
            <w:r w:rsidR="00210FFB">
              <w:rPr>
                <w:noProof/>
                <w:webHidden/>
              </w:rPr>
            </w:r>
            <w:r w:rsidR="00210FFB">
              <w:rPr>
                <w:noProof/>
                <w:webHidden/>
              </w:rPr>
              <w:fldChar w:fldCharType="separate"/>
            </w:r>
            <w:r w:rsidR="00443093">
              <w:rPr>
                <w:noProof/>
                <w:webHidden/>
              </w:rPr>
              <w:t>15</w:t>
            </w:r>
            <w:r w:rsidR="00210FFB">
              <w:rPr>
                <w:noProof/>
                <w:webHidden/>
              </w:rPr>
              <w:fldChar w:fldCharType="end"/>
            </w:r>
          </w:hyperlink>
        </w:p>
        <w:p w14:paraId="45169469" w14:textId="23DE0151" w:rsidR="00210FFB" w:rsidRDefault="00000000">
          <w:pPr>
            <w:pStyle w:val="TOC1"/>
            <w:rPr>
              <w:rFonts w:eastAsiaTheme="minorEastAsia" w:cstheme="minorBidi"/>
              <w:b w:val="0"/>
              <w:bCs w:val="0"/>
              <w:noProof/>
              <w:color w:val="auto"/>
              <w:kern w:val="2"/>
              <w:sz w:val="24"/>
              <w:szCs w:val="24"/>
              <w14:ligatures w14:val="standardContextual"/>
            </w:rPr>
          </w:pPr>
          <w:hyperlink w:anchor="_Toc159505210" w:history="1">
            <w:r w:rsidR="00210FFB" w:rsidRPr="000F4636">
              <w:rPr>
                <w:rStyle w:val="Hyperlink"/>
                <w:noProof/>
              </w:rPr>
              <w:t>Budget</w:t>
            </w:r>
            <w:r w:rsidR="00210FFB">
              <w:rPr>
                <w:noProof/>
                <w:webHidden/>
              </w:rPr>
              <w:tab/>
            </w:r>
            <w:r w:rsidR="00210FFB">
              <w:rPr>
                <w:noProof/>
                <w:webHidden/>
              </w:rPr>
              <w:fldChar w:fldCharType="begin"/>
            </w:r>
            <w:r w:rsidR="00210FFB">
              <w:rPr>
                <w:noProof/>
                <w:webHidden/>
              </w:rPr>
              <w:instrText xml:space="preserve"> PAGEREF _Toc159505210 \h </w:instrText>
            </w:r>
            <w:r w:rsidR="00210FFB">
              <w:rPr>
                <w:noProof/>
                <w:webHidden/>
              </w:rPr>
            </w:r>
            <w:r w:rsidR="00210FFB">
              <w:rPr>
                <w:noProof/>
                <w:webHidden/>
              </w:rPr>
              <w:fldChar w:fldCharType="separate"/>
            </w:r>
            <w:r w:rsidR="00443093">
              <w:rPr>
                <w:noProof/>
                <w:webHidden/>
              </w:rPr>
              <w:t>22</w:t>
            </w:r>
            <w:r w:rsidR="00210FFB">
              <w:rPr>
                <w:noProof/>
                <w:webHidden/>
              </w:rPr>
              <w:fldChar w:fldCharType="end"/>
            </w:r>
          </w:hyperlink>
        </w:p>
        <w:p w14:paraId="0E485E2F" w14:textId="6408378B" w:rsidR="00210FFB" w:rsidRDefault="00000000">
          <w:pPr>
            <w:pStyle w:val="TOC1"/>
            <w:rPr>
              <w:rFonts w:eastAsiaTheme="minorEastAsia" w:cstheme="minorBidi"/>
              <w:b w:val="0"/>
              <w:bCs w:val="0"/>
              <w:noProof/>
              <w:color w:val="auto"/>
              <w:kern w:val="2"/>
              <w:sz w:val="24"/>
              <w:szCs w:val="24"/>
              <w14:ligatures w14:val="standardContextual"/>
            </w:rPr>
          </w:pPr>
          <w:hyperlink w:anchor="_Toc159505211" w:history="1">
            <w:r w:rsidR="00210FFB" w:rsidRPr="000F4636">
              <w:rPr>
                <w:rStyle w:val="Hyperlink"/>
                <w:noProof/>
              </w:rPr>
              <w:t>Supporting Fiscal Documents and Plan Approvals</w:t>
            </w:r>
            <w:r w:rsidR="00210FFB">
              <w:rPr>
                <w:noProof/>
                <w:webHidden/>
              </w:rPr>
              <w:tab/>
            </w:r>
            <w:r w:rsidR="00210FFB">
              <w:rPr>
                <w:noProof/>
                <w:webHidden/>
              </w:rPr>
              <w:fldChar w:fldCharType="begin"/>
            </w:r>
            <w:r w:rsidR="00210FFB">
              <w:rPr>
                <w:noProof/>
                <w:webHidden/>
              </w:rPr>
              <w:instrText xml:space="preserve"> PAGEREF _Toc159505211 \h </w:instrText>
            </w:r>
            <w:r w:rsidR="00210FFB">
              <w:rPr>
                <w:noProof/>
                <w:webHidden/>
              </w:rPr>
            </w:r>
            <w:r w:rsidR="00210FFB">
              <w:rPr>
                <w:noProof/>
                <w:webHidden/>
              </w:rPr>
              <w:fldChar w:fldCharType="separate"/>
            </w:r>
            <w:r w:rsidR="00443093">
              <w:rPr>
                <w:noProof/>
                <w:webHidden/>
              </w:rPr>
              <w:t>23</w:t>
            </w:r>
            <w:r w:rsidR="00210FFB">
              <w:rPr>
                <w:noProof/>
                <w:webHidden/>
              </w:rPr>
              <w:fldChar w:fldCharType="end"/>
            </w:r>
          </w:hyperlink>
        </w:p>
        <w:p w14:paraId="0951E2FB" w14:textId="0E7D08A9" w:rsidR="00210FFB" w:rsidRDefault="00000000">
          <w:pPr>
            <w:pStyle w:val="TOC1"/>
            <w:rPr>
              <w:rFonts w:eastAsiaTheme="minorEastAsia" w:cstheme="minorBidi"/>
              <w:b w:val="0"/>
              <w:bCs w:val="0"/>
              <w:noProof/>
              <w:color w:val="auto"/>
              <w:kern w:val="2"/>
              <w:sz w:val="24"/>
              <w:szCs w:val="24"/>
              <w14:ligatures w14:val="standardContextual"/>
            </w:rPr>
          </w:pPr>
          <w:hyperlink w:anchor="_Toc159505212" w:history="1">
            <w:r w:rsidR="00210FFB" w:rsidRPr="000F4636">
              <w:rPr>
                <w:rStyle w:val="Hyperlink"/>
                <w:noProof/>
              </w:rPr>
              <w:t>LEA Signatures Required for Submission</w:t>
            </w:r>
            <w:r w:rsidR="00210FFB">
              <w:rPr>
                <w:noProof/>
                <w:webHidden/>
              </w:rPr>
              <w:tab/>
            </w:r>
            <w:r w:rsidR="00210FFB">
              <w:rPr>
                <w:noProof/>
                <w:webHidden/>
              </w:rPr>
              <w:fldChar w:fldCharType="begin"/>
            </w:r>
            <w:r w:rsidR="00210FFB">
              <w:rPr>
                <w:noProof/>
                <w:webHidden/>
              </w:rPr>
              <w:instrText xml:space="preserve"> PAGEREF _Toc159505212 \h </w:instrText>
            </w:r>
            <w:r w:rsidR="00210FFB">
              <w:rPr>
                <w:noProof/>
                <w:webHidden/>
              </w:rPr>
            </w:r>
            <w:r w:rsidR="00210FFB">
              <w:rPr>
                <w:noProof/>
                <w:webHidden/>
              </w:rPr>
              <w:fldChar w:fldCharType="separate"/>
            </w:r>
            <w:r w:rsidR="00443093">
              <w:rPr>
                <w:noProof/>
                <w:webHidden/>
              </w:rPr>
              <w:t>24</w:t>
            </w:r>
            <w:r w:rsidR="00210FFB">
              <w:rPr>
                <w:noProof/>
                <w:webHidden/>
              </w:rPr>
              <w:fldChar w:fldCharType="end"/>
            </w:r>
          </w:hyperlink>
        </w:p>
        <w:p w14:paraId="257D699D" w14:textId="63993E3C" w:rsidR="00210FFB" w:rsidRDefault="00000000">
          <w:pPr>
            <w:pStyle w:val="TOC1"/>
            <w:rPr>
              <w:rFonts w:eastAsiaTheme="minorEastAsia" w:cstheme="minorBidi"/>
              <w:b w:val="0"/>
              <w:bCs w:val="0"/>
              <w:noProof/>
              <w:color w:val="auto"/>
              <w:kern w:val="2"/>
              <w:sz w:val="24"/>
              <w:szCs w:val="24"/>
              <w14:ligatures w14:val="standardContextual"/>
            </w:rPr>
          </w:pPr>
          <w:hyperlink w:anchor="_Toc159505213" w:history="1">
            <w:r w:rsidR="00210FFB" w:rsidRPr="000F4636">
              <w:rPr>
                <w:rStyle w:val="Hyperlink"/>
                <w:noProof/>
              </w:rPr>
              <w:t>Appendix A: CCEIS Plan Self-Assessment Guiding Questions</w:t>
            </w:r>
            <w:r w:rsidR="00210FFB">
              <w:rPr>
                <w:noProof/>
                <w:webHidden/>
              </w:rPr>
              <w:tab/>
            </w:r>
            <w:r w:rsidR="00210FFB">
              <w:rPr>
                <w:noProof/>
                <w:webHidden/>
              </w:rPr>
              <w:fldChar w:fldCharType="begin"/>
            </w:r>
            <w:r w:rsidR="00210FFB">
              <w:rPr>
                <w:noProof/>
                <w:webHidden/>
              </w:rPr>
              <w:instrText xml:space="preserve"> PAGEREF _Toc159505213 \h </w:instrText>
            </w:r>
            <w:r w:rsidR="00210FFB">
              <w:rPr>
                <w:noProof/>
                <w:webHidden/>
              </w:rPr>
            </w:r>
            <w:r w:rsidR="00210FFB">
              <w:rPr>
                <w:noProof/>
                <w:webHidden/>
              </w:rPr>
              <w:fldChar w:fldCharType="separate"/>
            </w:r>
            <w:r w:rsidR="00443093">
              <w:rPr>
                <w:noProof/>
                <w:webHidden/>
              </w:rPr>
              <w:t>25</w:t>
            </w:r>
            <w:r w:rsidR="00210FFB">
              <w:rPr>
                <w:noProof/>
                <w:webHidden/>
              </w:rPr>
              <w:fldChar w:fldCharType="end"/>
            </w:r>
          </w:hyperlink>
        </w:p>
        <w:p w14:paraId="51A830D2" w14:textId="574968E0"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7279ECE3" w14:textId="12371CFD" w:rsidR="00337145" w:rsidRPr="00863924" w:rsidRDefault="00DB4509" w:rsidP="00DB4509">
      <w:pPr>
        <w:pStyle w:val="Heading1"/>
        <w:rPr>
          <w:rFonts w:ascii="Lato" w:eastAsia="Lato" w:hAnsi="Lato" w:cs="Lato"/>
          <w:color w:val="404040" w:themeColor="text1" w:themeTint="BF"/>
          <w:sz w:val="20"/>
          <w:szCs w:val="20"/>
        </w:rPr>
      </w:pPr>
      <w:bookmarkStart w:id="7" w:name="_Toc159505204"/>
      <w:bookmarkStart w:id="8" w:name="_Toc123207644"/>
      <w:bookmarkStart w:id="9" w:name="_Toc125358809"/>
      <w:bookmarkStart w:id="10" w:name="_Toc134099103"/>
      <w:bookmarkEnd w:id="6"/>
      <w:bookmarkEnd w:id="5"/>
      <w:bookmarkEnd w:id="4"/>
      <w:r>
        <w:lastRenderedPageBreak/>
        <w:t>Plan</w:t>
      </w:r>
      <w:r w:rsidR="005124C7">
        <w:t xml:space="preserve"> Cover Page</w:t>
      </w:r>
      <w:bookmarkEnd w:id="7"/>
    </w:p>
    <w:p w14:paraId="55007C2D" w14:textId="6E28FC5E" w:rsidR="003D4B34" w:rsidRDefault="003D4B34" w:rsidP="003D4B34">
      <w:r>
        <w:t>Local Education Agency Team:</w:t>
      </w:r>
      <w:r w:rsidRPr="003D4B34">
        <w:rPr>
          <w:sz w:val="24"/>
          <w:szCs w:val="24"/>
        </w:rPr>
        <w:t xml:space="preserve"> </w:t>
      </w:r>
    </w:p>
    <w:p w14:paraId="69D3B85C" w14:textId="763005F0" w:rsidR="003D4B34" w:rsidRDefault="003D4B34" w:rsidP="003D4B34">
      <w:r>
        <w:t xml:space="preserve">Local Education Agency: </w:t>
      </w:r>
    </w:p>
    <w:p w14:paraId="0EA8A77D" w14:textId="0A6322E4" w:rsidR="003D4B34" w:rsidRDefault="003D4B34" w:rsidP="003D4B34">
      <w:r>
        <w:t>Identify the Local System:</w:t>
      </w:r>
      <w:r w:rsidRPr="003D4B34">
        <w:rPr>
          <w:sz w:val="24"/>
          <w:szCs w:val="24"/>
        </w:rPr>
        <w:t xml:space="preserve"> </w:t>
      </w:r>
    </w:p>
    <w:p w14:paraId="772E116A" w14:textId="07B23537" w:rsidR="003D4B34" w:rsidRDefault="003D4B34" w:rsidP="003D4B34">
      <w:r>
        <w:t xml:space="preserve">Date Submitted: </w:t>
      </w:r>
    </w:p>
    <w:p w14:paraId="3D5F19C0" w14:textId="77777777" w:rsidR="003D4B34" w:rsidRDefault="003D4B34" w:rsidP="003D4B34">
      <w:r>
        <w:t xml:space="preserve">Contact Information for Person Submitting Form </w:t>
      </w:r>
    </w:p>
    <w:p w14:paraId="046BB98A" w14:textId="3F54C027" w:rsidR="003D4B34" w:rsidRDefault="003D4B34" w:rsidP="003D4B34">
      <w:r>
        <w:tab/>
        <w:t xml:space="preserve">Name/Position Title: </w:t>
      </w:r>
    </w:p>
    <w:p w14:paraId="33B98DFE" w14:textId="3E2B0380" w:rsidR="003D4B34" w:rsidRDefault="003D4B34" w:rsidP="003D4B34">
      <w:r>
        <w:tab/>
        <w:t xml:space="preserve">Email: </w:t>
      </w:r>
    </w:p>
    <w:p w14:paraId="70891F37" w14:textId="54B63373" w:rsidR="003D4B34" w:rsidRDefault="003D4B34" w:rsidP="003D4B34">
      <w:r>
        <w:tab/>
        <w:t xml:space="preserve">Telephone: </w:t>
      </w:r>
    </w:p>
    <w:p w14:paraId="443ED068" w14:textId="5CEAE592" w:rsidR="005124C7" w:rsidRDefault="003D4B34" w:rsidP="003D4B34">
      <w:r w:rsidRPr="007706BC">
        <w:rPr>
          <w:rStyle w:val="Heading3Char"/>
        </w:rPr>
        <w:t>Local Education Agency Implementation</w:t>
      </w:r>
      <w:r w:rsidR="007706BC" w:rsidRPr="007706BC">
        <w:rPr>
          <w:rStyle w:val="Heading3Char"/>
        </w:rPr>
        <w:t xml:space="preserve"> Team</w:t>
      </w:r>
      <w:r w:rsidR="007706BC">
        <w:rPr>
          <w:rStyle w:val="Heading3Char"/>
        </w:rPr>
        <w:t xml:space="preserve">: </w:t>
      </w:r>
      <w:r w:rsidR="007706BC">
        <w:t xml:space="preserve">Identify the members of the LEA team responsible for the co-development, data input/root cause analysis, co-implementation, and co-evaluation of the LEA’s CCEIS Plan. </w:t>
      </w:r>
      <w:sdt>
        <w:sdtPr>
          <w:tag w:val="goog_rdk_3"/>
          <w:id w:val="1794942742"/>
          <w:placeholder>
            <w:docPart w:val="4D62AE6A34A34FAF951FB474F1CBE53B"/>
          </w:placeholder>
        </w:sdtPr>
        <w:sdtContent/>
      </w:sdt>
      <w:sdt>
        <w:sdtPr>
          <w:tag w:val="goog_rdk_4"/>
          <w:id w:val="1714922040"/>
          <w:placeholder>
            <w:docPart w:val="4D62AE6A34A34FAF951FB474F1CBE53B"/>
          </w:placeholder>
        </w:sdtPr>
        <w:sdtContent/>
      </w:sdt>
      <w:r w:rsidR="007706BC">
        <w:t>The goal of this team is to build the systemic awareness and leadership support necessary for organizational change and sustainability.  Consider internal and/or external partners necessary to support the design, implementation, and monitoring of the plan, including school/student support representatives, general and/or special education coordinators, school-based administrators and staff, parents/community members, etc.</w:t>
      </w:r>
    </w:p>
    <w:tbl>
      <w:tblPr>
        <w:tblpPr w:leftFromText="180" w:rightFromText="180" w:vertAnchor="text" w:horzAnchor="margin" w:tblpY="152"/>
        <w:tblW w:w="505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4585"/>
        <w:gridCol w:w="4860"/>
      </w:tblGrid>
      <w:tr w:rsidR="007706BC" w14:paraId="437F553E" w14:textId="77777777" w:rsidTr="007706BC">
        <w:trPr>
          <w:trHeight w:val="576"/>
          <w:tblHeader/>
        </w:trPr>
        <w:tc>
          <w:tcPr>
            <w:tcW w:w="4585" w:type="dxa"/>
            <w:shd w:val="clear" w:color="auto" w:fill="404040" w:themeFill="text1" w:themeFillTint="BF"/>
            <w:vAlign w:val="center"/>
          </w:tcPr>
          <w:p w14:paraId="38CDF1C2" w14:textId="23CB9C0B" w:rsidR="007706BC" w:rsidRPr="002A02D2" w:rsidRDefault="007706BC" w:rsidP="005124C7">
            <w:pPr>
              <w:jc w:val="center"/>
              <w:rPr>
                <w:b/>
                <w:color w:val="FFFFFF" w:themeColor="background1"/>
                <w:szCs w:val="20"/>
              </w:rPr>
            </w:pPr>
            <w:bookmarkStart w:id="11" w:name="_Hlk159489981"/>
            <w:r>
              <w:rPr>
                <w:b/>
                <w:color w:val="FFFFFF" w:themeColor="background1"/>
                <w:szCs w:val="20"/>
              </w:rPr>
              <w:t>Name</w:t>
            </w:r>
          </w:p>
        </w:tc>
        <w:tc>
          <w:tcPr>
            <w:tcW w:w="4860" w:type="dxa"/>
            <w:shd w:val="clear" w:color="auto" w:fill="404040" w:themeFill="text1" w:themeFillTint="BF"/>
            <w:vAlign w:val="center"/>
          </w:tcPr>
          <w:p w14:paraId="4FC0805C" w14:textId="49D80322" w:rsidR="007706BC" w:rsidRPr="002A02D2" w:rsidRDefault="007706BC" w:rsidP="005124C7">
            <w:pPr>
              <w:jc w:val="center"/>
              <w:rPr>
                <w:b/>
                <w:color w:val="FFFFFF" w:themeColor="background1"/>
                <w:szCs w:val="20"/>
              </w:rPr>
            </w:pPr>
            <w:r>
              <w:rPr>
                <w:b/>
                <w:color w:val="FFFFFF" w:themeColor="background1"/>
                <w:szCs w:val="20"/>
              </w:rPr>
              <w:t>Position Title/Agency</w:t>
            </w:r>
          </w:p>
        </w:tc>
      </w:tr>
      <w:tr w:rsidR="00EB0076" w14:paraId="6AB8C95C" w14:textId="77777777" w:rsidTr="00B1282B">
        <w:trPr>
          <w:trHeight w:val="381"/>
        </w:trPr>
        <w:tc>
          <w:tcPr>
            <w:tcW w:w="4585" w:type="dxa"/>
          </w:tcPr>
          <w:p w14:paraId="06F60584" w14:textId="01761F3A" w:rsidR="00EB0076" w:rsidRDefault="00EB0076" w:rsidP="00EB0076">
            <w:pPr>
              <w:jc w:val="center"/>
              <w:rPr>
                <w:szCs w:val="20"/>
              </w:rPr>
            </w:pPr>
          </w:p>
        </w:tc>
        <w:tc>
          <w:tcPr>
            <w:tcW w:w="4860" w:type="dxa"/>
            <w:vAlign w:val="center"/>
          </w:tcPr>
          <w:p w14:paraId="273E5233" w14:textId="3F383602" w:rsidR="00EB0076" w:rsidRDefault="00EB0076" w:rsidP="00657264">
            <w:pPr>
              <w:jc w:val="center"/>
              <w:rPr>
                <w:szCs w:val="20"/>
              </w:rPr>
            </w:pPr>
            <w:r>
              <w:rPr>
                <w:szCs w:val="20"/>
              </w:rPr>
              <w:t>Director of Special Education</w:t>
            </w:r>
          </w:p>
        </w:tc>
      </w:tr>
      <w:tr w:rsidR="00EB0076" w14:paraId="05ED1DE9" w14:textId="77777777" w:rsidTr="00B1282B">
        <w:trPr>
          <w:trHeight w:val="576"/>
        </w:trPr>
        <w:tc>
          <w:tcPr>
            <w:tcW w:w="4585" w:type="dxa"/>
          </w:tcPr>
          <w:p w14:paraId="4B2727C3" w14:textId="34FF04F0" w:rsidR="00EB0076" w:rsidRDefault="00EB0076" w:rsidP="00EB0076">
            <w:pPr>
              <w:jc w:val="center"/>
              <w:rPr>
                <w:szCs w:val="20"/>
              </w:rPr>
            </w:pPr>
          </w:p>
        </w:tc>
        <w:tc>
          <w:tcPr>
            <w:tcW w:w="4860" w:type="dxa"/>
            <w:vAlign w:val="center"/>
          </w:tcPr>
          <w:p w14:paraId="382D331D" w14:textId="5217AE20" w:rsidR="00EB0076" w:rsidRDefault="00EB0076" w:rsidP="00657264">
            <w:pPr>
              <w:jc w:val="center"/>
              <w:rPr>
                <w:szCs w:val="20"/>
              </w:rPr>
            </w:pPr>
            <w:r>
              <w:rPr>
                <w:szCs w:val="20"/>
              </w:rPr>
              <w:t xml:space="preserve">Local Chief Academic Officer </w:t>
            </w:r>
            <w:r>
              <w:rPr>
                <w:szCs w:val="20"/>
              </w:rPr>
              <w:br/>
              <w:t>(Assistant Superintendent of Instruction)</w:t>
            </w:r>
          </w:p>
        </w:tc>
      </w:tr>
      <w:tr w:rsidR="00EB0076" w14:paraId="5FBF239A" w14:textId="77777777" w:rsidTr="00B1282B">
        <w:trPr>
          <w:trHeight w:val="576"/>
        </w:trPr>
        <w:tc>
          <w:tcPr>
            <w:tcW w:w="4585" w:type="dxa"/>
          </w:tcPr>
          <w:p w14:paraId="53539875" w14:textId="6934B7C8" w:rsidR="00EB0076" w:rsidRDefault="00EB0076" w:rsidP="00EB0076">
            <w:pPr>
              <w:jc w:val="center"/>
              <w:rPr>
                <w:szCs w:val="20"/>
              </w:rPr>
            </w:pPr>
          </w:p>
        </w:tc>
        <w:tc>
          <w:tcPr>
            <w:tcW w:w="4860" w:type="dxa"/>
            <w:vAlign w:val="center"/>
          </w:tcPr>
          <w:p w14:paraId="490CB085" w14:textId="7B6FC1F3" w:rsidR="00EB0076" w:rsidRDefault="00EB0076" w:rsidP="00657264">
            <w:pPr>
              <w:jc w:val="center"/>
              <w:rPr>
                <w:szCs w:val="20"/>
              </w:rPr>
            </w:pPr>
            <w:r>
              <w:rPr>
                <w:szCs w:val="20"/>
              </w:rPr>
              <w:t>Local Finance Officer/Representative</w:t>
            </w:r>
          </w:p>
        </w:tc>
      </w:tr>
      <w:tr w:rsidR="00EB0076" w14:paraId="744BD19F" w14:textId="77777777" w:rsidTr="00B1282B">
        <w:trPr>
          <w:trHeight w:val="576"/>
        </w:trPr>
        <w:tc>
          <w:tcPr>
            <w:tcW w:w="4585" w:type="dxa"/>
          </w:tcPr>
          <w:p w14:paraId="0E49FC4F" w14:textId="2C120EF1" w:rsidR="00EB0076" w:rsidRDefault="00EB0076" w:rsidP="00EB0076">
            <w:pPr>
              <w:jc w:val="center"/>
              <w:rPr>
                <w:szCs w:val="20"/>
              </w:rPr>
            </w:pPr>
          </w:p>
        </w:tc>
        <w:tc>
          <w:tcPr>
            <w:tcW w:w="4860" w:type="dxa"/>
            <w:vAlign w:val="center"/>
          </w:tcPr>
          <w:p w14:paraId="4761216B" w14:textId="38DF2C3F" w:rsidR="00EB0076" w:rsidRDefault="00EB0076" w:rsidP="00657264">
            <w:pPr>
              <w:jc w:val="center"/>
              <w:rPr>
                <w:szCs w:val="20"/>
              </w:rPr>
            </w:pPr>
            <w:r>
              <w:rPr>
                <w:szCs w:val="20"/>
              </w:rPr>
              <w:t>Data Manager</w:t>
            </w:r>
          </w:p>
        </w:tc>
      </w:tr>
      <w:tr w:rsidR="00EB0076" w14:paraId="616BA3C6" w14:textId="77777777" w:rsidTr="00B1282B">
        <w:trPr>
          <w:trHeight w:val="576"/>
        </w:trPr>
        <w:tc>
          <w:tcPr>
            <w:tcW w:w="4585" w:type="dxa"/>
          </w:tcPr>
          <w:p w14:paraId="1BB5B31B" w14:textId="74D5B70D" w:rsidR="00EB0076" w:rsidRDefault="00EB0076" w:rsidP="00EB0076">
            <w:pPr>
              <w:jc w:val="center"/>
              <w:rPr>
                <w:szCs w:val="20"/>
              </w:rPr>
            </w:pPr>
          </w:p>
        </w:tc>
        <w:tc>
          <w:tcPr>
            <w:tcW w:w="4860" w:type="dxa"/>
            <w:vAlign w:val="center"/>
          </w:tcPr>
          <w:p w14:paraId="24A4CD7B" w14:textId="6CD2E314" w:rsidR="00EB0076" w:rsidRDefault="00EB0076" w:rsidP="00657264">
            <w:pPr>
              <w:jc w:val="center"/>
              <w:rPr>
                <w:szCs w:val="20"/>
              </w:rPr>
            </w:pPr>
            <w:r>
              <w:rPr>
                <w:szCs w:val="20"/>
              </w:rPr>
              <w:t>Preschool Coordinator</w:t>
            </w:r>
          </w:p>
        </w:tc>
      </w:tr>
      <w:tr w:rsidR="00EB0076" w14:paraId="189252B9" w14:textId="77777777" w:rsidTr="00B1282B">
        <w:trPr>
          <w:trHeight w:val="576"/>
        </w:trPr>
        <w:tc>
          <w:tcPr>
            <w:tcW w:w="4585" w:type="dxa"/>
          </w:tcPr>
          <w:p w14:paraId="7976D6B1" w14:textId="54FD4523" w:rsidR="00EB0076" w:rsidRDefault="00EB0076" w:rsidP="00EB0076">
            <w:pPr>
              <w:jc w:val="center"/>
              <w:rPr>
                <w:szCs w:val="20"/>
              </w:rPr>
            </w:pPr>
          </w:p>
        </w:tc>
        <w:tc>
          <w:tcPr>
            <w:tcW w:w="4860" w:type="dxa"/>
            <w:vAlign w:val="center"/>
          </w:tcPr>
          <w:p w14:paraId="5F17367D" w14:textId="0624196C" w:rsidR="00EB0076" w:rsidRDefault="00EB0076" w:rsidP="00657264">
            <w:pPr>
              <w:jc w:val="center"/>
              <w:rPr>
                <w:szCs w:val="20"/>
              </w:rPr>
            </w:pPr>
            <w:r>
              <w:rPr>
                <w:szCs w:val="20"/>
              </w:rPr>
              <w:t>Equity Coordinator</w:t>
            </w:r>
          </w:p>
        </w:tc>
      </w:tr>
      <w:tr w:rsidR="00EB0076" w14:paraId="2B9012A7" w14:textId="77777777" w:rsidTr="00B1282B">
        <w:trPr>
          <w:trHeight w:val="576"/>
        </w:trPr>
        <w:tc>
          <w:tcPr>
            <w:tcW w:w="4585" w:type="dxa"/>
          </w:tcPr>
          <w:p w14:paraId="7C3AD9F1" w14:textId="5782BFE5" w:rsidR="00EB0076" w:rsidRDefault="00EB0076" w:rsidP="00EB0076">
            <w:pPr>
              <w:jc w:val="center"/>
              <w:rPr>
                <w:szCs w:val="20"/>
              </w:rPr>
            </w:pPr>
          </w:p>
        </w:tc>
        <w:tc>
          <w:tcPr>
            <w:tcW w:w="4860" w:type="dxa"/>
            <w:vAlign w:val="center"/>
          </w:tcPr>
          <w:p w14:paraId="78C7FF0A" w14:textId="1FD6B280" w:rsidR="00EB0076" w:rsidRDefault="00EB0076" w:rsidP="00657264">
            <w:pPr>
              <w:jc w:val="center"/>
              <w:rPr>
                <w:szCs w:val="20"/>
              </w:rPr>
            </w:pPr>
            <w:r>
              <w:rPr>
                <w:szCs w:val="20"/>
              </w:rPr>
              <w:t xml:space="preserve">Other: </w:t>
            </w:r>
            <w:r>
              <w:rPr>
                <w:sz w:val="24"/>
                <w:szCs w:val="24"/>
              </w:rPr>
              <w:t xml:space="preserve"> </w:t>
            </w:r>
          </w:p>
        </w:tc>
      </w:tr>
      <w:tr w:rsidR="00EB0076" w14:paraId="2F79D7E0" w14:textId="77777777" w:rsidTr="00B1282B">
        <w:trPr>
          <w:trHeight w:val="576"/>
        </w:trPr>
        <w:tc>
          <w:tcPr>
            <w:tcW w:w="4585" w:type="dxa"/>
          </w:tcPr>
          <w:p w14:paraId="5128596C" w14:textId="544C52C3" w:rsidR="00EB0076" w:rsidRDefault="00EB0076" w:rsidP="00EB0076">
            <w:pPr>
              <w:jc w:val="center"/>
              <w:rPr>
                <w:szCs w:val="20"/>
              </w:rPr>
            </w:pPr>
          </w:p>
        </w:tc>
        <w:tc>
          <w:tcPr>
            <w:tcW w:w="4860" w:type="dxa"/>
            <w:vAlign w:val="center"/>
          </w:tcPr>
          <w:p w14:paraId="13FB6C63" w14:textId="5C57A204" w:rsidR="00EB0076" w:rsidRDefault="00EB0076" w:rsidP="00657264">
            <w:pPr>
              <w:jc w:val="center"/>
              <w:rPr>
                <w:szCs w:val="20"/>
              </w:rPr>
            </w:pPr>
            <w:r>
              <w:rPr>
                <w:szCs w:val="20"/>
              </w:rPr>
              <w:t xml:space="preserve">Other: </w:t>
            </w:r>
            <w:r>
              <w:rPr>
                <w:sz w:val="24"/>
                <w:szCs w:val="24"/>
              </w:rPr>
              <w:t xml:space="preserve"> </w:t>
            </w:r>
          </w:p>
        </w:tc>
      </w:tr>
    </w:tbl>
    <w:bookmarkEnd w:id="11"/>
    <w:p w14:paraId="0ACE54D8" w14:textId="21C7F9F2" w:rsidR="005124C7" w:rsidRDefault="009051EF">
      <w:pPr>
        <w:spacing w:before="0" w:after="160" w:line="259" w:lineRule="auto"/>
      </w:pPr>
      <w:r>
        <w:br/>
      </w:r>
      <w:r w:rsidR="00855C0C">
        <w:t xml:space="preserve">Provide </w:t>
      </w:r>
      <w:r w:rsidR="00523551">
        <w:t xml:space="preserve">the </w:t>
      </w:r>
      <w:r w:rsidR="00855C0C">
        <w:t xml:space="preserve">proposed frequency of Local Education Agency Implementation Team meetings aligned with the SFY 2025 implementation timeline.  </w:t>
      </w:r>
      <w:r w:rsidR="005124C7">
        <w:br w:type="page"/>
      </w:r>
    </w:p>
    <w:p w14:paraId="6E0C009E" w14:textId="55E8BBEF" w:rsidR="00337145" w:rsidRPr="00863924" w:rsidRDefault="000A5E8C" w:rsidP="00337145">
      <w:pPr>
        <w:pStyle w:val="Heading1"/>
      </w:pPr>
      <w:bookmarkStart w:id="12" w:name="_Toc159505205"/>
      <w:r>
        <w:lastRenderedPageBreak/>
        <w:t>Reserved Funds</w:t>
      </w:r>
      <w:bookmarkEnd w:id="12"/>
    </w:p>
    <w:p w14:paraId="6BB448B6" w14:textId="3B8687E3" w:rsidR="000A5E8C" w:rsidRPr="000A5E8C" w:rsidRDefault="000A5E8C" w:rsidP="000A5E8C">
      <w:r w:rsidRPr="000A5E8C">
        <w:t xml:space="preserve">In accordance with </w:t>
      </w:r>
      <w:hyperlink r:id="rId12" w:history="1">
        <w:r w:rsidRPr="000A5E8C">
          <w:rPr>
            <w:rStyle w:val="Hyperlink"/>
          </w:rPr>
          <w:t>34 CFR §300.646</w:t>
        </w:r>
      </w:hyperlink>
      <w:r w:rsidRPr="000A5E8C">
        <w:t xml:space="preserve"> and federal guidance </w:t>
      </w:r>
      <w:hyperlink r:id="rId13" w:history="1">
        <w:r w:rsidRPr="000A5E8C">
          <w:rPr>
            <w:rStyle w:val="Hyperlink"/>
          </w:rPr>
          <w:t>Significant Disproportionality (Equity in IDEA) Essential Questions and Answers (March 2017)</w:t>
        </w:r>
        <w:r w:rsidRPr="000A5E8C">
          <w:t>,</w:t>
        </w:r>
      </w:hyperlink>
      <w:r w:rsidRPr="000A5E8C">
        <w:t xml:space="preserve"> any local system identified as having significant disproportionality must reserve 15% of its federal Part B allocation to provide Comprehensive Coordinated Early Intervening Services</w:t>
      </w:r>
    </w:p>
    <w:p w14:paraId="7E565A03" w14:textId="77777777" w:rsidR="000A5E8C" w:rsidRPr="000A5E8C" w:rsidRDefault="000A5E8C" w:rsidP="000A5E8C">
      <w:r w:rsidRPr="000A5E8C">
        <w:t>(CCEIS), to address root causes of the significant disproportionality. The reserved funds must be calculated based on both the local system’s Part B 611 (611 funds) and Part B 619 (619 funds) total combined passthrough funds. However, a local system retains full flexibility regarding whether the reservation is made with 611 funds, 619 funds, or both. Part B 619 funds reserved for this purpose may be expended for any approved CCEIS activity and are not limited to services for students ages 3 – 5. Table 1 identifies the amounts reserved from each Part B fund source as noted on the SFY 2025 Local Allocation Sheet. The LEA total allocation of 611 and 619 funds and the reserved 611 and 619 funds are prepopulated by the State fiscal liaison.</w:t>
      </w:r>
    </w:p>
    <w:p w14:paraId="51C81482" w14:textId="77777777" w:rsidR="000A5E8C" w:rsidRPr="000A5E8C" w:rsidRDefault="000A5E8C" w:rsidP="000A5E8C">
      <w:pPr>
        <w:pStyle w:val="Heading2"/>
      </w:pPr>
      <w:r w:rsidRPr="000A5E8C">
        <w:t>Table 1: Allocated Funds</w:t>
      </w:r>
    </w:p>
    <w:p w14:paraId="39409542" w14:textId="5D8E45D1" w:rsidR="0005022A" w:rsidRDefault="000A5E8C" w:rsidP="000A5E8C">
      <w:r w:rsidRPr="000A5E8C">
        <w:t>Enter the amount of 611 funds and 619 funds the system will use for the CCEIS plan in the “Local System” section. If the LEA is planning to use amounts that are different from the State’s calculation for the respective 611 funds and 619 funds, the amounts provided must equal the total combined amount of 611 funds + 619 funds.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2875"/>
        <w:gridCol w:w="649"/>
        <w:gridCol w:w="2501"/>
        <w:gridCol w:w="630"/>
        <w:gridCol w:w="2695"/>
      </w:tblGrid>
      <w:tr w:rsidR="00310423" w:rsidRPr="00771ED4" w14:paraId="535C8BB7" w14:textId="26A289ED" w:rsidTr="00310423">
        <w:trPr>
          <w:trHeight w:val="620"/>
          <w:tblHeader/>
        </w:trPr>
        <w:tc>
          <w:tcPr>
            <w:tcW w:w="2875" w:type="dxa"/>
            <w:shd w:val="clear" w:color="auto" w:fill="404040" w:themeFill="text1" w:themeFillTint="BF"/>
            <w:vAlign w:val="center"/>
          </w:tcPr>
          <w:p w14:paraId="4018C4E5" w14:textId="43E94552" w:rsidR="00310423" w:rsidRPr="00771ED4" w:rsidRDefault="00310423" w:rsidP="00771ED4">
            <w:pPr>
              <w:jc w:val="center"/>
              <w:rPr>
                <w:b/>
                <w:color w:val="FFFFFF" w:themeColor="background1"/>
              </w:rPr>
            </w:pPr>
            <w:r>
              <w:rPr>
                <w:b/>
                <w:color w:val="FFFFFF" w:themeColor="background1"/>
              </w:rPr>
              <w:t>Allocated 611 Passthrough Funds</w:t>
            </w:r>
          </w:p>
        </w:tc>
        <w:tc>
          <w:tcPr>
            <w:tcW w:w="649" w:type="dxa"/>
            <w:shd w:val="clear" w:color="auto" w:fill="404040" w:themeFill="text1" w:themeFillTint="BF"/>
            <w:vAlign w:val="center"/>
          </w:tcPr>
          <w:p w14:paraId="11465CA3" w14:textId="584C0056" w:rsidR="00310423" w:rsidRPr="00771ED4" w:rsidRDefault="00310423" w:rsidP="00771ED4">
            <w:pPr>
              <w:jc w:val="center"/>
              <w:rPr>
                <w:b/>
                <w:color w:val="FFFFFF" w:themeColor="background1"/>
              </w:rPr>
            </w:pPr>
          </w:p>
        </w:tc>
        <w:tc>
          <w:tcPr>
            <w:tcW w:w="2501" w:type="dxa"/>
            <w:shd w:val="clear" w:color="auto" w:fill="404040" w:themeFill="text1" w:themeFillTint="BF"/>
          </w:tcPr>
          <w:p w14:paraId="2DFD73F2" w14:textId="6F9C2D36" w:rsidR="00310423" w:rsidRPr="00771ED4" w:rsidRDefault="00310423" w:rsidP="00771ED4">
            <w:pPr>
              <w:jc w:val="center"/>
              <w:rPr>
                <w:b/>
                <w:color w:val="FFFFFF" w:themeColor="background1"/>
              </w:rPr>
            </w:pPr>
            <w:r>
              <w:rPr>
                <w:b/>
                <w:color w:val="FFFFFF" w:themeColor="background1"/>
              </w:rPr>
              <w:t>Allocated 619 Preschool Funds</w:t>
            </w:r>
          </w:p>
        </w:tc>
        <w:tc>
          <w:tcPr>
            <w:tcW w:w="630" w:type="dxa"/>
            <w:shd w:val="clear" w:color="auto" w:fill="404040" w:themeFill="text1" w:themeFillTint="BF"/>
          </w:tcPr>
          <w:p w14:paraId="04685463" w14:textId="77777777" w:rsidR="00310423" w:rsidRPr="00771ED4" w:rsidRDefault="00310423" w:rsidP="00771ED4">
            <w:pPr>
              <w:jc w:val="center"/>
              <w:rPr>
                <w:b/>
                <w:color w:val="FFFFFF" w:themeColor="background1"/>
              </w:rPr>
            </w:pPr>
          </w:p>
        </w:tc>
        <w:tc>
          <w:tcPr>
            <w:tcW w:w="2695" w:type="dxa"/>
            <w:shd w:val="clear" w:color="auto" w:fill="404040" w:themeFill="text1" w:themeFillTint="BF"/>
            <w:vAlign w:val="center"/>
          </w:tcPr>
          <w:p w14:paraId="370BAE6B" w14:textId="400BFCEE" w:rsidR="00310423" w:rsidRPr="00771ED4" w:rsidRDefault="00310423" w:rsidP="00310423">
            <w:pPr>
              <w:jc w:val="center"/>
              <w:rPr>
                <w:b/>
                <w:color w:val="FFFFFF" w:themeColor="background1"/>
              </w:rPr>
            </w:pPr>
            <w:r>
              <w:rPr>
                <w:b/>
                <w:color w:val="FFFFFF" w:themeColor="background1"/>
              </w:rPr>
              <w:t>Allocated Total 611 + 619 Funds</w:t>
            </w:r>
          </w:p>
        </w:tc>
      </w:tr>
      <w:tr w:rsidR="00310423" w:rsidRPr="00771ED4" w14:paraId="5BE9306B" w14:textId="2FD5991B" w:rsidTr="00310423">
        <w:trPr>
          <w:trHeight w:val="381"/>
        </w:trPr>
        <w:tc>
          <w:tcPr>
            <w:tcW w:w="2875" w:type="dxa"/>
          </w:tcPr>
          <w:p w14:paraId="2068D5A8" w14:textId="1306D849" w:rsidR="00310423" w:rsidRPr="00771ED4" w:rsidRDefault="00310423" w:rsidP="00771ED4"/>
        </w:tc>
        <w:tc>
          <w:tcPr>
            <w:tcW w:w="649" w:type="dxa"/>
            <w:vAlign w:val="center"/>
          </w:tcPr>
          <w:p w14:paraId="70D95044" w14:textId="6C4F61D6" w:rsidR="00310423" w:rsidRPr="00771ED4" w:rsidRDefault="00310423" w:rsidP="00771ED4">
            <w:pPr>
              <w:rPr>
                <w:b/>
                <w:bCs/>
              </w:rPr>
            </w:pPr>
            <w:r w:rsidRPr="00310423">
              <w:rPr>
                <w:b/>
                <w:bCs/>
              </w:rPr>
              <w:t>+</w:t>
            </w:r>
          </w:p>
        </w:tc>
        <w:tc>
          <w:tcPr>
            <w:tcW w:w="2501" w:type="dxa"/>
          </w:tcPr>
          <w:p w14:paraId="4C527C00" w14:textId="15A8FBF0" w:rsidR="00310423" w:rsidRPr="00771ED4" w:rsidRDefault="00310423" w:rsidP="00771ED4"/>
        </w:tc>
        <w:tc>
          <w:tcPr>
            <w:tcW w:w="630" w:type="dxa"/>
          </w:tcPr>
          <w:p w14:paraId="308DEECE" w14:textId="77777777" w:rsidR="00310423" w:rsidRPr="00771ED4" w:rsidRDefault="00310423" w:rsidP="00771ED4"/>
        </w:tc>
        <w:tc>
          <w:tcPr>
            <w:tcW w:w="2695" w:type="dxa"/>
          </w:tcPr>
          <w:p w14:paraId="66C59BF2" w14:textId="00E9CC8A" w:rsidR="00310423" w:rsidRPr="00771ED4" w:rsidRDefault="00310423" w:rsidP="00771ED4"/>
        </w:tc>
      </w:tr>
    </w:tbl>
    <w:p w14:paraId="4882880D" w14:textId="52AA25E0" w:rsidR="00075839" w:rsidRDefault="00075839" w:rsidP="00075839">
      <w:pPr>
        <w:spacing w:before="0" w:after="0" w:line="240" w:lineRule="auto"/>
      </w:pP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2875"/>
        <w:gridCol w:w="649"/>
        <w:gridCol w:w="2501"/>
        <w:gridCol w:w="630"/>
        <w:gridCol w:w="2695"/>
      </w:tblGrid>
      <w:tr w:rsidR="00310423" w:rsidRPr="00771ED4" w14:paraId="545A3D6A" w14:textId="55CF3391" w:rsidTr="00310423">
        <w:trPr>
          <w:trHeight w:val="576"/>
        </w:trPr>
        <w:tc>
          <w:tcPr>
            <w:tcW w:w="2875" w:type="dxa"/>
            <w:shd w:val="clear" w:color="auto" w:fill="404040" w:themeFill="text1" w:themeFillTint="BF"/>
          </w:tcPr>
          <w:p w14:paraId="1BF3727B" w14:textId="45397677" w:rsidR="00310423" w:rsidRPr="00771ED4" w:rsidRDefault="00310423" w:rsidP="00771ED4">
            <w:pPr>
              <w:rPr>
                <w:b/>
                <w:bCs/>
                <w:color w:val="FFFFFF" w:themeColor="background1"/>
              </w:rPr>
            </w:pPr>
            <w:r w:rsidRPr="00310423">
              <w:rPr>
                <w:b/>
                <w:bCs/>
                <w:color w:val="FFFFFF" w:themeColor="background1"/>
              </w:rPr>
              <w:t>State Calculated 611 CCIS Funds</w:t>
            </w:r>
          </w:p>
        </w:tc>
        <w:tc>
          <w:tcPr>
            <w:tcW w:w="649" w:type="dxa"/>
            <w:shd w:val="clear" w:color="auto" w:fill="404040" w:themeFill="text1" w:themeFillTint="BF"/>
            <w:vAlign w:val="center"/>
          </w:tcPr>
          <w:p w14:paraId="657BAAF4" w14:textId="7CC139A8" w:rsidR="00310423" w:rsidRPr="00771ED4" w:rsidRDefault="00310423" w:rsidP="00771ED4"/>
        </w:tc>
        <w:tc>
          <w:tcPr>
            <w:tcW w:w="2501" w:type="dxa"/>
            <w:shd w:val="clear" w:color="auto" w:fill="404040" w:themeFill="text1" w:themeFillTint="BF"/>
          </w:tcPr>
          <w:p w14:paraId="301A9B39" w14:textId="5002DE46" w:rsidR="00310423" w:rsidRPr="00310423" w:rsidRDefault="00310423" w:rsidP="00771ED4">
            <w:pPr>
              <w:rPr>
                <w:b/>
                <w:bCs/>
                <w:color w:val="FFFFFF" w:themeColor="background1"/>
              </w:rPr>
            </w:pPr>
            <w:r w:rsidRPr="00310423">
              <w:rPr>
                <w:b/>
                <w:bCs/>
                <w:color w:val="FFFFFF" w:themeColor="background1"/>
              </w:rPr>
              <w:t>State Calculated 619 CCEIS Funds</w:t>
            </w:r>
          </w:p>
        </w:tc>
        <w:tc>
          <w:tcPr>
            <w:tcW w:w="630" w:type="dxa"/>
            <w:shd w:val="clear" w:color="auto" w:fill="404040" w:themeFill="text1" w:themeFillTint="BF"/>
          </w:tcPr>
          <w:p w14:paraId="6E9BB5C1" w14:textId="77777777" w:rsidR="00310423" w:rsidRPr="00771ED4" w:rsidRDefault="00310423" w:rsidP="00771ED4"/>
        </w:tc>
        <w:tc>
          <w:tcPr>
            <w:tcW w:w="2695" w:type="dxa"/>
            <w:shd w:val="clear" w:color="auto" w:fill="404040" w:themeFill="text1" w:themeFillTint="BF"/>
          </w:tcPr>
          <w:p w14:paraId="00637419" w14:textId="587D88A2" w:rsidR="00310423" w:rsidRPr="00310423" w:rsidRDefault="00310423" w:rsidP="00771ED4">
            <w:pPr>
              <w:rPr>
                <w:b/>
                <w:bCs/>
                <w:color w:val="FFFFFF" w:themeColor="background1"/>
              </w:rPr>
            </w:pPr>
            <w:r w:rsidRPr="00310423">
              <w:rPr>
                <w:b/>
                <w:bCs/>
                <w:color w:val="FFFFFF" w:themeColor="background1"/>
              </w:rPr>
              <w:t>State Calculated Total 611 + 619 Funds*</w:t>
            </w:r>
          </w:p>
        </w:tc>
      </w:tr>
      <w:tr w:rsidR="00310423" w:rsidRPr="00771ED4" w14:paraId="456FFFD4" w14:textId="00FB063A" w:rsidTr="00310423">
        <w:trPr>
          <w:trHeight w:val="576"/>
        </w:trPr>
        <w:tc>
          <w:tcPr>
            <w:tcW w:w="2875" w:type="dxa"/>
          </w:tcPr>
          <w:p w14:paraId="24F2DF21" w14:textId="347A925B" w:rsidR="00310423" w:rsidRPr="00771ED4" w:rsidRDefault="00310423" w:rsidP="00771ED4"/>
        </w:tc>
        <w:tc>
          <w:tcPr>
            <w:tcW w:w="649" w:type="dxa"/>
            <w:vAlign w:val="center"/>
          </w:tcPr>
          <w:p w14:paraId="1466C3BE" w14:textId="3C693013" w:rsidR="00310423" w:rsidRPr="00771ED4" w:rsidRDefault="00310423" w:rsidP="00771ED4">
            <w:pPr>
              <w:rPr>
                <w:b/>
                <w:bCs/>
              </w:rPr>
            </w:pPr>
            <w:r w:rsidRPr="00310423">
              <w:rPr>
                <w:b/>
                <w:bCs/>
              </w:rPr>
              <w:t>+</w:t>
            </w:r>
          </w:p>
        </w:tc>
        <w:tc>
          <w:tcPr>
            <w:tcW w:w="2501" w:type="dxa"/>
          </w:tcPr>
          <w:p w14:paraId="2BCA2247" w14:textId="19718D9E" w:rsidR="00310423" w:rsidRPr="00771ED4" w:rsidRDefault="00310423" w:rsidP="00771ED4"/>
        </w:tc>
        <w:tc>
          <w:tcPr>
            <w:tcW w:w="630" w:type="dxa"/>
          </w:tcPr>
          <w:p w14:paraId="07EAC8DF" w14:textId="6E5B9B8D" w:rsidR="00310423" w:rsidRPr="00310423" w:rsidRDefault="00310423" w:rsidP="00771ED4">
            <w:pPr>
              <w:rPr>
                <w:b/>
                <w:bCs/>
              </w:rPr>
            </w:pPr>
            <w:r w:rsidRPr="00310423">
              <w:rPr>
                <w:b/>
                <w:bCs/>
              </w:rPr>
              <w:t>=</w:t>
            </w:r>
          </w:p>
        </w:tc>
        <w:tc>
          <w:tcPr>
            <w:tcW w:w="2695" w:type="dxa"/>
          </w:tcPr>
          <w:p w14:paraId="2942EC4B" w14:textId="07CB49CA" w:rsidR="00310423" w:rsidRPr="00771ED4" w:rsidRDefault="00310423" w:rsidP="00771ED4"/>
        </w:tc>
      </w:tr>
    </w:tbl>
    <w:p w14:paraId="7FCD0F5D" w14:textId="78D35AAB" w:rsidR="00075839" w:rsidRDefault="00075839" w:rsidP="00075839">
      <w:pPr>
        <w:spacing w:before="0" w:after="0" w:line="240" w:lineRule="auto"/>
      </w:pP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2875"/>
        <w:gridCol w:w="649"/>
        <w:gridCol w:w="2501"/>
        <w:gridCol w:w="630"/>
        <w:gridCol w:w="2695"/>
      </w:tblGrid>
      <w:tr w:rsidR="00310423" w:rsidRPr="00771ED4" w14:paraId="74FDF329" w14:textId="33A63B1E" w:rsidTr="00310423">
        <w:trPr>
          <w:trHeight w:val="576"/>
        </w:trPr>
        <w:tc>
          <w:tcPr>
            <w:tcW w:w="2875" w:type="dxa"/>
            <w:shd w:val="clear" w:color="auto" w:fill="404040" w:themeFill="text1" w:themeFillTint="BF"/>
          </w:tcPr>
          <w:p w14:paraId="74B63D82" w14:textId="647BE355" w:rsidR="00310423" w:rsidRPr="00771ED4" w:rsidRDefault="00310423" w:rsidP="00771ED4">
            <w:pPr>
              <w:rPr>
                <w:b/>
                <w:bCs/>
                <w:color w:val="FFFFFF" w:themeColor="background1"/>
              </w:rPr>
            </w:pPr>
            <w:r w:rsidRPr="00310423">
              <w:rPr>
                <w:b/>
                <w:bCs/>
                <w:color w:val="FFFFFF" w:themeColor="background1"/>
              </w:rPr>
              <w:t>Local System 611 CCEIS Plan Funds</w:t>
            </w:r>
          </w:p>
        </w:tc>
        <w:tc>
          <w:tcPr>
            <w:tcW w:w="649" w:type="dxa"/>
            <w:shd w:val="clear" w:color="auto" w:fill="404040" w:themeFill="text1" w:themeFillTint="BF"/>
            <w:vAlign w:val="center"/>
          </w:tcPr>
          <w:p w14:paraId="0E6287BC" w14:textId="64CB688B" w:rsidR="00310423" w:rsidRPr="00771ED4" w:rsidRDefault="00310423" w:rsidP="00771ED4"/>
        </w:tc>
        <w:tc>
          <w:tcPr>
            <w:tcW w:w="2501" w:type="dxa"/>
            <w:shd w:val="clear" w:color="auto" w:fill="404040" w:themeFill="text1" w:themeFillTint="BF"/>
          </w:tcPr>
          <w:p w14:paraId="65A36638" w14:textId="1839CC33" w:rsidR="00310423" w:rsidRPr="00310423" w:rsidRDefault="00310423" w:rsidP="00771ED4">
            <w:pPr>
              <w:rPr>
                <w:color w:val="FFFFFF" w:themeColor="background1"/>
              </w:rPr>
            </w:pPr>
            <w:r w:rsidRPr="00310423">
              <w:rPr>
                <w:b/>
                <w:bCs/>
                <w:color w:val="FFFFFF" w:themeColor="background1"/>
              </w:rPr>
              <w:t>Local System 61</w:t>
            </w:r>
            <w:r>
              <w:rPr>
                <w:b/>
                <w:bCs/>
                <w:color w:val="FFFFFF" w:themeColor="background1"/>
              </w:rPr>
              <w:t>9</w:t>
            </w:r>
            <w:r w:rsidRPr="00310423">
              <w:rPr>
                <w:b/>
                <w:bCs/>
                <w:color w:val="FFFFFF" w:themeColor="background1"/>
              </w:rPr>
              <w:t xml:space="preserve"> CCEIS Plan Funds</w:t>
            </w:r>
          </w:p>
        </w:tc>
        <w:tc>
          <w:tcPr>
            <w:tcW w:w="630" w:type="dxa"/>
            <w:shd w:val="clear" w:color="auto" w:fill="404040" w:themeFill="text1" w:themeFillTint="BF"/>
          </w:tcPr>
          <w:p w14:paraId="199E0C36" w14:textId="77777777" w:rsidR="00310423" w:rsidRPr="00771ED4" w:rsidRDefault="00310423" w:rsidP="00771ED4"/>
        </w:tc>
        <w:tc>
          <w:tcPr>
            <w:tcW w:w="2695" w:type="dxa"/>
            <w:shd w:val="clear" w:color="auto" w:fill="404040" w:themeFill="text1" w:themeFillTint="BF"/>
          </w:tcPr>
          <w:p w14:paraId="67D353C1" w14:textId="4F9CA8F6" w:rsidR="00310423" w:rsidRPr="00310423" w:rsidRDefault="00310423" w:rsidP="00771ED4">
            <w:pPr>
              <w:rPr>
                <w:color w:val="FFFFFF" w:themeColor="background1"/>
              </w:rPr>
            </w:pPr>
            <w:r>
              <w:rPr>
                <w:b/>
                <w:bCs/>
                <w:color w:val="FFFFFF" w:themeColor="background1"/>
              </w:rPr>
              <w:t>Local CCEIS Plan</w:t>
            </w:r>
            <w:r w:rsidRPr="00310423">
              <w:rPr>
                <w:b/>
                <w:bCs/>
                <w:color w:val="FFFFFF" w:themeColor="background1"/>
              </w:rPr>
              <w:t xml:space="preserve"> Total 611 + 619 Funds*</w:t>
            </w:r>
          </w:p>
        </w:tc>
      </w:tr>
      <w:tr w:rsidR="00310423" w:rsidRPr="00771ED4" w14:paraId="392857EB" w14:textId="4CCDAF89" w:rsidTr="00310423">
        <w:trPr>
          <w:trHeight w:val="576"/>
        </w:trPr>
        <w:tc>
          <w:tcPr>
            <w:tcW w:w="2875" w:type="dxa"/>
          </w:tcPr>
          <w:p w14:paraId="4D66711E" w14:textId="6621524C" w:rsidR="00310423" w:rsidRPr="00771ED4" w:rsidRDefault="00310423" w:rsidP="00771ED4"/>
        </w:tc>
        <w:tc>
          <w:tcPr>
            <w:tcW w:w="649" w:type="dxa"/>
            <w:vAlign w:val="center"/>
          </w:tcPr>
          <w:p w14:paraId="6E0E643D" w14:textId="64DC3149" w:rsidR="00310423" w:rsidRPr="00771ED4" w:rsidRDefault="00310423" w:rsidP="00771ED4">
            <w:pPr>
              <w:rPr>
                <w:b/>
                <w:bCs/>
              </w:rPr>
            </w:pPr>
            <w:r w:rsidRPr="00310423">
              <w:rPr>
                <w:b/>
                <w:bCs/>
              </w:rPr>
              <w:t>and/or</w:t>
            </w:r>
          </w:p>
        </w:tc>
        <w:tc>
          <w:tcPr>
            <w:tcW w:w="2501" w:type="dxa"/>
          </w:tcPr>
          <w:p w14:paraId="23283248" w14:textId="034F2A5D" w:rsidR="00310423" w:rsidRPr="00771ED4" w:rsidRDefault="00310423" w:rsidP="00771ED4"/>
        </w:tc>
        <w:tc>
          <w:tcPr>
            <w:tcW w:w="630" w:type="dxa"/>
          </w:tcPr>
          <w:p w14:paraId="4B59CB5C" w14:textId="4B6B6EDA" w:rsidR="00310423" w:rsidRPr="00310423" w:rsidRDefault="00310423" w:rsidP="00771ED4">
            <w:pPr>
              <w:rPr>
                <w:b/>
                <w:bCs/>
              </w:rPr>
            </w:pPr>
            <w:r w:rsidRPr="00310423">
              <w:rPr>
                <w:b/>
                <w:bCs/>
              </w:rPr>
              <w:t>=</w:t>
            </w:r>
          </w:p>
        </w:tc>
        <w:tc>
          <w:tcPr>
            <w:tcW w:w="2695" w:type="dxa"/>
          </w:tcPr>
          <w:p w14:paraId="2590CE9A" w14:textId="1CDA8B46" w:rsidR="00310423" w:rsidRPr="00771ED4" w:rsidRDefault="00310423" w:rsidP="00771ED4"/>
        </w:tc>
      </w:tr>
    </w:tbl>
    <w:p w14:paraId="05D787DB" w14:textId="37418F60" w:rsidR="00771ED4" w:rsidRDefault="005557DC" w:rsidP="005557DC">
      <w:pPr>
        <w:jc w:val="right"/>
      </w:pPr>
      <w:r>
        <w:t>*Must equal the State Calculated Total above</w:t>
      </w:r>
    </w:p>
    <w:p w14:paraId="29E8FE90" w14:textId="608DD81A" w:rsidR="00075839" w:rsidRDefault="00075839">
      <w:pPr>
        <w:spacing w:before="0" w:after="160" w:line="259" w:lineRule="auto"/>
      </w:pPr>
      <w:r>
        <w:br w:type="page"/>
      </w:r>
    </w:p>
    <w:p w14:paraId="3277E097" w14:textId="0CBF4F2D" w:rsidR="00771ED4" w:rsidRDefault="00512CC9" w:rsidP="00512CC9">
      <w:pPr>
        <w:pStyle w:val="Heading1"/>
      </w:pPr>
      <w:bookmarkStart w:id="13" w:name="_Toc159505206"/>
      <w:r>
        <w:lastRenderedPageBreak/>
        <w:t>Categories of Analysis of Significant Disproportionality</w:t>
      </w:r>
      <w:bookmarkEnd w:id="13"/>
    </w:p>
    <w:p w14:paraId="19597660" w14:textId="77777777" w:rsidR="00512CC9" w:rsidRDefault="00512CC9" w:rsidP="00512CC9">
      <w:r>
        <w:t xml:space="preserve">Significant disproportionality is determined based on data patterns over two or more years. The data represented below includes information included in the SFY 2025 Letter of Significant Disproportionality. The LEA must review the data provided, historical trends and recent system data to conduct a programmatic self-assessment and root cause analysis. </w:t>
      </w:r>
    </w:p>
    <w:p w14:paraId="181EFEC5" w14:textId="77777777" w:rsidR="00512CC9" w:rsidRDefault="00512CC9" w:rsidP="00512CC9">
      <w:r>
        <w:t>Each table is structured to display the specific local system data related to the Category of Analysis / Significant Disproportionality. Data pertinent to at-risk populations for significant disproportionality is included to promote the consideration of proactive, mitigating actions necessary to avoid additional determinations.</w:t>
      </w:r>
    </w:p>
    <w:p w14:paraId="78208063" w14:textId="77777777" w:rsidR="00512CC9" w:rsidRDefault="00512CC9" w:rsidP="00CC6E44">
      <w:pPr>
        <w:pStyle w:val="Heading2"/>
      </w:pPr>
      <w:r>
        <w:t xml:space="preserve">Table 2: Identification Categories and At-Risk Areas Addressed by SFY25 Plan </w:t>
      </w:r>
    </w:p>
    <w:p w14:paraId="11EA5858" w14:textId="77777777" w:rsidR="00512CC9" w:rsidRDefault="00512CC9" w:rsidP="00512CC9">
      <w:r>
        <w:t xml:space="preserve">Directions: For each Category of Analysis of Significant Disproportionality identified in the SFY2025 Letter of Significant Disproportionality, enter Category information, race/ethnicity, risk ratios (21-22 and 22-23), and progress in the table titled, “Area of Significant Disproportionality”.  Calculate the risk ratio needed to achieve reasonable progress and enter it into the last column.  </w:t>
      </w:r>
    </w:p>
    <w:p w14:paraId="664BDD8A" w14:textId="77777777" w:rsidR="00512CC9" w:rsidRDefault="00512CC9" w:rsidP="00512CC9">
      <w:r>
        <w:t>For any at-risk area the LEA chooses to address proactively, enter requested data from the SFY2025 Letter of Significant Disproportionality in the table labeled, “At-Risk for Significant Disproportionality”.  “At-Risk” is defined as approaching a threshold of 2.00.</w:t>
      </w:r>
    </w:p>
    <w:p w14:paraId="03F7EAEC" w14:textId="077EF278" w:rsidR="00512CC9" w:rsidRDefault="00512CC9" w:rsidP="00512CC9">
      <w:r>
        <w:t>Areas of Significant Disproportionality (MUST be addressed with one or more Planned Response Actions – PRAs)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1705"/>
        <w:gridCol w:w="1685"/>
        <w:gridCol w:w="1555"/>
        <w:gridCol w:w="1620"/>
        <w:gridCol w:w="1226"/>
        <w:gridCol w:w="1559"/>
      </w:tblGrid>
      <w:tr w:rsidR="001559BF" w:rsidRPr="00C2202B" w14:paraId="02A73663" w14:textId="45F7A40C" w:rsidTr="009265F8">
        <w:trPr>
          <w:trHeight w:val="620"/>
          <w:tblHeader/>
        </w:trPr>
        <w:tc>
          <w:tcPr>
            <w:tcW w:w="1705" w:type="dxa"/>
            <w:shd w:val="clear" w:color="auto" w:fill="404040" w:themeFill="text1" w:themeFillTint="BF"/>
          </w:tcPr>
          <w:p w14:paraId="6B302DEA" w14:textId="07743352" w:rsidR="001559BF" w:rsidRPr="00C2202B" w:rsidRDefault="001559BF" w:rsidP="009265F8">
            <w:pPr>
              <w:jc w:val="center"/>
              <w:rPr>
                <w:b/>
                <w:color w:val="FFFFFF" w:themeColor="background1"/>
              </w:rPr>
            </w:pPr>
            <w:bookmarkStart w:id="14" w:name="_Hlk159491028"/>
            <w:bookmarkStart w:id="15" w:name="_Hlk159491246"/>
            <w:r>
              <w:rPr>
                <w:b/>
                <w:color w:val="FFFFFF" w:themeColor="background1"/>
              </w:rPr>
              <w:t>Categories of Analysis/Significant Disproportionality - Identification</w:t>
            </w:r>
          </w:p>
        </w:tc>
        <w:tc>
          <w:tcPr>
            <w:tcW w:w="1685" w:type="dxa"/>
            <w:shd w:val="clear" w:color="auto" w:fill="404040" w:themeFill="text1" w:themeFillTint="BF"/>
          </w:tcPr>
          <w:p w14:paraId="325E5289" w14:textId="79EA520F" w:rsidR="001559BF" w:rsidRPr="00C2202B" w:rsidRDefault="001559BF" w:rsidP="009265F8">
            <w:pPr>
              <w:jc w:val="center"/>
              <w:rPr>
                <w:b/>
                <w:color w:val="FFFFFF" w:themeColor="background1"/>
              </w:rPr>
            </w:pPr>
            <w:r>
              <w:rPr>
                <w:b/>
                <w:color w:val="FFFFFF" w:themeColor="background1"/>
              </w:rPr>
              <w:t>Race/Ethnicity</w:t>
            </w:r>
          </w:p>
        </w:tc>
        <w:tc>
          <w:tcPr>
            <w:tcW w:w="1555" w:type="dxa"/>
            <w:shd w:val="clear" w:color="auto" w:fill="404040" w:themeFill="text1" w:themeFillTint="BF"/>
          </w:tcPr>
          <w:p w14:paraId="6791143B" w14:textId="20861A27" w:rsidR="001559BF" w:rsidRPr="00C2202B" w:rsidRDefault="001559BF" w:rsidP="009265F8">
            <w:pPr>
              <w:jc w:val="center"/>
              <w:rPr>
                <w:b/>
                <w:color w:val="FFFFFF" w:themeColor="background1"/>
              </w:rPr>
            </w:pPr>
            <w:r>
              <w:rPr>
                <w:b/>
                <w:color w:val="FFFFFF" w:themeColor="background1"/>
              </w:rPr>
              <w:t>Risk Ratio: 21-22</w:t>
            </w:r>
          </w:p>
        </w:tc>
        <w:tc>
          <w:tcPr>
            <w:tcW w:w="1620" w:type="dxa"/>
            <w:shd w:val="clear" w:color="auto" w:fill="404040" w:themeFill="text1" w:themeFillTint="BF"/>
          </w:tcPr>
          <w:p w14:paraId="43C1F9B2" w14:textId="150311D5" w:rsidR="001559BF" w:rsidRPr="00C2202B" w:rsidRDefault="001559BF" w:rsidP="009265F8">
            <w:pPr>
              <w:jc w:val="center"/>
              <w:rPr>
                <w:b/>
                <w:color w:val="FFFFFF" w:themeColor="background1"/>
              </w:rPr>
            </w:pPr>
            <w:r>
              <w:rPr>
                <w:b/>
                <w:color w:val="FFFFFF" w:themeColor="background1"/>
              </w:rPr>
              <w:t>Risk Ration: 22/23</w:t>
            </w:r>
          </w:p>
        </w:tc>
        <w:tc>
          <w:tcPr>
            <w:tcW w:w="1226" w:type="dxa"/>
            <w:shd w:val="clear" w:color="auto" w:fill="404040" w:themeFill="text1" w:themeFillTint="BF"/>
          </w:tcPr>
          <w:p w14:paraId="0394E87A" w14:textId="60B4D612" w:rsidR="001559BF" w:rsidRPr="00C2202B" w:rsidRDefault="001559BF" w:rsidP="009265F8">
            <w:pPr>
              <w:jc w:val="center"/>
              <w:rPr>
                <w:b/>
                <w:color w:val="FFFFFF" w:themeColor="background1"/>
              </w:rPr>
            </w:pPr>
            <w:r>
              <w:rPr>
                <w:b/>
                <w:color w:val="FFFFFF" w:themeColor="background1"/>
              </w:rPr>
              <w:t>Progress</w:t>
            </w:r>
          </w:p>
        </w:tc>
        <w:tc>
          <w:tcPr>
            <w:tcW w:w="1559" w:type="dxa"/>
            <w:shd w:val="clear" w:color="auto" w:fill="404040" w:themeFill="text1" w:themeFillTint="BF"/>
          </w:tcPr>
          <w:p w14:paraId="485D35ED" w14:textId="5F697AC3" w:rsidR="001559BF" w:rsidRDefault="001559BF" w:rsidP="009265F8">
            <w:pPr>
              <w:jc w:val="center"/>
              <w:rPr>
                <w:b/>
                <w:color w:val="FFFFFF" w:themeColor="background1"/>
              </w:rPr>
            </w:pPr>
            <w:r>
              <w:rPr>
                <w:b/>
                <w:color w:val="FFFFFF" w:themeColor="background1"/>
              </w:rPr>
              <w:t>Risk Ratio Needed to Achieve Reasonable Progress for 20</w:t>
            </w:r>
            <w:r w:rsidR="006B0E0E">
              <w:rPr>
                <w:b/>
                <w:color w:val="FFFFFF" w:themeColor="background1"/>
              </w:rPr>
              <w:t>2</w:t>
            </w:r>
            <w:r>
              <w:rPr>
                <w:b/>
                <w:color w:val="FFFFFF" w:themeColor="background1"/>
              </w:rPr>
              <w:t>2-2024</w:t>
            </w:r>
          </w:p>
        </w:tc>
      </w:tr>
      <w:tr w:rsidR="002C183A" w:rsidRPr="00C2202B" w14:paraId="033C39EC" w14:textId="3AEAAF92" w:rsidTr="00AC0031">
        <w:trPr>
          <w:trHeight w:val="381"/>
        </w:trPr>
        <w:tc>
          <w:tcPr>
            <w:tcW w:w="1705" w:type="dxa"/>
          </w:tcPr>
          <w:p w14:paraId="63DE31EE" w14:textId="7DE0964C" w:rsidR="002C183A" w:rsidRPr="00C2202B" w:rsidRDefault="00191645" w:rsidP="002C183A">
            <w:r>
              <w:t>Select the identification category</w:t>
            </w:r>
          </w:p>
        </w:tc>
        <w:tc>
          <w:tcPr>
            <w:tcW w:w="1685" w:type="dxa"/>
          </w:tcPr>
          <w:p w14:paraId="5E2E599E" w14:textId="3810DC31" w:rsidR="002C183A" w:rsidRPr="00C2202B" w:rsidRDefault="002C183A" w:rsidP="002C183A">
            <w:pPr>
              <w:rPr>
                <w:b/>
                <w:bCs/>
              </w:rPr>
            </w:pPr>
          </w:p>
        </w:tc>
        <w:tc>
          <w:tcPr>
            <w:tcW w:w="1555" w:type="dxa"/>
          </w:tcPr>
          <w:p w14:paraId="3330F14B" w14:textId="07F5933B" w:rsidR="002C183A" w:rsidRPr="00C2202B" w:rsidRDefault="002C183A" w:rsidP="002C183A"/>
        </w:tc>
        <w:tc>
          <w:tcPr>
            <w:tcW w:w="1620" w:type="dxa"/>
          </w:tcPr>
          <w:p w14:paraId="77A59D7D" w14:textId="5603CFAB" w:rsidR="002C183A" w:rsidRPr="00C2202B" w:rsidRDefault="002C183A" w:rsidP="002C183A"/>
        </w:tc>
        <w:tc>
          <w:tcPr>
            <w:tcW w:w="1226" w:type="dxa"/>
          </w:tcPr>
          <w:p w14:paraId="2797BD0C" w14:textId="7C6B1EBB" w:rsidR="002C183A" w:rsidRPr="00C2202B" w:rsidRDefault="002C183A" w:rsidP="002C183A"/>
        </w:tc>
        <w:tc>
          <w:tcPr>
            <w:tcW w:w="1559" w:type="dxa"/>
          </w:tcPr>
          <w:p w14:paraId="585E5226" w14:textId="275F0D5F" w:rsidR="002C183A" w:rsidRPr="00C2202B" w:rsidRDefault="002C183A" w:rsidP="002C183A"/>
        </w:tc>
      </w:tr>
      <w:tr w:rsidR="002C183A" w:rsidRPr="00C2202B" w14:paraId="6DA488F0" w14:textId="35825B0A" w:rsidTr="00AC0031">
        <w:trPr>
          <w:trHeight w:val="576"/>
        </w:trPr>
        <w:tc>
          <w:tcPr>
            <w:tcW w:w="1705" w:type="dxa"/>
          </w:tcPr>
          <w:p w14:paraId="2C54B995" w14:textId="3D0FF0CA" w:rsidR="002C183A" w:rsidRPr="00C2202B" w:rsidRDefault="00191645" w:rsidP="002C183A">
            <w:r>
              <w:t>Select the identification category</w:t>
            </w:r>
          </w:p>
        </w:tc>
        <w:tc>
          <w:tcPr>
            <w:tcW w:w="1685" w:type="dxa"/>
          </w:tcPr>
          <w:p w14:paraId="49605315" w14:textId="0EAC342C" w:rsidR="002C183A" w:rsidRPr="00C2202B" w:rsidRDefault="002C183A" w:rsidP="002C183A">
            <w:pPr>
              <w:rPr>
                <w:b/>
                <w:bCs/>
              </w:rPr>
            </w:pPr>
          </w:p>
        </w:tc>
        <w:tc>
          <w:tcPr>
            <w:tcW w:w="1555" w:type="dxa"/>
          </w:tcPr>
          <w:p w14:paraId="0F603130" w14:textId="149AB8B2" w:rsidR="002C183A" w:rsidRPr="00C2202B" w:rsidRDefault="002C183A" w:rsidP="002C183A"/>
        </w:tc>
        <w:tc>
          <w:tcPr>
            <w:tcW w:w="1620" w:type="dxa"/>
          </w:tcPr>
          <w:p w14:paraId="784BA8C5" w14:textId="0AEF2CEA" w:rsidR="002C183A" w:rsidRPr="00C2202B" w:rsidRDefault="002C183A" w:rsidP="002C183A">
            <w:pPr>
              <w:rPr>
                <w:b/>
                <w:bCs/>
              </w:rPr>
            </w:pPr>
          </w:p>
        </w:tc>
        <w:tc>
          <w:tcPr>
            <w:tcW w:w="1226" w:type="dxa"/>
          </w:tcPr>
          <w:p w14:paraId="09967F76" w14:textId="7DF3BEE4" w:rsidR="002C183A" w:rsidRPr="00C2202B" w:rsidRDefault="002C183A" w:rsidP="002C183A"/>
        </w:tc>
        <w:tc>
          <w:tcPr>
            <w:tcW w:w="1559" w:type="dxa"/>
          </w:tcPr>
          <w:p w14:paraId="64EB634D" w14:textId="40DD1ECF" w:rsidR="002C183A" w:rsidRPr="00C2202B" w:rsidRDefault="002C183A" w:rsidP="002C183A"/>
        </w:tc>
      </w:tr>
      <w:tr w:rsidR="002C183A" w:rsidRPr="00C2202B" w14:paraId="771ADD8B" w14:textId="354D648E" w:rsidTr="00AC0031">
        <w:trPr>
          <w:trHeight w:val="576"/>
        </w:trPr>
        <w:tc>
          <w:tcPr>
            <w:tcW w:w="1705" w:type="dxa"/>
          </w:tcPr>
          <w:p w14:paraId="055237C0" w14:textId="27954B1A" w:rsidR="002C183A" w:rsidRPr="00C2202B" w:rsidRDefault="00191645" w:rsidP="002C183A">
            <w:r>
              <w:t>Select the identification category</w:t>
            </w:r>
          </w:p>
        </w:tc>
        <w:tc>
          <w:tcPr>
            <w:tcW w:w="1685" w:type="dxa"/>
          </w:tcPr>
          <w:p w14:paraId="3E317760" w14:textId="41DFEA14" w:rsidR="002C183A" w:rsidRPr="00C2202B" w:rsidRDefault="002C183A" w:rsidP="002C183A">
            <w:pPr>
              <w:rPr>
                <w:b/>
                <w:bCs/>
              </w:rPr>
            </w:pPr>
          </w:p>
        </w:tc>
        <w:tc>
          <w:tcPr>
            <w:tcW w:w="1555" w:type="dxa"/>
          </w:tcPr>
          <w:p w14:paraId="0ABD6150" w14:textId="5BB4CB16" w:rsidR="002C183A" w:rsidRPr="00C2202B" w:rsidRDefault="002C183A" w:rsidP="002C183A"/>
        </w:tc>
        <w:tc>
          <w:tcPr>
            <w:tcW w:w="1620" w:type="dxa"/>
          </w:tcPr>
          <w:p w14:paraId="1E4AFFD3" w14:textId="67AFBB64" w:rsidR="002C183A" w:rsidRPr="00C2202B" w:rsidRDefault="002C183A" w:rsidP="002C183A">
            <w:pPr>
              <w:rPr>
                <w:b/>
                <w:bCs/>
              </w:rPr>
            </w:pPr>
          </w:p>
        </w:tc>
        <w:tc>
          <w:tcPr>
            <w:tcW w:w="1226" w:type="dxa"/>
          </w:tcPr>
          <w:p w14:paraId="3E44F940" w14:textId="3B528471" w:rsidR="002C183A" w:rsidRPr="00C2202B" w:rsidRDefault="002C183A" w:rsidP="002C183A"/>
        </w:tc>
        <w:tc>
          <w:tcPr>
            <w:tcW w:w="1559" w:type="dxa"/>
          </w:tcPr>
          <w:p w14:paraId="75175E6B" w14:textId="7CB80987" w:rsidR="002C183A" w:rsidRPr="00C2202B" w:rsidRDefault="002C183A" w:rsidP="002C183A"/>
        </w:tc>
      </w:tr>
      <w:bookmarkEnd w:id="14"/>
      <w:tr w:rsidR="00B057F4" w:rsidRPr="00C2202B" w14:paraId="0F651863" w14:textId="77777777" w:rsidTr="00AC0031">
        <w:trPr>
          <w:trHeight w:val="576"/>
        </w:trPr>
        <w:tc>
          <w:tcPr>
            <w:tcW w:w="1705" w:type="dxa"/>
          </w:tcPr>
          <w:p w14:paraId="063F9F70" w14:textId="256EF67E" w:rsidR="00B057F4" w:rsidRPr="00C2202B" w:rsidRDefault="00191645" w:rsidP="00B057F4">
            <w:r>
              <w:t>Select the identification category</w:t>
            </w:r>
          </w:p>
        </w:tc>
        <w:tc>
          <w:tcPr>
            <w:tcW w:w="1685" w:type="dxa"/>
          </w:tcPr>
          <w:p w14:paraId="51D43DF7" w14:textId="47613C3B" w:rsidR="00B057F4" w:rsidRPr="00C2202B" w:rsidRDefault="00B057F4" w:rsidP="00B057F4"/>
        </w:tc>
        <w:tc>
          <w:tcPr>
            <w:tcW w:w="1555" w:type="dxa"/>
          </w:tcPr>
          <w:p w14:paraId="565A01FF" w14:textId="66B4F67E" w:rsidR="00B057F4" w:rsidRPr="00C2202B" w:rsidRDefault="00B057F4" w:rsidP="00B057F4"/>
        </w:tc>
        <w:tc>
          <w:tcPr>
            <w:tcW w:w="1620" w:type="dxa"/>
          </w:tcPr>
          <w:p w14:paraId="560B8899" w14:textId="4AF2FBDC" w:rsidR="00B057F4" w:rsidRPr="00C2202B" w:rsidRDefault="00B057F4" w:rsidP="00B057F4"/>
        </w:tc>
        <w:tc>
          <w:tcPr>
            <w:tcW w:w="1226" w:type="dxa"/>
          </w:tcPr>
          <w:p w14:paraId="1384442E" w14:textId="2F6B85A6" w:rsidR="00B057F4" w:rsidRPr="00C2202B" w:rsidRDefault="00B057F4" w:rsidP="00B057F4"/>
        </w:tc>
        <w:tc>
          <w:tcPr>
            <w:tcW w:w="1559" w:type="dxa"/>
          </w:tcPr>
          <w:p w14:paraId="54385015" w14:textId="4A4AB76C" w:rsidR="00B057F4" w:rsidRPr="00C2202B" w:rsidRDefault="00B057F4" w:rsidP="00B057F4"/>
        </w:tc>
      </w:tr>
      <w:bookmarkEnd w:id="15"/>
    </w:tbl>
    <w:p w14:paraId="3429CABB" w14:textId="77777777" w:rsidR="00B057F4" w:rsidRDefault="00B057F4" w:rsidP="000A5E8C"/>
    <w:tbl>
      <w:tblPr>
        <w:tblpPr w:leftFromText="180" w:rightFromText="180" w:vertAnchor="text" w:horzAnchor="margin" w:tblpY="434"/>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1974"/>
        <w:gridCol w:w="2159"/>
        <w:gridCol w:w="2159"/>
        <w:gridCol w:w="1243"/>
        <w:gridCol w:w="1815"/>
      </w:tblGrid>
      <w:tr w:rsidR="008A0118" w:rsidRPr="00B057F4" w14:paraId="59BEDD55" w14:textId="77777777" w:rsidTr="008B465B">
        <w:trPr>
          <w:trHeight w:val="620"/>
          <w:tblHeader/>
        </w:trPr>
        <w:tc>
          <w:tcPr>
            <w:tcW w:w="1975" w:type="dxa"/>
            <w:shd w:val="clear" w:color="auto" w:fill="404040" w:themeFill="text1" w:themeFillTint="BF"/>
          </w:tcPr>
          <w:p w14:paraId="567ED18C" w14:textId="63537491" w:rsidR="008A0118" w:rsidRPr="00B057F4" w:rsidRDefault="008A0118" w:rsidP="008B465B">
            <w:pPr>
              <w:jc w:val="center"/>
              <w:rPr>
                <w:b/>
                <w:color w:val="FFFFFF" w:themeColor="background1"/>
              </w:rPr>
            </w:pPr>
            <w:bookmarkStart w:id="16" w:name="_Hlk159491590"/>
            <w:r>
              <w:rPr>
                <w:b/>
                <w:color w:val="FFFFFF" w:themeColor="background1"/>
              </w:rPr>
              <w:lastRenderedPageBreak/>
              <w:t xml:space="preserve">At-Risk for </w:t>
            </w:r>
            <w:r w:rsidRPr="00B057F4">
              <w:rPr>
                <w:b/>
                <w:color w:val="FFFFFF" w:themeColor="background1"/>
              </w:rPr>
              <w:t xml:space="preserve">Significant Disproportionality - </w:t>
            </w:r>
            <w:r w:rsidR="005A4303">
              <w:rPr>
                <w:b/>
                <w:color w:val="FFFFFF" w:themeColor="background1"/>
              </w:rPr>
              <w:t>Identification</w:t>
            </w:r>
          </w:p>
        </w:tc>
        <w:tc>
          <w:tcPr>
            <w:tcW w:w="2160" w:type="dxa"/>
            <w:shd w:val="clear" w:color="auto" w:fill="404040" w:themeFill="text1" w:themeFillTint="BF"/>
          </w:tcPr>
          <w:p w14:paraId="5A39D5DA" w14:textId="77777777" w:rsidR="008A0118" w:rsidRPr="00B057F4" w:rsidRDefault="008A0118" w:rsidP="008B465B">
            <w:pPr>
              <w:jc w:val="center"/>
              <w:rPr>
                <w:b/>
                <w:color w:val="FFFFFF" w:themeColor="background1"/>
              </w:rPr>
            </w:pPr>
            <w:r w:rsidRPr="00B057F4">
              <w:rPr>
                <w:b/>
                <w:color w:val="FFFFFF" w:themeColor="background1"/>
              </w:rPr>
              <w:t>Race/Ethnicity</w:t>
            </w:r>
          </w:p>
        </w:tc>
        <w:tc>
          <w:tcPr>
            <w:tcW w:w="2160" w:type="dxa"/>
            <w:shd w:val="clear" w:color="auto" w:fill="404040" w:themeFill="text1" w:themeFillTint="BF"/>
          </w:tcPr>
          <w:p w14:paraId="77CDFEE8" w14:textId="77777777" w:rsidR="008A0118" w:rsidRPr="00B057F4" w:rsidRDefault="008A0118" w:rsidP="008B465B">
            <w:pPr>
              <w:jc w:val="center"/>
              <w:rPr>
                <w:b/>
                <w:color w:val="FFFFFF" w:themeColor="background1"/>
              </w:rPr>
            </w:pPr>
            <w:r w:rsidRPr="00B057F4">
              <w:rPr>
                <w:b/>
                <w:color w:val="FFFFFF" w:themeColor="background1"/>
              </w:rPr>
              <w:t>Risk Ratio: 21-22</w:t>
            </w:r>
          </w:p>
        </w:tc>
        <w:tc>
          <w:tcPr>
            <w:tcW w:w="1244" w:type="dxa"/>
            <w:shd w:val="clear" w:color="auto" w:fill="404040" w:themeFill="text1" w:themeFillTint="BF"/>
          </w:tcPr>
          <w:p w14:paraId="34B90E02" w14:textId="77777777" w:rsidR="008A0118" w:rsidRPr="00B057F4" w:rsidRDefault="008A0118" w:rsidP="008B465B">
            <w:pPr>
              <w:jc w:val="center"/>
              <w:rPr>
                <w:b/>
                <w:color w:val="FFFFFF" w:themeColor="background1"/>
              </w:rPr>
            </w:pPr>
            <w:r w:rsidRPr="00B057F4">
              <w:rPr>
                <w:b/>
                <w:color w:val="FFFFFF" w:themeColor="background1"/>
              </w:rPr>
              <w:t>Risk Ration: 22/23</w:t>
            </w:r>
          </w:p>
        </w:tc>
        <w:tc>
          <w:tcPr>
            <w:tcW w:w="1816" w:type="dxa"/>
            <w:shd w:val="clear" w:color="auto" w:fill="404040" w:themeFill="text1" w:themeFillTint="BF"/>
          </w:tcPr>
          <w:p w14:paraId="3A5B22CA" w14:textId="220ABAD4" w:rsidR="008A0118" w:rsidRPr="00B057F4" w:rsidRDefault="008A0118" w:rsidP="008B465B">
            <w:pPr>
              <w:jc w:val="center"/>
              <w:rPr>
                <w:b/>
                <w:color w:val="FFFFFF" w:themeColor="background1"/>
              </w:rPr>
            </w:pPr>
            <w:r>
              <w:rPr>
                <w:b/>
                <w:color w:val="FFFFFF" w:themeColor="background1"/>
              </w:rPr>
              <w:t>1 Year Change</w:t>
            </w:r>
          </w:p>
        </w:tc>
      </w:tr>
      <w:tr w:rsidR="008A0118" w:rsidRPr="00B057F4" w14:paraId="79413C02" w14:textId="77777777" w:rsidTr="008A0118">
        <w:trPr>
          <w:trHeight w:val="381"/>
        </w:trPr>
        <w:tc>
          <w:tcPr>
            <w:tcW w:w="1975" w:type="dxa"/>
          </w:tcPr>
          <w:p w14:paraId="0A3DECAF" w14:textId="2CF315A5" w:rsidR="008A0118" w:rsidRPr="00B057F4" w:rsidRDefault="00191645" w:rsidP="00CE5D9F">
            <w:r>
              <w:t>Select the identification category</w:t>
            </w:r>
          </w:p>
        </w:tc>
        <w:tc>
          <w:tcPr>
            <w:tcW w:w="2160" w:type="dxa"/>
          </w:tcPr>
          <w:p w14:paraId="04ADB125" w14:textId="37CB5659" w:rsidR="008A0118" w:rsidRPr="00B057F4" w:rsidRDefault="008A0118" w:rsidP="00CE5D9F">
            <w:pPr>
              <w:rPr>
                <w:b/>
                <w:bCs/>
              </w:rPr>
            </w:pPr>
          </w:p>
        </w:tc>
        <w:tc>
          <w:tcPr>
            <w:tcW w:w="2160" w:type="dxa"/>
          </w:tcPr>
          <w:p w14:paraId="16719B6E" w14:textId="1A800062" w:rsidR="008A0118" w:rsidRPr="00B057F4" w:rsidRDefault="008A0118" w:rsidP="00CE5D9F"/>
        </w:tc>
        <w:tc>
          <w:tcPr>
            <w:tcW w:w="1244" w:type="dxa"/>
          </w:tcPr>
          <w:p w14:paraId="1F648D46" w14:textId="1D992006" w:rsidR="008A0118" w:rsidRPr="00B057F4" w:rsidRDefault="008A0118" w:rsidP="00CE5D9F"/>
        </w:tc>
        <w:tc>
          <w:tcPr>
            <w:tcW w:w="1816" w:type="dxa"/>
          </w:tcPr>
          <w:p w14:paraId="6F8C86C0" w14:textId="785071F5" w:rsidR="008A0118" w:rsidRPr="00B057F4" w:rsidRDefault="008A0118" w:rsidP="00CE5D9F"/>
        </w:tc>
      </w:tr>
      <w:tr w:rsidR="008A0118" w:rsidRPr="00B057F4" w14:paraId="11E767DE" w14:textId="77777777" w:rsidTr="008A0118">
        <w:trPr>
          <w:trHeight w:val="576"/>
        </w:trPr>
        <w:tc>
          <w:tcPr>
            <w:tcW w:w="1975" w:type="dxa"/>
          </w:tcPr>
          <w:p w14:paraId="56A80B24" w14:textId="04921491" w:rsidR="008A0118" w:rsidRPr="00B057F4" w:rsidRDefault="00191645" w:rsidP="00CE5D9F">
            <w:r>
              <w:t>Select the identification category</w:t>
            </w:r>
          </w:p>
        </w:tc>
        <w:tc>
          <w:tcPr>
            <w:tcW w:w="2160" w:type="dxa"/>
          </w:tcPr>
          <w:p w14:paraId="07C04C02" w14:textId="04D2B297" w:rsidR="008A0118" w:rsidRPr="00B057F4" w:rsidRDefault="008A0118" w:rsidP="00CE5D9F">
            <w:pPr>
              <w:rPr>
                <w:b/>
                <w:bCs/>
              </w:rPr>
            </w:pPr>
          </w:p>
        </w:tc>
        <w:tc>
          <w:tcPr>
            <w:tcW w:w="2160" w:type="dxa"/>
          </w:tcPr>
          <w:p w14:paraId="773099BA" w14:textId="5708B9F4" w:rsidR="008A0118" w:rsidRPr="00B057F4" w:rsidRDefault="008A0118" w:rsidP="00CE5D9F"/>
        </w:tc>
        <w:tc>
          <w:tcPr>
            <w:tcW w:w="1244" w:type="dxa"/>
          </w:tcPr>
          <w:p w14:paraId="1E866CD5" w14:textId="38A6188D" w:rsidR="008A0118" w:rsidRPr="00B057F4" w:rsidRDefault="008A0118" w:rsidP="00CE5D9F">
            <w:pPr>
              <w:rPr>
                <w:b/>
                <w:bCs/>
              </w:rPr>
            </w:pPr>
          </w:p>
        </w:tc>
        <w:tc>
          <w:tcPr>
            <w:tcW w:w="1816" w:type="dxa"/>
          </w:tcPr>
          <w:p w14:paraId="2609EF63" w14:textId="5AB04DD0" w:rsidR="008A0118" w:rsidRPr="00B057F4" w:rsidRDefault="008A0118" w:rsidP="00CE5D9F"/>
        </w:tc>
      </w:tr>
      <w:tr w:rsidR="008A0118" w:rsidRPr="00B057F4" w14:paraId="516AEB3D" w14:textId="77777777" w:rsidTr="008A0118">
        <w:trPr>
          <w:trHeight w:val="576"/>
        </w:trPr>
        <w:tc>
          <w:tcPr>
            <w:tcW w:w="1975" w:type="dxa"/>
          </w:tcPr>
          <w:p w14:paraId="7588716F" w14:textId="732BA5EF" w:rsidR="008A0118" w:rsidRPr="00B057F4" w:rsidRDefault="00191645" w:rsidP="00CE5D9F">
            <w:r>
              <w:t>Select the identification category</w:t>
            </w:r>
          </w:p>
        </w:tc>
        <w:tc>
          <w:tcPr>
            <w:tcW w:w="2160" w:type="dxa"/>
          </w:tcPr>
          <w:p w14:paraId="0E749B99" w14:textId="50184AAB" w:rsidR="008A0118" w:rsidRPr="00B057F4" w:rsidRDefault="008A0118" w:rsidP="00CE5D9F">
            <w:pPr>
              <w:rPr>
                <w:b/>
                <w:bCs/>
              </w:rPr>
            </w:pPr>
          </w:p>
        </w:tc>
        <w:tc>
          <w:tcPr>
            <w:tcW w:w="2160" w:type="dxa"/>
          </w:tcPr>
          <w:p w14:paraId="2A820231" w14:textId="3E90B263" w:rsidR="008A0118" w:rsidRPr="00B057F4" w:rsidRDefault="008A0118" w:rsidP="00CE5D9F"/>
        </w:tc>
        <w:tc>
          <w:tcPr>
            <w:tcW w:w="1244" w:type="dxa"/>
          </w:tcPr>
          <w:p w14:paraId="589AE1D3" w14:textId="3FEE932B" w:rsidR="008A0118" w:rsidRPr="00B057F4" w:rsidRDefault="008A0118" w:rsidP="00CE5D9F">
            <w:pPr>
              <w:rPr>
                <w:b/>
                <w:bCs/>
              </w:rPr>
            </w:pPr>
          </w:p>
        </w:tc>
        <w:tc>
          <w:tcPr>
            <w:tcW w:w="1816" w:type="dxa"/>
          </w:tcPr>
          <w:p w14:paraId="48D63531" w14:textId="1D898636" w:rsidR="008A0118" w:rsidRPr="00B057F4" w:rsidRDefault="008A0118" w:rsidP="00CE5D9F"/>
        </w:tc>
      </w:tr>
    </w:tbl>
    <w:bookmarkEnd w:id="16"/>
    <w:p w14:paraId="79F683BB" w14:textId="4D904EBF" w:rsidR="00771ED4" w:rsidRDefault="00D0327D" w:rsidP="000A5E8C">
      <w:r>
        <w:t>At-Risk Areas of Significant Disproportionality Proactively Addressed through SFY 2025 CCEIS Plan</w:t>
      </w:r>
    </w:p>
    <w:p w14:paraId="58925F90" w14:textId="19C78931" w:rsidR="005A4303" w:rsidRDefault="005A4303" w:rsidP="005A4303">
      <w:pPr>
        <w:pStyle w:val="Heading2"/>
      </w:pPr>
      <w:r>
        <w:br/>
        <w:t>Table 2</w:t>
      </w:r>
      <w:r w:rsidR="00D629BB">
        <w:t>:</w:t>
      </w:r>
      <w:r>
        <w:t xml:space="preserve"> Placement Categories and At-Risk Areas Addressed by SFY 2025 Plan</w:t>
      </w:r>
    </w:p>
    <w:p w14:paraId="0269096F" w14:textId="77777777" w:rsidR="005A4303" w:rsidRDefault="005A4303" w:rsidP="005A4303">
      <w:r w:rsidRPr="00D629BB">
        <w:rPr>
          <w:b/>
          <w:bCs/>
        </w:rPr>
        <w:t>Directions</w:t>
      </w:r>
      <w:r>
        <w:t xml:space="preserve">: For each Category of Analysis of Significant Disproportionality identified in the SFY2025 Letter of Significant Disproportionality, enter Category information, race/ethnicity, risk ratios (21-22 and 22-23), and progress in the table titled, “Area of Significant Disproportionality”.  Calculate the risk ratio needed to achieve reasonable progress and enter it into the last column.  </w:t>
      </w:r>
    </w:p>
    <w:p w14:paraId="129B8CF1" w14:textId="77777777" w:rsidR="005A4303" w:rsidRDefault="005A4303" w:rsidP="005A4303">
      <w:r>
        <w:t>For any area the LEA chooses to address proactively, enter requested data from the SFY2025 Letter of Significant Disproportionality in the table labeled, “At-Risk for Significant Disproportionality”.  “At-Risk” is defined as approaching a threshold of 2.00.</w:t>
      </w:r>
    </w:p>
    <w:tbl>
      <w:tblPr>
        <w:tblpPr w:leftFromText="180" w:rightFromText="180" w:vertAnchor="text" w:horzAnchor="margin" w:tblpY="41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1705"/>
        <w:gridCol w:w="1685"/>
        <w:gridCol w:w="1555"/>
        <w:gridCol w:w="1620"/>
        <w:gridCol w:w="1226"/>
        <w:gridCol w:w="1559"/>
      </w:tblGrid>
      <w:tr w:rsidR="00D629BB" w:rsidRPr="00C2202B" w14:paraId="076D36C0" w14:textId="77777777" w:rsidTr="00D629BB">
        <w:trPr>
          <w:trHeight w:val="620"/>
          <w:tblHeader/>
        </w:trPr>
        <w:tc>
          <w:tcPr>
            <w:tcW w:w="1705" w:type="dxa"/>
            <w:shd w:val="clear" w:color="auto" w:fill="404040" w:themeFill="text1" w:themeFillTint="BF"/>
          </w:tcPr>
          <w:p w14:paraId="271FC77B" w14:textId="1A70FF0A" w:rsidR="00D629BB" w:rsidRPr="00C2202B" w:rsidRDefault="00D629BB" w:rsidP="00D629BB">
            <w:pPr>
              <w:jc w:val="center"/>
              <w:rPr>
                <w:b/>
                <w:color w:val="FFFFFF" w:themeColor="background1"/>
              </w:rPr>
            </w:pPr>
            <w:r>
              <w:rPr>
                <w:b/>
                <w:color w:val="FFFFFF" w:themeColor="background1"/>
              </w:rPr>
              <w:t>Categories of Analysis/Significant Disproportionality - Placement</w:t>
            </w:r>
          </w:p>
        </w:tc>
        <w:tc>
          <w:tcPr>
            <w:tcW w:w="1685" w:type="dxa"/>
            <w:shd w:val="clear" w:color="auto" w:fill="404040" w:themeFill="text1" w:themeFillTint="BF"/>
          </w:tcPr>
          <w:p w14:paraId="09347AF3" w14:textId="77777777" w:rsidR="00D629BB" w:rsidRPr="00C2202B" w:rsidRDefault="00D629BB" w:rsidP="00D629BB">
            <w:pPr>
              <w:jc w:val="center"/>
              <w:rPr>
                <w:b/>
                <w:color w:val="FFFFFF" w:themeColor="background1"/>
              </w:rPr>
            </w:pPr>
            <w:r>
              <w:rPr>
                <w:b/>
                <w:color w:val="FFFFFF" w:themeColor="background1"/>
              </w:rPr>
              <w:t>Race/Ethnicity</w:t>
            </w:r>
          </w:p>
        </w:tc>
        <w:tc>
          <w:tcPr>
            <w:tcW w:w="1555" w:type="dxa"/>
            <w:shd w:val="clear" w:color="auto" w:fill="404040" w:themeFill="text1" w:themeFillTint="BF"/>
          </w:tcPr>
          <w:p w14:paraId="3D5D77C5" w14:textId="77777777" w:rsidR="00D629BB" w:rsidRPr="00C2202B" w:rsidRDefault="00D629BB" w:rsidP="00D629BB">
            <w:pPr>
              <w:jc w:val="center"/>
              <w:rPr>
                <w:b/>
                <w:color w:val="FFFFFF" w:themeColor="background1"/>
              </w:rPr>
            </w:pPr>
            <w:r>
              <w:rPr>
                <w:b/>
                <w:color w:val="FFFFFF" w:themeColor="background1"/>
              </w:rPr>
              <w:t>Risk Ratio: 21-22</w:t>
            </w:r>
          </w:p>
        </w:tc>
        <w:tc>
          <w:tcPr>
            <w:tcW w:w="1620" w:type="dxa"/>
            <w:shd w:val="clear" w:color="auto" w:fill="404040" w:themeFill="text1" w:themeFillTint="BF"/>
          </w:tcPr>
          <w:p w14:paraId="45C8A2F2" w14:textId="77777777" w:rsidR="00D629BB" w:rsidRPr="00C2202B" w:rsidRDefault="00D629BB" w:rsidP="00D629BB">
            <w:pPr>
              <w:jc w:val="center"/>
              <w:rPr>
                <w:b/>
                <w:color w:val="FFFFFF" w:themeColor="background1"/>
              </w:rPr>
            </w:pPr>
            <w:r>
              <w:rPr>
                <w:b/>
                <w:color w:val="FFFFFF" w:themeColor="background1"/>
              </w:rPr>
              <w:t>Risk Ration: 22/23</w:t>
            </w:r>
          </w:p>
        </w:tc>
        <w:tc>
          <w:tcPr>
            <w:tcW w:w="1226" w:type="dxa"/>
            <w:shd w:val="clear" w:color="auto" w:fill="404040" w:themeFill="text1" w:themeFillTint="BF"/>
          </w:tcPr>
          <w:p w14:paraId="3D200AB6" w14:textId="77777777" w:rsidR="00D629BB" w:rsidRPr="00C2202B" w:rsidRDefault="00D629BB" w:rsidP="00D629BB">
            <w:pPr>
              <w:jc w:val="center"/>
              <w:rPr>
                <w:b/>
                <w:color w:val="FFFFFF" w:themeColor="background1"/>
              </w:rPr>
            </w:pPr>
            <w:r>
              <w:rPr>
                <w:b/>
                <w:color w:val="FFFFFF" w:themeColor="background1"/>
              </w:rPr>
              <w:t>Progress</w:t>
            </w:r>
          </w:p>
        </w:tc>
        <w:tc>
          <w:tcPr>
            <w:tcW w:w="1559" w:type="dxa"/>
            <w:shd w:val="clear" w:color="auto" w:fill="404040" w:themeFill="text1" w:themeFillTint="BF"/>
          </w:tcPr>
          <w:p w14:paraId="1147B812" w14:textId="5908B114" w:rsidR="00D629BB" w:rsidRDefault="00D629BB" w:rsidP="00D629BB">
            <w:pPr>
              <w:jc w:val="center"/>
              <w:rPr>
                <w:b/>
                <w:color w:val="FFFFFF" w:themeColor="background1"/>
              </w:rPr>
            </w:pPr>
            <w:r>
              <w:rPr>
                <w:b/>
                <w:color w:val="FFFFFF" w:themeColor="background1"/>
              </w:rPr>
              <w:t xml:space="preserve">Risk Ratio Needed to Achieve Reasonable Progress for 2022-2023, </w:t>
            </w:r>
            <w:r>
              <w:rPr>
                <w:b/>
                <w:color w:val="FFFFFF" w:themeColor="background1"/>
              </w:rPr>
              <w:br/>
              <w:t>2023-2024</w:t>
            </w:r>
          </w:p>
        </w:tc>
      </w:tr>
      <w:tr w:rsidR="00D629BB" w:rsidRPr="00C2202B" w14:paraId="6118FA31" w14:textId="77777777" w:rsidTr="00D629BB">
        <w:trPr>
          <w:trHeight w:val="381"/>
        </w:trPr>
        <w:tc>
          <w:tcPr>
            <w:tcW w:w="1705" w:type="dxa"/>
          </w:tcPr>
          <w:p w14:paraId="03DA1DAC" w14:textId="366297B4" w:rsidR="00D629BB" w:rsidRPr="00C2202B" w:rsidRDefault="00D629BB" w:rsidP="00D629BB">
            <w:r>
              <w:t xml:space="preserve">Select the </w:t>
            </w:r>
            <w:proofErr w:type="gramStart"/>
            <w:r w:rsidR="00520549">
              <w:t xml:space="preserve">placement </w:t>
            </w:r>
            <w:r>
              <w:t xml:space="preserve"> </w:t>
            </w:r>
            <w:r w:rsidR="00CC5C8D">
              <w:t>c</w:t>
            </w:r>
            <w:r>
              <w:t>ategory</w:t>
            </w:r>
            <w:proofErr w:type="gramEnd"/>
          </w:p>
        </w:tc>
        <w:tc>
          <w:tcPr>
            <w:tcW w:w="1685" w:type="dxa"/>
          </w:tcPr>
          <w:p w14:paraId="61B1129E" w14:textId="661236A1" w:rsidR="00D629BB" w:rsidRPr="00C2202B" w:rsidRDefault="00D629BB" w:rsidP="00D629BB">
            <w:pPr>
              <w:rPr>
                <w:b/>
                <w:bCs/>
              </w:rPr>
            </w:pPr>
          </w:p>
        </w:tc>
        <w:tc>
          <w:tcPr>
            <w:tcW w:w="1555" w:type="dxa"/>
          </w:tcPr>
          <w:p w14:paraId="61242E02" w14:textId="188DF0B7" w:rsidR="00D629BB" w:rsidRPr="00C2202B" w:rsidRDefault="00D629BB" w:rsidP="00D629BB"/>
        </w:tc>
        <w:tc>
          <w:tcPr>
            <w:tcW w:w="1620" w:type="dxa"/>
          </w:tcPr>
          <w:p w14:paraId="4405F12C" w14:textId="5939C2F2" w:rsidR="00D629BB" w:rsidRPr="00C2202B" w:rsidRDefault="00D629BB" w:rsidP="00D629BB"/>
        </w:tc>
        <w:tc>
          <w:tcPr>
            <w:tcW w:w="1226" w:type="dxa"/>
          </w:tcPr>
          <w:p w14:paraId="3301F4C9" w14:textId="18D59E65" w:rsidR="00D629BB" w:rsidRPr="00C2202B" w:rsidRDefault="00D629BB" w:rsidP="00D629BB"/>
        </w:tc>
        <w:tc>
          <w:tcPr>
            <w:tcW w:w="1559" w:type="dxa"/>
          </w:tcPr>
          <w:p w14:paraId="6D1887A7" w14:textId="088E14BB" w:rsidR="00D629BB" w:rsidRPr="00C2202B" w:rsidRDefault="00D629BB" w:rsidP="00D629BB"/>
        </w:tc>
      </w:tr>
      <w:tr w:rsidR="00D629BB" w:rsidRPr="00C2202B" w14:paraId="07BDC228" w14:textId="77777777" w:rsidTr="00D629BB">
        <w:trPr>
          <w:trHeight w:val="576"/>
        </w:trPr>
        <w:tc>
          <w:tcPr>
            <w:tcW w:w="1705" w:type="dxa"/>
          </w:tcPr>
          <w:p w14:paraId="164312A1" w14:textId="5CB54564" w:rsidR="00D629BB" w:rsidRPr="00C2202B" w:rsidRDefault="00520549" w:rsidP="00D629BB">
            <w:r>
              <w:t xml:space="preserve">Select the </w:t>
            </w:r>
            <w:proofErr w:type="gramStart"/>
            <w:r>
              <w:t>placement  category</w:t>
            </w:r>
            <w:proofErr w:type="gramEnd"/>
          </w:p>
        </w:tc>
        <w:tc>
          <w:tcPr>
            <w:tcW w:w="1685" w:type="dxa"/>
          </w:tcPr>
          <w:p w14:paraId="262E6263" w14:textId="14D3CE23" w:rsidR="00D629BB" w:rsidRPr="00C2202B" w:rsidRDefault="00D629BB" w:rsidP="00D629BB">
            <w:pPr>
              <w:rPr>
                <w:b/>
                <w:bCs/>
              </w:rPr>
            </w:pPr>
          </w:p>
        </w:tc>
        <w:tc>
          <w:tcPr>
            <w:tcW w:w="1555" w:type="dxa"/>
          </w:tcPr>
          <w:p w14:paraId="5C8136C5" w14:textId="3C6F4C6D" w:rsidR="00D629BB" w:rsidRPr="00C2202B" w:rsidRDefault="00D629BB" w:rsidP="00D629BB"/>
        </w:tc>
        <w:tc>
          <w:tcPr>
            <w:tcW w:w="1620" w:type="dxa"/>
          </w:tcPr>
          <w:p w14:paraId="641F165B" w14:textId="32BA9EEA" w:rsidR="00D629BB" w:rsidRPr="00C2202B" w:rsidRDefault="00D629BB" w:rsidP="00D629BB">
            <w:pPr>
              <w:rPr>
                <w:b/>
                <w:bCs/>
              </w:rPr>
            </w:pPr>
          </w:p>
        </w:tc>
        <w:tc>
          <w:tcPr>
            <w:tcW w:w="1226" w:type="dxa"/>
          </w:tcPr>
          <w:p w14:paraId="17A98564" w14:textId="3E072246" w:rsidR="00D629BB" w:rsidRPr="00C2202B" w:rsidRDefault="00D629BB" w:rsidP="00D629BB"/>
        </w:tc>
        <w:tc>
          <w:tcPr>
            <w:tcW w:w="1559" w:type="dxa"/>
          </w:tcPr>
          <w:p w14:paraId="5D6F091F" w14:textId="02562647" w:rsidR="00D629BB" w:rsidRPr="00C2202B" w:rsidRDefault="00D629BB" w:rsidP="00D629BB"/>
        </w:tc>
      </w:tr>
    </w:tbl>
    <w:p w14:paraId="0EB692BD" w14:textId="53210DDE" w:rsidR="00771ED4" w:rsidRDefault="00D629BB" w:rsidP="005A4303">
      <w:r>
        <w:t xml:space="preserve"> </w:t>
      </w:r>
      <w:r w:rsidR="005A4303">
        <w:t>Areas of Significant Disproportionality (MUST be addressed with one or more Planned Response Actions – PRAs)</w:t>
      </w:r>
    </w:p>
    <w:p w14:paraId="7280BDAA" w14:textId="77777777" w:rsidR="005A4303" w:rsidRDefault="005A4303">
      <w:pPr>
        <w:spacing w:before="0" w:after="160" w:line="259" w:lineRule="auto"/>
        <w:rPr>
          <w:rFonts w:eastAsiaTheme="majorEastAsia" w:cs="Times New Roman (Headings CS)"/>
          <w:b/>
          <w:caps/>
          <w:sz w:val="20"/>
          <w:szCs w:val="28"/>
        </w:rPr>
      </w:pPr>
      <w:r>
        <w:br w:type="page"/>
      </w:r>
    </w:p>
    <w:p w14:paraId="0A832345" w14:textId="7A858029" w:rsidR="000645F6" w:rsidRDefault="000645F6" w:rsidP="000645F6">
      <w:r w:rsidRPr="000645F6">
        <w:lastRenderedPageBreak/>
        <w:t>At-Risk Areas of Significant Disproportionality Proactively Addressed through SFY</w:t>
      </w:r>
      <w:r>
        <w:t xml:space="preserve"> 20</w:t>
      </w:r>
      <w:r w:rsidRPr="000645F6">
        <w:t>25 CCEIS Plan</w:t>
      </w:r>
    </w:p>
    <w:tbl>
      <w:tblPr>
        <w:tblpPr w:leftFromText="180" w:rightFromText="180" w:vertAnchor="text" w:horzAnchor="margin" w:tblpY="86"/>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1795"/>
        <w:gridCol w:w="2338"/>
        <w:gridCol w:w="2159"/>
        <w:gridCol w:w="1243"/>
        <w:gridCol w:w="1815"/>
      </w:tblGrid>
      <w:tr w:rsidR="000645F6" w:rsidRPr="00B057F4" w14:paraId="1E627D2D" w14:textId="77777777" w:rsidTr="00D96158">
        <w:trPr>
          <w:trHeight w:val="620"/>
          <w:tblHeader/>
        </w:trPr>
        <w:tc>
          <w:tcPr>
            <w:tcW w:w="1795" w:type="dxa"/>
            <w:shd w:val="clear" w:color="auto" w:fill="404040" w:themeFill="text1" w:themeFillTint="BF"/>
          </w:tcPr>
          <w:p w14:paraId="3BEB0BB8" w14:textId="09D7C35D" w:rsidR="000645F6" w:rsidRPr="00B057F4" w:rsidRDefault="000645F6" w:rsidP="000645F6">
            <w:pPr>
              <w:jc w:val="center"/>
              <w:rPr>
                <w:b/>
                <w:color w:val="FFFFFF" w:themeColor="background1"/>
              </w:rPr>
            </w:pPr>
            <w:r>
              <w:rPr>
                <w:b/>
                <w:color w:val="FFFFFF" w:themeColor="background1"/>
              </w:rPr>
              <w:t xml:space="preserve">At-Risk for </w:t>
            </w:r>
            <w:r w:rsidRPr="00B057F4">
              <w:rPr>
                <w:b/>
                <w:color w:val="FFFFFF" w:themeColor="background1"/>
              </w:rPr>
              <w:t xml:space="preserve">Significant Disproportionality - </w:t>
            </w:r>
            <w:r>
              <w:rPr>
                <w:b/>
                <w:color w:val="FFFFFF" w:themeColor="background1"/>
              </w:rPr>
              <w:t>Placement</w:t>
            </w:r>
          </w:p>
        </w:tc>
        <w:tc>
          <w:tcPr>
            <w:tcW w:w="2338" w:type="dxa"/>
            <w:shd w:val="clear" w:color="auto" w:fill="404040" w:themeFill="text1" w:themeFillTint="BF"/>
          </w:tcPr>
          <w:p w14:paraId="432D6F0E" w14:textId="77777777" w:rsidR="000645F6" w:rsidRPr="00B057F4" w:rsidRDefault="000645F6" w:rsidP="000645F6">
            <w:pPr>
              <w:jc w:val="center"/>
              <w:rPr>
                <w:b/>
                <w:color w:val="FFFFFF" w:themeColor="background1"/>
              </w:rPr>
            </w:pPr>
            <w:r w:rsidRPr="00B057F4">
              <w:rPr>
                <w:b/>
                <w:color w:val="FFFFFF" w:themeColor="background1"/>
              </w:rPr>
              <w:t>Race/Ethnicity</w:t>
            </w:r>
          </w:p>
        </w:tc>
        <w:tc>
          <w:tcPr>
            <w:tcW w:w="2159" w:type="dxa"/>
            <w:shd w:val="clear" w:color="auto" w:fill="404040" w:themeFill="text1" w:themeFillTint="BF"/>
          </w:tcPr>
          <w:p w14:paraId="410A446D" w14:textId="77777777" w:rsidR="000645F6" w:rsidRPr="00B057F4" w:rsidRDefault="000645F6" w:rsidP="000645F6">
            <w:pPr>
              <w:jc w:val="center"/>
              <w:rPr>
                <w:b/>
                <w:color w:val="FFFFFF" w:themeColor="background1"/>
              </w:rPr>
            </w:pPr>
            <w:r w:rsidRPr="00B057F4">
              <w:rPr>
                <w:b/>
                <w:color w:val="FFFFFF" w:themeColor="background1"/>
              </w:rPr>
              <w:t>Risk Ratio: 21-22</w:t>
            </w:r>
          </w:p>
        </w:tc>
        <w:tc>
          <w:tcPr>
            <w:tcW w:w="1243" w:type="dxa"/>
            <w:shd w:val="clear" w:color="auto" w:fill="404040" w:themeFill="text1" w:themeFillTint="BF"/>
          </w:tcPr>
          <w:p w14:paraId="41EFE95B" w14:textId="77777777" w:rsidR="000645F6" w:rsidRPr="00B057F4" w:rsidRDefault="000645F6" w:rsidP="000645F6">
            <w:pPr>
              <w:jc w:val="center"/>
              <w:rPr>
                <w:b/>
                <w:color w:val="FFFFFF" w:themeColor="background1"/>
              </w:rPr>
            </w:pPr>
            <w:r w:rsidRPr="00B057F4">
              <w:rPr>
                <w:b/>
                <w:color w:val="FFFFFF" w:themeColor="background1"/>
              </w:rPr>
              <w:t>Risk Ration: 22/23</w:t>
            </w:r>
          </w:p>
        </w:tc>
        <w:tc>
          <w:tcPr>
            <w:tcW w:w="1815" w:type="dxa"/>
            <w:shd w:val="clear" w:color="auto" w:fill="404040" w:themeFill="text1" w:themeFillTint="BF"/>
          </w:tcPr>
          <w:p w14:paraId="2BD82725" w14:textId="77777777" w:rsidR="000645F6" w:rsidRPr="00B057F4" w:rsidRDefault="000645F6" w:rsidP="000645F6">
            <w:pPr>
              <w:jc w:val="center"/>
              <w:rPr>
                <w:b/>
                <w:color w:val="FFFFFF" w:themeColor="background1"/>
              </w:rPr>
            </w:pPr>
            <w:r>
              <w:rPr>
                <w:b/>
                <w:color w:val="FFFFFF" w:themeColor="background1"/>
              </w:rPr>
              <w:t>1 Year Change</w:t>
            </w:r>
          </w:p>
        </w:tc>
      </w:tr>
      <w:tr w:rsidR="000645F6" w:rsidRPr="00B057F4" w14:paraId="746A37E3" w14:textId="77777777" w:rsidTr="00D96158">
        <w:trPr>
          <w:trHeight w:val="381"/>
        </w:trPr>
        <w:tc>
          <w:tcPr>
            <w:tcW w:w="1795" w:type="dxa"/>
          </w:tcPr>
          <w:p w14:paraId="4368ECCE" w14:textId="78A09A0F" w:rsidR="000645F6" w:rsidRPr="00B057F4" w:rsidRDefault="000645F6" w:rsidP="000645F6">
            <w:r w:rsidRPr="00B4596C">
              <w:t xml:space="preserve">Select the </w:t>
            </w:r>
            <w:proofErr w:type="gramStart"/>
            <w:r w:rsidRPr="00B4596C">
              <w:t>placement  category</w:t>
            </w:r>
            <w:proofErr w:type="gramEnd"/>
          </w:p>
        </w:tc>
        <w:tc>
          <w:tcPr>
            <w:tcW w:w="2338" w:type="dxa"/>
          </w:tcPr>
          <w:p w14:paraId="2B51834A" w14:textId="0DDDA339" w:rsidR="000645F6" w:rsidRPr="00B057F4" w:rsidRDefault="000645F6" w:rsidP="000645F6">
            <w:pPr>
              <w:rPr>
                <w:b/>
                <w:bCs/>
              </w:rPr>
            </w:pPr>
          </w:p>
        </w:tc>
        <w:tc>
          <w:tcPr>
            <w:tcW w:w="2159" w:type="dxa"/>
          </w:tcPr>
          <w:p w14:paraId="7126694C" w14:textId="395BC94D" w:rsidR="000645F6" w:rsidRPr="00B057F4" w:rsidRDefault="000645F6" w:rsidP="000645F6"/>
        </w:tc>
        <w:tc>
          <w:tcPr>
            <w:tcW w:w="1243" w:type="dxa"/>
          </w:tcPr>
          <w:p w14:paraId="69A28A62" w14:textId="4381C2DA" w:rsidR="000645F6" w:rsidRPr="00B057F4" w:rsidRDefault="000645F6" w:rsidP="000645F6"/>
        </w:tc>
        <w:tc>
          <w:tcPr>
            <w:tcW w:w="1815" w:type="dxa"/>
          </w:tcPr>
          <w:p w14:paraId="1BA3C285" w14:textId="750EA795" w:rsidR="000645F6" w:rsidRPr="00B057F4" w:rsidRDefault="000645F6" w:rsidP="000645F6"/>
        </w:tc>
      </w:tr>
      <w:tr w:rsidR="000645F6" w:rsidRPr="00B057F4" w14:paraId="4742005C" w14:textId="77777777" w:rsidTr="00D96158">
        <w:trPr>
          <w:trHeight w:val="576"/>
        </w:trPr>
        <w:tc>
          <w:tcPr>
            <w:tcW w:w="1795" w:type="dxa"/>
          </w:tcPr>
          <w:p w14:paraId="29EEFBEC" w14:textId="5DEF06C8" w:rsidR="000645F6" w:rsidRPr="00B057F4" w:rsidRDefault="000645F6" w:rsidP="000645F6">
            <w:r w:rsidRPr="00B4596C">
              <w:t xml:space="preserve">Select the </w:t>
            </w:r>
            <w:proofErr w:type="gramStart"/>
            <w:r w:rsidRPr="00B4596C">
              <w:t>placement  category</w:t>
            </w:r>
            <w:proofErr w:type="gramEnd"/>
          </w:p>
        </w:tc>
        <w:tc>
          <w:tcPr>
            <w:tcW w:w="2338" w:type="dxa"/>
          </w:tcPr>
          <w:p w14:paraId="50435B55" w14:textId="6DF0897F" w:rsidR="000645F6" w:rsidRPr="00B057F4" w:rsidRDefault="000645F6" w:rsidP="000645F6">
            <w:pPr>
              <w:rPr>
                <w:b/>
                <w:bCs/>
              </w:rPr>
            </w:pPr>
          </w:p>
        </w:tc>
        <w:tc>
          <w:tcPr>
            <w:tcW w:w="2159" w:type="dxa"/>
          </w:tcPr>
          <w:p w14:paraId="4313BA79" w14:textId="549B8956" w:rsidR="000645F6" w:rsidRPr="00B057F4" w:rsidRDefault="000645F6" w:rsidP="000645F6"/>
        </w:tc>
        <w:tc>
          <w:tcPr>
            <w:tcW w:w="1243" w:type="dxa"/>
          </w:tcPr>
          <w:p w14:paraId="66E591B1" w14:textId="40C159B7" w:rsidR="000645F6" w:rsidRPr="00B057F4" w:rsidRDefault="000645F6" w:rsidP="000645F6">
            <w:pPr>
              <w:rPr>
                <w:b/>
                <w:bCs/>
              </w:rPr>
            </w:pPr>
          </w:p>
        </w:tc>
        <w:tc>
          <w:tcPr>
            <w:tcW w:w="1815" w:type="dxa"/>
          </w:tcPr>
          <w:p w14:paraId="1013160F" w14:textId="6D8C7715" w:rsidR="000645F6" w:rsidRPr="00B057F4" w:rsidRDefault="000645F6" w:rsidP="000645F6"/>
        </w:tc>
      </w:tr>
      <w:tr w:rsidR="000645F6" w:rsidRPr="00B057F4" w14:paraId="46D7BF35" w14:textId="77777777" w:rsidTr="00D96158">
        <w:trPr>
          <w:trHeight w:val="576"/>
        </w:trPr>
        <w:tc>
          <w:tcPr>
            <w:tcW w:w="1795" w:type="dxa"/>
          </w:tcPr>
          <w:p w14:paraId="4A14AB21" w14:textId="064A4171" w:rsidR="000645F6" w:rsidRPr="00B057F4" w:rsidRDefault="000645F6" w:rsidP="000645F6">
            <w:r w:rsidRPr="00B4596C">
              <w:t xml:space="preserve">Select the </w:t>
            </w:r>
            <w:proofErr w:type="gramStart"/>
            <w:r w:rsidRPr="00B4596C">
              <w:t>placement  category</w:t>
            </w:r>
            <w:proofErr w:type="gramEnd"/>
          </w:p>
        </w:tc>
        <w:tc>
          <w:tcPr>
            <w:tcW w:w="2338" w:type="dxa"/>
          </w:tcPr>
          <w:p w14:paraId="15F5E56F" w14:textId="4DC5766C" w:rsidR="000645F6" w:rsidRPr="00B057F4" w:rsidRDefault="000645F6" w:rsidP="000645F6">
            <w:pPr>
              <w:rPr>
                <w:b/>
                <w:bCs/>
              </w:rPr>
            </w:pPr>
          </w:p>
        </w:tc>
        <w:tc>
          <w:tcPr>
            <w:tcW w:w="2159" w:type="dxa"/>
          </w:tcPr>
          <w:p w14:paraId="156FA200" w14:textId="4290F2F5" w:rsidR="000645F6" w:rsidRPr="00B057F4" w:rsidRDefault="000645F6" w:rsidP="000645F6"/>
        </w:tc>
        <w:tc>
          <w:tcPr>
            <w:tcW w:w="1243" w:type="dxa"/>
          </w:tcPr>
          <w:p w14:paraId="76A6A932" w14:textId="06A9FE64" w:rsidR="000645F6" w:rsidRPr="00B057F4" w:rsidRDefault="000645F6" w:rsidP="000645F6">
            <w:pPr>
              <w:rPr>
                <w:b/>
                <w:bCs/>
              </w:rPr>
            </w:pPr>
          </w:p>
        </w:tc>
        <w:tc>
          <w:tcPr>
            <w:tcW w:w="1815" w:type="dxa"/>
          </w:tcPr>
          <w:p w14:paraId="72B5E324" w14:textId="699EA843" w:rsidR="000645F6" w:rsidRPr="00B057F4" w:rsidRDefault="000645F6" w:rsidP="000645F6"/>
        </w:tc>
      </w:tr>
    </w:tbl>
    <w:p w14:paraId="4BC939EF" w14:textId="3287FBA4" w:rsidR="006B0E0E" w:rsidRDefault="006B0E0E" w:rsidP="006B0E0E">
      <w:pPr>
        <w:pStyle w:val="Heading2"/>
      </w:pPr>
      <w:r>
        <w:t>Table 2</w:t>
      </w:r>
      <w:r w:rsidR="00DA5CF4">
        <w:t>:</w:t>
      </w:r>
      <w:r>
        <w:t xml:space="preserve"> Disciplinary Removals Categories and At-Risk Areas Addressed by SFY</w:t>
      </w:r>
      <w:r w:rsidR="00DA5CF4">
        <w:t xml:space="preserve"> 20</w:t>
      </w:r>
      <w:r>
        <w:t>25 Plan</w:t>
      </w:r>
    </w:p>
    <w:p w14:paraId="585B6538" w14:textId="49C6FD42" w:rsidR="00771ED4" w:rsidRDefault="006B0E0E" w:rsidP="006B0E0E">
      <w:r>
        <w:t>For each Category of Analysis of Significant Disproportionality identified in the SFY2025 Letter of Significant Disproportionality, enter Category information, race/ethnicity, risk ratios (21-22 and 22-23), and progress in the table titled, “Area of Significant Disproportionality.” Calculate the risk ratio needed to achieve reasonable progress and enter it into the last column.  For any area the LEA chooses to address proactively, enter requested data from the SFY2025 Letter of Significant Disproportionality in the table labeled, “At-Risk for Significant Disproportionality</w:t>
      </w:r>
      <w:r w:rsidR="00191645">
        <w:t>.</w:t>
      </w:r>
      <w:r>
        <w:t>” “At-Risk” is defined as approaching a threshold of 2.00.</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2335"/>
        <w:gridCol w:w="1350"/>
        <w:gridCol w:w="1260"/>
        <w:gridCol w:w="1530"/>
        <w:gridCol w:w="1316"/>
        <w:gridCol w:w="1559"/>
      </w:tblGrid>
      <w:tr w:rsidR="006B0E0E" w:rsidRPr="006B0E0E" w14:paraId="4602ED22" w14:textId="77777777" w:rsidTr="00AE3560">
        <w:trPr>
          <w:trHeight w:val="2420"/>
          <w:tblHeader/>
        </w:trPr>
        <w:tc>
          <w:tcPr>
            <w:tcW w:w="2335" w:type="dxa"/>
            <w:shd w:val="clear" w:color="auto" w:fill="404040" w:themeFill="text1" w:themeFillTint="BF"/>
          </w:tcPr>
          <w:p w14:paraId="36FC2DF2" w14:textId="2817567E" w:rsidR="006B0E0E" w:rsidRPr="006B0E0E" w:rsidRDefault="006B0E0E" w:rsidP="0068458B">
            <w:pPr>
              <w:jc w:val="center"/>
              <w:rPr>
                <w:b/>
                <w:color w:val="FFFFFF" w:themeColor="background1"/>
              </w:rPr>
            </w:pPr>
            <w:r>
              <w:rPr>
                <w:b/>
                <w:color w:val="FFFFFF" w:themeColor="background1"/>
              </w:rPr>
              <w:t>Categories of Analysis/Significant Disproportionality – Disciplinary Removal</w:t>
            </w:r>
          </w:p>
        </w:tc>
        <w:tc>
          <w:tcPr>
            <w:tcW w:w="1350" w:type="dxa"/>
            <w:shd w:val="clear" w:color="auto" w:fill="404040" w:themeFill="text1" w:themeFillTint="BF"/>
          </w:tcPr>
          <w:p w14:paraId="037B7C01" w14:textId="77777777" w:rsidR="006B0E0E" w:rsidRPr="006B0E0E" w:rsidRDefault="006B0E0E" w:rsidP="0068458B">
            <w:pPr>
              <w:jc w:val="center"/>
              <w:rPr>
                <w:b/>
                <w:color w:val="FFFFFF" w:themeColor="background1"/>
              </w:rPr>
            </w:pPr>
            <w:r w:rsidRPr="006B0E0E">
              <w:rPr>
                <w:b/>
                <w:color w:val="FFFFFF" w:themeColor="background1"/>
              </w:rPr>
              <w:t>Race/Ethnicity</w:t>
            </w:r>
          </w:p>
        </w:tc>
        <w:tc>
          <w:tcPr>
            <w:tcW w:w="1260" w:type="dxa"/>
            <w:shd w:val="clear" w:color="auto" w:fill="404040" w:themeFill="text1" w:themeFillTint="BF"/>
          </w:tcPr>
          <w:p w14:paraId="3350D2BC" w14:textId="77777777" w:rsidR="006B0E0E" w:rsidRPr="006B0E0E" w:rsidRDefault="006B0E0E" w:rsidP="0068458B">
            <w:pPr>
              <w:jc w:val="center"/>
              <w:rPr>
                <w:b/>
                <w:color w:val="FFFFFF" w:themeColor="background1"/>
              </w:rPr>
            </w:pPr>
            <w:r w:rsidRPr="006B0E0E">
              <w:rPr>
                <w:b/>
                <w:color w:val="FFFFFF" w:themeColor="background1"/>
              </w:rPr>
              <w:t>Risk Ratio: 21-22</w:t>
            </w:r>
          </w:p>
        </w:tc>
        <w:tc>
          <w:tcPr>
            <w:tcW w:w="1530" w:type="dxa"/>
            <w:shd w:val="clear" w:color="auto" w:fill="404040" w:themeFill="text1" w:themeFillTint="BF"/>
          </w:tcPr>
          <w:p w14:paraId="3EB13BC1" w14:textId="77777777" w:rsidR="006B0E0E" w:rsidRPr="006B0E0E" w:rsidRDefault="006B0E0E" w:rsidP="0068458B">
            <w:pPr>
              <w:jc w:val="center"/>
              <w:rPr>
                <w:b/>
                <w:color w:val="FFFFFF" w:themeColor="background1"/>
              </w:rPr>
            </w:pPr>
            <w:r w:rsidRPr="006B0E0E">
              <w:rPr>
                <w:b/>
                <w:color w:val="FFFFFF" w:themeColor="background1"/>
              </w:rPr>
              <w:t>Risk Ration: 22/23</w:t>
            </w:r>
          </w:p>
        </w:tc>
        <w:tc>
          <w:tcPr>
            <w:tcW w:w="1316" w:type="dxa"/>
            <w:shd w:val="clear" w:color="auto" w:fill="404040" w:themeFill="text1" w:themeFillTint="BF"/>
          </w:tcPr>
          <w:p w14:paraId="304E4391" w14:textId="77777777" w:rsidR="006B0E0E" w:rsidRPr="006B0E0E" w:rsidRDefault="006B0E0E" w:rsidP="0068458B">
            <w:pPr>
              <w:jc w:val="center"/>
              <w:rPr>
                <w:b/>
                <w:color w:val="FFFFFF" w:themeColor="background1"/>
              </w:rPr>
            </w:pPr>
            <w:r w:rsidRPr="006B0E0E">
              <w:rPr>
                <w:b/>
                <w:color w:val="FFFFFF" w:themeColor="background1"/>
              </w:rPr>
              <w:t>Progress</w:t>
            </w:r>
          </w:p>
        </w:tc>
        <w:tc>
          <w:tcPr>
            <w:tcW w:w="1559" w:type="dxa"/>
            <w:shd w:val="clear" w:color="auto" w:fill="404040" w:themeFill="text1" w:themeFillTint="BF"/>
          </w:tcPr>
          <w:p w14:paraId="4582CD18" w14:textId="6E94D983" w:rsidR="006B0E0E" w:rsidRPr="006B0E0E" w:rsidRDefault="006B0E0E" w:rsidP="0068458B">
            <w:pPr>
              <w:jc w:val="center"/>
              <w:rPr>
                <w:b/>
                <w:color w:val="FFFFFF" w:themeColor="background1"/>
              </w:rPr>
            </w:pPr>
            <w:r w:rsidRPr="006B0E0E">
              <w:rPr>
                <w:b/>
                <w:color w:val="FFFFFF" w:themeColor="background1"/>
              </w:rPr>
              <w:t>Risk Ratio Needed to Achieve Reasonable Progress for 20</w:t>
            </w:r>
            <w:r>
              <w:rPr>
                <w:b/>
                <w:color w:val="FFFFFF" w:themeColor="background1"/>
              </w:rPr>
              <w:t>2</w:t>
            </w:r>
            <w:r w:rsidRPr="006B0E0E">
              <w:rPr>
                <w:b/>
                <w:color w:val="FFFFFF" w:themeColor="background1"/>
              </w:rPr>
              <w:t>2-202</w:t>
            </w:r>
            <w:r>
              <w:rPr>
                <w:b/>
                <w:color w:val="FFFFFF" w:themeColor="background1"/>
              </w:rPr>
              <w:t>3</w:t>
            </w:r>
          </w:p>
        </w:tc>
      </w:tr>
      <w:tr w:rsidR="006B0E0E" w:rsidRPr="006B0E0E" w14:paraId="62E97F42" w14:textId="77777777" w:rsidTr="004D0E3C">
        <w:trPr>
          <w:trHeight w:val="381"/>
        </w:trPr>
        <w:tc>
          <w:tcPr>
            <w:tcW w:w="2335" w:type="dxa"/>
          </w:tcPr>
          <w:p w14:paraId="794FFBE7" w14:textId="56EAA4E9" w:rsidR="006B0E0E" w:rsidRPr="006B0E0E" w:rsidRDefault="00191645" w:rsidP="006B0E0E">
            <w:r>
              <w:t xml:space="preserve">Select the </w:t>
            </w:r>
            <w:r w:rsidR="00367BF6">
              <w:t>placement category</w:t>
            </w:r>
          </w:p>
        </w:tc>
        <w:tc>
          <w:tcPr>
            <w:tcW w:w="1350" w:type="dxa"/>
          </w:tcPr>
          <w:p w14:paraId="0C7FC2DC" w14:textId="273F0E56" w:rsidR="006B0E0E" w:rsidRPr="006B0E0E" w:rsidRDefault="006B0E0E" w:rsidP="006B0E0E">
            <w:pPr>
              <w:rPr>
                <w:b/>
                <w:bCs/>
              </w:rPr>
            </w:pPr>
          </w:p>
        </w:tc>
        <w:tc>
          <w:tcPr>
            <w:tcW w:w="1260" w:type="dxa"/>
          </w:tcPr>
          <w:p w14:paraId="1C6321CE" w14:textId="21F7954A" w:rsidR="006B0E0E" w:rsidRPr="006B0E0E" w:rsidRDefault="006B0E0E" w:rsidP="006B0E0E"/>
        </w:tc>
        <w:tc>
          <w:tcPr>
            <w:tcW w:w="1530" w:type="dxa"/>
          </w:tcPr>
          <w:p w14:paraId="221491F0" w14:textId="6DA48BE2" w:rsidR="006B0E0E" w:rsidRPr="006B0E0E" w:rsidRDefault="006B0E0E" w:rsidP="006B0E0E"/>
        </w:tc>
        <w:tc>
          <w:tcPr>
            <w:tcW w:w="1316" w:type="dxa"/>
          </w:tcPr>
          <w:p w14:paraId="0A2F5D36" w14:textId="1356F454" w:rsidR="006B0E0E" w:rsidRPr="006B0E0E" w:rsidRDefault="006B0E0E" w:rsidP="006B0E0E"/>
        </w:tc>
        <w:tc>
          <w:tcPr>
            <w:tcW w:w="1559" w:type="dxa"/>
          </w:tcPr>
          <w:p w14:paraId="56179CDC" w14:textId="1C97D4B5" w:rsidR="006B0E0E" w:rsidRPr="006B0E0E" w:rsidRDefault="006B0E0E" w:rsidP="006B0E0E"/>
        </w:tc>
      </w:tr>
      <w:tr w:rsidR="006B0E0E" w:rsidRPr="006B0E0E" w14:paraId="7EA02DDC" w14:textId="77777777" w:rsidTr="004D0E3C">
        <w:trPr>
          <w:trHeight w:val="576"/>
        </w:trPr>
        <w:tc>
          <w:tcPr>
            <w:tcW w:w="2335" w:type="dxa"/>
          </w:tcPr>
          <w:p w14:paraId="32C3F0ED" w14:textId="032B471D" w:rsidR="006B0E0E" w:rsidRPr="006B0E0E" w:rsidRDefault="00367BF6" w:rsidP="006B0E0E">
            <w:r>
              <w:t>Select the placement category</w:t>
            </w:r>
          </w:p>
        </w:tc>
        <w:tc>
          <w:tcPr>
            <w:tcW w:w="1350" w:type="dxa"/>
          </w:tcPr>
          <w:p w14:paraId="21FE87CB" w14:textId="134D691F" w:rsidR="006B0E0E" w:rsidRPr="006B0E0E" w:rsidRDefault="006B0E0E" w:rsidP="006B0E0E">
            <w:pPr>
              <w:rPr>
                <w:b/>
                <w:bCs/>
              </w:rPr>
            </w:pPr>
          </w:p>
        </w:tc>
        <w:tc>
          <w:tcPr>
            <w:tcW w:w="1260" w:type="dxa"/>
          </w:tcPr>
          <w:p w14:paraId="3CAC4C77" w14:textId="5E8AF106" w:rsidR="006B0E0E" w:rsidRPr="006B0E0E" w:rsidRDefault="006B0E0E" w:rsidP="006B0E0E"/>
        </w:tc>
        <w:tc>
          <w:tcPr>
            <w:tcW w:w="1530" w:type="dxa"/>
          </w:tcPr>
          <w:p w14:paraId="38FE4347" w14:textId="0A4A46CE" w:rsidR="006B0E0E" w:rsidRPr="006B0E0E" w:rsidRDefault="006B0E0E" w:rsidP="006B0E0E">
            <w:pPr>
              <w:rPr>
                <w:b/>
                <w:bCs/>
              </w:rPr>
            </w:pPr>
          </w:p>
        </w:tc>
        <w:tc>
          <w:tcPr>
            <w:tcW w:w="1316" w:type="dxa"/>
          </w:tcPr>
          <w:p w14:paraId="0D67D0AA" w14:textId="767F3CBE" w:rsidR="006B0E0E" w:rsidRPr="006B0E0E" w:rsidRDefault="006B0E0E" w:rsidP="006B0E0E"/>
        </w:tc>
        <w:tc>
          <w:tcPr>
            <w:tcW w:w="1559" w:type="dxa"/>
          </w:tcPr>
          <w:p w14:paraId="62BCC360" w14:textId="450F4963" w:rsidR="006B0E0E" w:rsidRPr="006B0E0E" w:rsidRDefault="006B0E0E" w:rsidP="006B0E0E"/>
        </w:tc>
      </w:tr>
    </w:tbl>
    <w:p w14:paraId="4EC40F17" w14:textId="225DE35C" w:rsidR="00771ED4" w:rsidRPr="00191645" w:rsidRDefault="00191645" w:rsidP="000A5E8C">
      <w:pPr>
        <w:rPr>
          <w:bCs/>
          <w:color w:val="auto"/>
        </w:rPr>
      </w:pPr>
      <w:r w:rsidRPr="00191645">
        <w:rPr>
          <w:bCs/>
          <w:color w:val="auto"/>
        </w:rPr>
        <w:t xml:space="preserve">Areas of </w:t>
      </w:r>
      <w:r w:rsidRPr="006B0E0E">
        <w:rPr>
          <w:bCs/>
          <w:color w:val="auto"/>
        </w:rPr>
        <w:t xml:space="preserve">Significant Disproportionality </w:t>
      </w:r>
      <w:r w:rsidRPr="00191645">
        <w:rPr>
          <w:bCs/>
          <w:color w:val="auto"/>
        </w:rPr>
        <w:t>(MUST be addressed with or more Planned Response Actions – PRAs).</w:t>
      </w:r>
    </w:p>
    <w:p w14:paraId="23D4ACA1" w14:textId="77777777" w:rsidR="00771ED4" w:rsidRDefault="00771ED4" w:rsidP="000A5E8C"/>
    <w:p w14:paraId="20959EDA" w14:textId="77777777" w:rsidR="00CC5C8D" w:rsidRDefault="00CC5C8D" w:rsidP="000A5E8C"/>
    <w:p w14:paraId="28077A5E" w14:textId="77777777" w:rsidR="00CC5C8D" w:rsidRDefault="00CC5C8D" w:rsidP="000A5E8C"/>
    <w:p w14:paraId="6CA4114F" w14:textId="26FBE185" w:rsidR="00771ED4" w:rsidRDefault="00CC5C8D" w:rsidP="000A5E8C">
      <w:r>
        <w:lastRenderedPageBreak/>
        <w:t>A</w:t>
      </w:r>
      <w:r w:rsidR="00AE3560">
        <w:t>t-Risk Areas of Significant Disproportionality Proactively Addressed through SFY 2025 CCEIS Plan</w:t>
      </w:r>
    </w:p>
    <w:tbl>
      <w:tblPr>
        <w:tblpPr w:leftFromText="180" w:rightFromText="180" w:vertAnchor="text" w:horzAnchor="margin" w:tblpY="1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1974"/>
        <w:gridCol w:w="2159"/>
        <w:gridCol w:w="1892"/>
        <w:gridCol w:w="1510"/>
        <w:gridCol w:w="1815"/>
      </w:tblGrid>
      <w:tr w:rsidR="008C49CB" w:rsidRPr="00AE3560" w14:paraId="7F88535E" w14:textId="77777777" w:rsidTr="008C49CB">
        <w:trPr>
          <w:trHeight w:val="620"/>
          <w:tblHeader/>
        </w:trPr>
        <w:tc>
          <w:tcPr>
            <w:tcW w:w="1974" w:type="dxa"/>
            <w:shd w:val="clear" w:color="auto" w:fill="404040" w:themeFill="text1" w:themeFillTint="BF"/>
          </w:tcPr>
          <w:p w14:paraId="4C125165" w14:textId="77777777" w:rsidR="00AE3560" w:rsidRPr="00AE3560" w:rsidRDefault="00AE3560" w:rsidP="00AE3560">
            <w:pPr>
              <w:jc w:val="center"/>
              <w:rPr>
                <w:b/>
                <w:color w:val="FFFFFF" w:themeColor="background1"/>
              </w:rPr>
            </w:pPr>
            <w:bookmarkStart w:id="17" w:name="_Hlk159494281"/>
            <w:r w:rsidRPr="00AE3560">
              <w:rPr>
                <w:b/>
                <w:color w:val="FFFFFF" w:themeColor="background1"/>
              </w:rPr>
              <w:t>At-Risk for Significant Disproportionality - Placement</w:t>
            </w:r>
          </w:p>
        </w:tc>
        <w:tc>
          <w:tcPr>
            <w:tcW w:w="2159" w:type="dxa"/>
            <w:shd w:val="clear" w:color="auto" w:fill="404040" w:themeFill="text1" w:themeFillTint="BF"/>
          </w:tcPr>
          <w:p w14:paraId="75C96AE0" w14:textId="77777777" w:rsidR="00AE3560" w:rsidRPr="00AE3560" w:rsidRDefault="00AE3560" w:rsidP="00AE3560">
            <w:pPr>
              <w:jc w:val="center"/>
              <w:rPr>
                <w:b/>
                <w:color w:val="FFFFFF" w:themeColor="background1"/>
              </w:rPr>
            </w:pPr>
            <w:r w:rsidRPr="00AE3560">
              <w:rPr>
                <w:b/>
                <w:color w:val="FFFFFF" w:themeColor="background1"/>
              </w:rPr>
              <w:t>Race/Ethnicity</w:t>
            </w:r>
          </w:p>
        </w:tc>
        <w:tc>
          <w:tcPr>
            <w:tcW w:w="1892" w:type="dxa"/>
            <w:shd w:val="clear" w:color="auto" w:fill="404040" w:themeFill="text1" w:themeFillTint="BF"/>
          </w:tcPr>
          <w:p w14:paraId="4B1615C0" w14:textId="77777777" w:rsidR="00AE3560" w:rsidRPr="00AE3560" w:rsidRDefault="00AE3560" w:rsidP="00AE3560">
            <w:pPr>
              <w:jc w:val="center"/>
              <w:rPr>
                <w:b/>
                <w:color w:val="FFFFFF" w:themeColor="background1"/>
              </w:rPr>
            </w:pPr>
            <w:r w:rsidRPr="00AE3560">
              <w:rPr>
                <w:b/>
                <w:color w:val="FFFFFF" w:themeColor="background1"/>
              </w:rPr>
              <w:t>Risk Ratio: 21-22</w:t>
            </w:r>
          </w:p>
        </w:tc>
        <w:tc>
          <w:tcPr>
            <w:tcW w:w="1510" w:type="dxa"/>
            <w:shd w:val="clear" w:color="auto" w:fill="404040" w:themeFill="text1" w:themeFillTint="BF"/>
          </w:tcPr>
          <w:p w14:paraId="294D42B0" w14:textId="77777777" w:rsidR="00AE3560" w:rsidRPr="00AE3560" w:rsidRDefault="00AE3560" w:rsidP="00AE3560">
            <w:pPr>
              <w:jc w:val="center"/>
              <w:rPr>
                <w:b/>
                <w:color w:val="FFFFFF" w:themeColor="background1"/>
              </w:rPr>
            </w:pPr>
            <w:r w:rsidRPr="00AE3560">
              <w:rPr>
                <w:b/>
                <w:color w:val="FFFFFF" w:themeColor="background1"/>
              </w:rPr>
              <w:t>Risk Ration: 22/23</w:t>
            </w:r>
          </w:p>
        </w:tc>
        <w:tc>
          <w:tcPr>
            <w:tcW w:w="1815" w:type="dxa"/>
            <w:shd w:val="clear" w:color="auto" w:fill="404040" w:themeFill="text1" w:themeFillTint="BF"/>
          </w:tcPr>
          <w:p w14:paraId="14042EE9" w14:textId="77777777" w:rsidR="00AE3560" w:rsidRPr="00AE3560" w:rsidRDefault="00AE3560" w:rsidP="00AE3560">
            <w:pPr>
              <w:jc w:val="center"/>
              <w:rPr>
                <w:b/>
                <w:color w:val="FFFFFF" w:themeColor="background1"/>
              </w:rPr>
            </w:pPr>
            <w:r w:rsidRPr="00AE3560">
              <w:rPr>
                <w:b/>
                <w:color w:val="FFFFFF" w:themeColor="background1"/>
              </w:rPr>
              <w:t>1 Year Change</w:t>
            </w:r>
          </w:p>
        </w:tc>
      </w:tr>
      <w:tr w:rsidR="008C49CB" w:rsidRPr="00AE3560" w14:paraId="7DCACD98" w14:textId="77777777" w:rsidTr="008C49CB">
        <w:trPr>
          <w:trHeight w:val="381"/>
        </w:trPr>
        <w:tc>
          <w:tcPr>
            <w:tcW w:w="1974" w:type="dxa"/>
          </w:tcPr>
          <w:p w14:paraId="2BF33C3A" w14:textId="6397C3AA" w:rsidR="00F55C82" w:rsidRPr="00AE3560" w:rsidRDefault="00F55C82" w:rsidP="00F55C82">
            <w:r w:rsidRPr="00DB7452">
              <w:t xml:space="preserve">Select the </w:t>
            </w:r>
            <w:r w:rsidR="00BC7838">
              <w:t>disciplinary removals</w:t>
            </w:r>
            <w:r w:rsidR="008E70F5">
              <w:t xml:space="preserve"> category</w:t>
            </w:r>
          </w:p>
        </w:tc>
        <w:tc>
          <w:tcPr>
            <w:tcW w:w="2159" w:type="dxa"/>
          </w:tcPr>
          <w:p w14:paraId="2D5A594F" w14:textId="5FC15515" w:rsidR="00F55C82" w:rsidRPr="00AE3560" w:rsidRDefault="00F55C82" w:rsidP="00F55C82">
            <w:pPr>
              <w:rPr>
                <w:b/>
                <w:bCs/>
              </w:rPr>
            </w:pPr>
          </w:p>
        </w:tc>
        <w:tc>
          <w:tcPr>
            <w:tcW w:w="1892" w:type="dxa"/>
          </w:tcPr>
          <w:p w14:paraId="7E20F62D" w14:textId="03EF2BC1" w:rsidR="00F55C82" w:rsidRPr="00AE3560" w:rsidRDefault="00F55C82" w:rsidP="00F55C82"/>
        </w:tc>
        <w:tc>
          <w:tcPr>
            <w:tcW w:w="1510" w:type="dxa"/>
          </w:tcPr>
          <w:p w14:paraId="51910B51" w14:textId="61C5F882" w:rsidR="00F55C82" w:rsidRPr="00AE3560" w:rsidRDefault="00F55C82" w:rsidP="00F55C82"/>
        </w:tc>
        <w:tc>
          <w:tcPr>
            <w:tcW w:w="1815" w:type="dxa"/>
          </w:tcPr>
          <w:p w14:paraId="446BFCB7" w14:textId="41EE33D4" w:rsidR="00F55C82" w:rsidRPr="00AE3560" w:rsidRDefault="00F55C82" w:rsidP="00F55C82"/>
        </w:tc>
      </w:tr>
      <w:tr w:rsidR="008E70F5" w:rsidRPr="00AE3560" w14:paraId="18A3BFE5" w14:textId="77777777" w:rsidTr="008C49CB">
        <w:trPr>
          <w:trHeight w:val="576"/>
        </w:trPr>
        <w:tc>
          <w:tcPr>
            <w:tcW w:w="1974" w:type="dxa"/>
          </w:tcPr>
          <w:p w14:paraId="683E4D9B" w14:textId="406F2F2B" w:rsidR="008E70F5" w:rsidRPr="00AE3560" w:rsidRDefault="008E70F5" w:rsidP="008E70F5">
            <w:r w:rsidRPr="006D020E">
              <w:t>Select the disciplinary removals category</w:t>
            </w:r>
          </w:p>
        </w:tc>
        <w:tc>
          <w:tcPr>
            <w:tcW w:w="2159" w:type="dxa"/>
          </w:tcPr>
          <w:p w14:paraId="39342A38" w14:textId="02315D98" w:rsidR="008E70F5" w:rsidRPr="00AE3560" w:rsidRDefault="008E70F5" w:rsidP="008E70F5">
            <w:pPr>
              <w:rPr>
                <w:b/>
                <w:bCs/>
              </w:rPr>
            </w:pPr>
          </w:p>
        </w:tc>
        <w:tc>
          <w:tcPr>
            <w:tcW w:w="1892" w:type="dxa"/>
          </w:tcPr>
          <w:p w14:paraId="21448A4D" w14:textId="71BD31EE" w:rsidR="008E70F5" w:rsidRPr="00AE3560" w:rsidRDefault="008E70F5" w:rsidP="008E70F5"/>
        </w:tc>
        <w:tc>
          <w:tcPr>
            <w:tcW w:w="1510" w:type="dxa"/>
          </w:tcPr>
          <w:p w14:paraId="5D7A6B49" w14:textId="709726EC" w:rsidR="008E70F5" w:rsidRPr="00AE3560" w:rsidRDefault="008E70F5" w:rsidP="008E70F5">
            <w:pPr>
              <w:rPr>
                <w:b/>
                <w:bCs/>
              </w:rPr>
            </w:pPr>
          </w:p>
        </w:tc>
        <w:tc>
          <w:tcPr>
            <w:tcW w:w="1815" w:type="dxa"/>
          </w:tcPr>
          <w:p w14:paraId="3C72BC04" w14:textId="1A34A47E" w:rsidR="008E70F5" w:rsidRPr="00AE3560" w:rsidRDefault="008E70F5" w:rsidP="008E70F5"/>
        </w:tc>
      </w:tr>
      <w:tr w:rsidR="008E70F5" w:rsidRPr="00AE3560" w14:paraId="1DDAA7F5" w14:textId="77777777" w:rsidTr="008C49CB">
        <w:trPr>
          <w:trHeight w:val="576"/>
        </w:trPr>
        <w:tc>
          <w:tcPr>
            <w:tcW w:w="1974" w:type="dxa"/>
          </w:tcPr>
          <w:p w14:paraId="5D0570E2" w14:textId="0B55F126" w:rsidR="008E70F5" w:rsidRPr="00AE3560" w:rsidRDefault="008E70F5" w:rsidP="008E70F5">
            <w:r w:rsidRPr="006D020E">
              <w:t>Select the disciplinary removals category</w:t>
            </w:r>
          </w:p>
        </w:tc>
        <w:tc>
          <w:tcPr>
            <w:tcW w:w="2159" w:type="dxa"/>
          </w:tcPr>
          <w:p w14:paraId="34C86CE3" w14:textId="3F94698C" w:rsidR="008E70F5" w:rsidRPr="00AE3560" w:rsidRDefault="008E70F5" w:rsidP="008E70F5">
            <w:pPr>
              <w:rPr>
                <w:b/>
                <w:bCs/>
              </w:rPr>
            </w:pPr>
          </w:p>
        </w:tc>
        <w:tc>
          <w:tcPr>
            <w:tcW w:w="1892" w:type="dxa"/>
          </w:tcPr>
          <w:p w14:paraId="080611B1" w14:textId="23E91341" w:rsidR="008E70F5" w:rsidRPr="00AE3560" w:rsidRDefault="008E70F5" w:rsidP="008E70F5"/>
        </w:tc>
        <w:tc>
          <w:tcPr>
            <w:tcW w:w="1510" w:type="dxa"/>
          </w:tcPr>
          <w:p w14:paraId="6BE162E1" w14:textId="12A375C0" w:rsidR="008E70F5" w:rsidRPr="00AE3560" w:rsidRDefault="008E70F5" w:rsidP="008E70F5">
            <w:pPr>
              <w:rPr>
                <w:b/>
                <w:bCs/>
              </w:rPr>
            </w:pPr>
          </w:p>
        </w:tc>
        <w:tc>
          <w:tcPr>
            <w:tcW w:w="1815" w:type="dxa"/>
          </w:tcPr>
          <w:p w14:paraId="409B38B1" w14:textId="10366A94" w:rsidR="008E70F5" w:rsidRPr="00AE3560" w:rsidRDefault="008E70F5" w:rsidP="008E70F5"/>
        </w:tc>
      </w:tr>
      <w:tr w:rsidR="008E70F5" w:rsidRPr="00AE3560" w14:paraId="5DE6E3AC" w14:textId="77777777" w:rsidTr="008C49CB">
        <w:trPr>
          <w:trHeight w:val="576"/>
        </w:trPr>
        <w:tc>
          <w:tcPr>
            <w:tcW w:w="1974" w:type="dxa"/>
          </w:tcPr>
          <w:p w14:paraId="1D703E8B" w14:textId="53009347" w:rsidR="008E70F5" w:rsidRPr="00AE3560" w:rsidRDefault="008E70F5" w:rsidP="008E70F5">
            <w:r w:rsidRPr="006D020E">
              <w:t>Select the disciplinary removals category</w:t>
            </w:r>
          </w:p>
        </w:tc>
        <w:tc>
          <w:tcPr>
            <w:tcW w:w="2159" w:type="dxa"/>
          </w:tcPr>
          <w:p w14:paraId="761C2AF7" w14:textId="6411C33F" w:rsidR="008E70F5" w:rsidRPr="00AE3560" w:rsidRDefault="008E70F5" w:rsidP="008E70F5"/>
        </w:tc>
        <w:tc>
          <w:tcPr>
            <w:tcW w:w="1892" w:type="dxa"/>
          </w:tcPr>
          <w:p w14:paraId="31A94915" w14:textId="06B8368F" w:rsidR="008E70F5" w:rsidRPr="00AE3560" w:rsidRDefault="008E70F5" w:rsidP="008E70F5"/>
        </w:tc>
        <w:tc>
          <w:tcPr>
            <w:tcW w:w="1510" w:type="dxa"/>
          </w:tcPr>
          <w:p w14:paraId="46656E24" w14:textId="46174B80" w:rsidR="008E70F5" w:rsidRPr="00AE3560" w:rsidRDefault="008E70F5" w:rsidP="008E70F5"/>
        </w:tc>
        <w:tc>
          <w:tcPr>
            <w:tcW w:w="1815" w:type="dxa"/>
          </w:tcPr>
          <w:p w14:paraId="3C3F27CE" w14:textId="76A57F73" w:rsidR="008E70F5" w:rsidRPr="00AE3560" w:rsidRDefault="008E70F5" w:rsidP="008E70F5"/>
        </w:tc>
      </w:tr>
      <w:tr w:rsidR="008E70F5" w:rsidRPr="00AE3560" w14:paraId="18892458" w14:textId="77777777" w:rsidTr="008C49CB">
        <w:trPr>
          <w:trHeight w:val="576"/>
        </w:trPr>
        <w:tc>
          <w:tcPr>
            <w:tcW w:w="1974" w:type="dxa"/>
          </w:tcPr>
          <w:p w14:paraId="7DB93584" w14:textId="352761A9" w:rsidR="008E70F5" w:rsidRPr="00AE3560" w:rsidRDefault="008E70F5" w:rsidP="008E70F5">
            <w:r w:rsidRPr="006D020E">
              <w:t>Select the disciplinary removals category</w:t>
            </w:r>
          </w:p>
        </w:tc>
        <w:tc>
          <w:tcPr>
            <w:tcW w:w="2159" w:type="dxa"/>
          </w:tcPr>
          <w:p w14:paraId="454708B5" w14:textId="2C6347A1" w:rsidR="008E70F5" w:rsidRPr="00AE3560" w:rsidRDefault="008E70F5" w:rsidP="008E70F5"/>
        </w:tc>
        <w:tc>
          <w:tcPr>
            <w:tcW w:w="1892" w:type="dxa"/>
          </w:tcPr>
          <w:p w14:paraId="5125D60E" w14:textId="2020FBA9" w:rsidR="008E70F5" w:rsidRPr="00AE3560" w:rsidRDefault="008E70F5" w:rsidP="008E70F5"/>
        </w:tc>
        <w:tc>
          <w:tcPr>
            <w:tcW w:w="1510" w:type="dxa"/>
          </w:tcPr>
          <w:p w14:paraId="3391A9CF" w14:textId="3FD66D04" w:rsidR="008E70F5" w:rsidRPr="00AE3560" w:rsidRDefault="008E70F5" w:rsidP="008E70F5"/>
        </w:tc>
        <w:tc>
          <w:tcPr>
            <w:tcW w:w="1815" w:type="dxa"/>
          </w:tcPr>
          <w:p w14:paraId="762C320D" w14:textId="25015995" w:rsidR="008E70F5" w:rsidRPr="00AE3560" w:rsidRDefault="008E70F5" w:rsidP="008E70F5"/>
        </w:tc>
      </w:tr>
      <w:tr w:rsidR="008E70F5" w:rsidRPr="00AE3560" w14:paraId="05AB4080" w14:textId="77777777" w:rsidTr="008C49CB">
        <w:trPr>
          <w:trHeight w:val="576"/>
        </w:trPr>
        <w:tc>
          <w:tcPr>
            <w:tcW w:w="1974" w:type="dxa"/>
          </w:tcPr>
          <w:p w14:paraId="6044151D" w14:textId="4FF693CC" w:rsidR="008E70F5" w:rsidRPr="00AE3560" w:rsidRDefault="008E70F5" w:rsidP="008E70F5">
            <w:r w:rsidRPr="006D020E">
              <w:t>Select the disciplinary removals category</w:t>
            </w:r>
          </w:p>
        </w:tc>
        <w:tc>
          <w:tcPr>
            <w:tcW w:w="2159" w:type="dxa"/>
          </w:tcPr>
          <w:p w14:paraId="2EEAEEE0" w14:textId="4CFB0F28" w:rsidR="008E70F5" w:rsidRPr="00AE3560" w:rsidRDefault="008E70F5" w:rsidP="008E70F5"/>
        </w:tc>
        <w:tc>
          <w:tcPr>
            <w:tcW w:w="1892" w:type="dxa"/>
          </w:tcPr>
          <w:p w14:paraId="05DACC17" w14:textId="46F2001C" w:rsidR="008E70F5" w:rsidRPr="00AE3560" w:rsidRDefault="008E70F5" w:rsidP="008E70F5"/>
        </w:tc>
        <w:tc>
          <w:tcPr>
            <w:tcW w:w="1510" w:type="dxa"/>
          </w:tcPr>
          <w:p w14:paraId="35D43120" w14:textId="708F5D0F" w:rsidR="008E70F5" w:rsidRPr="00AE3560" w:rsidRDefault="008E70F5" w:rsidP="008E70F5"/>
        </w:tc>
        <w:tc>
          <w:tcPr>
            <w:tcW w:w="1815" w:type="dxa"/>
          </w:tcPr>
          <w:p w14:paraId="286D56E4" w14:textId="7E4D24F2" w:rsidR="008E70F5" w:rsidRPr="00AE3560" w:rsidRDefault="008E70F5" w:rsidP="008E70F5"/>
        </w:tc>
      </w:tr>
      <w:bookmarkEnd w:id="17"/>
    </w:tbl>
    <w:p w14:paraId="2AC4C2B3" w14:textId="77777777" w:rsidR="00075839" w:rsidRDefault="00075839">
      <w:pPr>
        <w:spacing w:before="0" w:after="160" w:line="259" w:lineRule="auto"/>
      </w:pPr>
      <w:r>
        <w:br w:type="page"/>
      </w:r>
    </w:p>
    <w:p w14:paraId="23A361F2" w14:textId="24E64090" w:rsidR="002D0D48" w:rsidRDefault="002D0D48" w:rsidP="002D0D48">
      <w:pPr>
        <w:pStyle w:val="Heading1"/>
      </w:pPr>
      <w:bookmarkStart w:id="18" w:name="_Toc159505207"/>
      <w:r>
        <w:lastRenderedPageBreak/>
        <w:t>Programmatic Self-Assessment and Root Cause Analysis</w:t>
      </w:r>
      <w:bookmarkEnd w:id="18"/>
    </w:p>
    <w:p w14:paraId="0737F08D" w14:textId="64B15832" w:rsidR="00334368" w:rsidRDefault="00334368" w:rsidP="00334368">
      <w:pPr>
        <w:pStyle w:val="Heading2"/>
      </w:pPr>
      <w:r>
        <w:t>Self-Assessment and Root Cause Analysis</w:t>
      </w:r>
    </w:p>
    <w:p w14:paraId="59BD9299" w14:textId="2EFEFCE0" w:rsidR="002D0D48" w:rsidRDefault="002D0D48" w:rsidP="002D0D48">
      <w:r>
        <w:t xml:space="preserve">For each area of identified significant disproportionality (and risk areas, as appropriate), the LEA conducts a review of data from multiple sources to determine patterns, trends, and consider root causes. This data analysis must examine the decision-making processes, procedures, and practices for students ages 3 through 21 with an intentional focus on the impact of Identification, Placement, and Disciplinary Removals on local system trends, patterns, and outcomes. The goal of the analysis is to identify factors contributing to disparate impacts on different racial and ethnic groups. Example data sources include process implementation fidelity data, data highlighting the impact of previously actions to address root causes of significant disproportionality, historical trend data for identification, placement, and/or disciplinary removals, data monitoring students at-risk for identification, placement, or disciplinary removals, etc. Data analysis should include comparison of trends school-, region-, and/or district-wide, and student-specific data should include a comparison across multiple race/ethnicity groups. The DEI/SES Access, Equity, and Progress Specialist, School-Age Performance Specialist, and Early Childhood Performance Specialist provide technical assistance to the local team in compiling data and conducting a self-assessment, including the analysis of preschool data related to Identification and Disciplinary Removals as it relates to the long-term effect on disproportional representation. </w:t>
      </w:r>
    </w:p>
    <w:p w14:paraId="58ADDDDC" w14:textId="4FC62778" w:rsidR="002D0D48" w:rsidRDefault="002D0D48" w:rsidP="002D0D48">
      <w:r>
        <w:t xml:space="preserve">MSDE, DEI/SES </w:t>
      </w:r>
      <w:proofErr w:type="gramStart"/>
      <w:r>
        <w:t>has</w:t>
      </w:r>
      <w:proofErr w:type="gramEnd"/>
      <w:r>
        <w:t xml:space="preserve"> provided links to self-assessment resources that may assist the local system’s root cause analysis. </w:t>
      </w:r>
    </w:p>
    <w:p w14:paraId="21251871" w14:textId="3F28102E" w:rsidR="002D0D48" w:rsidRDefault="002D0D48" w:rsidP="002D0D48">
      <w:r w:rsidRPr="00900F7F">
        <w:rPr>
          <w:b/>
          <w:bCs/>
        </w:rPr>
        <w:t>Directions</w:t>
      </w:r>
      <w:r>
        <w:t xml:space="preserve">: The LEA is required to (a) identify a self-assessment tool recommended by MSDE to support in the root cause analysis process, (b) complete the tool as an LEA team, (c) integrate discussion of the self-assessment results and analysis to guide identification of root causes of significant disproportionality, and (d) include a copy of the results with the CCEIS plan submission. LEAs shall utilize one of the resources linked below. </w:t>
      </w:r>
    </w:p>
    <w:p w14:paraId="5DD41A50" w14:textId="1EE676FA" w:rsidR="00334368" w:rsidRDefault="00000000" w:rsidP="00334368">
      <w:pPr>
        <w:pStyle w:val="Heading3"/>
      </w:pPr>
      <w:hyperlink r:id="rId14" w:history="1">
        <w:r w:rsidR="002D0D48" w:rsidRPr="00FC7B75">
          <w:rPr>
            <w:rStyle w:val="Hyperlink"/>
          </w:rPr>
          <w:t>IDEA Data Center – Equity, Inclusion, and Opportunity: How to Address Success Gaps Rubric</w:t>
        </w:r>
      </w:hyperlink>
    </w:p>
    <w:p w14:paraId="27276086" w14:textId="4C5B18D2" w:rsidR="002D0D48" w:rsidRDefault="002D0D48" w:rsidP="002D0D48">
      <w:r>
        <w:t>According to the IDEA, “This rubric is designed to help any school or school district identify gaps in performance between groups or subgroups of children or students.” This tool is appropriate for determining root causes of all categories of significant disproportionality.</w:t>
      </w:r>
    </w:p>
    <w:p w14:paraId="496E904C" w14:textId="168FCC5A" w:rsidR="00334368" w:rsidRDefault="00000000" w:rsidP="00334368">
      <w:pPr>
        <w:pStyle w:val="Heading3"/>
      </w:pPr>
      <w:hyperlink r:id="rId15" w:history="1">
        <w:r w:rsidR="002D0D48" w:rsidRPr="00B52329">
          <w:rPr>
            <w:rStyle w:val="Hyperlink"/>
          </w:rPr>
          <w:t>Addressing the Root Causes of Disparities in School Discipline</w:t>
        </w:r>
      </w:hyperlink>
    </w:p>
    <w:p w14:paraId="2CAEB45F" w14:textId="463DBC53" w:rsidR="002D0D48" w:rsidRDefault="002D0D48" w:rsidP="002D0D48">
      <w:r>
        <w:t>According to Safe and Supportive Learning, “This guide is intended to assist [the]school community in engaging in efforts to create supportive school climates and to address any persistent challenges, including disparities, in the administration of school discipline” This tool is appropriate for determining root causes of disciplinary removals.</w:t>
      </w:r>
    </w:p>
    <w:p w14:paraId="03833CFA" w14:textId="4FAE4761" w:rsidR="00334368" w:rsidRDefault="00000000" w:rsidP="00334368">
      <w:pPr>
        <w:pStyle w:val="Heading3"/>
      </w:pPr>
      <w:hyperlink r:id="rId16" w:history="1">
        <w:r w:rsidR="002D0D48" w:rsidRPr="00C14290">
          <w:rPr>
            <w:rStyle w:val="Hyperlink"/>
          </w:rPr>
          <w:t>Assessing and Improving Special Education</w:t>
        </w:r>
      </w:hyperlink>
      <w:r w:rsidR="002D0D48">
        <w:t xml:space="preserve"> </w:t>
      </w:r>
    </w:p>
    <w:p w14:paraId="487B0524" w14:textId="5D6EECE7" w:rsidR="002D0D48" w:rsidRDefault="002D0D48" w:rsidP="002D0D48">
      <w:r>
        <w:t>A Program Review Tool for Schools and Districts Engaged in Rapid School Improvement: According to the Center on School Turnaround at WestEd, “The program review tool is designed to be used by individuals or teams responsible for recommending strategies to improve special education programs.”  This tool is appropriate for determining root causes of all categories of significant disproportionality.</w:t>
      </w:r>
    </w:p>
    <w:p w14:paraId="3686C615" w14:textId="656718F5" w:rsidR="0019759E" w:rsidRDefault="0019759E" w:rsidP="0019759E">
      <w:pPr>
        <w:pStyle w:val="Heading2"/>
      </w:pPr>
      <w:r>
        <w:t>DESCRIBE THE SELF – ASSESSMENT PROCESS AND DATA FINDINGS</w:t>
      </w:r>
    </w:p>
    <w:p w14:paraId="6B69F269" w14:textId="77777777" w:rsidR="0019759E" w:rsidRDefault="0019759E" w:rsidP="0019759E">
      <w:r>
        <w:t xml:space="preserve">This reflective data analysis considers factors within the local system’s control or influence impacting significant disproportionality including inequities related to district and/or school resources; consistent implementation of system policies, procedures, and practices at the district, school, or classroom level; and environmental factors such as trauma, poverty, or access to health and human services. </w:t>
      </w:r>
    </w:p>
    <w:p w14:paraId="5A859DBB" w14:textId="77777777" w:rsidR="0019759E" w:rsidRDefault="0019759E" w:rsidP="0019759E">
      <w:r>
        <w:lastRenderedPageBreak/>
        <w:t xml:space="preserve">Contributing root cause factors may include, among other identified factors, a lack of access to evidence-based instruction; economic, cultural, or linguistic barriers to appropriate identification or placement in particular educational settings; inappropriate use of disciplinary removals; lack of access to appropriate diagnostic screenings; differences in academic achievement levels; and/or policies, practices, or procedures that contribute to the significant disproportionality.  </w:t>
      </w:r>
    </w:p>
    <w:p w14:paraId="3D3F464A" w14:textId="5300E4E0" w:rsidR="002D0D48" w:rsidRDefault="0019759E" w:rsidP="0019759E">
      <w:r w:rsidRPr="00900F7F">
        <w:rPr>
          <w:b/>
          <w:bCs/>
        </w:rPr>
        <w:t>Directions</w:t>
      </w:r>
      <w:r>
        <w:t>: Complete a narrative description of the self-assessment process, a summary of the data analysis considered in determination of root causes, contributing factors to significant disproportionality, previous and current interventions to address significant disproportionality and impact.  Utilize the CCEIS Self-Assessment Guiding Questions (Appendix A) to ensure all suspected areas impacting significant disproportionality have been considered.</w:t>
      </w:r>
    </w:p>
    <w:tbl>
      <w:tblPr>
        <w:tblStyle w:val="TableGrid"/>
        <w:tblW w:w="9350" w:type="dxa"/>
        <w:tblLayout w:type="fixed"/>
        <w:tblLook w:val="04A0" w:firstRow="1" w:lastRow="0" w:firstColumn="1" w:lastColumn="0" w:noHBand="0" w:noVBand="1"/>
      </w:tblPr>
      <w:tblGrid>
        <w:gridCol w:w="9350"/>
      </w:tblGrid>
      <w:tr w:rsidR="00A354AB" w14:paraId="082872EC" w14:textId="77777777" w:rsidTr="00B1282B">
        <w:trPr>
          <w:trHeight w:val="2755"/>
        </w:trPr>
        <w:tc>
          <w:tcPr>
            <w:tcW w:w="9350" w:type="dxa"/>
          </w:tcPr>
          <w:p w14:paraId="18080EB2" w14:textId="0D74F82E" w:rsidR="00A354AB" w:rsidRPr="0005022A" w:rsidRDefault="00A354AB" w:rsidP="00B1282B"/>
        </w:tc>
      </w:tr>
    </w:tbl>
    <w:p w14:paraId="5C3BB8A8" w14:textId="77777777" w:rsidR="00900F7F" w:rsidRDefault="00900F7F" w:rsidP="00900F7F">
      <w:r>
        <w:br/>
      </w:r>
      <w:r w:rsidRPr="22AF79D3">
        <w:rPr>
          <w:b/>
          <w:bCs/>
        </w:rPr>
        <w:t xml:space="preserve">Directions: </w:t>
      </w:r>
      <w:r w:rsidRPr="22AF79D3">
        <w:t>Based upon the reflective consideration of the guiding questions, data analysis, and the factors contributing to high rates of identification of the targeted students at this school/region, the following Root Causes factors require intervening action(s) for the Identification, Placement, and/or Disciplinary Removals.</w:t>
      </w:r>
    </w:p>
    <w:tbl>
      <w:tblPr>
        <w:tblpPr w:leftFromText="180" w:rightFromText="180" w:vertAnchor="text" w:horzAnchor="margin" w:tblpY="1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9350"/>
      </w:tblGrid>
      <w:tr w:rsidR="00282F29" w:rsidRPr="00282F29" w14:paraId="1F80A62C" w14:textId="77777777" w:rsidTr="00B1282B">
        <w:trPr>
          <w:trHeight w:val="620"/>
          <w:tblHeader/>
        </w:trPr>
        <w:tc>
          <w:tcPr>
            <w:tcW w:w="9350" w:type="dxa"/>
            <w:shd w:val="clear" w:color="auto" w:fill="404040" w:themeFill="text1" w:themeFillTint="BF"/>
          </w:tcPr>
          <w:p w14:paraId="38C959A3" w14:textId="533FA1AC" w:rsidR="00282F29" w:rsidRPr="00282F29" w:rsidRDefault="00282F29" w:rsidP="00282F29">
            <w:pPr>
              <w:jc w:val="center"/>
              <w:rPr>
                <w:b/>
              </w:rPr>
            </w:pPr>
            <w:bookmarkStart w:id="19" w:name="_Hlk159492493"/>
            <w:r w:rsidRPr="00282F29">
              <w:rPr>
                <w:b/>
                <w:color w:val="FFFFFF" w:themeColor="background1"/>
              </w:rPr>
              <w:t>ROOT CAUSE(S)</w:t>
            </w:r>
          </w:p>
        </w:tc>
      </w:tr>
      <w:tr w:rsidR="00282F29" w:rsidRPr="00282F29" w14:paraId="61D9AA1E" w14:textId="77777777" w:rsidTr="00B1282B">
        <w:trPr>
          <w:trHeight w:val="576"/>
        </w:trPr>
        <w:tc>
          <w:tcPr>
            <w:tcW w:w="9350" w:type="dxa"/>
          </w:tcPr>
          <w:p w14:paraId="156514BF" w14:textId="1B02BC9A" w:rsidR="00282F29" w:rsidRPr="00282F29" w:rsidRDefault="00282F29" w:rsidP="00282F29">
            <w:r>
              <w:t xml:space="preserve">Identify the contributing factor(s)/root cause: </w:t>
            </w:r>
            <w:r w:rsidRPr="00282F29">
              <w:t xml:space="preserve"> </w:t>
            </w:r>
          </w:p>
        </w:tc>
      </w:tr>
      <w:tr w:rsidR="00282F29" w:rsidRPr="00282F29" w14:paraId="160F3724" w14:textId="77777777" w:rsidTr="00B1282B">
        <w:trPr>
          <w:trHeight w:val="576"/>
        </w:trPr>
        <w:tc>
          <w:tcPr>
            <w:tcW w:w="9350" w:type="dxa"/>
          </w:tcPr>
          <w:p w14:paraId="38F47A93" w14:textId="674B45EC" w:rsidR="00282F29" w:rsidRDefault="00282F29" w:rsidP="00282F29">
            <w:pPr>
              <w:jc w:val="both"/>
            </w:pPr>
            <w:r>
              <w:t xml:space="preserve">Identify the contributing factor(s)/root cause: </w:t>
            </w:r>
            <w:r w:rsidRPr="00282F29">
              <w:t xml:space="preserve"> </w:t>
            </w:r>
          </w:p>
        </w:tc>
      </w:tr>
      <w:tr w:rsidR="00282F29" w:rsidRPr="00282F29" w14:paraId="741BF65A" w14:textId="77777777" w:rsidTr="00B1282B">
        <w:trPr>
          <w:trHeight w:val="576"/>
        </w:trPr>
        <w:tc>
          <w:tcPr>
            <w:tcW w:w="9350" w:type="dxa"/>
          </w:tcPr>
          <w:p w14:paraId="382810DE" w14:textId="7D102B06" w:rsidR="00282F29" w:rsidRDefault="00282F29" w:rsidP="00282F29">
            <w:r>
              <w:t xml:space="preserve">Identify the contributing factor(s)/root cause: </w:t>
            </w:r>
            <w:r w:rsidRPr="00282F29">
              <w:t xml:space="preserve"> </w:t>
            </w:r>
          </w:p>
        </w:tc>
      </w:tr>
      <w:bookmarkEnd w:id="19"/>
    </w:tbl>
    <w:p w14:paraId="27F7F166" w14:textId="5D732D68" w:rsidR="00282F29" w:rsidRDefault="00282F29" w:rsidP="0019759E"/>
    <w:tbl>
      <w:tblPr>
        <w:tblpPr w:leftFromText="180" w:rightFromText="180" w:vertAnchor="text" w:horzAnchor="margin" w:tblpY="18"/>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9350"/>
      </w:tblGrid>
      <w:tr w:rsidR="00282F29" w:rsidRPr="00282F29" w14:paraId="615BDB1A" w14:textId="77777777" w:rsidTr="00B1282B">
        <w:trPr>
          <w:trHeight w:val="620"/>
          <w:tblHeader/>
        </w:trPr>
        <w:tc>
          <w:tcPr>
            <w:tcW w:w="9350" w:type="dxa"/>
            <w:shd w:val="clear" w:color="auto" w:fill="404040" w:themeFill="text1" w:themeFillTint="BF"/>
          </w:tcPr>
          <w:p w14:paraId="4F3C8F8C" w14:textId="77777777" w:rsidR="00282F29" w:rsidRPr="00282F29" w:rsidRDefault="00282F29" w:rsidP="00282F29">
            <w:pPr>
              <w:jc w:val="center"/>
              <w:rPr>
                <w:b/>
              </w:rPr>
            </w:pPr>
            <w:r w:rsidRPr="00282F29">
              <w:rPr>
                <w:b/>
                <w:color w:val="FFFFFF" w:themeColor="background1"/>
              </w:rPr>
              <w:t>ROOT CAUSE(S)</w:t>
            </w:r>
          </w:p>
        </w:tc>
      </w:tr>
      <w:tr w:rsidR="00282F29" w:rsidRPr="00282F29" w14:paraId="181DA11A" w14:textId="77777777" w:rsidTr="00B1282B">
        <w:trPr>
          <w:trHeight w:val="576"/>
        </w:trPr>
        <w:tc>
          <w:tcPr>
            <w:tcW w:w="9350" w:type="dxa"/>
          </w:tcPr>
          <w:p w14:paraId="1BF16E35" w14:textId="31933E1F" w:rsidR="00282F29" w:rsidRPr="00282F29" w:rsidRDefault="00282F29" w:rsidP="00282F29">
            <w:r w:rsidRPr="00282F29">
              <w:t xml:space="preserve">Identify the contributing factor(s)/root cause:  </w:t>
            </w:r>
          </w:p>
        </w:tc>
      </w:tr>
      <w:tr w:rsidR="00282F29" w:rsidRPr="00282F29" w14:paraId="56354167" w14:textId="77777777" w:rsidTr="00B1282B">
        <w:trPr>
          <w:trHeight w:val="576"/>
        </w:trPr>
        <w:tc>
          <w:tcPr>
            <w:tcW w:w="9350" w:type="dxa"/>
          </w:tcPr>
          <w:p w14:paraId="43BA1E9D" w14:textId="2195D680" w:rsidR="00282F29" w:rsidRPr="00282F29" w:rsidRDefault="00282F29" w:rsidP="00282F29">
            <w:r w:rsidRPr="00282F29">
              <w:t xml:space="preserve">Identify the contributing factor(s)/root cause:  </w:t>
            </w:r>
          </w:p>
        </w:tc>
      </w:tr>
      <w:tr w:rsidR="00282F29" w:rsidRPr="00282F29" w14:paraId="2A0860BB" w14:textId="77777777" w:rsidTr="00B1282B">
        <w:trPr>
          <w:trHeight w:val="576"/>
        </w:trPr>
        <w:tc>
          <w:tcPr>
            <w:tcW w:w="9350" w:type="dxa"/>
          </w:tcPr>
          <w:p w14:paraId="541AFA7D" w14:textId="008E7D8F" w:rsidR="00282F29" w:rsidRPr="00282F29" w:rsidRDefault="00282F29" w:rsidP="00282F29">
            <w:r w:rsidRPr="00282F29">
              <w:t xml:space="preserve">Identify the contributing factor(s)/root cause:  </w:t>
            </w:r>
          </w:p>
        </w:tc>
      </w:tr>
    </w:tbl>
    <w:p w14:paraId="53CC9E32" w14:textId="47872DE1" w:rsidR="00A354AB" w:rsidRDefault="00A354AB" w:rsidP="0019759E"/>
    <w:p w14:paraId="73ADE286" w14:textId="77777777" w:rsidR="005454FA" w:rsidRDefault="005454FA" w:rsidP="0019759E"/>
    <w:p w14:paraId="46E93F86" w14:textId="3EAA8BEC" w:rsidR="002259B4" w:rsidRDefault="002259B4" w:rsidP="002259B4">
      <w:pPr>
        <w:pStyle w:val="Heading2"/>
      </w:pPr>
      <w:r>
        <w:lastRenderedPageBreak/>
        <w:t>Table 3</w:t>
      </w:r>
      <w:r w:rsidR="00710026">
        <w:t xml:space="preserve">: </w:t>
      </w:r>
      <w:r>
        <w:t>Identification – Students with Disabilities and/or Particular Disability - School/Feeder Patterns</w:t>
      </w:r>
    </w:p>
    <w:p w14:paraId="7D36E286" w14:textId="77777777" w:rsidR="002259B4" w:rsidRDefault="002259B4" w:rsidP="002259B4">
      <w:r>
        <w:t xml:space="preserve">As a result of the self-assessment and root cause analysis the LEA is asked to identify the individual school(s) or region(s) within the local system that are the most significantly disproportionate or settings where focused academic/behavioral intervening supports and/or professional development will most likely lead to “reasonable progress”. </w:t>
      </w:r>
    </w:p>
    <w:p w14:paraId="3D9D3B19" w14:textId="77777777" w:rsidR="002259B4" w:rsidRDefault="002259B4" w:rsidP="002259B4">
      <w:r>
        <w:t>In Table 3, use the Guiding Questions linked to EACH category of significant disproportionality (SD) to facilitate analysis and summary of local data trends to identify the root cause by considering factors such as race and culturally based-beliefs, inconsistent implementation of systemic or school-based procedures, and/or access to evidence-based instructional academic or behavioral practices.</w:t>
      </w:r>
    </w:p>
    <w:p w14:paraId="53F0F0D8" w14:textId="77777777" w:rsidR="002259B4" w:rsidRDefault="002259B4" w:rsidP="002259B4">
      <w:r>
        <w:t>Complete Table 3.</w:t>
      </w:r>
    </w:p>
    <w:p w14:paraId="4C06ADF1" w14:textId="09499ADA" w:rsidR="005454FA" w:rsidRDefault="002259B4" w:rsidP="002259B4">
      <w:r w:rsidRPr="00C913FF">
        <w:rPr>
          <w:b/>
          <w:bCs/>
        </w:rPr>
        <w:t>Directions</w:t>
      </w:r>
      <w:r>
        <w:t>: Review data from individual schools and/or feeder patterns to determine which schools or groups of schools are contributing to patterns of disproportionality.  Schools/feeder patterns should be determined based on multiple data points (including, but not solely, risk ratio) which highlight school- or region-specific factors contributing to significant disproportionality. Note: for Identification, it may be helpful to identify schools with high numbers or rates of recent identifications in the targeted category, as opposed to the total number of students in the category.</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1075"/>
        <w:gridCol w:w="1620"/>
        <w:gridCol w:w="1890"/>
        <w:gridCol w:w="1800"/>
        <w:gridCol w:w="1406"/>
        <w:gridCol w:w="1559"/>
      </w:tblGrid>
      <w:tr w:rsidR="003B4FB2" w:rsidRPr="003B4FB2" w14:paraId="6F92BCB9" w14:textId="77777777" w:rsidTr="003B4FB2">
        <w:trPr>
          <w:trHeight w:val="2420"/>
          <w:tblHeader/>
        </w:trPr>
        <w:tc>
          <w:tcPr>
            <w:tcW w:w="1075" w:type="dxa"/>
            <w:shd w:val="clear" w:color="auto" w:fill="404040" w:themeFill="text1" w:themeFillTint="BF"/>
          </w:tcPr>
          <w:p w14:paraId="6B930AED" w14:textId="3AE85683" w:rsidR="003B4FB2" w:rsidRPr="003B4FB2" w:rsidRDefault="003B4FB2" w:rsidP="003B4FB2">
            <w:pPr>
              <w:jc w:val="center"/>
              <w:rPr>
                <w:b/>
                <w:color w:val="FFFFFF" w:themeColor="background1"/>
              </w:rPr>
            </w:pPr>
            <w:r>
              <w:rPr>
                <w:b/>
                <w:color w:val="FFFFFF" w:themeColor="background1"/>
              </w:rPr>
              <w:t>School(s)/Region(s)</w:t>
            </w:r>
          </w:p>
        </w:tc>
        <w:tc>
          <w:tcPr>
            <w:tcW w:w="1620" w:type="dxa"/>
            <w:shd w:val="clear" w:color="auto" w:fill="404040" w:themeFill="text1" w:themeFillTint="BF"/>
          </w:tcPr>
          <w:p w14:paraId="031707A9" w14:textId="09F6E875" w:rsidR="003B4FB2" w:rsidRPr="003B4FB2" w:rsidRDefault="003B4FB2" w:rsidP="003B4FB2">
            <w:pPr>
              <w:jc w:val="center"/>
              <w:rPr>
                <w:b/>
                <w:color w:val="FFFFFF" w:themeColor="background1"/>
              </w:rPr>
            </w:pPr>
            <w:r>
              <w:rPr>
                <w:b/>
                <w:color w:val="FFFFFF" w:themeColor="background1"/>
              </w:rPr>
              <w:t>Category of Analysis</w:t>
            </w:r>
          </w:p>
        </w:tc>
        <w:tc>
          <w:tcPr>
            <w:tcW w:w="1890" w:type="dxa"/>
            <w:shd w:val="clear" w:color="auto" w:fill="404040" w:themeFill="text1" w:themeFillTint="BF"/>
          </w:tcPr>
          <w:p w14:paraId="258D7EB1" w14:textId="42F23500" w:rsidR="003B4FB2" w:rsidRPr="003B4FB2" w:rsidRDefault="003B4FB2" w:rsidP="003B4FB2">
            <w:pPr>
              <w:jc w:val="center"/>
              <w:rPr>
                <w:b/>
                <w:color w:val="FFFFFF" w:themeColor="background1"/>
              </w:rPr>
            </w:pPr>
            <w:r>
              <w:rPr>
                <w:b/>
                <w:color w:val="FFFFFF" w:themeColor="background1"/>
              </w:rPr>
              <w:t>Racial/Ethnic group (targeted as Significant Disproportionate</w:t>
            </w:r>
          </w:p>
        </w:tc>
        <w:tc>
          <w:tcPr>
            <w:tcW w:w="1800" w:type="dxa"/>
            <w:shd w:val="clear" w:color="auto" w:fill="404040" w:themeFill="text1" w:themeFillTint="BF"/>
          </w:tcPr>
          <w:p w14:paraId="40420ACB" w14:textId="26056386" w:rsidR="003B4FB2" w:rsidRPr="003B4FB2" w:rsidRDefault="003B4FB2" w:rsidP="003B4FB2">
            <w:pPr>
              <w:jc w:val="center"/>
              <w:rPr>
                <w:b/>
                <w:color w:val="FFFFFF" w:themeColor="background1"/>
              </w:rPr>
            </w:pPr>
            <w:r>
              <w:rPr>
                <w:b/>
                <w:color w:val="FFFFFF" w:themeColor="background1"/>
              </w:rPr>
              <w:t>Total enrollment of students in the targeted group with the specific disability</w:t>
            </w:r>
          </w:p>
        </w:tc>
        <w:tc>
          <w:tcPr>
            <w:tcW w:w="1406" w:type="dxa"/>
            <w:shd w:val="clear" w:color="auto" w:fill="404040" w:themeFill="text1" w:themeFillTint="BF"/>
          </w:tcPr>
          <w:p w14:paraId="40A4EAF5" w14:textId="4CDDAB15" w:rsidR="003B4FB2" w:rsidRPr="003B4FB2" w:rsidRDefault="003B4FB2" w:rsidP="003B4FB2">
            <w:pPr>
              <w:jc w:val="center"/>
              <w:rPr>
                <w:b/>
                <w:color w:val="FFFFFF" w:themeColor="background1"/>
              </w:rPr>
            </w:pPr>
            <w:r>
              <w:rPr>
                <w:b/>
                <w:color w:val="FFFFFF" w:themeColor="background1"/>
              </w:rPr>
              <w:t>Total enrollment of all other students with the specific disability</w:t>
            </w:r>
          </w:p>
        </w:tc>
        <w:tc>
          <w:tcPr>
            <w:tcW w:w="1559" w:type="dxa"/>
            <w:shd w:val="clear" w:color="auto" w:fill="404040" w:themeFill="text1" w:themeFillTint="BF"/>
          </w:tcPr>
          <w:p w14:paraId="11D69159" w14:textId="1FEC4C35" w:rsidR="003B4FB2" w:rsidRPr="003B4FB2" w:rsidRDefault="003B4FB2" w:rsidP="003B4FB2">
            <w:pPr>
              <w:jc w:val="center"/>
              <w:rPr>
                <w:b/>
                <w:color w:val="FFFFFF" w:themeColor="background1"/>
              </w:rPr>
            </w:pPr>
            <w:r>
              <w:rPr>
                <w:b/>
                <w:color w:val="FFFFFF" w:themeColor="background1"/>
              </w:rPr>
              <w:t>Factors contributing to high rates of identification of targeted students at this school/region</w:t>
            </w:r>
          </w:p>
        </w:tc>
      </w:tr>
      <w:tr w:rsidR="003B4FB2" w:rsidRPr="003B4FB2" w14:paraId="4EC084BC" w14:textId="77777777" w:rsidTr="003B4FB2">
        <w:trPr>
          <w:trHeight w:val="381"/>
        </w:trPr>
        <w:tc>
          <w:tcPr>
            <w:tcW w:w="1075" w:type="dxa"/>
          </w:tcPr>
          <w:p w14:paraId="6B5F0AA7" w14:textId="0C3C54E5" w:rsidR="003B4FB2" w:rsidRPr="003B4FB2" w:rsidRDefault="003B4FB2" w:rsidP="003B4FB2"/>
        </w:tc>
        <w:tc>
          <w:tcPr>
            <w:tcW w:w="1620" w:type="dxa"/>
          </w:tcPr>
          <w:p w14:paraId="382895D7" w14:textId="0A31CB6A" w:rsidR="003B4FB2" w:rsidRPr="003B4FB2" w:rsidRDefault="00126ED1" w:rsidP="00126ED1">
            <w:r>
              <w:t>Select the identification category</w:t>
            </w:r>
          </w:p>
        </w:tc>
        <w:tc>
          <w:tcPr>
            <w:tcW w:w="1890" w:type="dxa"/>
          </w:tcPr>
          <w:p w14:paraId="0809259C" w14:textId="009C7DCD" w:rsidR="003B4FB2" w:rsidRPr="003B4FB2" w:rsidRDefault="003B4FB2" w:rsidP="003B4FB2"/>
        </w:tc>
        <w:tc>
          <w:tcPr>
            <w:tcW w:w="1800" w:type="dxa"/>
          </w:tcPr>
          <w:p w14:paraId="61F4969B" w14:textId="726327E9" w:rsidR="003B4FB2" w:rsidRPr="003B4FB2" w:rsidRDefault="003B4FB2" w:rsidP="003B4FB2"/>
        </w:tc>
        <w:tc>
          <w:tcPr>
            <w:tcW w:w="1406" w:type="dxa"/>
          </w:tcPr>
          <w:p w14:paraId="7F429657" w14:textId="7139329D" w:rsidR="003B4FB2" w:rsidRPr="003B4FB2" w:rsidRDefault="003B4FB2" w:rsidP="003B4FB2"/>
        </w:tc>
        <w:tc>
          <w:tcPr>
            <w:tcW w:w="1559" w:type="dxa"/>
          </w:tcPr>
          <w:p w14:paraId="388E863C" w14:textId="05258268" w:rsidR="003B4FB2" w:rsidRPr="003B4FB2" w:rsidRDefault="003B4FB2" w:rsidP="003B4FB2"/>
        </w:tc>
      </w:tr>
      <w:tr w:rsidR="00126ED1" w:rsidRPr="003B4FB2" w14:paraId="20BC55C7" w14:textId="77777777" w:rsidTr="003B4FB2">
        <w:trPr>
          <w:trHeight w:val="576"/>
        </w:trPr>
        <w:tc>
          <w:tcPr>
            <w:tcW w:w="1075" w:type="dxa"/>
          </w:tcPr>
          <w:p w14:paraId="4AB11170" w14:textId="1C291D99" w:rsidR="00126ED1" w:rsidRPr="003B4FB2" w:rsidRDefault="00126ED1" w:rsidP="00126ED1"/>
        </w:tc>
        <w:tc>
          <w:tcPr>
            <w:tcW w:w="1620" w:type="dxa"/>
          </w:tcPr>
          <w:p w14:paraId="05F6DA2C" w14:textId="3EA8C0E6" w:rsidR="00126ED1" w:rsidRPr="003B4FB2" w:rsidRDefault="00126ED1" w:rsidP="00126ED1">
            <w:pPr>
              <w:rPr>
                <w:b/>
                <w:bCs/>
              </w:rPr>
            </w:pPr>
            <w:r w:rsidRPr="00F16B17">
              <w:t>Select the identification category</w:t>
            </w:r>
          </w:p>
        </w:tc>
        <w:tc>
          <w:tcPr>
            <w:tcW w:w="1890" w:type="dxa"/>
          </w:tcPr>
          <w:p w14:paraId="6A1C6D59" w14:textId="31B0C6BA" w:rsidR="00126ED1" w:rsidRPr="003B4FB2" w:rsidRDefault="00126ED1" w:rsidP="00126ED1"/>
        </w:tc>
        <w:tc>
          <w:tcPr>
            <w:tcW w:w="1800" w:type="dxa"/>
          </w:tcPr>
          <w:p w14:paraId="5F9BE558" w14:textId="441D436F" w:rsidR="00126ED1" w:rsidRPr="003B4FB2" w:rsidRDefault="00126ED1" w:rsidP="00126ED1">
            <w:pPr>
              <w:rPr>
                <w:b/>
                <w:bCs/>
              </w:rPr>
            </w:pPr>
          </w:p>
        </w:tc>
        <w:tc>
          <w:tcPr>
            <w:tcW w:w="1406" w:type="dxa"/>
          </w:tcPr>
          <w:p w14:paraId="7ABA3E07" w14:textId="3A1EA142" w:rsidR="00126ED1" w:rsidRPr="003B4FB2" w:rsidRDefault="00126ED1" w:rsidP="00126ED1"/>
        </w:tc>
        <w:tc>
          <w:tcPr>
            <w:tcW w:w="1559" w:type="dxa"/>
          </w:tcPr>
          <w:p w14:paraId="55EA834F" w14:textId="4FE90982" w:rsidR="00126ED1" w:rsidRPr="003B4FB2" w:rsidRDefault="00126ED1" w:rsidP="00126ED1"/>
        </w:tc>
      </w:tr>
      <w:tr w:rsidR="00126ED1" w:rsidRPr="003B4FB2" w14:paraId="38B385DD" w14:textId="77777777" w:rsidTr="003B4FB2">
        <w:trPr>
          <w:trHeight w:val="576"/>
        </w:trPr>
        <w:tc>
          <w:tcPr>
            <w:tcW w:w="1075" w:type="dxa"/>
          </w:tcPr>
          <w:p w14:paraId="43DFCDAC" w14:textId="05E51B38" w:rsidR="00126ED1" w:rsidRPr="003B4FB2" w:rsidRDefault="00126ED1" w:rsidP="00126ED1"/>
        </w:tc>
        <w:tc>
          <w:tcPr>
            <w:tcW w:w="1620" w:type="dxa"/>
          </w:tcPr>
          <w:p w14:paraId="7BE20983" w14:textId="6AFD124A" w:rsidR="00126ED1" w:rsidRPr="003B4FB2" w:rsidRDefault="00126ED1" w:rsidP="00126ED1">
            <w:pPr>
              <w:rPr>
                <w:b/>
                <w:bCs/>
              </w:rPr>
            </w:pPr>
            <w:r w:rsidRPr="00F16B17">
              <w:t>Select the identification category</w:t>
            </w:r>
          </w:p>
        </w:tc>
        <w:tc>
          <w:tcPr>
            <w:tcW w:w="1890" w:type="dxa"/>
          </w:tcPr>
          <w:p w14:paraId="2993D21D" w14:textId="217154B1" w:rsidR="00126ED1" w:rsidRPr="003B4FB2" w:rsidRDefault="00126ED1" w:rsidP="00126ED1"/>
        </w:tc>
        <w:tc>
          <w:tcPr>
            <w:tcW w:w="1800" w:type="dxa"/>
          </w:tcPr>
          <w:p w14:paraId="26F06F30" w14:textId="0F072DB6" w:rsidR="00126ED1" w:rsidRPr="003B4FB2" w:rsidRDefault="00126ED1" w:rsidP="00126ED1"/>
        </w:tc>
        <w:tc>
          <w:tcPr>
            <w:tcW w:w="1406" w:type="dxa"/>
          </w:tcPr>
          <w:p w14:paraId="70E6574E" w14:textId="775EE86A" w:rsidR="00126ED1" w:rsidRPr="003B4FB2" w:rsidRDefault="00126ED1" w:rsidP="00126ED1"/>
        </w:tc>
        <w:tc>
          <w:tcPr>
            <w:tcW w:w="1559" w:type="dxa"/>
          </w:tcPr>
          <w:p w14:paraId="4FB0477E" w14:textId="749AF2BB" w:rsidR="00126ED1" w:rsidRPr="003B4FB2" w:rsidRDefault="00126ED1" w:rsidP="00126ED1"/>
        </w:tc>
      </w:tr>
      <w:tr w:rsidR="00126ED1" w:rsidRPr="003B4FB2" w14:paraId="6C17EA0D" w14:textId="77777777" w:rsidTr="003B4FB2">
        <w:trPr>
          <w:trHeight w:val="576"/>
        </w:trPr>
        <w:tc>
          <w:tcPr>
            <w:tcW w:w="1075" w:type="dxa"/>
          </w:tcPr>
          <w:p w14:paraId="5A234800" w14:textId="5F02AFF7" w:rsidR="00126ED1" w:rsidRPr="003B4FB2" w:rsidRDefault="00126ED1" w:rsidP="00126ED1"/>
        </w:tc>
        <w:tc>
          <w:tcPr>
            <w:tcW w:w="1620" w:type="dxa"/>
          </w:tcPr>
          <w:p w14:paraId="168E043D" w14:textId="09B39FD1" w:rsidR="00126ED1" w:rsidRPr="003B4FB2" w:rsidRDefault="00126ED1" w:rsidP="00126ED1">
            <w:pPr>
              <w:rPr>
                <w:b/>
                <w:bCs/>
              </w:rPr>
            </w:pPr>
            <w:r w:rsidRPr="00F16B17">
              <w:t>Select the identification category</w:t>
            </w:r>
          </w:p>
        </w:tc>
        <w:tc>
          <w:tcPr>
            <w:tcW w:w="1890" w:type="dxa"/>
          </w:tcPr>
          <w:p w14:paraId="614562A3" w14:textId="6A6FC5B8" w:rsidR="00126ED1" w:rsidRPr="003B4FB2" w:rsidRDefault="00126ED1" w:rsidP="00126ED1"/>
        </w:tc>
        <w:tc>
          <w:tcPr>
            <w:tcW w:w="1800" w:type="dxa"/>
          </w:tcPr>
          <w:p w14:paraId="3DE5F62F" w14:textId="023C9D6B" w:rsidR="00126ED1" w:rsidRPr="003B4FB2" w:rsidRDefault="00126ED1" w:rsidP="00126ED1"/>
        </w:tc>
        <w:tc>
          <w:tcPr>
            <w:tcW w:w="1406" w:type="dxa"/>
          </w:tcPr>
          <w:p w14:paraId="3A22434A" w14:textId="326C5D1B" w:rsidR="00126ED1" w:rsidRPr="003B4FB2" w:rsidRDefault="00126ED1" w:rsidP="00126ED1"/>
        </w:tc>
        <w:tc>
          <w:tcPr>
            <w:tcW w:w="1559" w:type="dxa"/>
          </w:tcPr>
          <w:p w14:paraId="4F7C3C08" w14:textId="1EAB7320" w:rsidR="00126ED1" w:rsidRPr="003B4FB2" w:rsidRDefault="00126ED1" w:rsidP="00126ED1"/>
        </w:tc>
      </w:tr>
    </w:tbl>
    <w:p w14:paraId="03F4363E" w14:textId="77777777" w:rsidR="00075839" w:rsidRDefault="00075839">
      <w:pPr>
        <w:spacing w:before="0" w:after="160" w:line="259" w:lineRule="auto"/>
      </w:pPr>
      <w:r>
        <w:br w:type="page"/>
      </w:r>
    </w:p>
    <w:p w14:paraId="39CDB34D" w14:textId="7D1078F1" w:rsidR="006C6748" w:rsidRDefault="006C6748" w:rsidP="006C6748">
      <w:pPr>
        <w:pStyle w:val="Heading2"/>
      </w:pPr>
      <w:r>
        <w:lastRenderedPageBreak/>
        <w:t>Table 3</w:t>
      </w:r>
      <w:r w:rsidR="00710026">
        <w:t>:</w:t>
      </w:r>
      <w:r>
        <w:t xml:space="preserve"> Placement – Students with Disabilities and/or Particular Disability - School/Feeder Patterns</w:t>
      </w:r>
    </w:p>
    <w:p w14:paraId="23646F16" w14:textId="77777777" w:rsidR="006C6748" w:rsidRDefault="006C6748" w:rsidP="006C6748">
      <w:r>
        <w:t>In Table 3, use the Guiding Questions linked to EACH category of significant disproportionality (SD) to facilitate analysis and summary of local data trends to identify the root cause by considering factors such as race and culturally based-beliefs, inconsistent implementation of systemic or school-based procedures, and/or access to evidence-based instructional academic or behavioral practices.</w:t>
      </w:r>
    </w:p>
    <w:p w14:paraId="5F0657DC" w14:textId="77777777" w:rsidR="006C6748" w:rsidRDefault="006C6748" w:rsidP="006C6748">
      <w:r>
        <w:t>Complete Table 3.</w:t>
      </w:r>
    </w:p>
    <w:p w14:paraId="11658DF5" w14:textId="77777777" w:rsidR="006C6748" w:rsidRDefault="006C6748" w:rsidP="006C6748">
      <w:r w:rsidRPr="006C6748">
        <w:rPr>
          <w:b/>
          <w:bCs/>
        </w:rPr>
        <w:t>Directions</w:t>
      </w:r>
      <w:r>
        <w:t>: Review data from individual schools and/or feeder patterns to determine which schools or groups of schools are contributing to patterns of disproportionality.  Schools/feeder patterns should be determined based on multiple data points (including, but not solely, risk ratio) which highlight school- or region-specific factors contributing to significant disproportionality.</w:t>
      </w:r>
    </w:p>
    <w:p w14:paraId="3ECEEA72" w14:textId="0003AD39" w:rsidR="006C6748" w:rsidRDefault="006C6748" w:rsidP="006C6748">
      <w:r>
        <w:t>Note: for Placement, it may be helpful to review trends related to initial placement considerations and “home”/sending school IEP Team actions related to more restrictive placements/specialized programs.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1075"/>
        <w:gridCol w:w="1620"/>
        <w:gridCol w:w="1890"/>
        <w:gridCol w:w="1800"/>
        <w:gridCol w:w="1406"/>
        <w:gridCol w:w="1559"/>
      </w:tblGrid>
      <w:tr w:rsidR="003C7422" w:rsidRPr="003C7422" w14:paraId="69E01875" w14:textId="77777777" w:rsidTr="00B1282B">
        <w:trPr>
          <w:trHeight w:val="2420"/>
          <w:tblHeader/>
        </w:trPr>
        <w:tc>
          <w:tcPr>
            <w:tcW w:w="1075" w:type="dxa"/>
            <w:shd w:val="clear" w:color="auto" w:fill="404040" w:themeFill="text1" w:themeFillTint="BF"/>
          </w:tcPr>
          <w:p w14:paraId="502E660F" w14:textId="77777777" w:rsidR="003C7422" w:rsidRPr="003C7422" w:rsidRDefault="003C7422" w:rsidP="0027371B">
            <w:pPr>
              <w:jc w:val="center"/>
              <w:rPr>
                <w:b/>
                <w:color w:val="FFFFFF" w:themeColor="background1"/>
              </w:rPr>
            </w:pPr>
            <w:r w:rsidRPr="003C7422">
              <w:rPr>
                <w:b/>
                <w:color w:val="FFFFFF" w:themeColor="background1"/>
              </w:rPr>
              <w:t>School(s)/Region(s)</w:t>
            </w:r>
          </w:p>
        </w:tc>
        <w:tc>
          <w:tcPr>
            <w:tcW w:w="1620" w:type="dxa"/>
            <w:shd w:val="clear" w:color="auto" w:fill="404040" w:themeFill="text1" w:themeFillTint="BF"/>
          </w:tcPr>
          <w:p w14:paraId="1F0E1E86" w14:textId="77777777" w:rsidR="003C7422" w:rsidRPr="003C7422" w:rsidRDefault="003C7422" w:rsidP="0027371B">
            <w:pPr>
              <w:jc w:val="center"/>
              <w:rPr>
                <w:b/>
                <w:color w:val="FFFFFF" w:themeColor="background1"/>
              </w:rPr>
            </w:pPr>
            <w:r w:rsidRPr="003C7422">
              <w:rPr>
                <w:b/>
                <w:color w:val="FFFFFF" w:themeColor="background1"/>
              </w:rPr>
              <w:t>Category of Analysis</w:t>
            </w:r>
          </w:p>
        </w:tc>
        <w:tc>
          <w:tcPr>
            <w:tcW w:w="1890" w:type="dxa"/>
            <w:shd w:val="clear" w:color="auto" w:fill="404040" w:themeFill="text1" w:themeFillTint="BF"/>
          </w:tcPr>
          <w:p w14:paraId="7BB5C2AF" w14:textId="3A03DF53" w:rsidR="003C7422" w:rsidRPr="003C7422" w:rsidRDefault="003C7422" w:rsidP="0027371B">
            <w:pPr>
              <w:jc w:val="center"/>
              <w:rPr>
                <w:b/>
                <w:color w:val="FFFFFF" w:themeColor="background1"/>
              </w:rPr>
            </w:pPr>
            <w:r w:rsidRPr="003C7422">
              <w:rPr>
                <w:b/>
                <w:color w:val="FFFFFF" w:themeColor="background1"/>
              </w:rPr>
              <w:t>Racial/Ethnic group (targeted as Significant Disproportionate</w:t>
            </w:r>
            <w:r w:rsidR="00A91ED0">
              <w:rPr>
                <w:b/>
                <w:color w:val="FFFFFF" w:themeColor="background1"/>
              </w:rPr>
              <w:t>)</w:t>
            </w:r>
          </w:p>
        </w:tc>
        <w:tc>
          <w:tcPr>
            <w:tcW w:w="1800" w:type="dxa"/>
            <w:shd w:val="clear" w:color="auto" w:fill="404040" w:themeFill="text1" w:themeFillTint="BF"/>
          </w:tcPr>
          <w:p w14:paraId="06FAA2C6" w14:textId="7670342B" w:rsidR="003C7422" w:rsidRPr="003C7422" w:rsidRDefault="003C7422" w:rsidP="0027371B">
            <w:pPr>
              <w:jc w:val="center"/>
              <w:rPr>
                <w:b/>
                <w:color w:val="FFFFFF" w:themeColor="background1"/>
              </w:rPr>
            </w:pPr>
            <w:r w:rsidRPr="003C7422">
              <w:rPr>
                <w:b/>
                <w:color w:val="FFFFFF" w:themeColor="background1"/>
              </w:rPr>
              <w:t xml:space="preserve">Total enrollment of </w:t>
            </w:r>
            <w:r w:rsidR="00A91ED0">
              <w:rPr>
                <w:b/>
                <w:color w:val="FFFFFF" w:themeColor="background1"/>
              </w:rPr>
              <w:t xml:space="preserve">targeted </w:t>
            </w:r>
            <w:r w:rsidRPr="003C7422">
              <w:rPr>
                <w:b/>
                <w:color w:val="FFFFFF" w:themeColor="background1"/>
              </w:rPr>
              <w:t xml:space="preserve">students in </w:t>
            </w:r>
            <w:r w:rsidR="00A91ED0">
              <w:rPr>
                <w:b/>
                <w:color w:val="FFFFFF" w:themeColor="background1"/>
              </w:rPr>
              <w:t>the identified placement</w:t>
            </w:r>
          </w:p>
        </w:tc>
        <w:tc>
          <w:tcPr>
            <w:tcW w:w="1406" w:type="dxa"/>
            <w:shd w:val="clear" w:color="auto" w:fill="404040" w:themeFill="text1" w:themeFillTint="BF"/>
          </w:tcPr>
          <w:p w14:paraId="58432852" w14:textId="60B96ACC" w:rsidR="003C7422" w:rsidRPr="003C7422" w:rsidRDefault="00A91ED0" w:rsidP="0027371B">
            <w:pPr>
              <w:jc w:val="center"/>
              <w:rPr>
                <w:b/>
                <w:color w:val="FFFFFF" w:themeColor="background1"/>
              </w:rPr>
            </w:pPr>
            <w:r>
              <w:rPr>
                <w:b/>
                <w:color w:val="FFFFFF" w:themeColor="background1"/>
              </w:rPr>
              <w:t>Number</w:t>
            </w:r>
            <w:r w:rsidR="003C7422" w:rsidRPr="003C7422">
              <w:rPr>
                <w:b/>
                <w:color w:val="FFFFFF" w:themeColor="background1"/>
              </w:rPr>
              <w:t xml:space="preserve"> of all other students </w:t>
            </w:r>
            <w:r>
              <w:rPr>
                <w:b/>
                <w:color w:val="FFFFFF" w:themeColor="background1"/>
              </w:rPr>
              <w:t>in the identified placement</w:t>
            </w:r>
          </w:p>
        </w:tc>
        <w:tc>
          <w:tcPr>
            <w:tcW w:w="1559" w:type="dxa"/>
            <w:shd w:val="clear" w:color="auto" w:fill="404040" w:themeFill="text1" w:themeFillTint="BF"/>
          </w:tcPr>
          <w:p w14:paraId="236EB9F1" w14:textId="49BA2E9C" w:rsidR="003C7422" w:rsidRPr="003C7422" w:rsidRDefault="003C7422" w:rsidP="0027371B">
            <w:pPr>
              <w:jc w:val="center"/>
              <w:rPr>
                <w:b/>
                <w:color w:val="FFFFFF" w:themeColor="background1"/>
              </w:rPr>
            </w:pPr>
            <w:r w:rsidRPr="003C7422">
              <w:rPr>
                <w:b/>
                <w:color w:val="FFFFFF" w:themeColor="background1"/>
              </w:rPr>
              <w:t>Factors contributing to high</w:t>
            </w:r>
            <w:r w:rsidR="00A91ED0">
              <w:rPr>
                <w:b/>
                <w:color w:val="FFFFFF" w:themeColor="background1"/>
              </w:rPr>
              <w:t>er</w:t>
            </w:r>
            <w:r w:rsidRPr="003C7422">
              <w:rPr>
                <w:b/>
                <w:color w:val="FFFFFF" w:themeColor="background1"/>
              </w:rPr>
              <w:t xml:space="preserve"> rates of </w:t>
            </w:r>
            <w:r w:rsidR="00A91ED0">
              <w:rPr>
                <w:b/>
                <w:color w:val="FFFFFF" w:themeColor="background1"/>
              </w:rPr>
              <w:t>restrictive placement of targeted students at this school/region</w:t>
            </w:r>
          </w:p>
        </w:tc>
      </w:tr>
      <w:tr w:rsidR="00EF58F0" w:rsidRPr="003C7422" w14:paraId="755B6035" w14:textId="77777777" w:rsidTr="00B1282B">
        <w:trPr>
          <w:trHeight w:val="381"/>
        </w:trPr>
        <w:tc>
          <w:tcPr>
            <w:tcW w:w="1075" w:type="dxa"/>
          </w:tcPr>
          <w:p w14:paraId="55172C66" w14:textId="24D4A7A7" w:rsidR="00EF58F0" w:rsidRPr="003C7422" w:rsidRDefault="00EF58F0" w:rsidP="00EF58F0"/>
        </w:tc>
        <w:tc>
          <w:tcPr>
            <w:tcW w:w="1620" w:type="dxa"/>
          </w:tcPr>
          <w:p w14:paraId="750F3478" w14:textId="43612483" w:rsidR="00EF58F0" w:rsidRPr="003C7422" w:rsidRDefault="00EF58F0" w:rsidP="00EF58F0">
            <w:pPr>
              <w:rPr>
                <w:b/>
                <w:bCs/>
              </w:rPr>
            </w:pPr>
            <w:r w:rsidRPr="006B63F7">
              <w:t xml:space="preserve">Select the </w:t>
            </w:r>
            <w:r w:rsidR="00595124">
              <w:t xml:space="preserve">placement </w:t>
            </w:r>
            <w:r w:rsidRPr="006B63F7">
              <w:t>category</w:t>
            </w:r>
          </w:p>
        </w:tc>
        <w:tc>
          <w:tcPr>
            <w:tcW w:w="1890" w:type="dxa"/>
          </w:tcPr>
          <w:p w14:paraId="635CE39E" w14:textId="2D8C83E7" w:rsidR="00EF58F0" w:rsidRPr="003C7422" w:rsidRDefault="00EF58F0" w:rsidP="00EF58F0"/>
        </w:tc>
        <w:tc>
          <w:tcPr>
            <w:tcW w:w="1800" w:type="dxa"/>
          </w:tcPr>
          <w:p w14:paraId="7D950055" w14:textId="45093B40" w:rsidR="00EF58F0" w:rsidRPr="003C7422" w:rsidRDefault="00EF58F0" w:rsidP="00EF58F0"/>
        </w:tc>
        <w:tc>
          <w:tcPr>
            <w:tcW w:w="1406" w:type="dxa"/>
          </w:tcPr>
          <w:p w14:paraId="583AB836" w14:textId="1D077BB5" w:rsidR="00EF58F0" w:rsidRPr="003C7422" w:rsidRDefault="00EF58F0" w:rsidP="00EF58F0"/>
        </w:tc>
        <w:tc>
          <w:tcPr>
            <w:tcW w:w="1559" w:type="dxa"/>
          </w:tcPr>
          <w:p w14:paraId="5FB9C8DB" w14:textId="4E008F48" w:rsidR="00EF58F0" w:rsidRPr="003C7422" w:rsidRDefault="00EF58F0" w:rsidP="00EF58F0"/>
        </w:tc>
      </w:tr>
      <w:tr w:rsidR="00595124" w:rsidRPr="003C7422" w14:paraId="1E094388" w14:textId="77777777" w:rsidTr="00B1282B">
        <w:trPr>
          <w:trHeight w:val="576"/>
        </w:trPr>
        <w:tc>
          <w:tcPr>
            <w:tcW w:w="1075" w:type="dxa"/>
          </w:tcPr>
          <w:p w14:paraId="4D86CB9C" w14:textId="2E9CA4FE" w:rsidR="00595124" w:rsidRPr="003C7422" w:rsidRDefault="00595124" w:rsidP="00595124"/>
        </w:tc>
        <w:tc>
          <w:tcPr>
            <w:tcW w:w="1620" w:type="dxa"/>
          </w:tcPr>
          <w:p w14:paraId="473E1157" w14:textId="1E7623EA" w:rsidR="00595124" w:rsidRPr="003C7422" w:rsidRDefault="00595124" w:rsidP="00595124">
            <w:pPr>
              <w:rPr>
                <w:b/>
                <w:bCs/>
              </w:rPr>
            </w:pPr>
            <w:r w:rsidRPr="003A7EF6">
              <w:t>Select the placement category</w:t>
            </w:r>
          </w:p>
        </w:tc>
        <w:tc>
          <w:tcPr>
            <w:tcW w:w="1890" w:type="dxa"/>
          </w:tcPr>
          <w:p w14:paraId="332BFF23" w14:textId="10B9450C" w:rsidR="00595124" w:rsidRPr="003C7422" w:rsidRDefault="00595124" w:rsidP="00595124"/>
        </w:tc>
        <w:tc>
          <w:tcPr>
            <w:tcW w:w="1800" w:type="dxa"/>
          </w:tcPr>
          <w:p w14:paraId="39E7B4F6" w14:textId="7051E489" w:rsidR="00595124" w:rsidRPr="003C7422" w:rsidRDefault="00595124" w:rsidP="00595124">
            <w:pPr>
              <w:rPr>
                <w:b/>
                <w:bCs/>
              </w:rPr>
            </w:pPr>
          </w:p>
        </w:tc>
        <w:tc>
          <w:tcPr>
            <w:tcW w:w="1406" w:type="dxa"/>
          </w:tcPr>
          <w:p w14:paraId="091613A4" w14:textId="73326B79" w:rsidR="00595124" w:rsidRPr="003C7422" w:rsidRDefault="00595124" w:rsidP="00595124"/>
        </w:tc>
        <w:tc>
          <w:tcPr>
            <w:tcW w:w="1559" w:type="dxa"/>
          </w:tcPr>
          <w:p w14:paraId="2EFC3EFD" w14:textId="24372926" w:rsidR="00595124" w:rsidRPr="003C7422" w:rsidRDefault="00595124" w:rsidP="00595124"/>
        </w:tc>
      </w:tr>
      <w:tr w:rsidR="00595124" w:rsidRPr="003C7422" w14:paraId="78606989" w14:textId="77777777" w:rsidTr="00B1282B">
        <w:trPr>
          <w:trHeight w:val="576"/>
        </w:trPr>
        <w:tc>
          <w:tcPr>
            <w:tcW w:w="1075" w:type="dxa"/>
          </w:tcPr>
          <w:p w14:paraId="64708727" w14:textId="0988E6E8" w:rsidR="00595124" w:rsidRPr="003C7422" w:rsidRDefault="00595124" w:rsidP="00595124"/>
        </w:tc>
        <w:tc>
          <w:tcPr>
            <w:tcW w:w="1620" w:type="dxa"/>
          </w:tcPr>
          <w:p w14:paraId="4BFDDFB3" w14:textId="5388C5F1" w:rsidR="00595124" w:rsidRPr="003C7422" w:rsidRDefault="00595124" w:rsidP="00595124">
            <w:pPr>
              <w:rPr>
                <w:b/>
                <w:bCs/>
              </w:rPr>
            </w:pPr>
            <w:r w:rsidRPr="003A7EF6">
              <w:t>Select the placement category</w:t>
            </w:r>
          </w:p>
        </w:tc>
        <w:tc>
          <w:tcPr>
            <w:tcW w:w="1890" w:type="dxa"/>
          </w:tcPr>
          <w:p w14:paraId="657BAB85" w14:textId="7DF1579B" w:rsidR="00595124" w:rsidRPr="003C7422" w:rsidRDefault="00595124" w:rsidP="00595124"/>
        </w:tc>
        <w:tc>
          <w:tcPr>
            <w:tcW w:w="1800" w:type="dxa"/>
          </w:tcPr>
          <w:p w14:paraId="546FF0D2" w14:textId="34E630F8" w:rsidR="00595124" w:rsidRPr="003C7422" w:rsidRDefault="00595124" w:rsidP="00595124"/>
        </w:tc>
        <w:tc>
          <w:tcPr>
            <w:tcW w:w="1406" w:type="dxa"/>
          </w:tcPr>
          <w:p w14:paraId="65768A85" w14:textId="3126B478" w:rsidR="00595124" w:rsidRPr="003C7422" w:rsidRDefault="00595124" w:rsidP="00595124"/>
        </w:tc>
        <w:tc>
          <w:tcPr>
            <w:tcW w:w="1559" w:type="dxa"/>
          </w:tcPr>
          <w:p w14:paraId="0FACEF2E" w14:textId="46547559" w:rsidR="00595124" w:rsidRPr="003C7422" w:rsidRDefault="00595124" w:rsidP="00595124"/>
        </w:tc>
      </w:tr>
      <w:tr w:rsidR="00595124" w:rsidRPr="003C7422" w14:paraId="562C8C84" w14:textId="77777777" w:rsidTr="00B1282B">
        <w:trPr>
          <w:trHeight w:val="576"/>
        </w:trPr>
        <w:tc>
          <w:tcPr>
            <w:tcW w:w="1075" w:type="dxa"/>
          </w:tcPr>
          <w:p w14:paraId="25BDA4F5" w14:textId="37F85C7A" w:rsidR="00595124" w:rsidRPr="003C7422" w:rsidRDefault="00595124" w:rsidP="00595124"/>
        </w:tc>
        <w:tc>
          <w:tcPr>
            <w:tcW w:w="1620" w:type="dxa"/>
          </w:tcPr>
          <w:p w14:paraId="776E0BF7" w14:textId="4AB6BDC2" w:rsidR="00595124" w:rsidRPr="003C7422" w:rsidRDefault="00595124" w:rsidP="00595124">
            <w:pPr>
              <w:rPr>
                <w:b/>
                <w:bCs/>
              </w:rPr>
            </w:pPr>
            <w:r w:rsidRPr="003A7EF6">
              <w:t>Select the placement category</w:t>
            </w:r>
          </w:p>
        </w:tc>
        <w:tc>
          <w:tcPr>
            <w:tcW w:w="1890" w:type="dxa"/>
          </w:tcPr>
          <w:p w14:paraId="53CDEF13" w14:textId="1AE01C15" w:rsidR="00595124" w:rsidRPr="003C7422" w:rsidRDefault="00595124" w:rsidP="00595124"/>
        </w:tc>
        <w:tc>
          <w:tcPr>
            <w:tcW w:w="1800" w:type="dxa"/>
          </w:tcPr>
          <w:p w14:paraId="1E599EEB" w14:textId="1920D034" w:rsidR="00595124" w:rsidRPr="003C7422" w:rsidRDefault="00595124" w:rsidP="00595124"/>
        </w:tc>
        <w:tc>
          <w:tcPr>
            <w:tcW w:w="1406" w:type="dxa"/>
          </w:tcPr>
          <w:p w14:paraId="6F32703D" w14:textId="5B7B02A1" w:rsidR="00595124" w:rsidRPr="003C7422" w:rsidRDefault="00595124" w:rsidP="00595124"/>
        </w:tc>
        <w:tc>
          <w:tcPr>
            <w:tcW w:w="1559" w:type="dxa"/>
          </w:tcPr>
          <w:p w14:paraId="7D08D050" w14:textId="2BFB1C57" w:rsidR="00595124" w:rsidRPr="003C7422" w:rsidRDefault="00595124" w:rsidP="00595124"/>
        </w:tc>
      </w:tr>
    </w:tbl>
    <w:p w14:paraId="25AE1179" w14:textId="77777777" w:rsidR="00075839" w:rsidRDefault="00075839">
      <w:pPr>
        <w:spacing w:before="0" w:after="160" w:line="259" w:lineRule="auto"/>
      </w:pPr>
      <w:r>
        <w:br w:type="page"/>
      </w:r>
    </w:p>
    <w:p w14:paraId="0EF6B6BA" w14:textId="5DFECD4F" w:rsidR="00241D92" w:rsidRDefault="00241D92" w:rsidP="00241D92">
      <w:pPr>
        <w:pStyle w:val="Heading2"/>
      </w:pPr>
      <w:r>
        <w:lastRenderedPageBreak/>
        <w:t>Table 3</w:t>
      </w:r>
      <w:r w:rsidR="00710026">
        <w:t xml:space="preserve">: </w:t>
      </w:r>
      <w:r>
        <w:t>Disciplinary Removals - Students with Disabilities and/or Particular Disability - School/Feeder Patterns</w:t>
      </w:r>
    </w:p>
    <w:p w14:paraId="29CCA68F" w14:textId="77777777" w:rsidR="00241D92" w:rsidRDefault="00241D92" w:rsidP="00241D92">
      <w:r>
        <w:t>In Table 3, use the Guiding Questions linked to EACH category of significant disproportionality (SD) to facilitate analysis and summary of local data trends to identify the root cause by considering factors such as race and culturally based-beliefs, inconsistent implementation of systemic or school-based procedures, and/or access to evidence-based instructional academic or behavioral practices.</w:t>
      </w:r>
    </w:p>
    <w:p w14:paraId="2B1E7D23" w14:textId="77777777" w:rsidR="00241D92" w:rsidRDefault="00241D92" w:rsidP="00241D92">
      <w:r>
        <w:t>Complete Table 3.</w:t>
      </w:r>
    </w:p>
    <w:p w14:paraId="2D95F5CA" w14:textId="4BB3829A" w:rsidR="00241D92" w:rsidRDefault="00241D92" w:rsidP="00241D92">
      <w:r w:rsidRPr="00241D92">
        <w:rPr>
          <w:b/>
          <w:bCs/>
        </w:rPr>
        <w:t>Directions</w:t>
      </w:r>
      <w:r>
        <w:t xml:space="preserve">: Review data from individual schools and/or feeder patterns to determine which schools or groups of schools are contributing to patterns of disproportionality in disciplinary removals.  Schools/feeder patterns should be determined based on multiple data points (including, but not solely, risk ratio) which highlight school- or region-specific factors contributing to significant disproportionality.     </w:t>
      </w:r>
    </w:p>
    <w:tbl>
      <w:tblPr>
        <w:tblpPr w:leftFromText="180" w:rightFromText="180" w:vertAnchor="text" w:horzAnchor="margin" w:tblpY="152"/>
        <w:tblW w:w="505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1075"/>
        <w:gridCol w:w="1260"/>
        <w:gridCol w:w="1080"/>
        <w:gridCol w:w="1080"/>
        <w:gridCol w:w="1237"/>
        <w:gridCol w:w="1193"/>
        <w:gridCol w:w="1170"/>
        <w:gridCol w:w="1350"/>
      </w:tblGrid>
      <w:tr w:rsidR="00F3589C" w:rsidRPr="003C7422" w14:paraId="20113CFF" w14:textId="6C8019A0" w:rsidTr="00CB7967">
        <w:trPr>
          <w:trHeight w:val="2408"/>
          <w:tblHeader/>
        </w:trPr>
        <w:tc>
          <w:tcPr>
            <w:tcW w:w="1075" w:type="dxa"/>
            <w:shd w:val="clear" w:color="auto" w:fill="404040" w:themeFill="text1" w:themeFillTint="BF"/>
          </w:tcPr>
          <w:p w14:paraId="3E345053" w14:textId="77777777" w:rsidR="00226434" w:rsidRPr="003C7422" w:rsidRDefault="00226434" w:rsidP="00035909">
            <w:pPr>
              <w:jc w:val="center"/>
              <w:rPr>
                <w:b/>
                <w:color w:val="FFFFFF" w:themeColor="background1"/>
              </w:rPr>
            </w:pPr>
            <w:r w:rsidRPr="003C7422">
              <w:rPr>
                <w:b/>
                <w:color w:val="FFFFFF" w:themeColor="background1"/>
              </w:rPr>
              <w:t>School(s)/Region(s)</w:t>
            </w:r>
          </w:p>
        </w:tc>
        <w:tc>
          <w:tcPr>
            <w:tcW w:w="1260" w:type="dxa"/>
            <w:shd w:val="clear" w:color="auto" w:fill="404040" w:themeFill="text1" w:themeFillTint="BF"/>
          </w:tcPr>
          <w:p w14:paraId="77FA665A" w14:textId="77777777" w:rsidR="00226434" w:rsidRPr="003C7422" w:rsidRDefault="00226434" w:rsidP="00035909">
            <w:pPr>
              <w:jc w:val="center"/>
              <w:rPr>
                <w:b/>
                <w:color w:val="FFFFFF" w:themeColor="background1"/>
              </w:rPr>
            </w:pPr>
            <w:r w:rsidRPr="003C7422">
              <w:rPr>
                <w:b/>
                <w:color w:val="FFFFFF" w:themeColor="background1"/>
              </w:rPr>
              <w:t>Category of Analysis</w:t>
            </w:r>
          </w:p>
        </w:tc>
        <w:tc>
          <w:tcPr>
            <w:tcW w:w="1080" w:type="dxa"/>
            <w:shd w:val="clear" w:color="auto" w:fill="404040" w:themeFill="text1" w:themeFillTint="BF"/>
          </w:tcPr>
          <w:p w14:paraId="41B4A6CC" w14:textId="1AA3CF3F" w:rsidR="00226434" w:rsidRPr="00035909" w:rsidRDefault="00F3589C" w:rsidP="00035909">
            <w:pPr>
              <w:jc w:val="center"/>
              <w:rPr>
                <w:b/>
                <w:color w:val="FFFFFF" w:themeColor="background1"/>
              </w:rPr>
            </w:pPr>
            <w:r w:rsidRPr="003C7422">
              <w:rPr>
                <w:b/>
                <w:color w:val="FFFFFF" w:themeColor="background1"/>
              </w:rPr>
              <w:t>Racial/Ethnic group (targeted as Significant Disproportionate</w:t>
            </w:r>
            <w:r>
              <w:rPr>
                <w:b/>
                <w:color w:val="FFFFFF" w:themeColor="background1"/>
              </w:rPr>
              <w:t>)</w:t>
            </w:r>
          </w:p>
        </w:tc>
        <w:tc>
          <w:tcPr>
            <w:tcW w:w="1080" w:type="dxa"/>
            <w:shd w:val="clear" w:color="auto" w:fill="404040" w:themeFill="text1" w:themeFillTint="BF"/>
          </w:tcPr>
          <w:p w14:paraId="5C35819B" w14:textId="0A970310" w:rsidR="00226434" w:rsidRPr="003C7422" w:rsidRDefault="00F3589C" w:rsidP="00035909">
            <w:pPr>
              <w:jc w:val="center"/>
              <w:rPr>
                <w:b/>
                <w:color w:val="FFFFFF" w:themeColor="background1"/>
              </w:rPr>
            </w:pPr>
            <w:r w:rsidRPr="003C7422">
              <w:rPr>
                <w:b/>
                <w:color w:val="FFFFFF" w:themeColor="background1"/>
              </w:rPr>
              <w:t>Total enrollment of students in the targeted group</w:t>
            </w:r>
          </w:p>
        </w:tc>
        <w:tc>
          <w:tcPr>
            <w:tcW w:w="1237" w:type="dxa"/>
            <w:shd w:val="clear" w:color="auto" w:fill="404040" w:themeFill="text1" w:themeFillTint="BF"/>
          </w:tcPr>
          <w:p w14:paraId="0BB9FB57" w14:textId="4AD20720" w:rsidR="00226434" w:rsidRPr="003C7422" w:rsidRDefault="00F3589C" w:rsidP="00035909">
            <w:pPr>
              <w:jc w:val="center"/>
              <w:rPr>
                <w:b/>
                <w:color w:val="FFFFFF" w:themeColor="background1"/>
              </w:rPr>
            </w:pPr>
            <w:r>
              <w:rPr>
                <w:b/>
                <w:color w:val="FFFFFF" w:themeColor="background1"/>
              </w:rPr>
              <w:t>Number of targeted students with disciplinary removals by category</w:t>
            </w:r>
          </w:p>
        </w:tc>
        <w:tc>
          <w:tcPr>
            <w:tcW w:w="1193" w:type="dxa"/>
            <w:shd w:val="clear" w:color="auto" w:fill="404040" w:themeFill="text1" w:themeFillTint="BF"/>
          </w:tcPr>
          <w:p w14:paraId="78EBFEE3" w14:textId="2638165C" w:rsidR="00226434" w:rsidRPr="003C7422" w:rsidRDefault="00226434" w:rsidP="00035909">
            <w:pPr>
              <w:jc w:val="center"/>
              <w:rPr>
                <w:b/>
                <w:color w:val="FFFFFF" w:themeColor="background1"/>
              </w:rPr>
            </w:pPr>
            <w:r w:rsidRPr="003C7422">
              <w:rPr>
                <w:b/>
                <w:color w:val="FFFFFF" w:themeColor="background1"/>
              </w:rPr>
              <w:t>Total enrollment of all other students with disabilit</w:t>
            </w:r>
            <w:r w:rsidR="00F3589C">
              <w:rPr>
                <w:b/>
                <w:color w:val="FFFFFF" w:themeColor="background1"/>
              </w:rPr>
              <w:t>ies</w:t>
            </w:r>
          </w:p>
        </w:tc>
        <w:tc>
          <w:tcPr>
            <w:tcW w:w="1170" w:type="dxa"/>
            <w:shd w:val="clear" w:color="auto" w:fill="404040" w:themeFill="text1" w:themeFillTint="BF"/>
          </w:tcPr>
          <w:p w14:paraId="109E32D8" w14:textId="24D92D40" w:rsidR="00226434" w:rsidRPr="003C7422" w:rsidRDefault="00F3589C" w:rsidP="00035909">
            <w:pPr>
              <w:jc w:val="center"/>
              <w:rPr>
                <w:b/>
                <w:color w:val="FFFFFF" w:themeColor="background1"/>
              </w:rPr>
            </w:pPr>
            <w:r>
              <w:rPr>
                <w:b/>
                <w:color w:val="FFFFFF" w:themeColor="background1"/>
              </w:rPr>
              <w:t>Number of all other students with disciplinary removals by category</w:t>
            </w:r>
          </w:p>
        </w:tc>
        <w:tc>
          <w:tcPr>
            <w:tcW w:w="1350" w:type="dxa"/>
            <w:shd w:val="clear" w:color="auto" w:fill="404040" w:themeFill="text1" w:themeFillTint="BF"/>
          </w:tcPr>
          <w:p w14:paraId="09640BBC" w14:textId="44273832" w:rsidR="00226434" w:rsidRPr="00035909" w:rsidRDefault="00F3589C" w:rsidP="00035909">
            <w:pPr>
              <w:jc w:val="center"/>
              <w:rPr>
                <w:b/>
                <w:color w:val="FFFFFF" w:themeColor="background1"/>
              </w:rPr>
            </w:pPr>
            <w:r w:rsidRPr="003C7422">
              <w:rPr>
                <w:b/>
                <w:color w:val="FFFFFF" w:themeColor="background1"/>
              </w:rPr>
              <w:t xml:space="preserve">Factors contributing to high rates of </w:t>
            </w:r>
            <w:r>
              <w:rPr>
                <w:b/>
                <w:color w:val="FFFFFF" w:themeColor="background1"/>
              </w:rPr>
              <w:t>disciplinary removals of targeted students at this school/region</w:t>
            </w:r>
          </w:p>
        </w:tc>
      </w:tr>
      <w:tr w:rsidR="00D214EE" w:rsidRPr="003C7422" w14:paraId="22B53B2F" w14:textId="5E22E178" w:rsidTr="00CB7967">
        <w:trPr>
          <w:trHeight w:val="379"/>
        </w:trPr>
        <w:tc>
          <w:tcPr>
            <w:tcW w:w="1075" w:type="dxa"/>
          </w:tcPr>
          <w:p w14:paraId="505DC2C6" w14:textId="22A20628" w:rsidR="00D214EE" w:rsidRPr="003C7422" w:rsidRDefault="00D214EE" w:rsidP="00D214EE"/>
        </w:tc>
        <w:tc>
          <w:tcPr>
            <w:tcW w:w="1260" w:type="dxa"/>
          </w:tcPr>
          <w:p w14:paraId="3806125A" w14:textId="7E878FE4" w:rsidR="00D214EE" w:rsidRPr="003C7422" w:rsidRDefault="00D214EE" w:rsidP="00D214EE">
            <w:pPr>
              <w:rPr>
                <w:b/>
                <w:bCs/>
              </w:rPr>
            </w:pPr>
            <w:r w:rsidRPr="00333549">
              <w:t xml:space="preserve">Select the </w:t>
            </w:r>
            <w:r>
              <w:t>disciplinary removals</w:t>
            </w:r>
          </w:p>
        </w:tc>
        <w:tc>
          <w:tcPr>
            <w:tcW w:w="1080" w:type="dxa"/>
          </w:tcPr>
          <w:p w14:paraId="3C90A1B0" w14:textId="0A1435DD" w:rsidR="00D214EE" w:rsidRPr="003C7422" w:rsidRDefault="00D214EE" w:rsidP="00D214EE"/>
        </w:tc>
        <w:tc>
          <w:tcPr>
            <w:tcW w:w="1080" w:type="dxa"/>
          </w:tcPr>
          <w:p w14:paraId="5BFADA2A" w14:textId="4EAAF766" w:rsidR="00D214EE" w:rsidRPr="003C7422" w:rsidRDefault="00D214EE" w:rsidP="00D214EE"/>
        </w:tc>
        <w:tc>
          <w:tcPr>
            <w:tcW w:w="1237" w:type="dxa"/>
          </w:tcPr>
          <w:p w14:paraId="4190646F" w14:textId="62B13231" w:rsidR="00D214EE" w:rsidRPr="003C7422" w:rsidRDefault="00D214EE" w:rsidP="00D214EE"/>
        </w:tc>
        <w:tc>
          <w:tcPr>
            <w:tcW w:w="1193" w:type="dxa"/>
          </w:tcPr>
          <w:p w14:paraId="5B69D4BC" w14:textId="6C0C1DD9" w:rsidR="00D214EE" w:rsidRPr="003C7422" w:rsidRDefault="00D214EE" w:rsidP="00D214EE"/>
        </w:tc>
        <w:tc>
          <w:tcPr>
            <w:tcW w:w="1170" w:type="dxa"/>
          </w:tcPr>
          <w:p w14:paraId="0613050B" w14:textId="70C32539" w:rsidR="00D214EE" w:rsidRPr="003C7422" w:rsidRDefault="00D214EE" w:rsidP="00D214EE"/>
        </w:tc>
        <w:tc>
          <w:tcPr>
            <w:tcW w:w="1350" w:type="dxa"/>
          </w:tcPr>
          <w:p w14:paraId="7B309EF1" w14:textId="36CC68EC" w:rsidR="00D214EE" w:rsidRPr="003C7422" w:rsidRDefault="00D214EE" w:rsidP="00D214EE"/>
        </w:tc>
      </w:tr>
      <w:tr w:rsidR="00D214EE" w:rsidRPr="003C7422" w14:paraId="1E5BF264" w14:textId="134E8867" w:rsidTr="00CB7967">
        <w:trPr>
          <w:trHeight w:val="573"/>
        </w:trPr>
        <w:tc>
          <w:tcPr>
            <w:tcW w:w="1075" w:type="dxa"/>
          </w:tcPr>
          <w:p w14:paraId="1DAC38CB" w14:textId="2C541DE9" w:rsidR="00D214EE" w:rsidRPr="003C7422" w:rsidRDefault="00D214EE" w:rsidP="00D214EE"/>
        </w:tc>
        <w:tc>
          <w:tcPr>
            <w:tcW w:w="1260" w:type="dxa"/>
          </w:tcPr>
          <w:p w14:paraId="730B787E" w14:textId="6A0AF1C7" w:rsidR="00D214EE" w:rsidRPr="003C7422" w:rsidRDefault="00D214EE" w:rsidP="00D214EE">
            <w:pPr>
              <w:rPr>
                <w:b/>
                <w:bCs/>
              </w:rPr>
            </w:pPr>
            <w:r w:rsidRPr="00C912EC">
              <w:t>Select the disciplinary removals</w:t>
            </w:r>
          </w:p>
        </w:tc>
        <w:tc>
          <w:tcPr>
            <w:tcW w:w="1080" w:type="dxa"/>
          </w:tcPr>
          <w:p w14:paraId="4017AD46" w14:textId="21E4845B" w:rsidR="00D214EE" w:rsidRPr="003C7422" w:rsidRDefault="00D214EE" w:rsidP="00D214EE"/>
        </w:tc>
        <w:tc>
          <w:tcPr>
            <w:tcW w:w="1080" w:type="dxa"/>
          </w:tcPr>
          <w:p w14:paraId="1A1A752F" w14:textId="01011739" w:rsidR="00D214EE" w:rsidRPr="003C7422" w:rsidRDefault="00D214EE" w:rsidP="00D214EE"/>
        </w:tc>
        <w:tc>
          <w:tcPr>
            <w:tcW w:w="1237" w:type="dxa"/>
          </w:tcPr>
          <w:p w14:paraId="040E45D9" w14:textId="1A4C6D12" w:rsidR="00D214EE" w:rsidRPr="003C7422" w:rsidRDefault="00D214EE" w:rsidP="00D214EE">
            <w:pPr>
              <w:rPr>
                <w:b/>
                <w:bCs/>
              </w:rPr>
            </w:pPr>
          </w:p>
        </w:tc>
        <w:tc>
          <w:tcPr>
            <w:tcW w:w="1193" w:type="dxa"/>
          </w:tcPr>
          <w:p w14:paraId="329A4B08" w14:textId="34B18BC9" w:rsidR="00D214EE" w:rsidRPr="003C7422" w:rsidRDefault="00D214EE" w:rsidP="00D214EE"/>
        </w:tc>
        <w:tc>
          <w:tcPr>
            <w:tcW w:w="1170" w:type="dxa"/>
          </w:tcPr>
          <w:p w14:paraId="643D4A65" w14:textId="453245EE" w:rsidR="00D214EE" w:rsidRPr="003C7422" w:rsidRDefault="00D214EE" w:rsidP="00D214EE"/>
        </w:tc>
        <w:tc>
          <w:tcPr>
            <w:tcW w:w="1350" w:type="dxa"/>
          </w:tcPr>
          <w:p w14:paraId="46D38CD7" w14:textId="20645C36" w:rsidR="00D214EE" w:rsidRPr="003C7422" w:rsidRDefault="00D214EE" w:rsidP="00D214EE"/>
        </w:tc>
      </w:tr>
      <w:tr w:rsidR="00D214EE" w:rsidRPr="003C7422" w14:paraId="705F672F" w14:textId="3CCF0180" w:rsidTr="00CB7967">
        <w:trPr>
          <w:trHeight w:val="573"/>
        </w:trPr>
        <w:tc>
          <w:tcPr>
            <w:tcW w:w="1075" w:type="dxa"/>
          </w:tcPr>
          <w:p w14:paraId="486E96CE" w14:textId="3F3A81D3" w:rsidR="00D214EE" w:rsidRPr="003C7422" w:rsidRDefault="00D214EE" w:rsidP="00D214EE"/>
        </w:tc>
        <w:tc>
          <w:tcPr>
            <w:tcW w:w="1260" w:type="dxa"/>
          </w:tcPr>
          <w:p w14:paraId="559C4AAE" w14:textId="7941D513" w:rsidR="00D214EE" w:rsidRPr="003C7422" w:rsidRDefault="00D214EE" w:rsidP="00D214EE">
            <w:pPr>
              <w:rPr>
                <w:b/>
                <w:bCs/>
              </w:rPr>
            </w:pPr>
            <w:r w:rsidRPr="00C912EC">
              <w:t>Select the disciplinary removals</w:t>
            </w:r>
          </w:p>
        </w:tc>
        <w:tc>
          <w:tcPr>
            <w:tcW w:w="1080" w:type="dxa"/>
          </w:tcPr>
          <w:p w14:paraId="48A665EE" w14:textId="5DEC8C6E" w:rsidR="00D214EE" w:rsidRPr="003C7422" w:rsidRDefault="00D214EE" w:rsidP="00D214EE"/>
        </w:tc>
        <w:tc>
          <w:tcPr>
            <w:tcW w:w="1080" w:type="dxa"/>
          </w:tcPr>
          <w:p w14:paraId="67E9D9FD" w14:textId="0E4DE8E7" w:rsidR="00D214EE" w:rsidRPr="003C7422" w:rsidRDefault="00D214EE" w:rsidP="00D214EE"/>
        </w:tc>
        <w:tc>
          <w:tcPr>
            <w:tcW w:w="1237" w:type="dxa"/>
          </w:tcPr>
          <w:p w14:paraId="115CA484" w14:textId="45F6209C" w:rsidR="00D214EE" w:rsidRPr="003C7422" w:rsidRDefault="00D214EE" w:rsidP="00D214EE"/>
        </w:tc>
        <w:tc>
          <w:tcPr>
            <w:tcW w:w="1193" w:type="dxa"/>
          </w:tcPr>
          <w:p w14:paraId="2A201B1F" w14:textId="5DCE1485" w:rsidR="00D214EE" w:rsidRPr="003C7422" w:rsidRDefault="00D214EE" w:rsidP="00D214EE"/>
        </w:tc>
        <w:tc>
          <w:tcPr>
            <w:tcW w:w="1170" w:type="dxa"/>
          </w:tcPr>
          <w:p w14:paraId="2CBD2C76" w14:textId="2818E320" w:rsidR="00D214EE" w:rsidRPr="003C7422" w:rsidRDefault="00D214EE" w:rsidP="00D214EE"/>
        </w:tc>
        <w:tc>
          <w:tcPr>
            <w:tcW w:w="1350" w:type="dxa"/>
          </w:tcPr>
          <w:p w14:paraId="6C796CD4" w14:textId="1E2FBAAB" w:rsidR="00D214EE" w:rsidRPr="003C7422" w:rsidRDefault="00D214EE" w:rsidP="00D214EE"/>
        </w:tc>
      </w:tr>
      <w:tr w:rsidR="00D214EE" w:rsidRPr="003C7422" w14:paraId="4B604872" w14:textId="0950FF59" w:rsidTr="00CB7967">
        <w:trPr>
          <w:trHeight w:val="573"/>
        </w:trPr>
        <w:tc>
          <w:tcPr>
            <w:tcW w:w="1075" w:type="dxa"/>
          </w:tcPr>
          <w:p w14:paraId="17065862" w14:textId="220A87A7" w:rsidR="00D214EE" w:rsidRPr="003C7422" w:rsidRDefault="00D214EE" w:rsidP="00D214EE"/>
        </w:tc>
        <w:tc>
          <w:tcPr>
            <w:tcW w:w="1260" w:type="dxa"/>
          </w:tcPr>
          <w:p w14:paraId="69796710" w14:textId="009B965B" w:rsidR="00D214EE" w:rsidRPr="003C7422" w:rsidRDefault="00D214EE" w:rsidP="00D214EE">
            <w:pPr>
              <w:rPr>
                <w:b/>
                <w:bCs/>
              </w:rPr>
            </w:pPr>
            <w:r w:rsidRPr="00C912EC">
              <w:t>Select the disciplinary removals</w:t>
            </w:r>
          </w:p>
        </w:tc>
        <w:tc>
          <w:tcPr>
            <w:tcW w:w="1080" w:type="dxa"/>
          </w:tcPr>
          <w:p w14:paraId="6D362043" w14:textId="22168387" w:rsidR="00D214EE" w:rsidRPr="003C7422" w:rsidRDefault="00D214EE" w:rsidP="00D214EE"/>
        </w:tc>
        <w:tc>
          <w:tcPr>
            <w:tcW w:w="1080" w:type="dxa"/>
          </w:tcPr>
          <w:p w14:paraId="7173CB3E" w14:textId="628BA3C4" w:rsidR="00D214EE" w:rsidRPr="003C7422" w:rsidRDefault="00D214EE" w:rsidP="00D214EE"/>
        </w:tc>
        <w:tc>
          <w:tcPr>
            <w:tcW w:w="1237" w:type="dxa"/>
          </w:tcPr>
          <w:p w14:paraId="02490216" w14:textId="606A2148" w:rsidR="00D214EE" w:rsidRPr="003C7422" w:rsidRDefault="00D214EE" w:rsidP="00D214EE"/>
        </w:tc>
        <w:tc>
          <w:tcPr>
            <w:tcW w:w="1193" w:type="dxa"/>
          </w:tcPr>
          <w:p w14:paraId="45E1C382" w14:textId="642E546F" w:rsidR="00D214EE" w:rsidRPr="003C7422" w:rsidRDefault="00D214EE" w:rsidP="00D214EE"/>
        </w:tc>
        <w:tc>
          <w:tcPr>
            <w:tcW w:w="1170" w:type="dxa"/>
          </w:tcPr>
          <w:p w14:paraId="011630F1" w14:textId="77932CE5" w:rsidR="00D214EE" w:rsidRPr="003C7422" w:rsidRDefault="00D214EE" w:rsidP="00D214EE"/>
        </w:tc>
        <w:tc>
          <w:tcPr>
            <w:tcW w:w="1350" w:type="dxa"/>
          </w:tcPr>
          <w:p w14:paraId="0360B667" w14:textId="41B27DDC" w:rsidR="00D214EE" w:rsidRPr="003C7422" w:rsidRDefault="00D214EE" w:rsidP="00D214EE"/>
        </w:tc>
      </w:tr>
      <w:tr w:rsidR="00D214EE" w:rsidRPr="003C7422" w14:paraId="63F81E22" w14:textId="77777777" w:rsidTr="00CB7967">
        <w:trPr>
          <w:trHeight w:val="573"/>
        </w:trPr>
        <w:tc>
          <w:tcPr>
            <w:tcW w:w="1075" w:type="dxa"/>
          </w:tcPr>
          <w:p w14:paraId="2E45C024" w14:textId="6BC0BC95" w:rsidR="00D214EE" w:rsidRPr="003C7422" w:rsidRDefault="00D214EE" w:rsidP="00D214EE"/>
        </w:tc>
        <w:tc>
          <w:tcPr>
            <w:tcW w:w="1260" w:type="dxa"/>
          </w:tcPr>
          <w:p w14:paraId="44E8E13F" w14:textId="20A7C310" w:rsidR="00D214EE" w:rsidRPr="003C7422" w:rsidRDefault="00D214EE" w:rsidP="00D214EE">
            <w:pPr>
              <w:rPr>
                <w:b/>
                <w:bCs/>
              </w:rPr>
            </w:pPr>
            <w:r w:rsidRPr="00C912EC">
              <w:t>Select the disciplinary removals</w:t>
            </w:r>
          </w:p>
        </w:tc>
        <w:tc>
          <w:tcPr>
            <w:tcW w:w="1080" w:type="dxa"/>
          </w:tcPr>
          <w:p w14:paraId="35160242" w14:textId="48F8D656" w:rsidR="00D214EE" w:rsidRPr="003C7422" w:rsidRDefault="00D214EE" w:rsidP="00D214EE"/>
        </w:tc>
        <w:tc>
          <w:tcPr>
            <w:tcW w:w="1080" w:type="dxa"/>
          </w:tcPr>
          <w:p w14:paraId="286165AF" w14:textId="7710577A" w:rsidR="00D214EE" w:rsidRPr="003C7422" w:rsidRDefault="00D214EE" w:rsidP="00D214EE"/>
        </w:tc>
        <w:tc>
          <w:tcPr>
            <w:tcW w:w="1237" w:type="dxa"/>
          </w:tcPr>
          <w:p w14:paraId="3B86BDE5" w14:textId="77F7C368" w:rsidR="00D214EE" w:rsidRPr="003C7422" w:rsidRDefault="00D214EE" w:rsidP="00D214EE"/>
        </w:tc>
        <w:tc>
          <w:tcPr>
            <w:tcW w:w="1193" w:type="dxa"/>
          </w:tcPr>
          <w:p w14:paraId="3B2FD36E" w14:textId="649D0C8F" w:rsidR="00D214EE" w:rsidRPr="003C7422" w:rsidRDefault="00D214EE" w:rsidP="00D214EE"/>
        </w:tc>
        <w:tc>
          <w:tcPr>
            <w:tcW w:w="1170" w:type="dxa"/>
          </w:tcPr>
          <w:p w14:paraId="34CF099D" w14:textId="6B5630DA" w:rsidR="00D214EE" w:rsidRPr="003C7422" w:rsidRDefault="00D214EE" w:rsidP="00D214EE"/>
        </w:tc>
        <w:tc>
          <w:tcPr>
            <w:tcW w:w="1350" w:type="dxa"/>
          </w:tcPr>
          <w:p w14:paraId="05B0A009" w14:textId="333DF7BF" w:rsidR="00D214EE" w:rsidRPr="003C7422" w:rsidRDefault="00D214EE" w:rsidP="00D214EE"/>
        </w:tc>
      </w:tr>
    </w:tbl>
    <w:p w14:paraId="50A2D86F" w14:textId="77777777" w:rsidR="00075839" w:rsidRDefault="00075839">
      <w:pPr>
        <w:spacing w:before="0" w:after="160" w:line="259" w:lineRule="auto"/>
      </w:pPr>
      <w:r>
        <w:br w:type="page"/>
      </w:r>
    </w:p>
    <w:p w14:paraId="4ACC56CF" w14:textId="36A5D765" w:rsidR="00065149" w:rsidRDefault="00065149" w:rsidP="00065149">
      <w:pPr>
        <w:pStyle w:val="Heading1"/>
      </w:pPr>
      <w:bookmarkStart w:id="20" w:name="_Toc159505208"/>
      <w:r>
        <w:lastRenderedPageBreak/>
        <w:t>Planned Response Action(s) – (CCEIS)</w:t>
      </w:r>
      <w:bookmarkEnd w:id="20"/>
    </w:p>
    <w:p w14:paraId="6D51376F" w14:textId="77777777" w:rsidR="00065149" w:rsidRDefault="00065149" w:rsidP="00065149">
      <w:r>
        <w:t>The Planned Response Action(s) (PRA) describes the specific actions, intervening supports, and capacity-building activities need to target the identified root cause(s) of significant disproportionality. Each PRA includes a projected budget for how the local system will expend the mandatory reserved 611 and 619 funds for CCEIS activities.</w:t>
      </w:r>
    </w:p>
    <w:p w14:paraId="5FC88B8B" w14:textId="77777777" w:rsidR="00065149" w:rsidRDefault="00065149" w:rsidP="00065149">
      <w:r>
        <w:t>Each PRA addresses the impact of root causes on Category(</w:t>
      </w:r>
      <w:proofErr w:type="spellStart"/>
      <w:r>
        <w:t>ies</w:t>
      </w:r>
      <w:proofErr w:type="spellEnd"/>
      <w:r>
        <w:t>) of Analysis and activities must address the following mitigating actions:</w:t>
      </w:r>
    </w:p>
    <w:p w14:paraId="2B9E34D4" w14:textId="62173319" w:rsidR="00065149" w:rsidRDefault="00065149" w:rsidP="00065149">
      <w:pPr>
        <w:pStyle w:val="ListBullet"/>
      </w:pPr>
      <w:r>
        <w:t>Review and/or Adjustments to Policies, Procedures, and/or Practices [required annually per regulations].</w:t>
      </w:r>
    </w:p>
    <w:p w14:paraId="6F5D80FB" w14:textId="1B296C71" w:rsidR="00065149" w:rsidRDefault="00065149" w:rsidP="00065149">
      <w:pPr>
        <w:pStyle w:val="ListBullet"/>
      </w:pPr>
      <w:r>
        <w:t>Identification of Academic and/or Behavior Interventions implemented as preventative or corrective actions [not identified as an IEP support or service].</w:t>
      </w:r>
    </w:p>
    <w:p w14:paraId="712A0076" w14:textId="5B296510" w:rsidR="00065149" w:rsidRDefault="00065149" w:rsidP="00065149">
      <w:pPr>
        <w:pStyle w:val="ListBullet"/>
      </w:pPr>
      <w:r>
        <w:t>Professional Learning for personnel capacity-building focusing on observable changes in the causes of disparate outcomes for students.</w:t>
      </w:r>
    </w:p>
    <w:p w14:paraId="7360A2A1" w14:textId="77777777" w:rsidR="00065149" w:rsidRDefault="00065149" w:rsidP="00065149">
      <w:r>
        <w:t>As a team, decide how you will address the root cause(s) of disproportionality that you have identified.  PRAs should align with the actions/activities identified in Table 3. Types of actions to consider may include:</w:t>
      </w:r>
    </w:p>
    <w:p w14:paraId="5D4BECC1" w14:textId="0BE190B3" w:rsidR="00065149" w:rsidRDefault="00065149" w:rsidP="00065149">
      <w:pPr>
        <w:pStyle w:val="ListBullet"/>
      </w:pPr>
      <w:r>
        <w:t xml:space="preserve">Professional learning and coaching to improve implementation of supports and </w:t>
      </w:r>
      <w:proofErr w:type="gramStart"/>
      <w:r>
        <w:t>interventions;</w:t>
      </w:r>
      <w:proofErr w:type="gramEnd"/>
    </w:p>
    <w:p w14:paraId="44C6821A" w14:textId="22C3F949" w:rsidR="00065149" w:rsidRDefault="00065149" w:rsidP="00065149">
      <w:pPr>
        <w:pStyle w:val="ListBullet"/>
      </w:pPr>
      <w:r>
        <w:t xml:space="preserve">Professional learning and coaching to address implicit bias, inconsistent decision making, or other </w:t>
      </w:r>
      <w:proofErr w:type="gramStart"/>
      <w:r>
        <w:t>factors;</w:t>
      </w:r>
      <w:proofErr w:type="gramEnd"/>
    </w:p>
    <w:p w14:paraId="0E79FF0F" w14:textId="3A6075C3" w:rsidR="00065149" w:rsidRDefault="00065149" w:rsidP="00065149">
      <w:pPr>
        <w:pStyle w:val="ListBullet"/>
      </w:pPr>
      <w:r>
        <w:t xml:space="preserve">Implementation of academic interventions and supports with targeted </w:t>
      </w:r>
      <w:proofErr w:type="gramStart"/>
      <w:r>
        <w:t>students;</w:t>
      </w:r>
      <w:proofErr w:type="gramEnd"/>
    </w:p>
    <w:p w14:paraId="793A8D3B" w14:textId="0D30034B" w:rsidR="00065149" w:rsidRDefault="00065149" w:rsidP="00065149">
      <w:pPr>
        <w:pStyle w:val="ListBullet"/>
      </w:pPr>
      <w:r>
        <w:t xml:space="preserve">Implementation of behavioral interventions and supports with targeted </w:t>
      </w:r>
      <w:proofErr w:type="gramStart"/>
      <w:r>
        <w:t>students;</w:t>
      </w:r>
      <w:proofErr w:type="gramEnd"/>
    </w:p>
    <w:p w14:paraId="564905C5" w14:textId="0CDF594D" w:rsidR="00065149" w:rsidRDefault="00065149" w:rsidP="00065149">
      <w:pPr>
        <w:pStyle w:val="ListBullet"/>
      </w:pPr>
      <w:r>
        <w:t>Review and revision of policies and procedures; and</w:t>
      </w:r>
    </w:p>
    <w:p w14:paraId="4A6F41CA" w14:textId="74792706" w:rsidR="00065149" w:rsidRDefault="00065149" w:rsidP="00065149">
      <w:pPr>
        <w:pStyle w:val="ListBullet"/>
      </w:pPr>
      <w:r>
        <w:t>Monitoring of implementation of policies and procedures.</w:t>
      </w:r>
    </w:p>
    <w:p w14:paraId="73464D29" w14:textId="49759265" w:rsidR="00065149" w:rsidRDefault="00065149" w:rsidP="00DD2962">
      <w:pPr>
        <w:pStyle w:val="Heading2"/>
      </w:pPr>
      <w:r>
        <w:t>Key Planning Considerations</w:t>
      </w:r>
    </w:p>
    <w:p w14:paraId="6B0B1CAC" w14:textId="4769BD1F" w:rsidR="00065149" w:rsidRDefault="00065149" w:rsidP="00DD2962">
      <w:pPr>
        <w:pStyle w:val="ListBullet"/>
      </w:pPr>
      <w:r>
        <w:t xml:space="preserve">Addressing a particular area of disproportionality (e.g., identification, placement, or disciplinary removal) may require more than one planned response action, particularly if there is more than one root cause identified. </w:t>
      </w:r>
    </w:p>
    <w:p w14:paraId="2457D937" w14:textId="300AB127" w:rsidR="00065149" w:rsidRDefault="00065149" w:rsidP="00DD2962">
      <w:pPr>
        <w:pStyle w:val="ListBullet"/>
      </w:pPr>
      <w:r>
        <w:t>In some cases, the same planned response action may address several sub-areas of disproportionality (e.g., in-school and out-of-school suspensions) if the same root cause factors are presented.</w:t>
      </w:r>
    </w:p>
    <w:p w14:paraId="5934C7A7" w14:textId="5FCF2A01" w:rsidR="00065149" w:rsidRDefault="00065149" w:rsidP="00DD2962">
      <w:pPr>
        <w:pStyle w:val="ListBullet"/>
      </w:pPr>
      <w:r>
        <w:t>Each Category of Analysis or At-risk Area identified must include the review and/or adjustment of policies, procedures, and/or practices.</w:t>
      </w:r>
    </w:p>
    <w:p w14:paraId="58DC461B" w14:textId="629966F8" w:rsidR="00065149" w:rsidRDefault="00065149" w:rsidP="00DD2962">
      <w:pPr>
        <w:pStyle w:val="ListBullet"/>
      </w:pPr>
      <w:r>
        <w:t xml:space="preserve">A separate PRA planning form with a related budget is required. </w:t>
      </w:r>
    </w:p>
    <w:p w14:paraId="5F15F85E" w14:textId="302D713C" w:rsidR="00065149" w:rsidRDefault="00065149" w:rsidP="00DD2962">
      <w:pPr>
        <w:pStyle w:val="ListBullet"/>
      </w:pPr>
      <w:r>
        <w:t>Discuss with your programmatic and fiscal liaisons allowable actions and costs.</w:t>
      </w:r>
    </w:p>
    <w:p w14:paraId="3465CC21" w14:textId="7226C1CF" w:rsidR="00075839" w:rsidRDefault="00075839">
      <w:pPr>
        <w:spacing w:before="0" w:after="160" w:line="259" w:lineRule="auto"/>
        <w:rPr>
          <w:szCs w:val="20"/>
        </w:rPr>
      </w:pPr>
      <w:r>
        <w:br w:type="page"/>
      </w:r>
    </w:p>
    <w:p w14:paraId="6C598360" w14:textId="5CD05464" w:rsidR="0054690F" w:rsidRDefault="0054690F" w:rsidP="0054690F">
      <w:pPr>
        <w:pStyle w:val="Heading1"/>
      </w:pPr>
      <w:bookmarkStart w:id="21" w:name="_Toc159505209"/>
      <w:r>
        <w:lastRenderedPageBreak/>
        <w:t>Planned Response Actions – (CCEIS)</w:t>
      </w:r>
      <w:bookmarkEnd w:id="21"/>
    </w:p>
    <w:p w14:paraId="37A1102C" w14:textId="77777777" w:rsidR="0054690F" w:rsidRDefault="0054690F" w:rsidP="0054690F">
      <w:r w:rsidRPr="0054690F">
        <w:rPr>
          <w:b/>
          <w:bCs/>
        </w:rPr>
        <w:t>Directions</w:t>
      </w:r>
      <w:r>
        <w:t>: For each planned activity, duplicate the PRA template. Enter the Categories of Analysis (or At-Risk Areas addressed) and Race/Ethnicity Category from Table 2.  Identify all aligned root causes from the "Root Causes" box found directly following the Narrative Self-Assessment Description. Determine measurable outcomes, including at least one goal and at least one interim benchmark aligned to grant reporting periods. Goals and benchmarks must include: an expected completion date, an expected measure of progress, and a data source/tool used to measure progress. Goals and benchmarks must also include implementation measures to monitor the impact of all activities outlined in the PRA.</w:t>
      </w:r>
    </w:p>
    <w:p w14:paraId="38F62DE5" w14:textId="77777777" w:rsidR="0054690F" w:rsidRDefault="0054690F" w:rsidP="0054690F">
      <w:pPr>
        <w:pStyle w:val="ListBullet"/>
        <w:numPr>
          <w:ilvl w:val="0"/>
          <w:numId w:val="0"/>
        </w:numPr>
        <w:ind w:left="360" w:hanging="360"/>
      </w:pPr>
      <w:r>
        <w:t>PRA #</w:t>
      </w:r>
      <w:r>
        <w:tab/>
      </w:r>
      <w:r>
        <w:tab/>
      </w:r>
      <w:r>
        <w:tab/>
        <w:t>Category of Analysis</w:t>
      </w:r>
      <w:r>
        <w:tab/>
      </w:r>
    </w:p>
    <w:p w14:paraId="574B6FB9" w14:textId="10EFFFD8" w:rsidR="0054690F" w:rsidRDefault="00000000" w:rsidP="0054690F">
      <w:pPr>
        <w:pStyle w:val="ListBullet"/>
        <w:numPr>
          <w:ilvl w:val="0"/>
          <w:numId w:val="0"/>
        </w:numPr>
        <w:ind w:left="360" w:hanging="360"/>
      </w:pPr>
      <w:sdt>
        <w:sdtPr>
          <w:alias w:val="Identification Checkbox"/>
          <w:tag w:val="Identification Checkbox"/>
          <w:id w:val="-1262986484"/>
          <w14:checkbox>
            <w14:checked w14:val="0"/>
            <w14:checkedState w14:val="2612" w14:font="MS Gothic"/>
            <w14:uncheckedState w14:val="2610" w14:font="MS Gothic"/>
          </w14:checkbox>
        </w:sdtPr>
        <w:sdtContent>
          <w:r w:rsidR="00C20EBA">
            <w:rPr>
              <w:rFonts w:ascii="MS Gothic" w:eastAsia="MS Gothic" w:hAnsi="MS Gothic" w:hint="eastAsia"/>
            </w:rPr>
            <w:t>☐</w:t>
          </w:r>
        </w:sdtContent>
      </w:sdt>
      <w:r w:rsidR="0054690F">
        <w:t xml:space="preserve"> IDENTIFICATION</w:t>
      </w:r>
      <w:r w:rsidR="0054690F">
        <w:tab/>
      </w:r>
      <w:r w:rsidR="0054690F">
        <w:tab/>
      </w:r>
      <w:sdt>
        <w:sdtPr>
          <w:alias w:val="Placement Checkbox"/>
          <w:tag w:val="Placement Checkbox"/>
          <w:id w:val="-851648509"/>
          <w14:checkbox>
            <w14:checked w14:val="0"/>
            <w14:checkedState w14:val="2612" w14:font="MS Gothic"/>
            <w14:uncheckedState w14:val="2610" w14:font="MS Gothic"/>
          </w14:checkbox>
        </w:sdtPr>
        <w:sdtContent>
          <w:r w:rsidR="00C20EBA">
            <w:rPr>
              <w:rFonts w:ascii="MS Gothic" w:eastAsia="MS Gothic" w:hAnsi="MS Gothic" w:hint="eastAsia"/>
            </w:rPr>
            <w:t>☐</w:t>
          </w:r>
        </w:sdtContent>
      </w:sdt>
      <w:r w:rsidR="0054690F">
        <w:t xml:space="preserve"> PLACEMENT</w:t>
      </w:r>
      <w:r w:rsidR="0054690F">
        <w:tab/>
      </w:r>
      <w:r w:rsidR="0054690F">
        <w:rPr>
          <w:rFonts w:ascii="Segoe UI Symbol" w:hAnsi="Segoe UI Symbol" w:cs="Segoe UI Symbol"/>
        </w:rPr>
        <w:t xml:space="preserve"> </w:t>
      </w:r>
      <w:sdt>
        <w:sdtPr>
          <w:rPr>
            <w:rFonts w:ascii="Segoe UI Symbol" w:hAnsi="Segoe UI Symbol" w:cs="Segoe UI Symbol"/>
          </w:rPr>
          <w:alias w:val="Disciplinary Removals Checkbox"/>
          <w:tag w:val="Disciplinary Removals Checkbox"/>
          <w:id w:val="-2062465793"/>
          <w14:checkbox>
            <w14:checked w14:val="0"/>
            <w14:checkedState w14:val="2612" w14:font="MS Gothic"/>
            <w14:uncheckedState w14:val="2610" w14:font="MS Gothic"/>
          </w14:checkbox>
        </w:sdtPr>
        <w:sdtContent>
          <w:r w:rsidR="00C20EBA">
            <w:rPr>
              <w:rFonts w:ascii="MS Gothic" w:eastAsia="MS Gothic" w:hAnsi="MS Gothic" w:cs="Segoe UI Symbol" w:hint="eastAsia"/>
            </w:rPr>
            <w:t>☐</w:t>
          </w:r>
        </w:sdtContent>
      </w:sdt>
      <w:r w:rsidR="0054690F">
        <w:rPr>
          <w:rFonts w:ascii="Segoe UI Symbol" w:hAnsi="Segoe UI Symbol" w:cs="Segoe UI Symbol"/>
        </w:rPr>
        <w:t xml:space="preserve"> </w:t>
      </w:r>
      <w:r w:rsidR="0054690F">
        <w:t>DISCIPLINARY REMOVALS</w:t>
      </w:r>
    </w:p>
    <w:tbl>
      <w:tblPr>
        <w:tblpPr w:leftFromText="180" w:rightFromText="180" w:vertAnchor="text" w:horzAnchor="margin" w:tblpY="41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A0" w:firstRow="1" w:lastRow="0" w:firstColumn="1" w:lastColumn="0" w:noHBand="0" w:noVBand="1"/>
      </w:tblPr>
      <w:tblGrid>
        <w:gridCol w:w="1956"/>
        <w:gridCol w:w="7394"/>
      </w:tblGrid>
      <w:tr w:rsidR="003C42A0" w:rsidRPr="00AE3560" w14:paraId="76AF9E81" w14:textId="77777777" w:rsidTr="00075839">
        <w:trPr>
          <w:trHeight w:val="620"/>
          <w:tblHeader/>
        </w:trPr>
        <w:tc>
          <w:tcPr>
            <w:tcW w:w="1956" w:type="dxa"/>
            <w:shd w:val="clear" w:color="auto" w:fill="404040" w:themeFill="text1" w:themeFillTint="BF"/>
          </w:tcPr>
          <w:p w14:paraId="59419A27" w14:textId="77777777" w:rsidR="003C42A0" w:rsidRDefault="003C42A0" w:rsidP="003C42A0">
            <w:pPr>
              <w:rPr>
                <w:b/>
                <w:color w:val="FFFFFF" w:themeColor="background1"/>
              </w:rPr>
            </w:pPr>
            <w:r w:rsidRPr="00AE3560">
              <w:rPr>
                <w:b/>
                <w:color w:val="FFFFFF" w:themeColor="background1"/>
              </w:rPr>
              <w:t xml:space="preserve">Significant Disproportionality </w:t>
            </w:r>
          </w:p>
          <w:p w14:paraId="289DC5FF" w14:textId="59B3F1AF" w:rsidR="003C42A0" w:rsidRPr="00AE3560" w:rsidRDefault="003C42A0" w:rsidP="003C42A0">
            <w:pPr>
              <w:rPr>
                <w:b/>
                <w:color w:val="FFFFFF" w:themeColor="background1"/>
              </w:rPr>
            </w:pPr>
            <w:r>
              <w:rPr>
                <w:b/>
                <w:color w:val="FFFFFF" w:themeColor="background1"/>
              </w:rPr>
              <w:t>Identify all Categories of Analysis and/or At-Risk Areas addressed by the planned actions outlined in this PRA.</w:t>
            </w:r>
          </w:p>
        </w:tc>
        <w:tc>
          <w:tcPr>
            <w:tcW w:w="7394" w:type="dxa"/>
            <w:shd w:val="clear" w:color="auto" w:fill="FFFFFF" w:themeFill="background1"/>
          </w:tcPr>
          <w:p w14:paraId="3E255ED5" w14:textId="77777777" w:rsidR="00926D4B" w:rsidRDefault="00926D4B" w:rsidP="00926D4B">
            <w:pPr>
              <w:rPr>
                <w:b/>
                <w:bCs/>
              </w:rPr>
            </w:pPr>
          </w:p>
          <w:p w14:paraId="47C19A35" w14:textId="1A04B1F2" w:rsidR="003C42A0" w:rsidRPr="00AE3560" w:rsidRDefault="00926D4B" w:rsidP="00926D4B">
            <w:pPr>
              <w:rPr>
                <w:b/>
                <w:color w:val="FFFFFF" w:themeColor="background1"/>
              </w:rPr>
            </w:pPr>
            <w:r>
              <w:rPr>
                <w:b/>
                <w:bCs/>
              </w:rPr>
              <w:t>Identify the category</w:t>
            </w:r>
            <w:r>
              <w:rPr>
                <w:b/>
                <w:bCs/>
              </w:rPr>
              <w:br/>
            </w:r>
            <w:r>
              <w:rPr>
                <w:b/>
                <w:bCs/>
              </w:rPr>
              <w:br/>
            </w:r>
            <w:r>
              <w:rPr>
                <w:b/>
                <w:bCs/>
              </w:rPr>
              <w:br/>
              <w:t>Identify the Race/Ethnicity</w:t>
            </w:r>
            <w:r>
              <w:rPr>
                <w:b/>
                <w:bCs/>
              </w:rPr>
              <w:br/>
            </w:r>
            <w:r w:rsidRPr="00AE3560">
              <w:t xml:space="preserve"> </w:t>
            </w:r>
          </w:p>
        </w:tc>
      </w:tr>
      <w:tr w:rsidR="003C42A0" w:rsidRPr="00AE3560" w14:paraId="59F171A6" w14:textId="77777777" w:rsidTr="00075839">
        <w:trPr>
          <w:trHeight w:val="381"/>
        </w:trPr>
        <w:tc>
          <w:tcPr>
            <w:tcW w:w="1956" w:type="dxa"/>
            <w:shd w:val="clear" w:color="auto" w:fill="404040" w:themeFill="text1" w:themeFillTint="BF"/>
          </w:tcPr>
          <w:p w14:paraId="1B39D543" w14:textId="77777777" w:rsidR="003C42A0" w:rsidRPr="003C42A0" w:rsidRDefault="003C42A0" w:rsidP="007D1A7B">
            <w:pPr>
              <w:rPr>
                <w:b/>
                <w:bCs/>
                <w:color w:val="FFFFFF" w:themeColor="background1"/>
              </w:rPr>
            </w:pPr>
            <w:r w:rsidRPr="003C42A0">
              <w:rPr>
                <w:b/>
                <w:bCs/>
                <w:color w:val="FFFFFF" w:themeColor="background1"/>
              </w:rPr>
              <w:t xml:space="preserve">Root cause </w:t>
            </w:r>
          </w:p>
          <w:p w14:paraId="4A60B106" w14:textId="7DFFCEF8" w:rsidR="003C42A0" w:rsidRPr="00AE3560" w:rsidRDefault="003C42A0" w:rsidP="007D1A7B">
            <w:r w:rsidRPr="003C42A0">
              <w:rPr>
                <w:b/>
                <w:bCs/>
                <w:color w:val="FFFFFF" w:themeColor="background1"/>
              </w:rPr>
              <w:t>Include all aligned root causes identified in the self-assessment section and addressed by the planned actions outlined in this PRA</w:t>
            </w:r>
            <w:r>
              <w:rPr>
                <w:b/>
                <w:bCs/>
                <w:color w:val="FFFFFF" w:themeColor="background1"/>
              </w:rPr>
              <w:t>.</w:t>
            </w:r>
          </w:p>
        </w:tc>
        <w:tc>
          <w:tcPr>
            <w:tcW w:w="7394" w:type="dxa"/>
          </w:tcPr>
          <w:p w14:paraId="7A741E40" w14:textId="600388FE" w:rsidR="003C42A0" w:rsidRPr="00AE3560" w:rsidRDefault="00926D4B" w:rsidP="007D1A7B">
            <w:pPr>
              <w:rPr>
                <w:b/>
                <w:bCs/>
              </w:rPr>
            </w:pPr>
            <w:r>
              <w:rPr>
                <w:b/>
                <w:bCs/>
              </w:rPr>
              <w:t>Identify the contributing factor(s)/root cause.</w:t>
            </w:r>
            <w:r>
              <w:rPr>
                <w:b/>
                <w:bCs/>
              </w:rPr>
              <w:br/>
            </w:r>
            <w:r w:rsidRPr="00AE3560">
              <w:t xml:space="preserve"> </w:t>
            </w:r>
            <w:r>
              <w:rPr>
                <w:b/>
                <w:bCs/>
              </w:rPr>
              <w:br/>
            </w:r>
            <w:r>
              <w:rPr>
                <w:b/>
                <w:bCs/>
              </w:rPr>
              <w:br/>
              <w:t>Additional contributing factor(s)/root cause, if applicable</w:t>
            </w:r>
            <w:r>
              <w:rPr>
                <w:b/>
                <w:bCs/>
              </w:rPr>
              <w:br/>
            </w:r>
            <w:r w:rsidRPr="00AE3560">
              <w:t xml:space="preserve"> </w:t>
            </w:r>
          </w:p>
        </w:tc>
      </w:tr>
      <w:tr w:rsidR="003C42A0" w:rsidRPr="00AE3560" w14:paraId="44B5382C" w14:textId="77777777" w:rsidTr="00075839">
        <w:trPr>
          <w:trHeight w:val="576"/>
        </w:trPr>
        <w:tc>
          <w:tcPr>
            <w:tcW w:w="1956" w:type="dxa"/>
            <w:shd w:val="clear" w:color="auto" w:fill="404040" w:themeFill="text1" w:themeFillTint="BF"/>
          </w:tcPr>
          <w:p w14:paraId="1EA1CB1E" w14:textId="578B858D" w:rsidR="003C42A0" w:rsidRPr="003C42A0" w:rsidRDefault="003C42A0" w:rsidP="003C42A0">
            <w:pPr>
              <w:rPr>
                <w:b/>
                <w:bCs/>
              </w:rPr>
            </w:pPr>
            <w:r w:rsidRPr="003C42A0">
              <w:rPr>
                <w:b/>
                <w:bCs/>
                <w:color w:val="FFFFFF" w:themeColor="background1"/>
              </w:rPr>
              <w:t xml:space="preserve">Measurable Outcome (Reported during interim and final progress reports.) At </w:t>
            </w:r>
            <w:r w:rsidRPr="003C42A0">
              <w:rPr>
                <w:b/>
                <w:bCs/>
                <w:color w:val="FFFFFF" w:themeColor="background1"/>
                <w:u w:val="single"/>
              </w:rPr>
              <w:t>least one benchmark</w:t>
            </w:r>
            <w:r w:rsidRPr="003C42A0">
              <w:rPr>
                <w:b/>
                <w:bCs/>
                <w:color w:val="FFFFFF" w:themeColor="background1"/>
              </w:rPr>
              <w:t xml:space="preserve"> is required for each reporting period; additional benchmarks may be added as appropriate.</w:t>
            </w:r>
          </w:p>
        </w:tc>
        <w:tc>
          <w:tcPr>
            <w:tcW w:w="7394" w:type="dxa"/>
          </w:tcPr>
          <w:p w14:paraId="6C439EF0" w14:textId="3D7485C4" w:rsidR="003C42A0" w:rsidRPr="003C42A0" w:rsidRDefault="003C42A0" w:rsidP="007D1A7B">
            <w:r>
              <w:rPr>
                <w:b/>
                <w:bCs/>
              </w:rPr>
              <w:t>Goal</w:t>
            </w:r>
            <w:r>
              <w:rPr>
                <w:b/>
                <w:bCs/>
              </w:rPr>
              <w:br/>
            </w:r>
            <w:r w:rsidRPr="003C42A0">
              <w:t>By September 30, 2026:</w:t>
            </w:r>
            <w:r>
              <w:rPr>
                <w:b/>
                <w:bCs/>
              </w:rPr>
              <w:t xml:space="preserve"> </w:t>
            </w:r>
            <w:r w:rsidRPr="00AE3560">
              <w:t xml:space="preserve"> </w:t>
            </w:r>
            <w:r>
              <w:br/>
            </w:r>
            <w:r>
              <w:br/>
            </w:r>
            <w:r w:rsidRPr="003C42A0">
              <w:rPr>
                <w:b/>
                <w:bCs/>
              </w:rPr>
              <w:t>Interim Benchmarks</w:t>
            </w:r>
            <w:r>
              <w:br/>
            </w:r>
            <w:r w:rsidRPr="003C42A0">
              <w:t xml:space="preserve">By </w:t>
            </w:r>
            <w:r>
              <w:t>January</w:t>
            </w:r>
            <w:r w:rsidRPr="003C42A0">
              <w:t xml:space="preserve"> 30, 202</w:t>
            </w:r>
            <w:r>
              <w:t>5</w:t>
            </w:r>
            <w:r w:rsidRPr="003C42A0">
              <w:t xml:space="preserve">:   </w:t>
            </w:r>
          </w:p>
          <w:p w14:paraId="3FFA0142" w14:textId="2BB069B6" w:rsidR="003C42A0" w:rsidRPr="00AE3560" w:rsidRDefault="003C42A0" w:rsidP="003C42A0">
            <w:pPr>
              <w:tabs>
                <w:tab w:val="left" w:pos="4608"/>
              </w:tabs>
              <w:rPr>
                <w:b/>
                <w:bCs/>
              </w:rPr>
            </w:pPr>
            <w:r w:rsidRPr="003C42A0">
              <w:t xml:space="preserve">By </w:t>
            </w:r>
            <w:r>
              <w:t xml:space="preserve">January </w:t>
            </w:r>
            <w:r w:rsidRPr="003C42A0">
              <w:t xml:space="preserve">30, 2026:  </w:t>
            </w:r>
            <w:r>
              <w:tab/>
            </w:r>
            <w:r>
              <w:br/>
            </w:r>
            <w:r>
              <w:br/>
            </w:r>
            <w:r w:rsidRPr="003C42A0">
              <w:t>By September 30, 2026:</w:t>
            </w:r>
            <w:r>
              <w:rPr>
                <w:b/>
                <w:bCs/>
              </w:rPr>
              <w:t xml:space="preserve"> </w:t>
            </w:r>
            <w:r w:rsidRPr="00AE3560">
              <w:t xml:space="preserve"> </w:t>
            </w:r>
          </w:p>
        </w:tc>
      </w:tr>
    </w:tbl>
    <w:p w14:paraId="5EA99E19" w14:textId="79C712DA" w:rsidR="00075839" w:rsidRDefault="0054690F" w:rsidP="007D1A7B">
      <w:pPr>
        <w:pStyle w:val="ListBullet"/>
        <w:numPr>
          <w:ilvl w:val="0"/>
          <w:numId w:val="0"/>
        </w:numPr>
      </w:pPr>
      <w:r>
        <w:t xml:space="preserve">Identify the CCEIS Plan Part B funding source for this work:  </w:t>
      </w:r>
      <w:sdt>
        <w:sdtPr>
          <w:alias w:val="Funding Source 611"/>
          <w:tag w:val="Funding Source 611"/>
          <w:id w:val="1747607215"/>
          <w14:checkbox>
            <w14:checked w14:val="0"/>
            <w14:checkedState w14:val="2612" w14:font="MS Gothic"/>
            <w14:uncheckedState w14:val="2610" w14:font="MS Gothic"/>
          </w14:checkbox>
        </w:sdtPr>
        <w:sdtContent>
          <w:r w:rsidR="00E97588">
            <w:rPr>
              <w:rFonts w:ascii="MS Gothic" w:eastAsia="MS Gothic" w:hAnsi="MS Gothic" w:hint="eastAsia"/>
            </w:rPr>
            <w:t>☐</w:t>
          </w:r>
        </w:sdtContent>
      </w:sdt>
      <w:r>
        <w:t xml:space="preserve"> CCEIS  611   </w:t>
      </w:r>
      <w:sdt>
        <w:sdtPr>
          <w:alias w:val="Funding Source 619"/>
          <w:tag w:val="Funding Source 619"/>
          <w:id w:val="1306970965"/>
          <w14:checkbox>
            <w14:checked w14:val="0"/>
            <w14:checkedState w14:val="2612" w14:font="MS Gothic"/>
            <w14:uncheckedState w14:val="2610" w14:font="MS Gothic"/>
          </w14:checkbox>
        </w:sdtPr>
        <w:sdtContent>
          <w:r w:rsidR="00C20EBA">
            <w:rPr>
              <w:rFonts w:ascii="MS Gothic" w:eastAsia="MS Gothic" w:hAnsi="MS Gothic" w:hint="eastAsia"/>
            </w:rPr>
            <w:t>☐</w:t>
          </w:r>
        </w:sdtContent>
      </w:sdt>
      <w:r>
        <w:t xml:space="preserve"> CCEIS  619</w:t>
      </w:r>
      <w:r w:rsidR="007D1A7B">
        <w:br/>
      </w:r>
    </w:p>
    <w:p w14:paraId="15CBE806" w14:textId="77777777" w:rsidR="00075839" w:rsidRDefault="00075839">
      <w:pPr>
        <w:spacing w:before="0" w:after="160" w:line="259" w:lineRule="auto"/>
        <w:rPr>
          <w:szCs w:val="20"/>
        </w:rPr>
      </w:pPr>
      <w:r>
        <w:br w:type="page"/>
      </w:r>
    </w:p>
    <w:p w14:paraId="039CFEDB" w14:textId="77777777" w:rsidR="005D57DC" w:rsidRDefault="005D57DC" w:rsidP="005D57DC">
      <w:pPr>
        <w:pStyle w:val="Heading2"/>
      </w:pPr>
      <w:r>
        <w:lastRenderedPageBreak/>
        <w:t>Data Source(s)/Methods of Evaluating</w:t>
      </w:r>
    </w:p>
    <w:tbl>
      <w:tblPr>
        <w:tblpPr w:leftFromText="180" w:rightFromText="180" w:vertAnchor="text" w:horzAnchor="margin" w:tblpY="106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415"/>
        <w:gridCol w:w="1521"/>
        <w:gridCol w:w="1629"/>
        <w:gridCol w:w="2785"/>
      </w:tblGrid>
      <w:tr w:rsidR="009145CB" w:rsidRPr="003B4FB2" w14:paraId="6717ACCA" w14:textId="77777777" w:rsidTr="009145CB">
        <w:trPr>
          <w:trHeight w:val="2420"/>
          <w:tblHeader/>
        </w:trPr>
        <w:tc>
          <w:tcPr>
            <w:tcW w:w="3415" w:type="dxa"/>
            <w:shd w:val="clear" w:color="auto" w:fill="404040" w:themeFill="text1" w:themeFillTint="BF"/>
          </w:tcPr>
          <w:p w14:paraId="07C78D9E" w14:textId="77777777" w:rsidR="009145CB" w:rsidRPr="003B4FB2" w:rsidRDefault="009145CB" w:rsidP="009145CB">
            <w:pPr>
              <w:jc w:val="center"/>
              <w:rPr>
                <w:b/>
                <w:color w:val="FFFFFF" w:themeColor="background1"/>
              </w:rPr>
            </w:pPr>
            <w:r>
              <w:rPr>
                <w:b/>
                <w:color w:val="FFFFFF" w:themeColor="background1"/>
              </w:rPr>
              <w:t>Data Source(s)/Method(s) for Evaluating – Include both fidelity of implementation and student outcome measures aligned with goals and benchmarks.</w:t>
            </w:r>
            <w:r>
              <w:rPr>
                <w:b/>
                <w:color w:val="FFFFFF" w:themeColor="background1"/>
              </w:rPr>
              <w:br/>
            </w:r>
            <w:r>
              <w:rPr>
                <w:b/>
                <w:color w:val="FFFFFF" w:themeColor="background1"/>
              </w:rPr>
              <w:br/>
              <w:t>Indicate which data points will be included in the mid-year and year-end progress reports.</w:t>
            </w:r>
          </w:p>
        </w:tc>
        <w:tc>
          <w:tcPr>
            <w:tcW w:w="1521" w:type="dxa"/>
            <w:shd w:val="clear" w:color="auto" w:fill="404040" w:themeFill="text1" w:themeFillTint="BF"/>
          </w:tcPr>
          <w:p w14:paraId="0D909FB9" w14:textId="77777777" w:rsidR="009145CB" w:rsidRPr="003B4FB2" w:rsidRDefault="009145CB" w:rsidP="009145CB">
            <w:pPr>
              <w:jc w:val="center"/>
              <w:rPr>
                <w:b/>
                <w:color w:val="FFFFFF" w:themeColor="background1"/>
              </w:rPr>
            </w:pPr>
            <w:r>
              <w:rPr>
                <w:b/>
                <w:color w:val="FFFFFF" w:themeColor="background1"/>
              </w:rPr>
              <w:t>Frequency of Collection and Analysis</w:t>
            </w:r>
          </w:p>
        </w:tc>
        <w:tc>
          <w:tcPr>
            <w:tcW w:w="1629" w:type="dxa"/>
            <w:shd w:val="clear" w:color="auto" w:fill="404040" w:themeFill="text1" w:themeFillTint="BF"/>
          </w:tcPr>
          <w:p w14:paraId="004C2DF7" w14:textId="77777777" w:rsidR="009145CB" w:rsidRPr="003B4FB2" w:rsidRDefault="009145CB" w:rsidP="009145CB">
            <w:pPr>
              <w:jc w:val="center"/>
              <w:rPr>
                <w:b/>
                <w:color w:val="FFFFFF" w:themeColor="background1"/>
              </w:rPr>
            </w:pPr>
            <w:r>
              <w:rPr>
                <w:b/>
                <w:color w:val="FFFFFF" w:themeColor="background1"/>
              </w:rPr>
              <w:t>Completion Date (aligned with goal/benchmark)</w:t>
            </w:r>
          </w:p>
        </w:tc>
        <w:tc>
          <w:tcPr>
            <w:tcW w:w="2785" w:type="dxa"/>
            <w:shd w:val="clear" w:color="auto" w:fill="404040" w:themeFill="text1" w:themeFillTint="BF"/>
          </w:tcPr>
          <w:p w14:paraId="058C0139" w14:textId="77777777" w:rsidR="009145CB" w:rsidRPr="003B4FB2" w:rsidRDefault="009145CB" w:rsidP="009145CB">
            <w:pPr>
              <w:jc w:val="center"/>
              <w:rPr>
                <w:b/>
                <w:color w:val="FFFFFF" w:themeColor="background1"/>
              </w:rPr>
            </w:pPr>
            <w:r>
              <w:rPr>
                <w:b/>
                <w:color w:val="FFFFFF" w:themeColor="background1"/>
              </w:rPr>
              <w:t>Staff Responsible for Progress Monitoring</w:t>
            </w:r>
          </w:p>
        </w:tc>
      </w:tr>
      <w:tr w:rsidR="009145CB" w:rsidRPr="003B4FB2" w14:paraId="43D35016" w14:textId="77777777" w:rsidTr="009145CB">
        <w:trPr>
          <w:trHeight w:val="381"/>
        </w:trPr>
        <w:tc>
          <w:tcPr>
            <w:tcW w:w="3415" w:type="dxa"/>
          </w:tcPr>
          <w:p w14:paraId="124CBBBB" w14:textId="078FF478" w:rsidR="009145CB" w:rsidRPr="003B4FB2" w:rsidRDefault="009145CB" w:rsidP="009145CB">
            <w:pPr>
              <w:rPr>
                <w:b/>
                <w:bCs/>
              </w:rPr>
            </w:pPr>
          </w:p>
        </w:tc>
        <w:tc>
          <w:tcPr>
            <w:tcW w:w="1521" w:type="dxa"/>
          </w:tcPr>
          <w:p w14:paraId="24CAA94F" w14:textId="6A48D7E9" w:rsidR="009145CB" w:rsidRPr="003B4FB2" w:rsidRDefault="009145CB" w:rsidP="009145CB"/>
        </w:tc>
        <w:tc>
          <w:tcPr>
            <w:tcW w:w="1629" w:type="dxa"/>
          </w:tcPr>
          <w:p w14:paraId="0DCE1445" w14:textId="6AF8EA7E" w:rsidR="009145CB" w:rsidRPr="003B4FB2" w:rsidRDefault="009145CB" w:rsidP="009145CB"/>
        </w:tc>
        <w:tc>
          <w:tcPr>
            <w:tcW w:w="2785" w:type="dxa"/>
          </w:tcPr>
          <w:p w14:paraId="35EC4301" w14:textId="3E70083D" w:rsidR="009145CB" w:rsidRPr="003B4FB2" w:rsidRDefault="009145CB" w:rsidP="009145CB"/>
        </w:tc>
      </w:tr>
      <w:tr w:rsidR="009145CB" w:rsidRPr="003B4FB2" w14:paraId="77730C08" w14:textId="77777777" w:rsidTr="009145CB">
        <w:trPr>
          <w:trHeight w:val="576"/>
        </w:trPr>
        <w:tc>
          <w:tcPr>
            <w:tcW w:w="3415" w:type="dxa"/>
          </w:tcPr>
          <w:p w14:paraId="1CB423DA" w14:textId="3D203640" w:rsidR="009145CB" w:rsidRPr="003B4FB2" w:rsidRDefault="009145CB" w:rsidP="009145CB">
            <w:pPr>
              <w:rPr>
                <w:b/>
                <w:bCs/>
              </w:rPr>
            </w:pPr>
          </w:p>
        </w:tc>
        <w:tc>
          <w:tcPr>
            <w:tcW w:w="1521" w:type="dxa"/>
          </w:tcPr>
          <w:p w14:paraId="45D01D17" w14:textId="014131CD" w:rsidR="009145CB" w:rsidRPr="003B4FB2" w:rsidRDefault="009145CB" w:rsidP="009145CB"/>
        </w:tc>
        <w:tc>
          <w:tcPr>
            <w:tcW w:w="1629" w:type="dxa"/>
          </w:tcPr>
          <w:p w14:paraId="5BF8CC5A" w14:textId="4451629E" w:rsidR="009145CB" w:rsidRPr="003B4FB2" w:rsidRDefault="009145CB" w:rsidP="009145CB">
            <w:pPr>
              <w:rPr>
                <w:b/>
                <w:bCs/>
              </w:rPr>
            </w:pPr>
          </w:p>
        </w:tc>
        <w:tc>
          <w:tcPr>
            <w:tcW w:w="2785" w:type="dxa"/>
          </w:tcPr>
          <w:p w14:paraId="72C48018" w14:textId="38A24582" w:rsidR="009145CB" w:rsidRPr="003B4FB2" w:rsidRDefault="009145CB" w:rsidP="009145CB"/>
        </w:tc>
      </w:tr>
      <w:tr w:rsidR="009145CB" w:rsidRPr="003B4FB2" w14:paraId="3AD78B27" w14:textId="77777777" w:rsidTr="009145CB">
        <w:trPr>
          <w:trHeight w:val="576"/>
        </w:trPr>
        <w:tc>
          <w:tcPr>
            <w:tcW w:w="3415" w:type="dxa"/>
          </w:tcPr>
          <w:p w14:paraId="13A17DBA" w14:textId="57E39212" w:rsidR="009145CB" w:rsidRPr="003B4FB2" w:rsidRDefault="009145CB" w:rsidP="009145CB">
            <w:pPr>
              <w:rPr>
                <w:b/>
                <w:bCs/>
              </w:rPr>
            </w:pPr>
          </w:p>
        </w:tc>
        <w:tc>
          <w:tcPr>
            <w:tcW w:w="1521" w:type="dxa"/>
          </w:tcPr>
          <w:p w14:paraId="356114EC" w14:textId="1391B543" w:rsidR="009145CB" w:rsidRPr="003B4FB2" w:rsidRDefault="009145CB" w:rsidP="009145CB"/>
        </w:tc>
        <w:tc>
          <w:tcPr>
            <w:tcW w:w="1629" w:type="dxa"/>
          </w:tcPr>
          <w:p w14:paraId="686C7F18" w14:textId="5892D211" w:rsidR="009145CB" w:rsidRPr="003B4FB2" w:rsidRDefault="009145CB" w:rsidP="009145CB"/>
        </w:tc>
        <w:tc>
          <w:tcPr>
            <w:tcW w:w="2785" w:type="dxa"/>
          </w:tcPr>
          <w:p w14:paraId="2554A1FF" w14:textId="17CE189C" w:rsidR="009145CB" w:rsidRPr="003B4FB2" w:rsidRDefault="009145CB" w:rsidP="009145CB"/>
        </w:tc>
      </w:tr>
      <w:tr w:rsidR="009145CB" w:rsidRPr="003B4FB2" w14:paraId="5DE640A1" w14:textId="77777777" w:rsidTr="009145CB">
        <w:trPr>
          <w:trHeight w:val="576"/>
        </w:trPr>
        <w:tc>
          <w:tcPr>
            <w:tcW w:w="3415" w:type="dxa"/>
          </w:tcPr>
          <w:p w14:paraId="7A0236FF" w14:textId="6B2D2428" w:rsidR="009145CB" w:rsidRPr="003B4FB2" w:rsidRDefault="009145CB" w:rsidP="009145CB">
            <w:pPr>
              <w:rPr>
                <w:b/>
                <w:bCs/>
              </w:rPr>
            </w:pPr>
          </w:p>
        </w:tc>
        <w:tc>
          <w:tcPr>
            <w:tcW w:w="1521" w:type="dxa"/>
          </w:tcPr>
          <w:p w14:paraId="4204E10D" w14:textId="6A9181CA" w:rsidR="009145CB" w:rsidRPr="003B4FB2" w:rsidRDefault="009145CB" w:rsidP="009145CB"/>
        </w:tc>
        <w:tc>
          <w:tcPr>
            <w:tcW w:w="1629" w:type="dxa"/>
          </w:tcPr>
          <w:p w14:paraId="503A98D9" w14:textId="33B2B9DF" w:rsidR="009145CB" w:rsidRPr="003B4FB2" w:rsidRDefault="009145CB" w:rsidP="009145CB"/>
        </w:tc>
        <w:tc>
          <w:tcPr>
            <w:tcW w:w="2785" w:type="dxa"/>
          </w:tcPr>
          <w:p w14:paraId="73069099" w14:textId="5067A85C" w:rsidR="009145CB" w:rsidRPr="003B4FB2" w:rsidRDefault="009145CB" w:rsidP="009145CB"/>
        </w:tc>
      </w:tr>
      <w:tr w:rsidR="000F79F0" w:rsidRPr="003B4FB2" w14:paraId="0466E473" w14:textId="77777777" w:rsidTr="009145CB">
        <w:trPr>
          <w:trHeight w:val="576"/>
        </w:trPr>
        <w:tc>
          <w:tcPr>
            <w:tcW w:w="3415" w:type="dxa"/>
          </w:tcPr>
          <w:p w14:paraId="414E1A06" w14:textId="704FF9CC" w:rsidR="000F79F0" w:rsidRPr="003B4FB2" w:rsidRDefault="000F79F0" w:rsidP="000F79F0"/>
        </w:tc>
        <w:tc>
          <w:tcPr>
            <w:tcW w:w="1521" w:type="dxa"/>
          </w:tcPr>
          <w:p w14:paraId="6C492EA5" w14:textId="7FFB8CA8" w:rsidR="000F79F0" w:rsidRPr="003B4FB2" w:rsidRDefault="000F79F0" w:rsidP="000F79F0"/>
        </w:tc>
        <w:tc>
          <w:tcPr>
            <w:tcW w:w="1629" w:type="dxa"/>
          </w:tcPr>
          <w:p w14:paraId="4E8F614F" w14:textId="167E226E" w:rsidR="000F79F0" w:rsidRPr="003B4FB2" w:rsidRDefault="000F79F0" w:rsidP="000F79F0"/>
        </w:tc>
        <w:tc>
          <w:tcPr>
            <w:tcW w:w="2785" w:type="dxa"/>
          </w:tcPr>
          <w:p w14:paraId="6D94E6CB" w14:textId="3DD10373" w:rsidR="000F79F0" w:rsidRPr="003B4FB2" w:rsidRDefault="000F79F0" w:rsidP="000F79F0"/>
        </w:tc>
      </w:tr>
      <w:tr w:rsidR="000F79F0" w:rsidRPr="003B4FB2" w14:paraId="58548079" w14:textId="77777777" w:rsidTr="009145CB">
        <w:trPr>
          <w:trHeight w:val="576"/>
        </w:trPr>
        <w:tc>
          <w:tcPr>
            <w:tcW w:w="3415" w:type="dxa"/>
          </w:tcPr>
          <w:p w14:paraId="7A56B610" w14:textId="070868C4" w:rsidR="000F79F0" w:rsidRPr="003B4FB2" w:rsidRDefault="000F79F0" w:rsidP="000F79F0"/>
        </w:tc>
        <w:tc>
          <w:tcPr>
            <w:tcW w:w="1521" w:type="dxa"/>
          </w:tcPr>
          <w:p w14:paraId="6B937D0B" w14:textId="424909C3" w:rsidR="000F79F0" w:rsidRPr="003B4FB2" w:rsidRDefault="000F79F0" w:rsidP="000F79F0"/>
        </w:tc>
        <w:tc>
          <w:tcPr>
            <w:tcW w:w="1629" w:type="dxa"/>
          </w:tcPr>
          <w:p w14:paraId="14310B4E" w14:textId="6E9AC373" w:rsidR="000F79F0" w:rsidRPr="003B4FB2" w:rsidRDefault="000F79F0" w:rsidP="000F79F0"/>
        </w:tc>
        <w:tc>
          <w:tcPr>
            <w:tcW w:w="2785" w:type="dxa"/>
          </w:tcPr>
          <w:p w14:paraId="388B7000" w14:textId="472EEF2F" w:rsidR="000F79F0" w:rsidRPr="003B4FB2" w:rsidRDefault="000F79F0" w:rsidP="000F79F0"/>
        </w:tc>
      </w:tr>
      <w:tr w:rsidR="000F79F0" w:rsidRPr="003B4FB2" w14:paraId="260CC9BF" w14:textId="77777777" w:rsidTr="009145CB">
        <w:trPr>
          <w:trHeight w:val="576"/>
        </w:trPr>
        <w:tc>
          <w:tcPr>
            <w:tcW w:w="3415" w:type="dxa"/>
          </w:tcPr>
          <w:p w14:paraId="3CD17EF2" w14:textId="3D6AB5E2" w:rsidR="000F79F0" w:rsidRPr="003B4FB2" w:rsidRDefault="000F79F0" w:rsidP="000F79F0"/>
        </w:tc>
        <w:tc>
          <w:tcPr>
            <w:tcW w:w="1521" w:type="dxa"/>
          </w:tcPr>
          <w:p w14:paraId="4BFFCD59" w14:textId="5A38503A" w:rsidR="000F79F0" w:rsidRPr="003B4FB2" w:rsidRDefault="000F79F0" w:rsidP="000F79F0"/>
        </w:tc>
        <w:tc>
          <w:tcPr>
            <w:tcW w:w="1629" w:type="dxa"/>
          </w:tcPr>
          <w:p w14:paraId="2F75BB74" w14:textId="0BA52991" w:rsidR="000F79F0" w:rsidRPr="003B4FB2" w:rsidRDefault="000F79F0" w:rsidP="000F79F0"/>
        </w:tc>
        <w:tc>
          <w:tcPr>
            <w:tcW w:w="2785" w:type="dxa"/>
          </w:tcPr>
          <w:p w14:paraId="52A52F1A" w14:textId="68A7E265" w:rsidR="000F79F0" w:rsidRPr="003B4FB2" w:rsidRDefault="000F79F0" w:rsidP="000F79F0"/>
        </w:tc>
      </w:tr>
      <w:tr w:rsidR="000F79F0" w:rsidRPr="003B4FB2" w14:paraId="3ABC7341" w14:textId="77777777" w:rsidTr="009145CB">
        <w:trPr>
          <w:trHeight w:val="576"/>
        </w:trPr>
        <w:tc>
          <w:tcPr>
            <w:tcW w:w="3415" w:type="dxa"/>
          </w:tcPr>
          <w:p w14:paraId="53A45AEF" w14:textId="247F62C3" w:rsidR="000F79F0" w:rsidRPr="003B4FB2" w:rsidRDefault="000F79F0" w:rsidP="000F79F0"/>
        </w:tc>
        <w:tc>
          <w:tcPr>
            <w:tcW w:w="1521" w:type="dxa"/>
          </w:tcPr>
          <w:p w14:paraId="634165A7" w14:textId="0FA41326" w:rsidR="000F79F0" w:rsidRPr="003B4FB2" w:rsidRDefault="000F79F0" w:rsidP="000F79F0"/>
        </w:tc>
        <w:tc>
          <w:tcPr>
            <w:tcW w:w="1629" w:type="dxa"/>
          </w:tcPr>
          <w:p w14:paraId="5EE5A7E9" w14:textId="76C21B73" w:rsidR="000F79F0" w:rsidRPr="003B4FB2" w:rsidRDefault="000F79F0" w:rsidP="000F79F0"/>
        </w:tc>
        <w:tc>
          <w:tcPr>
            <w:tcW w:w="2785" w:type="dxa"/>
          </w:tcPr>
          <w:p w14:paraId="2B67733B" w14:textId="41D07FC2" w:rsidR="000F79F0" w:rsidRPr="003B4FB2" w:rsidRDefault="000F79F0" w:rsidP="000F79F0"/>
        </w:tc>
      </w:tr>
    </w:tbl>
    <w:p w14:paraId="50AD1C4C" w14:textId="554C4822" w:rsidR="007D1A7B" w:rsidRDefault="008D3C76" w:rsidP="008D3C76">
      <w:r w:rsidRPr="005D57DC">
        <w:rPr>
          <w:b/>
          <w:bCs/>
        </w:rPr>
        <w:t>Directions</w:t>
      </w:r>
      <w:r w:rsidRPr="008D3C76">
        <w:t>: For each goal and interim benchmark, list the data tool/source used to monitor implementation. Indicate the frequency with which the LEA monitoring team will collect and analyze data, the date by which data collection/analysis will end, and the staff responsible for monitoring the data.</w:t>
      </w:r>
    </w:p>
    <w:p w14:paraId="0DA4396A" w14:textId="633C42E5" w:rsidR="008D3C76" w:rsidRDefault="009F6ADE" w:rsidP="008D3C76">
      <w:r>
        <w:rPr>
          <w:b/>
          <w:bCs/>
        </w:rPr>
        <w:br/>
      </w:r>
      <w:r w:rsidR="008D3C76" w:rsidRPr="008D3C76">
        <w:rPr>
          <w:b/>
          <w:bCs/>
        </w:rPr>
        <w:t>Directions</w:t>
      </w:r>
      <w:r w:rsidR="008D3C76" w:rsidRPr="005209B4">
        <w:t>: For each focus area description, complete the prompts to describe how the activity will address the aligned root causes. A PRA can have as many aligned focus areas as needed. Duplicate the relevant focus area templates (Review and/or Adjustment to Policies, Procedures, and/or Practices, Academic or Behavioral Intervention, and/or Professional Learning) as needed. NOTE: All identified areas of significant disproportionality (or at-risk areas) should be addressed by at least one Review and/or Adjustment to Policies, Procedures, and/or Practices</w:t>
      </w:r>
      <w:r w:rsidR="008D3C76">
        <w:t>.</w:t>
      </w:r>
    </w:p>
    <w:tbl>
      <w:tblPr>
        <w:tblStyle w:val="3"/>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4"/>
        <w:gridCol w:w="7381"/>
      </w:tblGrid>
      <w:tr w:rsidR="0091279F" w14:paraId="74AF6EB0" w14:textId="77777777" w:rsidTr="00075839">
        <w:trPr>
          <w:cantSplit/>
          <w:trHeight w:val="699"/>
          <w:tblHeader/>
        </w:trPr>
        <w:tc>
          <w:tcPr>
            <w:tcW w:w="2164" w:type="dxa"/>
            <w:tcBorders>
              <w:left w:val="single" w:sz="4" w:space="0" w:color="000000" w:themeColor="text1"/>
              <w:bottom w:val="single" w:sz="4" w:space="0" w:color="000000" w:themeColor="text1"/>
              <w:right w:val="single" w:sz="4" w:space="0" w:color="000000" w:themeColor="text1"/>
            </w:tcBorders>
            <w:shd w:val="clear" w:color="auto" w:fill="404040" w:themeFill="text1" w:themeFillTint="BF"/>
          </w:tcPr>
          <w:p w14:paraId="0894D912" w14:textId="77777777" w:rsidR="0091279F" w:rsidRPr="00725A72" w:rsidRDefault="0091279F" w:rsidP="00B1282B">
            <w:pPr>
              <w:pStyle w:val="TableHeaders"/>
            </w:pPr>
            <w:r w:rsidRPr="00725A72">
              <w:lastRenderedPageBreak/>
              <w:t>Complete this section for Review and/or Adjustments to Policies, Procedures, and/or Practices</w:t>
            </w:r>
          </w:p>
        </w:tc>
        <w:tc>
          <w:tcPr>
            <w:tcW w:w="7381" w:type="dxa"/>
            <w:tcBorders>
              <w:left w:val="single" w:sz="4" w:space="0" w:color="000000" w:themeColor="text1"/>
              <w:bottom w:val="single" w:sz="4" w:space="0" w:color="000000" w:themeColor="text1"/>
              <w:right w:val="single" w:sz="4" w:space="0" w:color="000000" w:themeColor="text1"/>
            </w:tcBorders>
          </w:tcPr>
          <w:p w14:paraId="51582E6D" w14:textId="77777777" w:rsidR="0091279F" w:rsidRPr="00725A72" w:rsidRDefault="0091279F" w:rsidP="00B1282B">
            <w:pPr>
              <w:tabs>
                <w:tab w:val="left" w:pos="3615"/>
              </w:tabs>
              <w:rPr>
                <w:rFonts w:eastAsia="Lato" w:cs="Lato"/>
                <w:b/>
              </w:rPr>
            </w:pPr>
            <w:r w:rsidRPr="00725A72">
              <w:rPr>
                <w:rFonts w:eastAsia="Lato" w:cs="Lato"/>
                <w:b/>
              </w:rPr>
              <w:t>How does this activity address the root cause(s) identified?</w:t>
            </w:r>
          </w:p>
          <w:p w14:paraId="434A4C3E" w14:textId="77777777" w:rsidR="00CC5C8D" w:rsidRDefault="00CC5C8D" w:rsidP="00B1282B">
            <w:pPr>
              <w:rPr>
                <w:rFonts w:eastAsia="Lato" w:cs="Lato"/>
                <w:b/>
              </w:rPr>
            </w:pPr>
          </w:p>
          <w:p w14:paraId="15735963" w14:textId="67F5299D" w:rsidR="0091279F" w:rsidRPr="00725A72" w:rsidRDefault="0091279F" w:rsidP="00B1282B">
            <w:pPr>
              <w:rPr>
                <w:rFonts w:eastAsia="Lato" w:cs="Lato"/>
                <w:b/>
              </w:rPr>
            </w:pPr>
            <w:r w:rsidRPr="00725A72">
              <w:rPr>
                <w:rFonts w:eastAsia="Lato" w:cs="Lato"/>
                <w:b/>
              </w:rPr>
              <w:t>What policies, procedures, and/or practices are being targeted?</w:t>
            </w:r>
          </w:p>
          <w:p w14:paraId="203CF275" w14:textId="77777777" w:rsidR="00CC5C8D" w:rsidRDefault="00CC5C8D" w:rsidP="00B1282B">
            <w:pPr>
              <w:tabs>
                <w:tab w:val="left" w:pos="3615"/>
              </w:tabs>
            </w:pPr>
          </w:p>
          <w:p w14:paraId="720DC2F8" w14:textId="145BC90F" w:rsidR="0091279F" w:rsidRPr="00725A72" w:rsidRDefault="00000000" w:rsidP="00B1282B">
            <w:pPr>
              <w:tabs>
                <w:tab w:val="left" w:pos="3615"/>
              </w:tabs>
              <w:rPr>
                <w:rFonts w:eastAsia="Lato" w:cs="Lato"/>
                <w:b/>
              </w:rPr>
            </w:pPr>
            <w:sdt>
              <w:sdtPr>
                <w:tag w:val="goog_rdk_71"/>
                <w:id w:val="-937675920"/>
              </w:sdtPr>
              <w:sdtContent/>
            </w:sdt>
            <w:r w:rsidR="0091279F" w:rsidRPr="00725A72">
              <w:rPr>
                <w:rFonts w:eastAsia="Lato" w:cs="Lato"/>
                <w:b/>
              </w:rPr>
              <w:t>What schools are targeted for this work?</w:t>
            </w:r>
          </w:p>
          <w:p w14:paraId="517BFCF0" w14:textId="77777777" w:rsidR="00CC5C8D" w:rsidRDefault="00CC5C8D" w:rsidP="00B1282B">
            <w:pPr>
              <w:rPr>
                <w:rFonts w:eastAsia="Lato" w:cs="Lato"/>
                <w:b/>
              </w:rPr>
            </w:pPr>
          </w:p>
          <w:p w14:paraId="60D9F1D6" w14:textId="5D2E3A35" w:rsidR="0091279F" w:rsidRPr="00725A72" w:rsidRDefault="0091279F" w:rsidP="00B1282B">
            <w:pPr>
              <w:rPr>
                <w:rFonts w:eastAsia="Lato" w:cs="Lato"/>
                <w:b/>
              </w:rPr>
            </w:pPr>
            <w:r w:rsidRPr="00725A72">
              <w:rPr>
                <w:rFonts w:eastAsia="Lato" w:cs="Lato"/>
                <w:b/>
              </w:rPr>
              <w:t>What is the intended outcome of revisions to the policies, procedures, and/or practices and the impact on the root cause factor(s)?</w:t>
            </w:r>
          </w:p>
          <w:p w14:paraId="421DA840" w14:textId="77777777" w:rsidR="00CC5C8D" w:rsidRDefault="00CC5C8D" w:rsidP="00B1282B">
            <w:pPr>
              <w:rPr>
                <w:rFonts w:eastAsia="Lato" w:cs="Lato"/>
                <w:b/>
                <w:bCs/>
              </w:rPr>
            </w:pPr>
          </w:p>
          <w:p w14:paraId="684D47AF" w14:textId="1CA35C6E" w:rsidR="0091279F" w:rsidRPr="00725A72" w:rsidRDefault="0091279F" w:rsidP="00B1282B">
            <w:pPr>
              <w:rPr>
                <w:rFonts w:eastAsia="Lato" w:cs="Lato"/>
                <w:b/>
                <w:bCs/>
              </w:rPr>
            </w:pPr>
            <w:r w:rsidRPr="7E03CCA1">
              <w:rPr>
                <w:rFonts w:eastAsia="Lato" w:cs="Lato"/>
                <w:b/>
                <w:bCs/>
              </w:rPr>
              <w:t>Who is responsible for implementing this activity?</w:t>
            </w:r>
          </w:p>
          <w:p w14:paraId="6C6E031D" w14:textId="77777777" w:rsidR="00CC5C8D" w:rsidRDefault="00CC5C8D" w:rsidP="00B1282B">
            <w:pPr>
              <w:rPr>
                <w:rFonts w:eastAsia="Lato" w:cs="Lato"/>
                <w:b/>
              </w:rPr>
            </w:pPr>
          </w:p>
          <w:p w14:paraId="33C7912F" w14:textId="06CC7340" w:rsidR="0091279F" w:rsidRPr="00725A72" w:rsidRDefault="0091279F" w:rsidP="00B1282B">
            <w:pPr>
              <w:rPr>
                <w:rFonts w:eastAsia="Lato" w:cs="Lato"/>
                <w:b/>
              </w:rPr>
            </w:pPr>
            <w:r w:rsidRPr="00725A72">
              <w:rPr>
                <w:rFonts w:eastAsia="Lato" w:cs="Lato"/>
                <w:b/>
              </w:rPr>
              <w:t>How will the changes be communicated to relevant stakeholders?</w:t>
            </w:r>
          </w:p>
          <w:p w14:paraId="177A2150" w14:textId="77777777" w:rsidR="00CC5C8D" w:rsidRDefault="00CC5C8D" w:rsidP="00B1282B">
            <w:pPr>
              <w:rPr>
                <w:rFonts w:eastAsia="Lato" w:cs="Lato"/>
                <w:b/>
              </w:rPr>
            </w:pPr>
          </w:p>
          <w:p w14:paraId="11A393D2" w14:textId="537A5776" w:rsidR="0091279F" w:rsidRPr="00725A72" w:rsidRDefault="0091279F" w:rsidP="00B1282B">
            <w:pPr>
              <w:rPr>
                <w:rFonts w:eastAsia="Lato" w:cs="Lato"/>
                <w:b/>
              </w:rPr>
            </w:pPr>
            <w:r w:rsidRPr="00725A72">
              <w:rPr>
                <w:rFonts w:eastAsia="Lato" w:cs="Lato"/>
                <w:b/>
              </w:rPr>
              <w:t>How will the implementation of the changes be monitored?</w:t>
            </w:r>
          </w:p>
          <w:p w14:paraId="5554FA7C" w14:textId="77777777" w:rsidR="00CC5C8D" w:rsidRDefault="00CC5C8D" w:rsidP="00B1282B">
            <w:pPr>
              <w:rPr>
                <w:rFonts w:eastAsia="Lato" w:cs="Lato"/>
                <w:b/>
              </w:rPr>
            </w:pPr>
          </w:p>
          <w:p w14:paraId="54FFDEAE" w14:textId="435CAC90" w:rsidR="0091279F" w:rsidRDefault="0091279F" w:rsidP="00B1282B">
            <w:pPr>
              <w:rPr>
                <w:rFonts w:eastAsia="Lato" w:cs="Lato"/>
                <w:b/>
              </w:rPr>
            </w:pPr>
            <w:r w:rsidRPr="00725A72">
              <w:rPr>
                <w:rFonts w:eastAsia="Lato" w:cs="Lato"/>
                <w:b/>
              </w:rPr>
              <w:t>How will the impact on students be measured?</w:t>
            </w:r>
          </w:p>
          <w:p w14:paraId="78E59290" w14:textId="77777777" w:rsidR="00CC5C8D" w:rsidRPr="00725A72" w:rsidRDefault="00CC5C8D" w:rsidP="00B1282B">
            <w:pPr>
              <w:rPr>
                <w:rFonts w:eastAsia="Lato" w:cs="Lato"/>
                <w:b/>
              </w:rPr>
            </w:pPr>
          </w:p>
          <w:p w14:paraId="770EA8ED" w14:textId="381A4FA6" w:rsidR="0091279F" w:rsidRDefault="0091279F" w:rsidP="00B1282B">
            <w:pPr>
              <w:tabs>
                <w:tab w:val="left" w:pos="4380"/>
              </w:tabs>
              <w:rPr>
                <w:rFonts w:eastAsia="Lato" w:cs="Lato"/>
              </w:rPr>
            </w:pPr>
            <w:r w:rsidRPr="7E03CCA1">
              <w:rPr>
                <w:rFonts w:eastAsia="Lato" w:cs="Lato"/>
                <w:b/>
                <w:bCs/>
              </w:rPr>
              <w:t>Impact Data:</w:t>
            </w:r>
            <w:r w:rsidRPr="7E03CCA1">
              <w:rPr>
                <w:rFonts w:eastAsia="Lato" w:cs="Lato"/>
              </w:rPr>
              <w:t xml:space="preserve"> </w:t>
            </w:r>
          </w:p>
          <w:p w14:paraId="6D692C54" w14:textId="77777777" w:rsidR="00CC5C8D" w:rsidRPr="00725A72" w:rsidRDefault="00CC5C8D" w:rsidP="00B1282B">
            <w:pPr>
              <w:tabs>
                <w:tab w:val="left" w:pos="4380"/>
              </w:tabs>
              <w:rPr>
                <w:rFonts w:eastAsia="Lato" w:cs="Lato"/>
              </w:rPr>
            </w:pPr>
          </w:p>
          <w:p w14:paraId="087385A3" w14:textId="77777777" w:rsidR="0091279F" w:rsidRPr="00725A72" w:rsidRDefault="0091279F" w:rsidP="00B1282B">
            <w:pPr>
              <w:tabs>
                <w:tab w:val="left" w:pos="4380"/>
              </w:tabs>
              <w:rPr>
                <w:rFonts w:eastAsia="Lato" w:cs="Lato"/>
                <w:b/>
              </w:rPr>
            </w:pPr>
            <w:r w:rsidRPr="00725A72">
              <w:rPr>
                <w:rFonts w:eastAsia="Lato" w:cs="Lato"/>
                <w:b/>
              </w:rPr>
              <w:t>How will the LEA monitor the impact on adult behaviors and/practices including the implementation of policies, procedures, and practices?</w:t>
            </w:r>
          </w:p>
          <w:p w14:paraId="6D8458C9" w14:textId="77777777" w:rsidR="00CC5C8D" w:rsidRDefault="00CC5C8D" w:rsidP="00B1282B"/>
          <w:p w14:paraId="1F207DCE" w14:textId="3A4916BC" w:rsidR="0091279F" w:rsidRPr="00725A72" w:rsidRDefault="00000000" w:rsidP="00B1282B">
            <w:pPr>
              <w:rPr>
                <w:rFonts w:eastAsia="Lato" w:cs="Lato"/>
              </w:rPr>
            </w:pPr>
            <w:sdt>
              <w:sdtPr>
                <w:tag w:val="goog_rdk_72"/>
                <w:id w:val="1580414057"/>
              </w:sdtPr>
              <w:sdtContent/>
            </w:sdt>
            <w:sdt>
              <w:sdtPr>
                <w:tag w:val="goog_rdk_73"/>
                <w:id w:val="-446780096"/>
              </w:sdtPr>
              <w:sdtContent/>
            </w:sdt>
            <w:r w:rsidR="0091279F" w:rsidRPr="00725A72">
              <w:rPr>
                <w:rFonts w:eastAsia="Lato" w:cs="Lato"/>
                <w:b/>
              </w:rPr>
              <w:t>Schedule of Review:</w:t>
            </w:r>
          </w:p>
          <w:p w14:paraId="3C8712D7" w14:textId="77777777" w:rsidR="0091279F" w:rsidRPr="00725A72" w:rsidRDefault="0091279F" w:rsidP="00B1282B">
            <w:pPr>
              <w:rPr>
                <w:rFonts w:eastAsia="Lato" w:cs="Lato"/>
                <w:b/>
              </w:rPr>
            </w:pPr>
            <w:r w:rsidRPr="00725A72">
              <w:rPr>
                <w:rFonts w:eastAsia="Lato" w:cs="Lato"/>
                <w:b/>
              </w:rPr>
              <w:t>How will the local system communicate/publish the revisions to policies, procedures, and/or practices related to significant disproportionality?</w:t>
            </w:r>
          </w:p>
          <w:p w14:paraId="09026815" w14:textId="77777777" w:rsidR="00CC5C8D" w:rsidRDefault="00CC5C8D" w:rsidP="00B1282B">
            <w:pPr>
              <w:rPr>
                <w:rFonts w:eastAsia="Lato" w:cs="Lato"/>
                <w:b/>
              </w:rPr>
            </w:pPr>
          </w:p>
          <w:p w14:paraId="5667D05A" w14:textId="2F55C8BB" w:rsidR="0091279F" w:rsidRPr="00725A72" w:rsidRDefault="0091279F" w:rsidP="00B1282B">
            <w:pPr>
              <w:rPr>
                <w:rFonts w:eastAsia="Lato" w:cs="Lato"/>
                <w:b/>
              </w:rPr>
            </w:pPr>
            <w:r w:rsidRPr="00725A72">
              <w:rPr>
                <w:rFonts w:eastAsia="Lato" w:cs="Lato"/>
                <w:b/>
              </w:rPr>
              <w:t>Identify the timeline for implementation of this PRA activity.</w:t>
            </w:r>
          </w:p>
          <w:p w14:paraId="0CECD4E1" w14:textId="77777777" w:rsidR="00CC5C8D" w:rsidRPr="00725A72" w:rsidRDefault="00CC5C8D" w:rsidP="00B1282B">
            <w:pPr>
              <w:rPr>
                <w:rFonts w:eastAsia="Lato" w:cs="Lato"/>
              </w:rPr>
            </w:pPr>
          </w:p>
        </w:tc>
      </w:tr>
    </w:tbl>
    <w:p w14:paraId="5608C537" w14:textId="77777777" w:rsidR="00075839" w:rsidRDefault="00075839">
      <w:r>
        <w:rPr>
          <w:b/>
        </w:rPr>
        <w:br w:type="page"/>
      </w:r>
    </w:p>
    <w:tbl>
      <w:tblPr>
        <w:tblStyle w:val="3"/>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4"/>
        <w:gridCol w:w="7381"/>
      </w:tblGrid>
      <w:tr w:rsidR="0091279F" w14:paraId="5D019A66" w14:textId="77777777" w:rsidTr="00075839">
        <w:trPr>
          <w:trHeight w:val="699"/>
          <w:tblHeader/>
        </w:trPr>
        <w:tc>
          <w:tcPr>
            <w:tcW w:w="2164" w:type="dxa"/>
            <w:tcBorders>
              <w:left w:val="single" w:sz="4" w:space="0" w:color="000000" w:themeColor="text1"/>
              <w:bottom w:val="single" w:sz="4" w:space="0" w:color="000000" w:themeColor="text1"/>
              <w:right w:val="single" w:sz="4" w:space="0" w:color="000000" w:themeColor="text1"/>
            </w:tcBorders>
            <w:shd w:val="clear" w:color="auto" w:fill="404040" w:themeFill="text1" w:themeFillTint="BF"/>
          </w:tcPr>
          <w:p w14:paraId="09364390" w14:textId="6B09121D" w:rsidR="0091279F" w:rsidRPr="00923BA0" w:rsidRDefault="0091279F" w:rsidP="00B1282B">
            <w:pPr>
              <w:pStyle w:val="TableHeaders"/>
            </w:pPr>
            <w:r w:rsidRPr="00923BA0">
              <w:lastRenderedPageBreak/>
              <w:t xml:space="preserve">Complete this section for an Academic or Behavior Intervention </w:t>
            </w:r>
          </w:p>
        </w:tc>
        <w:tc>
          <w:tcPr>
            <w:tcW w:w="7381" w:type="dxa"/>
            <w:tcBorders>
              <w:left w:val="single" w:sz="4" w:space="0" w:color="000000" w:themeColor="text1"/>
              <w:bottom w:val="single" w:sz="4" w:space="0" w:color="000000" w:themeColor="text1"/>
              <w:right w:val="single" w:sz="4" w:space="0" w:color="000000" w:themeColor="text1"/>
            </w:tcBorders>
          </w:tcPr>
          <w:p w14:paraId="01CA94E7" w14:textId="77777777" w:rsidR="0091279F" w:rsidRPr="00923BA0" w:rsidRDefault="00000000" w:rsidP="00B1282B">
            <w:pPr>
              <w:tabs>
                <w:tab w:val="left" w:pos="2160"/>
                <w:tab w:val="left" w:pos="2610"/>
                <w:tab w:val="left" w:pos="3661"/>
                <w:tab w:val="left" w:pos="6840"/>
              </w:tabs>
              <w:rPr>
                <w:rFonts w:eastAsia="Lato" w:cs="Lato"/>
                <w:b/>
              </w:rPr>
            </w:pPr>
            <w:sdt>
              <w:sdtPr>
                <w:alias w:val="Academic Intervention Checkbox"/>
                <w:tag w:val="Academic Intervention Checkbox"/>
                <w:id w:val="-1552139894"/>
              </w:sdtPr>
              <w:sdtContent>
                <w:r w:rsidR="0091279F" w:rsidRPr="00923BA0">
                  <w:rPr>
                    <w:rFonts w:ascii="Segoe UI Symbol" w:eastAsia="Arial Unicode MS" w:hAnsi="Segoe UI Symbol" w:cs="Segoe UI Symbol"/>
                    <w:b/>
                  </w:rPr>
                  <w:t>☐</w:t>
                </w:r>
              </w:sdtContent>
            </w:sdt>
            <w:r w:rsidR="0091279F" w:rsidRPr="00923BA0">
              <w:rPr>
                <w:rFonts w:eastAsia="Lato" w:cs="Lato"/>
                <w:b/>
              </w:rPr>
              <w:t xml:space="preserve"> ACADEMIC INTERVENTION</w:t>
            </w:r>
            <w:r w:rsidR="0091279F" w:rsidRPr="00923BA0">
              <w:rPr>
                <w:rFonts w:eastAsia="Lato" w:cs="Lato"/>
                <w:b/>
              </w:rPr>
              <w:tab/>
            </w:r>
            <w:sdt>
              <w:sdtPr>
                <w:alias w:val="Behavior Intervention Checkbox"/>
                <w:tag w:val="Behavior Intervention Checkbox"/>
                <w:id w:val="-1277952287"/>
              </w:sdtPr>
              <w:sdtContent>
                <w:r w:rsidR="0091279F" w:rsidRPr="00923BA0">
                  <w:rPr>
                    <w:rFonts w:ascii="Segoe UI Symbol" w:eastAsia="Arial Unicode MS" w:hAnsi="Segoe UI Symbol" w:cs="Segoe UI Symbol"/>
                    <w:b/>
                  </w:rPr>
                  <w:t>☐</w:t>
                </w:r>
              </w:sdtContent>
            </w:sdt>
            <w:r w:rsidR="0091279F" w:rsidRPr="00923BA0">
              <w:rPr>
                <w:rFonts w:eastAsia="Lato" w:cs="Lato"/>
                <w:b/>
              </w:rPr>
              <w:t xml:space="preserve"> BEHAVIOR INTERVENTION</w:t>
            </w:r>
          </w:p>
          <w:p w14:paraId="53BF0E20" w14:textId="77777777" w:rsidR="0091279F" w:rsidRPr="00923BA0" w:rsidRDefault="0091279F" w:rsidP="00B1282B">
            <w:pPr>
              <w:tabs>
                <w:tab w:val="left" w:pos="2160"/>
                <w:tab w:val="left" w:pos="2610"/>
                <w:tab w:val="left" w:pos="3661"/>
                <w:tab w:val="left" w:pos="6840"/>
              </w:tabs>
              <w:rPr>
                <w:rFonts w:eastAsia="Lato" w:cs="Lato"/>
                <w:b/>
              </w:rPr>
            </w:pPr>
            <w:r w:rsidRPr="00923BA0">
              <w:rPr>
                <w:rFonts w:eastAsia="Lato" w:cs="Lato"/>
                <w:b/>
              </w:rPr>
              <w:t>How does the activity address the root cause(s) identified?</w:t>
            </w:r>
          </w:p>
          <w:p w14:paraId="5E9362CE" w14:textId="77777777" w:rsidR="00CC5C8D" w:rsidRDefault="00CC5C8D" w:rsidP="00B1282B">
            <w:pPr>
              <w:tabs>
                <w:tab w:val="left" w:pos="2160"/>
                <w:tab w:val="left" w:pos="2610"/>
                <w:tab w:val="left" w:pos="3661"/>
                <w:tab w:val="left" w:pos="6840"/>
              </w:tabs>
              <w:rPr>
                <w:rFonts w:eastAsia="Lato" w:cs="Lato"/>
                <w:b/>
              </w:rPr>
            </w:pPr>
          </w:p>
          <w:p w14:paraId="5054E1C8" w14:textId="7096A70C" w:rsidR="0091279F" w:rsidRPr="00923BA0" w:rsidRDefault="00CC5C8D" w:rsidP="00B1282B">
            <w:pPr>
              <w:tabs>
                <w:tab w:val="left" w:pos="2160"/>
                <w:tab w:val="left" w:pos="2610"/>
                <w:tab w:val="left" w:pos="3661"/>
                <w:tab w:val="left" w:pos="6840"/>
              </w:tabs>
              <w:rPr>
                <w:rFonts w:eastAsia="Lato" w:cs="Lato"/>
                <w:b/>
              </w:rPr>
            </w:pPr>
            <w:r>
              <w:rPr>
                <w:rFonts w:eastAsia="Lato" w:cs="Lato"/>
                <w:b/>
              </w:rPr>
              <w:t>W</w:t>
            </w:r>
            <w:r w:rsidR="0091279F" w:rsidRPr="00923BA0">
              <w:rPr>
                <w:rFonts w:eastAsia="Lato" w:cs="Lato"/>
                <w:b/>
              </w:rPr>
              <w:t xml:space="preserve">hat is the intervention to be implemented? </w:t>
            </w:r>
          </w:p>
          <w:p w14:paraId="2927E8F7" w14:textId="77777777" w:rsidR="00CC5C8D" w:rsidRDefault="00CC5C8D" w:rsidP="00B1282B">
            <w:pPr>
              <w:rPr>
                <w:rFonts w:eastAsia="Lato" w:cs="Lato"/>
              </w:rPr>
            </w:pPr>
          </w:p>
          <w:p w14:paraId="738FCACB" w14:textId="574264F5" w:rsidR="0091279F" w:rsidRPr="00923BA0" w:rsidRDefault="0091279F" w:rsidP="00B1282B">
            <w:pPr>
              <w:rPr>
                <w:rFonts w:eastAsia="Lato" w:cs="Lato"/>
                <w:b/>
              </w:rPr>
            </w:pPr>
            <w:r w:rsidRPr="00923BA0">
              <w:rPr>
                <w:rFonts w:eastAsia="Lato" w:cs="Lato"/>
                <w:b/>
              </w:rPr>
              <w:t>Which school(s) will be involved?</w:t>
            </w:r>
          </w:p>
          <w:p w14:paraId="40637274" w14:textId="77777777" w:rsidR="00CC5C8D" w:rsidRDefault="00CC5C8D" w:rsidP="00B1282B">
            <w:pPr>
              <w:rPr>
                <w:rFonts w:eastAsia="Lato" w:cs="Lato"/>
              </w:rPr>
            </w:pPr>
          </w:p>
          <w:p w14:paraId="045CA66A" w14:textId="7B211D06" w:rsidR="0091279F" w:rsidRPr="00923BA0" w:rsidRDefault="0091279F" w:rsidP="00B1282B">
            <w:pPr>
              <w:rPr>
                <w:rFonts w:eastAsia="Lato" w:cs="Lato"/>
                <w:b/>
              </w:rPr>
            </w:pPr>
            <w:r w:rsidRPr="00923BA0">
              <w:rPr>
                <w:rFonts w:eastAsia="Lato" w:cs="Lato"/>
                <w:b/>
              </w:rPr>
              <w:t>How will students be selected for participation in the intervention?</w:t>
            </w:r>
          </w:p>
          <w:p w14:paraId="7A875055" w14:textId="77777777" w:rsidR="00CC5C8D" w:rsidRDefault="00CC5C8D" w:rsidP="00B1282B">
            <w:pPr>
              <w:rPr>
                <w:rFonts w:eastAsia="Lato" w:cs="Lato"/>
              </w:rPr>
            </w:pPr>
          </w:p>
          <w:p w14:paraId="5D13ADD8" w14:textId="422AAEF9" w:rsidR="0091279F" w:rsidRPr="00923BA0" w:rsidRDefault="0091279F" w:rsidP="00B1282B">
            <w:pPr>
              <w:rPr>
                <w:rFonts w:eastAsia="Lato" w:cs="Lato"/>
                <w:b/>
              </w:rPr>
            </w:pPr>
            <w:r w:rsidRPr="00923BA0">
              <w:rPr>
                <w:rFonts w:eastAsia="Lato" w:cs="Lato"/>
                <w:b/>
              </w:rPr>
              <w:t>Approximately how many students with disabilities will participate, by race/ethnicity?</w:t>
            </w:r>
          </w:p>
          <w:p w14:paraId="105529EA" w14:textId="77777777" w:rsidR="00CC5C8D" w:rsidRDefault="00CC5C8D" w:rsidP="00B1282B">
            <w:pPr>
              <w:rPr>
                <w:rFonts w:eastAsia="Lato" w:cs="Lato"/>
              </w:rPr>
            </w:pPr>
          </w:p>
          <w:p w14:paraId="5E8EDA8B" w14:textId="3421D0D4" w:rsidR="0091279F" w:rsidRPr="00923BA0" w:rsidRDefault="0091279F" w:rsidP="00B1282B">
            <w:pPr>
              <w:rPr>
                <w:rFonts w:eastAsia="Lato" w:cs="Lato"/>
                <w:b/>
              </w:rPr>
            </w:pPr>
            <w:r w:rsidRPr="00923BA0">
              <w:rPr>
                <w:rFonts w:eastAsia="Lato" w:cs="Lato"/>
                <w:b/>
              </w:rPr>
              <w:t>Approximately how many students without disabilities will participate, by race/ethnicity?</w:t>
            </w:r>
          </w:p>
          <w:p w14:paraId="5A8BB90A" w14:textId="77777777" w:rsidR="00CC5C8D" w:rsidRDefault="00CC5C8D" w:rsidP="00B1282B">
            <w:pPr>
              <w:rPr>
                <w:rFonts w:eastAsia="Lato" w:cs="Lato"/>
              </w:rPr>
            </w:pPr>
          </w:p>
          <w:p w14:paraId="52E8C208" w14:textId="3D46907F" w:rsidR="0091279F" w:rsidRPr="00923BA0" w:rsidRDefault="0091279F" w:rsidP="00B1282B">
            <w:pPr>
              <w:rPr>
                <w:rFonts w:eastAsia="Lato" w:cs="Lato"/>
                <w:b/>
              </w:rPr>
            </w:pPr>
            <w:r w:rsidRPr="00923BA0">
              <w:rPr>
                <w:rFonts w:eastAsia="Lato" w:cs="Lato"/>
                <w:b/>
              </w:rPr>
              <w:t>Who will implement the intervention?</w:t>
            </w:r>
          </w:p>
          <w:p w14:paraId="1AA40171" w14:textId="77777777" w:rsidR="00CC5C8D" w:rsidRDefault="00CC5C8D" w:rsidP="00B1282B">
            <w:pPr>
              <w:rPr>
                <w:rFonts w:eastAsia="Lato" w:cs="Lato"/>
              </w:rPr>
            </w:pPr>
          </w:p>
          <w:p w14:paraId="34C68AE2" w14:textId="541DE9ED" w:rsidR="0091279F" w:rsidRPr="00923BA0" w:rsidRDefault="0091279F" w:rsidP="00B1282B">
            <w:pPr>
              <w:rPr>
                <w:rFonts w:eastAsia="Lato" w:cs="Lato"/>
                <w:b/>
              </w:rPr>
            </w:pPr>
            <w:r w:rsidRPr="00923BA0">
              <w:rPr>
                <w:rFonts w:eastAsia="Lato" w:cs="Lato"/>
                <w:b/>
              </w:rPr>
              <w:t>How will the staff implementing the intervention be trained and coached?</w:t>
            </w:r>
          </w:p>
          <w:p w14:paraId="1A55C580" w14:textId="77777777" w:rsidR="00CC5C8D" w:rsidRDefault="00CC5C8D" w:rsidP="00B1282B">
            <w:pPr>
              <w:rPr>
                <w:rFonts w:eastAsia="Lato" w:cs="Lato"/>
              </w:rPr>
            </w:pPr>
          </w:p>
          <w:p w14:paraId="656AF4F6" w14:textId="20D80573" w:rsidR="0091279F" w:rsidRPr="00923BA0" w:rsidRDefault="0091279F" w:rsidP="00B1282B">
            <w:pPr>
              <w:rPr>
                <w:rFonts w:eastAsia="Lato" w:cs="Lato"/>
                <w:b/>
              </w:rPr>
            </w:pPr>
            <w:r w:rsidRPr="00923BA0">
              <w:rPr>
                <w:rFonts w:eastAsia="Lato" w:cs="Lato"/>
                <w:b/>
              </w:rPr>
              <w:t>How will fidelity of implementation be monitored?</w:t>
            </w:r>
          </w:p>
          <w:p w14:paraId="2ED87142" w14:textId="77777777" w:rsidR="00CC5C8D" w:rsidRDefault="00CC5C8D" w:rsidP="00B1282B">
            <w:pPr>
              <w:rPr>
                <w:rFonts w:eastAsia="Lato" w:cs="Lato"/>
              </w:rPr>
            </w:pPr>
          </w:p>
          <w:p w14:paraId="0237BD3D" w14:textId="6786863B" w:rsidR="0091279F" w:rsidRPr="00923BA0" w:rsidRDefault="0091279F" w:rsidP="00B1282B">
            <w:pPr>
              <w:rPr>
                <w:rFonts w:eastAsia="Lato" w:cs="Lato"/>
                <w:b/>
              </w:rPr>
            </w:pPr>
            <w:r w:rsidRPr="00923BA0">
              <w:rPr>
                <w:rFonts w:eastAsia="Lato" w:cs="Lato"/>
                <w:b/>
              </w:rPr>
              <w:t>What student data will be collected and on what schedule?</w:t>
            </w:r>
          </w:p>
          <w:p w14:paraId="314B4E98" w14:textId="77777777" w:rsidR="00CC5C8D" w:rsidRDefault="00CC5C8D" w:rsidP="00B1282B">
            <w:pPr>
              <w:rPr>
                <w:rFonts w:eastAsia="Lato" w:cs="Lato"/>
              </w:rPr>
            </w:pPr>
          </w:p>
          <w:p w14:paraId="38337A6E" w14:textId="77777777" w:rsidR="0091279F" w:rsidRDefault="0091279F" w:rsidP="00CC5C8D">
            <w:pPr>
              <w:rPr>
                <w:rFonts w:eastAsia="Lato" w:cs="Lato"/>
                <w:b/>
              </w:rPr>
            </w:pPr>
            <w:r w:rsidRPr="00923BA0">
              <w:rPr>
                <w:rFonts w:eastAsia="Lato" w:cs="Lato"/>
                <w:b/>
              </w:rPr>
              <w:t>Identify the timeline for implementation of this PRA activity.</w:t>
            </w:r>
          </w:p>
          <w:p w14:paraId="397BCA03" w14:textId="1F0C2A1F" w:rsidR="00CC5C8D" w:rsidRPr="00CC5C8D" w:rsidRDefault="00CC5C8D" w:rsidP="00CC5C8D">
            <w:pPr>
              <w:rPr>
                <w:rFonts w:eastAsia="Lato" w:cs="Lato"/>
                <w:b/>
              </w:rPr>
            </w:pPr>
          </w:p>
        </w:tc>
      </w:tr>
    </w:tbl>
    <w:p w14:paraId="4E87573E" w14:textId="407EF34E" w:rsidR="00075839" w:rsidRDefault="00075839" w:rsidP="0054690F">
      <w:pPr>
        <w:pStyle w:val="ListBullet"/>
        <w:numPr>
          <w:ilvl w:val="0"/>
          <w:numId w:val="0"/>
        </w:numPr>
        <w:ind w:left="360" w:hanging="360"/>
      </w:pPr>
    </w:p>
    <w:p w14:paraId="6148C256" w14:textId="77777777" w:rsidR="00075839" w:rsidRDefault="00075839">
      <w:pPr>
        <w:spacing w:before="0" w:after="160" w:line="259" w:lineRule="auto"/>
        <w:rPr>
          <w:szCs w:val="20"/>
        </w:rPr>
      </w:pPr>
      <w:r>
        <w:br w:type="page"/>
      </w:r>
    </w:p>
    <w:tbl>
      <w:tblPr>
        <w:tblStyle w:val="2"/>
        <w:tblW w:w="963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4"/>
        <w:gridCol w:w="7471"/>
      </w:tblGrid>
      <w:tr w:rsidR="0091279F" w14:paraId="3A2F093F" w14:textId="77777777" w:rsidTr="00D70478">
        <w:trPr>
          <w:cantSplit/>
          <w:trHeight w:val="692"/>
        </w:trPr>
        <w:tc>
          <w:tcPr>
            <w:tcW w:w="2164" w:type="dxa"/>
            <w:shd w:val="clear" w:color="auto" w:fill="404040" w:themeFill="text1" w:themeFillTint="BF"/>
          </w:tcPr>
          <w:p w14:paraId="7360C4AA" w14:textId="7C509226" w:rsidR="0091279F" w:rsidRPr="00923BA0" w:rsidRDefault="00D70478" w:rsidP="00B1282B">
            <w:pPr>
              <w:pStyle w:val="TableHeaders"/>
            </w:pPr>
            <w:r w:rsidRPr="00923BA0">
              <w:lastRenderedPageBreak/>
              <w:t>Complete this section for an Academic or Behavior Intervention</w:t>
            </w:r>
          </w:p>
        </w:tc>
        <w:tc>
          <w:tcPr>
            <w:tcW w:w="7471" w:type="dxa"/>
          </w:tcPr>
          <w:p w14:paraId="6265A052" w14:textId="77777777" w:rsidR="0091279F" w:rsidRPr="00923BA0" w:rsidRDefault="00000000" w:rsidP="00B1282B">
            <w:pPr>
              <w:tabs>
                <w:tab w:val="left" w:pos="2160"/>
                <w:tab w:val="left" w:pos="2610"/>
                <w:tab w:val="left" w:pos="3661"/>
                <w:tab w:val="left" w:pos="6840"/>
              </w:tabs>
              <w:rPr>
                <w:rFonts w:eastAsia="Lato" w:cs="Lato"/>
                <w:b/>
              </w:rPr>
            </w:pPr>
            <w:sdt>
              <w:sdtPr>
                <w:alias w:val="Academic Intervention Checkbox"/>
                <w:tag w:val="Academic Intervention Checkbox"/>
                <w:id w:val="-246190724"/>
              </w:sdtPr>
              <w:sdtContent>
                <w:r w:rsidR="0091279F" w:rsidRPr="00923BA0">
                  <w:rPr>
                    <w:rFonts w:ascii="Segoe UI Symbol" w:eastAsia="Arial Unicode MS" w:hAnsi="Segoe UI Symbol" w:cs="Segoe UI Symbol"/>
                    <w:b/>
                  </w:rPr>
                  <w:t>☐</w:t>
                </w:r>
              </w:sdtContent>
            </w:sdt>
            <w:r w:rsidR="0091279F" w:rsidRPr="00923BA0">
              <w:rPr>
                <w:rFonts w:eastAsia="Lato" w:cs="Lato"/>
                <w:b/>
              </w:rPr>
              <w:t xml:space="preserve"> ACADEMIC INTERVENTION</w:t>
            </w:r>
            <w:r w:rsidR="0091279F" w:rsidRPr="00923BA0">
              <w:rPr>
                <w:rFonts w:eastAsia="Lato" w:cs="Lato"/>
                <w:b/>
              </w:rPr>
              <w:tab/>
            </w:r>
            <w:sdt>
              <w:sdtPr>
                <w:alias w:val="Behavior Intervention Checkbox"/>
                <w:tag w:val="Behavior Intervention Checkbox"/>
                <w:id w:val="-1965646686"/>
              </w:sdtPr>
              <w:sdtContent>
                <w:r w:rsidR="0091279F" w:rsidRPr="00923BA0">
                  <w:rPr>
                    <w:rFonts w:ascii="Segoe UI Symbol" w:eastAsia="Arial Unicode MS" w:hAnsi="Segoe UI Symbol" w:cs="Segoe UI Symbol"/>
                    <w:b/>
                  </w:rPr>
                  <w:t>☐</w:t>
                </w:r>
              </w:sdtContent>
            </w:sdt>
            <w:r w:rsidR="0091279F" w:rsidRPr="00923BA0">
              <w:rPr>
                <w:rFonts w:eastAsia="Lato" w:cs="Lato"/>
                <w:b/>
              </w:rPr>
              <w:t xml:space="preserve"> BEHAVIOR INTERVENTION</w:t>
            </w:r>
          </w:p>
          <w:p w14:paraId="6FC45FA6" w14:textId="77777777" w:rsidR="0091279F" w:rsidRPr="00923BA0" w:rsidRDefault="0091279F" w:rsidP="00B1282B">
            <w:pPr>
              <w:tabs>
                <w:tab w:val="left" w:pos="2160"/>
                <w:tab w:val="left" w:pos="2610"/>
                <w:tab w:val="left" w:pos="3661"/>
                <w:tab w:val="left" w:pos="6840"/>
              </w:tabs>
              <w:rPr>
                <w:rFonts w:eastAsia="Lato" w:cs="Lato"/>
                <w:b/>
              </w:rPr>
            </w:pPr>
            <w:r w:rsidRPr="00923BA0">
              <w:rPr>
                <w:rFonts w:eastAsia="Lato" w:cs="Lato"/>
                <w:b/>
              </w:rPr>
              <w:t>How does the activity address the root cause(s) identified?</w:t>
            </w:r>
          </w:p>
          <w:p w14:paraId="78108814" w14:textId="77777777" w:rsidR="00CC5C8D" w:rsidRDefault="00CC5C8D" w:rsidP="00B1282B">
            <w:pPr>
              <w:tabs>
                <w:tab w:val="left" w:pos="2160"/>
                <w:tab w:val="left" w:pos="2610"/>
                <w:tab w:val="left" w:pos="3661"/>
                <w:tab w:val="left" w:pos="6840"/>
              </w:tabs>
              <w:rPr>
                <w:rFonts w:eastAsia="Lato" w:cs="Lato"/>
              </w:rPr>
            </w:pPr>
          </w:p>
          <w:p w14:paraId="31D93665" w14:textId="29ECAF5F" w:rsidR="0091279F" w:rsidRPr="00923BA0" w:rsidRDefault="0091279F" w:rsidP="00B1282B">
            <w:pPr>
              <w:tabs>
                <w:tab w:val="left" w:pos="2160"/>
                <w:tab w:val="left" w:pos="2610"/>
                <w:tab w:val="left" w:pos="3661"/>
                <w:tab w:val="left" w:pos="6840"/>
              </w:tabs>
              <w:rPr>
                <w:rFonts w:eastAsia="Lato" w:cs="Lato"/>
                <w:b/>
              </w:rPr>
            </w:pPr>
            <w:r w:rsidRPr="00923BA0">
              <w:rPr>
                <w:rFonts w:eastAsia="Lato" w:cs="Lato"/>
                <w:b/>
              </w:rPr>
              <w:t xml:space="preserve">What is the intervention to be implemented? </w:t>
            </w:r>
          </w:p>
          <w:p w14:paraId="41F74F3C" w14:textId="77777777" w:rsidR="00CC5C8D" w:rsidRDefault="00CC5C8D" w:rsidP="00B1282B">
            <w:pPr>
              <w:rPr>
                <w:rFonts w:eastAsia="Lato" w:cs="Lato"/>
              </w:rPr>
            </w:pPr>
          </w:p>
          <w:p w14:paraId="625FF024" w14:textId="2D416CCA" w:rsidR="0091279F" w:rsidRPr="00923BA0" w:rsidRDefault="0091279F" w:rsidP="00B1282B">
            <w:pPr>
              <w:rPr>
                <w:rFonts w:eastAsia="Lato" w:cs="Lato"/>
                <w:b/>
              </w:rPr>
            </w:pPr>
            <w:r w:rsidRPr="00923BA0">
              <w:rPr>
                <w:rFonts w:eastAsia="Lato" w:cs="Lato"/>
                <w:b/>
              </w:rPr>
              <w:t>Which school(s) will be involved?</w:t>
            </w:r>
          </w:p>
          <w:p w14:paraId="7FE9131E" w14:textId="77777777" w:rsidR="00CC5C8D" w:rsidRDefault="00CC5C8D" w:rsidP="00B1282B">
            <w:pPr>
              <w:rPr>
                <w:rFonts w:eastAsia="Lato" w:cs="Lato"/>
              </w:rPr>
            </w:pPr>
          </w:p>
          <w:p w14:paraId="4BE90C9B" w14:textId="47A78012" w:rsidR="0091279F" w:rsidRPr="00923BA0" w:rsidRDefault="0091279F" w:rsidP="00B1282B">
            <w:pPr>
              <w:rPr>
                <w:rFonts w:eastAsia="Lato" w:cs="Lato"/>
                <w:b/>
              </w:rPr>
            </w:pPr>
            <w:r w:rsidRPr="00923BA0">
              <w:rPr>
                <w:rFonts w:eastAsia="Lato" w:cs="Lato"/>
                <w:b/>
              </w:rPr>
              <w:t>How will students be selected for participation in the intervention?</w:t>
            </w:r>
          </w:p>
          <w:p w14:paraId="6C152C62" w14:textId="77777777" w:rsidR="00CC5C8D" w:rsidRDefault="00CC5C8D" w:rsidP="00B1282B">
            <w:pPr>
              <w:rPr>
                <w:rFonts w:eastAsia="Lato" w:cs="Lato"/>
              </w:rPr>
            </w:pPr>
          </w:p>
          <w:p w14:paraId="6E862D44" w14:textId="7ABE2818" w:rsidR="0091279F" w:rsidRPr="00923BA0" w:rsidRDefault="0091279F" w:rsidP="00B1282B">
            <w:pPr>
              <w:rPr>
                <w:rFonts w:eastAsia="Lato" w:cs="Lato"/>
                <w:b/>
              </w:rPr>
            </w:pPr>
            <w:r w:rsidRPr="00923BA0">
              <w:rPr>
                <w:rFonts w:eastAsia="Lato" w:cs="Lato"/>
                <w:b/>
              </w:rPr>
              <w:t>Approximately how many students with disabilities will participate, by race/ethnicity?</w:t>
            </w:r>
          </w:p>
          <w:p w14:paraId="5FE2EB84" w14:textId="77777777" w:rsidR="00CC5C8D" w:rsidRDefault="00CC5C8D" w:rsidP="00B1282B">
            <w:pPr>
              <w:rPr>
                <w:rFonts w:eastAsia="Lato" w:cs="Lato"/>
              </w:rPr>
            </w:pPr>
          </w:p>
          <w:p w14:paraId="4C572626" w14:textId="03549BA0" w:rsidR="0091279F" w:rsidRPr="00923BA0" w:rsidRDefault="0091279F" w:rsidP="00B1282B">
            <w:pPr>
              <w:rPr>
                <w:rFonts w:eastAsia="Lato" w:cs="Lato"/>
                <w:b/>
              </w:rPr>
            </w:pPr>
            <w:r w:rsidRPr="00923BA0">
              <w:rPr>
                <w:rFonts w:eastAsia="Lato" w:cs="Lato"/>
                <w:b/>
              </w:rPr>
              <w:t>Approximately how many students without disabilities will participate, by race/ethnicity?</w:t>
            </w:r>
          </w:p>
          <w:p w14:paraId="75BA5BB7" w14:textId="77777777" w:rsidR="00CC5C8D" w:rsidRDefault="00CC5C8D" w:rsidP="00B1282B">
            <w:pPr>
              <w:rPr>
                <w:rFonts w:eastAsia="Lato" w:cs="Lato"/>
              </w:rPr>
            </w:pPr>
          </w:p>
          <w:p w14:paraId="5557A595" w14:textId="1F720F1C" w:rsidR="0091279F" w:rsidRPr="00923BA0" w:rsidRDefault="0091279F" w:rsidP="00B1282B">
            <w:pPr>
              <w:rPr>
                <w:rFonts w:eastAsia="Lato" w:cs="Lato"/>
                <w:b/>
              </w:rPr>
            </w:pPr>
            <w:r w:rsidRPr="00923BA0">
              <w:rPr>
                <w:rFonts w:eastAsia="Lato" w:cs="Lato"/>
                <w:b/>
              </w:rPr>
              <w:t>Who will implement the intervention?</w:t>
            </w:r>
          </w:p>
          <w:p w14:paraId="63B7AACD" w14:textId="77777777" w:rsidR="00CC5C8D" w:rsidRDefault="00CC5C8D" w:rsidP="00B1282B">
            <w:pPr>
              <w:rPr>
                <w:rFonts w:eastAsia="Lato" w:cs="Lato"/>
              </w:rPr>
            </w:pPr>
          </w:p>
          <w:p w14:paraId="045F5E34" w14:textId="095D84AE" w:rsidR="0091279F" w:rsidRPr="00923BA0" w:rsidRDefault="0091279F" w:rsidP="00B1282B">
            <w:pPr>
              <w:rPr>
                <w:rFonts w:eastAsia="Lato" w:cs="Lato"/>
                <w:b/>
              </w:rPr>
            </w:pPr>
            <w:r w:rsidRPr="00923BA0">
              <w:rPr>
                <w:rFonts w:eastAsia="Lato" w:cs="Lato"/>
                <w:b/>
              </w:rPr>
              <w:t>How will the staff implementing the intervention be trained and coached?</w:t>
            </w:r>
          </w:p>
          <w:p w14:paraId="2CEA603E" w14:textId="77777777" w:rsidR="00CC5C8D" w:rsidRDefault="00CC5C8D" w:rsidP="00B1282B">
            <w:pPr>
              <w:rPr>
                <w:rFonts w:eastAsia="Lato" w:cs="Lato"/>
              </w:rPr>
            </w:pPr>
          </w:p>
          <w:p w14:paraId="7819BE34" w14:textId="18205F07" w:rsidR="0091279F" w:rsidRPr="00923BA0" w:rsidRDefault="0091279F" w:rsidP="00B1282B">
            <w:pPr>
              <w:rPr>
                <w:rFonts w:eastAsia="Lato" w:cs="Lato"/>
                <w:b/>
              </w:rPr>
            </w:pPr>
            <w:r w:rsidRPr="00923BA0">
              <w:rPr>
                <w:rFonts w:eastAsia="Lato" w:cs="Lato"/>
                <w:b/>
              </w:rPr>
              <w:t>How will fidelity of implementation be monitored?</w:t>
            </w:r>
          </w:p>
          <w:p w14:paraId="263E2E29" w14:textId="77777777" w:rsidR="00CC5C8D" w:rsidRDefault="00CC5C8D" w:rsidP="00B1282B">
            <w:pPr>
              <w:rPr>
                <w:rFonts w:eastAsia="Lato" w:cs="Lato"/>
              </w:rPr>
            </w:pPr>
          </w:p>
          <w:p w14:paraId="13B8A006" w14:textId="367AF60D" w:rsidR="0091279F" w:rsidRPr="00923BA0" w:rsidRDefault="0091279F" w:rsidP="00B1282B">
            <w:pPr>
              <w:rPr>
                <w:rFonts w:eastAsia="Lato" w:cs="Lato"/>
                <w:b/>
              </w:rPr>
            </w:pPr>
            <w:r w:rsidRPr="00923BA0">
              <w:rPr>
                <w:rFonts w:eastAsia="Lato" w:cs="Lato"/>
                <w:b/>
              </w:rPr>
              <w:t>What student data will be collected and on what schedule?</w:t>
            </w:r>
          </w:p>
          <w:p w14:paraId="00B422B1" w14:textId="77777777" w:rsidR="00CC5C8D" w:rsidRDefault="00CC5C8D" w:rsidP="00B1282B">
            <w:pPr>
              <w:rPr>
                <w:rFonts w:eastAsia="Lato" w:cs="Lato"/>
              </w:rPr>
            </w:pPr>
          </w:p>
          <w:p w14:paraId="1DBCD563" w14:textId="3A7DA1C7" w:rsidR="0091279F" w:rsidRPr="00923BA0" w:rsidRDefault="0091279F" w:rsidP="00B1282B">
            <w:pPr>
              <w:rPr>
                <w:rFonts w:eastAsia="Lato" w:cs="Lato"/>
                <w:b/>
              </w:rPr>
            </w:pPr>
            <w:r w:rsidRPr="00923BA0">
              <w:rPr>
                <w:rFonts w:eastAsia="Lato" w:cs="Lato"/>
                <w:b/>
              </w:rPr>
              <w:t>Identify the timeline for implementation of this PRA activity.</w:t>
            </w:r>
          </w:p>
          <w:p w14:paraId="7052F933" w14:textId="19A39A26" w:rsidR="00CC5C8D" w:rsidRPr="00923BA0" w:rsidRDefault="00CC5C8D" w:rsidP="00B1282B">
            <w:pPr>
              <w:rPr>
                <w:rFonts w:eastAsia="Lato" w:cs="Lato"/>
              </w:rPr>
            </w:pPr>
          </w:p>
        </w:tc>
      </w:tr>
    </w:tbl>
    <w:p w14:paraId="39EACF39" w14:textId="77777777" w:rsidR="0091279F" w:rsidRDefault="0091279F">
      <w:r>
        <w:br w:type="page"/>
      </w:r>
    </w:p>
    <w:tbl>
      <w:tblPr>
        <w:tblStyle w:val="2"/>
        <w:tblW w:w="963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4"/>
        <w:gridCol w:w="7471"/>
      </w:tblGrid>
      <w:tr w:rsidR="0091279F" w14:paraId="544DA7A8" w14:textId="77777777" w:rsidTr="00D70478">
        <w:trPr>
          <w:trHeight w:val="692"/>
          <w:tblHeader/>
        </w:trPr>
        <w:tc>
          <w:tcPr>
            <w:tcW w:w="2164" w:type="dxa"/>
            <w:tcBorders>
              <w:left w:val="single" w:sz="4" w:space="0" w:color="000000" w:themeColor="text1"/>
              <w:right w:val="single" w:sz="4" w:space="0" w:color="000000" w:themeColor="text1"/>
            </w:tcBorders>
            <w:shd w:val="clear" w:color="auto" w:fill="404040" w:themeFill="text1" w:themeFillTint="BF"/>
            <w:tcMar>
              <w:top w:w="29" w:type="dxa"/>
              <w:left w:w="115" w:type="dxa"/>
              <w:bottom w:w="29" w:type="dxa"/>
              <w:right w:w="115" w:type="dxa"/>
            </w:tcMar>
          </w:tcPr>
          <w:p w14:paraId="39828922" w14:textId="339EE318" w:rsidR="0091279F" w:rsidRPr="0091279F" w:rsidRDefault="00D70478" w:rsidP="0091279F">
            <w:pPr>
              <w:rPr>
                <w:b/>
                <w:bCs/>
              </w:rPr>
            </w:pPr>
            <w:r w:rsidRPr="0091279F">
              <w:rPr>
                <w:b/>
                <w:bCs/>
                <w:color w:val="FFFFFF" w:themeColor="background1"/>
              </w:rPr>
              <w:lastRenderedPageBreak/>
              <w:t>Complete this section for Professional Learning Activities</w:t>
            </w:r>
          </w:p>
        </w:tc>
        <w:tc>
          <w:tcPr>
            <w:tcW w:w="7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9" w:type="dxa"/>
              <w:left w:w="115" w:type="dxa"/>
              <w:bottom w:w="29" w:type="dxa"/>
              <w:right w:w="115" w:type="dxa"/>
            </w:tcMar>
          </w:tcPr>
          <w:p w14:paraId="5FD3AF9F" w14:textId="77777777" w:rsidR="0091279F" w:rsidRPr="0091279F" w:rsidRDefault="0091279F" w:rsidP="0091279F">
            <w:pPr>
              <w:rPr>
                <w:b/>
                <w:bCs/>
              </w:rPr>
            </w:pPr>
            <w:bookmarkStart w:id="22" w:name="_heading=h.26in1rg" w:colFirst="0" w:colLast="0"/>
            <w:bookmarkEnd w:id="22"/>
            <w:r w:rsidRPr="0091279F">
              <w:rPr>
                <w:b/>
                <w:bCs/>
              </w:rPr>
              <w:t>How does the activity address the root cause(s) identified?</w:t>
            </w:r>
          </w:p>
          <w:p w14:paraId="365505DB" w14:textId="77777777" w:rsidR="00CC5C8D" w:rsidRDefault="00CC5C8D" w:rsidP="0091279F"/>
          <w:p w14:paraId="0215C865" w14:textId="5CE773DE" w:rsidR="0091279F" w:rsidRPr="0091279F" w:rsidRDefault="0091279F" w:rsidP="0091279F">
            <w:pPr>
              <w:rPr>
                <w:b/>
              </w:rPr>
            </w:pPr>
            <w:r w:rsidRPr="0091279F">
              <w:rPr>
                <w:b/>
              </w:rPr>
              <w:t>What is the intended outcome of professional learning and its impact on the root cause factor(s)?</w:t>
            </w:r>
          </w:p>
          <w:p w14:paraId="6BFFB5C8" w14:textId="77777777" w:rsidR="00CC5C8D" w:rsidRDefault="00CC5C8D" w:rsidP="0091279F"/>
          <w:p w14:paraId="040C9C71" w14:textId="76CE8636" w:rsidR="0091279F" w:rsidRPr="0091279F" w:rsidRDefault="0091279F" w:rsidP="0091279F">
            <w:pPr>
              <w:rPr>
                <w:b/>
              </w:rPr>
            </w:pPr>
            <w:r w:rsidRPr="0091279F">
              <w:rPr>
                <w:b/>
              </w:rPr>
              <w:t>Who will participate in professional learning?</w:t>
            </w:r>
          </w:p>
          <w:p w14:paraId="79874419" w14:textId="77777777" w:rsidR="00CC5C8D" w:rsidRDefault="00CC5C8D" w:rsidP="0091279F"/>
          <w:p w14:paraId="72DA3AD1" w14:textId="4BEDB6B6" w:rsidR="0091279F" w:rsidRDefault="0091279F" w:rsidP="0091279F">
            <w:r w:rsidRPr="00E069D6">
              <w:rPr>
                <w:b/>
              </w:rPr>
              <w:t>Role(s) of participant(s)</w:t>
            </w:r>
            <w:r w:rsidR="007A118C" w:rsidRPr="00E069D6">
              <w:rPr>
                <w:b/>
              </w:rPr>
              <w:t xml:space="preserve"> within the selected school/region</w:t>
            </w:r>
            <w:r w:rsidR="007A118C">
              <w:t>.</w:t>
            </w:r>
          </w:p>
          <w:p w14:paraId="6F1AFE45" w14:textId="77777777" w:rsidR="00CC5C8D" w:rsidRDefault="00CC5C8D" w:rsidP="0091279F"/>
          <w:p w14:paraId="390F64BA" w14:textId="17AF8B48" w:rsidR="0091279F" w:rsidRPr="00923BA0" w:rsidRDefault="0091279F" w:rsidP="0091279F">
            <w:r w:rsidRPr="00E069D6">
              <w:rPr>
                <w:b/>
                <w:bCs/>
              </w:rPr>
              <w:t>Number of participant(s)</w:t>
            </w:r>
            <w:r w:rsidRPr="00923BA0">
              <w:t xml:space="preserve">: </w:t>
            </w:r>
          </w:p>
          <w:p w14:paraId="1E9816B4" w14:textId="77777777" w:rsidR="0091279F" w:rsidRPr="00E069D6" w:rsidRDefault="0091279F" w:rsidP="0091279F">
            <w:pPr>
              <w:rPr>
                <w:b/>
                <w:bCs/>
              </w:rPr>
            </w:pPr>
            <w:r w:rsidRPr="00E069D6">
              <w:rPr>
                <w:b/>
                <w:bCs/>
              </w:rPr>
              <w:t xml:space="preserve">Which schools are being identified by this capacity building activity? </w:t>
            </w:r>
          </w:p>
          <w:p w14:paraId="458B4B7F" w14:textId="77777777" w:rsidR="00CC5C8D" w:rsidRDefault="00CC5C8D" w:rsidP="0091279F"/>
          <w:p w14:paraId="158FE3C3" w14:textId="21DD657E" w:rsidR="0091279F" w:rsidRPr="00E069D6" w:rsidRDefault="0091279F" w:rsidP="0091279F">
            <w:pPr>
              <w:rPr>
                <w:b/>
                <w:bCs/>
              </w:rPr>
            </w:pPr>
            <w:r w:rsidRPr="00E069D6">
              <w:rPr>
                <w:b/>
                <w:bCs/>
              </w:rPr>
              <w:t>Why were the above-named schools selected?</w:t>
            </w:r>
          </w:p>
          <w:p w14:paraId="4E65890B" w14:textId="77777777" w:rsidR="00CC5C8D" w:rsidRDefault="00CC5C8D" w:rsidP="0091279F"/>
          <w:p w14:paraId="3764D22D" w14:textId="140CE979" w:rsidR="0091279F" w:rsidRPr="00E069D6" w:rsidRDefault="0091279F" w:rsidP="0091279F">
            <w:pPr>
              <w:rPr>
                <w:b/>
                <w:bCs/>
              </w:rPr>
            </w:pPr>
            <w:r w:rsidRPr="00E069D6">
              <w:rPr>
                <w:b/>
                <w:bCs/>
              </w:rPr>
              <w:t>How will the training be implemented and by whom?</w:t>
            </w:r>
          </w:p>
          <w:p w14:paraId="31DFE39D" w14:textId="28474CC7" w:rsidR="0091279F" w:rsidRPr="00923BA0" w:rsidRDefault="0091279F" w:rsidP="0091279F">
            <w:r w:rsidRPr="00E069D6">
              <w:rPr>
                <w:b/>
                <w:bCs/>
              </w:rPr>
              <w:t>Schedule</w:t>
            </w:r>
            <w:r w:rsidRPr="00923BA0">
              <w:t xml:space="preserve">: </w:t>
            </w:r>
          </w:p>
          <w:p w14:paraId="752BBAA6" w14:textId="525949B4" w:rsidR="0091279F" w:rsidRPr="00923BA0" w:rsidRDefault="0091279F" w:rsidP="0091279F">
            <w:r w:rsidRPr="00E069D6">
              <w:rPr>
                <w:b/>
                <w:bCs/>
              </w:rPr>
              <w:t>Format</w:t>
            </w:r>
            <w:r w:rsidRPr="00923BA0">
              <w:t xml:space="preserve">: </w:t>
            </w:r>
          </w:p>
          <w:p w14:paraId="29A4707C" w14:textId="451F82EE" w:rsidR="0091279F" w:rsidRPr="00923BA0" w:rsidRDefault="0091279F" w:rsidP="0091279F">
            <w:r w:rsidRPr="00E069D6">
              <w:rPr>
                <w:b/>
                <w:bCs/>
              </w:rPr>
              <w:t>Duration</w:t>
            </w:r>
            <w:r w:rsidRPr="00923BA0">
              <w:t>:</w:t>
            </w:r>
          </w:p>
          <w:p w14:paraId="247C1A64" w14:textId="6F53F945" w:rsidR="0091279F" w:rsidRPr="00923BA0" w:rsidRDefault="0091279F" w:rsidP="0091279F">
            <w:r w:rsidRPr="00E069D6">
              <w:rPr>
                <w:b/>
                <w:bCs/>
              </w:rPr>
              <w:t>Trainer(s):</w:t>
            </w:r>
            <w:r w:rsidRPr="00923BA0">
              <w:t xml:space="preserve"> </w:t>
            </w:r>
          </w:p>
          <w:p w14:paraId="480D43E5" w14:textId="77777777" w:rsidR="0091279F" w:rsidRPr="00E069D6" w:rsidRDefault="0091279F" w:rsidP="0091279F">
            <w:pPr>
              <w:rPr>
                <w:b/>
                <w:bCs/>
              </w:rPr>
            </w:pPr>
            <w:r w:rsidRPr="00E069D6">
              <w:rPr>
                <w:b/>
                <w:bCs/>
              </w:rPr>
              <w:t>How will coaching be implemented and by whom?</w:t>
            </w:r>
          </w:p>
          <w:p w14:paraId="3FF292AA" w14:textId="64EEC62A" w:rsidR="0091279F" w:rsidRPr="00923BA0" w:rsidRDefault="0091279F" w:rsidP="0091279F">
            <w:r w:rsidRPr="00E069D6">
              <w:rPr>
                <w:b/>
                <w:bCs/>
              </w:rPr>
              <w:t>Schedule</w:t>
            </w:r>
            <w:r w:rsidRPr="00923BA0">
              <w:t>:</w:t>
            </w:r>
          </w:p>
          <w:p w14:paraId="57F161DE" w14:textId="59CAE0B3" w:rsidR="0091279F" w:rsidRPr="00923BA0" w:rsidRDefault="0091279F" w:rsidP="0091279F">
            <w:r w:rsidRPr="00E069D6">
              <w:rPr>
                <w:b/>
                <w:bCs/>
              </w:rPr>
              <w:t>Format</w:t>
            </w:r>
            <w:r w:rsidRPr="00923BA0">
              <w:t>:</w:t>
            </w:r>
          </w:p>
          <w:p w14:paraId="624460E1" w14:textId="571B15C8" w:rsidR="0091279F" w:rsidRPr="00923BA0" w:rsidRDefault="0091279F" w:rsidP="0091279F">
            <w:r w:rsidRPr="00E069D6">
              <w:rPr>
                <w:b/>
                <w:bCs/>
              </w:rPr>
              <w:t>Duration</w:t>
            </w:r>
            <w:r w:rsidRPr="00923BA0">
              <w:t xml:space="preserve">: </w:t>
            </w:r>
          </w:p>
          <w:p w14:paraId="744592C5" w14:textId="37353411" w:rsidR="0091279F" w:rsidRPr="00923BA0" w:rsidRDefault="0091279F" w:rsidP="0091279F">
            <w:r w:rsidRPr="00E069D6">
              <w:rPr>
                <w:b/>
                <w:bCs/>
              </w:rPr>
              <w:t>Coach(es)</w:t>
            </w:r>
            <w:r w:rsidRPr="00E069D6">
              <w:t>:</w:t>
            </w:r>
            <w:r w:rsidRPr="00923BA0">
              <w:t xml:space="preserve"> </w:t>
            </w:r>
          </w:p>
          <w:p w14:paraId="2C1C7326" w14:textId="77777777" w:rsidR="0091279F" w:rsidRPr="00E069D6" w:rsidRDefault="0091279F" w:rsidP="0091279F">
            <w:pPr>
              <w:rPr>
                <w:b/>
                <w:bCs/>
              </w:rPr>
            </w:pPr>
            <w:r w:rsidRPr="00E069D6">
              <w:rPr>
                <w:b/>
                <w:bCs/>
              </w:rPr>
              <w:t>What implementation data will be collected and on what schedule?</w:t>
            </w:r>
          </w:p>
          <w:p w14:paraId="5A7A3BB7" w14:textId="23470066" w:rsidR="0091279F" w:rsidRPr="00923BA0" w:rsidRDefault="0091279F" w:rsidP="0091279F">
            <w:r w:rsidRPr="00E069D6">
              <w:rPr>
                <w:b/>
                <w:bCs/>
              </w:rPr>
              <w:t>Implementation Data</w:t>
            </w:r>
            <w:r w:rsidR="00CC5C8D">
              <w:rPr>
                <w:b/>
                <w:bCs/>
              </w:rPr>
              <w:t>:</w:t>
            </w:r>
          </w:p>
          <w:p w14:paraId="220927EE" w14:textId="75E6FC4D" w:rsidR="0091279F" w:rsidRPr="00923BA0" w:rsidRDefault="0091279F" w:rsidP="00CC5C8D">
            <w:pPr>
              <w:rPr>
                <w:rFonts w:eastAsia="Lato" w:cs="Lato"/>
                <w:b/>
              </w:rPr>
            </w:pPr>
            <w:r w:rsidRPr="00E069D6">
              <w:rPr>
                <w:b/>
                <w:bCs/>
              </w:rPr>
              <w:t>Schedule</w:t>
            </w:r>
            <w:r w:rsidRPr="00923BA0">
              <w:t xml:space="preserve">: </w:t>
            </w:r>
          </w:p>
        </w:tc>
      </w:tr>
    </w:tbl>
    <w:p w14:paraId="0F59D2EC" w14:textId="03FD6C4C" w:rsidR="00D70478" w:rsidRDefault="00D70478"/>
    <w:tbl>
      <w:tblPr>
        <w:tblStyle w:val="2"/>
        <w:tblW w:w="963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4"/>
        <w:gridCol w:w="7471"/>
      </w:tblGrid>
      <w:tr w:rsidR="00D70478" w14:paraId="4C984A59" w14:textId="77777777" w:rsidTr="00D70478">
        <w:trPr>
          <w:trHeight w:val="692"/>
          <w:tblHeader/>
        </w:trPr>
        <w:tc>
          <w:tcPr>
            <w:tcW w:w="2164" w:type="dxa"/>
            <w:tcBorders>
              <w:left w:val="single" w:sz="4" w:space="0" w:color="000000" w:themeColor="text1"/>
              <w:right w:val="single" w:sz="4" w:space="0" w:color="000000" w:themeColor="text1"/>
            </w:tcBorders>
            <w:shd w:val="clear" w:color="auto" w:fill="404040" w:themeFill="text1" w:themeFillTint="BF"/>
            <w:tcMar>
              <w:top w:w="29" w:type="dxa"/>
              <w:left w:w="115" w:type="dxa"/>
              <w:bottom w:w="29" w:type="dxa"/>
              <w:right w:w="115" w:type="dxa"/>
            </w:tcMar>
          </w:tcPr>
          <w:p w14:paraId="08245BEE" w14:textId="717ACEBB" w:rsidR="00D70478" w:rsidRPr="0091279F" w:rsidRDefault="00D70478" w:rsidP="0091279F">
            <w:pPr>
              <w:rPr>
                <w:b/>
                <w:bCs/>
                <w:color w:val="FFFFFF" w:themeColor="background1"/>
              </w:rPr>
            </w:pPr>
            <w:r w:rsidRPr="0091279F">
              <w:rPr>
                <w:b/>
                <w:bCs/>
                <w:color w:val="FFFFFF" w:themeColor="background1"/>
              </w:rPr>
              <w:lastRenderedPageBreak/>
              <w:t>Complete this section for Professional Learning Activities</w:t>
            </w:r>
          </w:p>
        </w:tc>
        <w:tc>
          <w:tcPr>
            <w:tcW w:w="74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9" w:type="dxa"/>
              <w:left w:w="115" w:type="dxa"/>
              <w:bottom w:w="29" w:type="dxa"/>
              <w:right w:w="115" w:type="dxa"/>
            </w:tcMar>
          </w:tcPr>
          <w:p w14:paraId="017B14B0" w14:textId="77777777" w:rsidR="00D70478" w:rsidRPr="00E069D6" w:rsidRDefault="00D70478" w:rsidP="00D70478">
            <w:pPr>
              <w:rPr>
                <w:b/>
                <w:bCs/>
              </w:rPr>
            </w:pPr>
            <w:r w:rsidRPr="00E069D6">
              <w:rPr>
                <w:b/>
                <w:bCs/>
              </w:rPr>
              <w:t>How will the impact on students be measured?</w:t>
            </w:r>
          </w:p>
          <w:p w14:paraId="69D5504B" w14:textId="396A1F78" w:rsidR="00D70478" w:rsidRPr="00923BA0" w:rsidRDefault="00D70478" w:rsidP="00D70478">
            <w:r w:rsidRPr="00CD776E">
              <w:rPr>
                <w:b/>
                <w:bCs/>
              </w:rPr>
              <w:t>Impact Data</w:t>
            </w:r>
            <w:r w:rsidRPr="00923BA0">
              <w:t xml:space="preserve">: </w:t>
            </w:r>
          </w:p>
          <w:p w14:paraId="37763B78" w14:textId="3745FE0F" w:rsidR="00D70478" w:rsidRPr="00923BA0" w:rsidRDefault="00D70478" w:rsidP="00D70478">
            <w:r w:rsidRPr="00CD776E">
              <w:rPr>
                <w:b/>
              </w:rPr>
              <w:t>Schedule of Review</w:t>
            </w:r>
            <w:r w:rsidRPr="7E03CCA1">
              <w:rPr>
                <w:bCs/>
              </w:rPr>
              <w:t>:</w:t>
            </w:r>
            <w:r w:rsidRPr="7E03CCA1">
              <w:t xml:space="preserve"> </w:t>
            </w:r>
          </w:p>
          <w:p w14:paraId="4DD430F3" w14:textId="77777777" w:rsidR="00D70478" w:rsidRDefault="00D70478" w:rsidP="00D70478">
            <w:pPr>
              <w:rPr>
                <w:b/>
                <w:bCs/>
              </w:rPr>
            </w:pPr>
            <w:r w:rsidRPr="00CD776E">
              <w:rPr>
                <w:b/>
                <w:bCs/>
              </w:rPr>
              <w:t>How will the LEA monitor the impact on adult behaviors and/practices because of professional learning and/or coaching?</w:t>
            </w:r>
          </w:p>
          <w:p w14:paraId="6EAB4496" w14:textId="77777777" w:rsidR="00CC5C8D" w:rsidRPr="00CD776E" w:rsidRDefault="00CC5C8D" w:rsidP="00D70478">
            <w:pPr>
              <w:rPr>
                <w:b/>
                <w:bCs/>
              </w:rPr>
            </w:pPr>
          </w:p>
          <w:p w14:paraId="6251AF74" w14:textId="77777777" w:rsidR="00D70478" w:rsidRPr="00CD776E" w:rsidRDefault="00D70478" w:rsidP="00D70478">
            <w:pPr>
              <w:rPr>
                <w:b/>
                <w:bCs/>
              </w:rPr>
            </w:pPr>
            <w:r w:rsidRPr="00CD776E">
              <w:rPr>
                <w:b/>
                <w:bCs/>
              </w:rPr>
              <w:t>Identify the timeline for implementation of this PRA activity.</w:t>
            </w:r>
          </w:p>
          <w:p w14:paraId="75E77C4B" w14:textId="771645E8" w:rsidR="00D70478" w:rsidRPr="0091279F" w:rsidRDefault="00D70478" w:rsidP="00D70478">
            <w:pPr>
              <w:rPr>
                <w:b/>
                <w:bCs/>
              </w:rPr>
            </w:pPr>
          </w:p>
        </w:tc>
      </w:tr>
    </w:tbl>
    <w:p w14:paraId="32B4960E" w14:textId="1768734D" w:rsidR="00D70478" w:rsidRDefault="00D70478" w:rsidP="0054690F">
      <w:pPr>
        <w:pStyle w:val="ListBullet"/>
        <w:numPr>
          <w:ilvl w:val="0"/>
          <w:numId w:val="0"/>
        </w:numPr>
        <w:ind w:left="360" w:hanging="360"/>
      </w:pPr>
    </w:p>
    <w:p w14:paraId="1D1C0833" w14:textId="77777777" w:rsidR="00D70478" w:rsidRDefault="00D70478">
      <w:pPr>
        <w:spacing w:before="0" w:after="160" w:line="259" w:lineRule="auto"/>
        <w:rPr>
          <w:szCs w:val="20"/>
        </w:rPr>
      </w:pPr>
      <w:r>
        <w:br w:type="page"/>
      </w:r>
    </w:p>
    <w:p w14:paraId="5FC039C5" w14:textId="01A02464" w:rsidR="009F6ADE" w:rsidRDefault="009F6ADE" w:rsidP="009F6ADE">
      <w:pPr>
        <w:pStyle w:val="Heading1"/>
      </w:pPr>
      <w:bookmarkStart w:id="23" w:name="_Toc159505210"/>
      <w:r>
        <w:lastRenderedPageBreak/>
        <w:t>Budget</w:t>
      </w:r>
      <w:bookmarkEnd w:id="8"/>
      <w:bookmarkEnd w:id="9"/>
      <w:bookmarkEnd w:id="10"/>
      <w:bookmarkEnd w:id="23"/>
    </w:p>
    <w:p w14:paraId="7CC6B71D" w14:textId="77777777" w:rsidR="009F6ADE" w:rsidRPr="00E07F1A" w:rsidRDefault="009F6ADE" w:rsidP="009F6ADE">
      <w:r w:rsidRPr="00E07F1A">
        <w:t xml:space="preserve">Provide detailed information on proposed expenditures such as salary and wages, number of staff persons, types of supplies and materials, and approximate unit cost/quantity to be purchased for </w:t>
      </w:r>
      <w:r>
        <w:t>each</w:t>
      </w:r>
      <w:r w:rsidRPr="00E07F1A">
        <w:t xml:space="preserve"> PRA. Please stipulate which funding source will be used (611 or 619).</w:t>
      </w:r>
    </w:p>
    <w:p w14:paraId="6E6BD802" w14:textId="77777777" w:rsidR="009F6ADE" w:rsidRPr="002D749C" w:rsidRDefault="009F6ADE" w:rsidP="009F6ADE">
      <w:r w:rsidRPr="002D749C">
        <w:t>Double click to enter data. Click outside of the spreadsheet to return to Word controls.</w:t>
      </w:r>
    </w:p>
    <w:p w14:paraId="3A4AA3F6" w14:textId="77777777" w:rsidR="009F6ADE" w:rsidRPr="002D749C" w:rsidRDefault="009F6ADE" w:rsidP="009F6ADE">
      <w:pPr>
        <w:pStyle w:val="Heading2"/>
      </w:pPr>
      <w:bookmarkStart w:id="24" w:name="_heading=h.lnxbz9" w:colFirst="0" w:colLast="0"/>
      <w:bookmarkStart w:id="25" w:name="_Toc158713592"/>
      <w:bookmarkStart w:id="26" w:name="_Toc159484129"/>
      <w:bookmarkEnd w:id="24"/>
      <w:r w:rsidRPr="002D749C">
        <w:t>PRA Excel Budget Document Part B 611</w:t>
      </w:r>
      <w:bookmarkEnd w:id="25"/>
      <w:bookmarkEnd w:id="26"/>
      <w:r w:rsidRPr="002D749C">
        <w:t xml:space="preserve"> </w:t>
      </w:r>
    </w:p>
    <w:bookmarkStart w:id="27" w:name="_heading=h.35nkun2" w:colFirst="0" w:colLast="0"/>
    <w:bookmarkEnd w:id="27"/>
    <w:bookmarkStart w:id="28" w:name="_MON_1770096643"/>
    <w:bookmarkEnd w:id="28"/>
    <w:p w14:paraId="5C80E91C" w14:textId="6CD964CA" w:rsidR="009F6ADE" w:rsidRDefault="00184696" w:rsidP="009F6ADE">
      <w:pPr>
        <w:keepNext/>
        <w:spacing w:after="120" w:line="264" w:lineRule="auto"/>
        <w:rPr>
          <w:rFonts w:ascii="Lato" w:eastAsia="Lato" w:hAnsi="Lato" w:cs="Lato"/>
          <w:sz w:val="20"/>
          <w:szCs w:val="20"/>
        </w:rPr>
      </w:pPr>
      <w:r>
        <w:rPr>
          <w:rFonts w:ascii="Lato" w:eastAsia="Lato" w:hAnsi="Lato" w:cs="Lato"/>
          <w:sz w:val="20"/>
          <w:szCs w:val="20"/>
        </w:rPr>
        <w:object w:dxaOrig="8237" w:dyaOrig="2895" w14:anchorId="56244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PRA BUDGET EXPENDITURES Embedded EXCEL document for PART B 611. " style="width:411.75pt;height:144.75pt" o:ole="">
            <v:imagedata r:id="rId17" o:title=""/>
            <w10:bordertop type="single" width="4"/>
            <w10:borderleft type="single" width="4"/>
            <w10:borderbottom type="single" width="4"/>
            <w10:borderright type="single" width="4"/>
          </v:shape>
          <o:OLEObject Type="Embed" ProgID="Excel.Sheet.8" ShapeID="_x0000_i1029" DrawAspect="Content" ObjectID="_1770469493" r:id="rId18"/>
        </w:object>
      </w:r>
    </w:p>
    <w:p w14:paraId="587BC1B8" w14:textId="77777777" w:rsidR="009F6ADE" w:rsidRDefault="009F6ADE" w:rsidP="009F6ADE">
      <w:pPr>
        <w:pStyle w:val="Heading2"/>
      </w:pPr>
      <w:bookmarkStart w:id="29" w:name="_Toc158713593"/>
      <w:bookmarkStart w:id="30" w:name="_Toc159484130"/>
      <w:r>
        <w:t>PRA Excel Budget Document for Part B 619</w:t>
      </w:r>
      <w:bookmarkEnd w:id="29"/>
      <w:bookmarkEnd w:id="30"/>
    </w:p>
    <w:bookmarkStart w:id="31" w:name="_heading=h.1ksv4uv" w:colFirst="0" w:colLast="0"/>
    <w:bookmarkEnd w:id="31"/>
    <w:bookmarkStart w:id="32" w:name="_MON_1770096715"/>
    <w:bookmarkEnd w:id="32"/>
    <w:p w14:paraId="1EC394ED" w14:textId="77777777" w:rsidR="009F6ADE" w:rsidRDefault="009F6ADE" w:rsidP="009F6ADE">
      <w:pPr>
        <w:keepNext/>
        <w:spacing w:after="120" w:line="264" w:lineRule="auto"/>
        <w:rPr>
          <w:rFonts w:ascii="Lato" w:eastAsia="Lato" w:hAnsi="Lato" w:cs="Lato"/>
          <w:sz w:val="20"/>
          <w:szCs w:val="20"/>
        </w:rPr>
      </w:pPr>
      <w:r>
        <w:rPr>
          <w:rFonts w:ascii="Lato" w:eastAsia="Lato" w:hAnsi="Lato" w:cs="Lato"/>
          <w:sz w:val="20"/>
          <w:szCs w:val="20"/>
        </w:rPr>
        <w:object w:dxaOrig="8237" w:dyaOrig="2895" w14:anchorId="48804AE9">
          <v:shape id="_x0000_i1026" type="#_x0000_t75" alt="PRA BUDGET EXPENDITURES Embedded EXCEL document for PART B 619. " style="width:411.75pt;height:144.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Excel.Sheet.8" ShapeID="_x0000_i1026" DrawAspect="Content" ObjectID="_1770469494" r:id="rId20"/>
        </w:object>
      </w:r>
    </w:p>
    <w:p w14:paraId="3CE27160" w14:textId="39B85C14" w:rsidR="00435DC6" w:rsidRDefault="00435DC6">
      <w:pPr>
        <w:spacing w:before="0" w:after="160" w:line="259" w:lineRule="auto"/>
        <w:rPr>
          <w:szCs w:val="20"/>
        </w:rPr>
      </w:pPr>
      <w:r>
        <w:br w:type="page"/>
      </w:r>
    </w:p>
    <w:p w14:paraId="70B12BC4" w14:textId="5E8DC709" w:rsidR="009F6ADE" w:rsidRDefault="00435DC6" w:rsidP="00435DC6">
      <w:pPr>
        <w:pStyle w:val="Heading1"/>
      </w:pPr>
      <w:bookmarkStart w:id="33" w:name="_Toc159505211"/>
      <w:r>
        <w:lastRenderedPageBreak/>
        <w:t>Supporting Fiscal Documents and Plan Approvals</w:t>
      </w:r>
      <w:bookmarkEnd w:id="33"/>
    </w:p>
    <w:p w14:paraId="37549AFE" w14:textId="77777777" w:rsidR="00435DC6" w:rsidRDefault="00435DC6" w:rsidP="00435DC6">
      <w:r>
        <w:t>The MSDE Financial Reporting Manual for Maryland Public Schools Revised 2014 should be used as a guide for Category and Objective line items. Refer to page 65 through 70 for a detailed description of the objective classifications.</w:t>
      </w:r>
    </w:p>
    <w:p w14:paraId="43CAC110" w14:textId="77777777" w:rsidR="00435DC6" w:rsidRDefault="00435DC6" w:rsidP="00435DC6">
      <w:r>
        <w:t>Please submit the following required fiscal documents as part of the LEA’s CCEIS Plan:</w:t>
      </w:r>
    </w:p>
    <w:p w14:paraId="545D64E5" w14:textId="049ECC3E" w:rsidR="00435DC6" w:rsidRDefault="00000000" w:rsidP="00435DC6">
      <w:hyperlink r:id="rId21" w:history="1">
        <w:r w:rsidR="00435DC6" w:rsidRPr="00FC5EA4">
          <w:rPr>
            <w:rStyle w:val="Hyperlink"/>
          </w:rPr>
          <w:t>MSDE Grant Budget C-1-25</w:t>
        </w:r>
      </w:hyperlink>
      <w:r w:rsidR="00435DC6">
        <w:t xml:space="preserve">: Local systems that have been identified as having significant disproportionality must complete a separate MSDE Grant Budget C-1-25 for the CCEIS grant represented in the local plan and listed on the local system’s allocation sheet. Note: If the LEA chooses to combine the state-calculated allocations (i.e., use all funds in 611 or use all funds in 619), then it is only necessary to submit one MSDE Grant Budget C-1-25. The local system must contact the MSDE, DEI/SES, Resource Management Monitoring Branch (RMMB) before changing the distribution of the state calculated Part B 611 and/or 619 allocations. </w:t>
      </w:r>
    </w:p>
    <w:p w14:paraId="1DF4761E" w14:textId="77777777" w:rsidR="00435DC6" w:rsidRDefault="00435DC6" w:rsidP="00435DC6">
      <w:r>
        <w:t xml:space="preserve">Upon approval, a revised SFY 2025 Local Allocation Sheet reflecting the proposed changes will be issued by the MSDE, DEI/SES, RMMB. </w:t>
      </w:r>
    </w:p>
    <w:p w14:paraId="08D1F92B" w14:textId="116DDF9C" w:rsidR="00435DC6" w:rsidRDefault="00000000" w:rsidP="00435DC6">
      <w:hyperlink r:id="rId22" w:history="1">
        <w:r w:rsidR="00435DC6" w:rsidRPr="00FC5EA4">
          <w:rPr>
            <w:rStyle w:val="Hyperlink"/>
          </w:rPr>
          <w:t>Budget Detail Form</w:t>
        </w:r>
      </w:hyperlink>
      <w:r w:rsidR="00435DC6">
        <w:t xml:space="preserve">: A separate Budget Detail Form is required for each MSDE Grant Budget C-1-25. The Budget Detail Form captures the detailed expenses for the amounts that appear on the MSDE Grant Budget C-1-25. The Budget Detail Form total must equal the total entered on the MSDE Grant Budget C-1-25. Enter only whole numbers on the Grant Budget C-1-25 and Budget Detail Form. </w:t>
      </w:r>
    </w:p>
    <w:p w14:paraId="7A50AEA0" w14:textId="7E4AB920" w:rsidR="00435DC6" w:rsidRDefault="00435DC6" w:rsidP="00435DC6">
      <w:r>
        <w:t xml:space="preserve">On the </w:t>
      </w:r>
      <w:r w:rsidRPr="00FC5EA4">
        <w:t>Budget Detail</w:t>
      </w:r>
      <w:r w:rsidR="00FC5EA4" w:rsidRPr="00FC5EA4">
        <w:t xml:space="preserve"> Form</w:t>
      </w:r>
      <w:r>
        <w:t>, enter:</w:t>
      </w:r>
    </w:p>
    <w:p w14:paraId="04481F53" w14:textId="108B4B40" w:rsidR="00435DC6" w:rsidRDefault="00435DC6" w:rsidP="00435DC6">
      <w:pPr>
        <w:pStyle w:val="ListBullet"/>
      </w:pPr>
      <w:r>
        <w:t>The grant name/line initiative (may be selected from the drop-down menu</w:t>
      </w:r>
      <w:proofErr w:type="gramStart"/>
      <w:r>
        <w:t>);</w:t>
      </w:r>
      <w:proofErr w:type="gramEnd"/>
    </w:p>
    <w:p w14:paraId="5DE6558B" w14:textId="5C34C0AC" w:rsidR="00435DC6" w:rsidRDefault="00435DC6" w:rsidP="00435DC6">
      <w:pPr>
        <w:pStyle w:val="ListBullet"/>
      </w:pPr>
      <w:r>
        <w:t>The Category/Program (refer to the MSDE Grant Budget Form (C-1-25</w:t>
      </w:r>
      <w:proofErr w:type="gramStart"/>
      <w:r>
        <w:t>);</w:t>
      </w:r>
      <w:proofErr w:type="gramEnd"/>
    </w:p>
    <w:p w14:paraId="686C9DA5" w14:textId="0F4581D6" w:rsidR="00435DC6" w:rsidRDefault="00435DC6" w:rsidP="00435DC6">
      <w:pPr>
        <w:pStyle w:val="ListBullet"/>
      </w:pPr>
      <w:r>
        <w:t xml:space="preserve">The Object (may be selected from the drop-down menu); and </w:t>
      </w:r>
    </w:p>
    <w:p w14:paraId="29E8AF37" w14:textId="79EF8537" w:rsidR="00435DC6" w:rsidRDefault="00435DC6" w:rsidP="00435DC6">
      <w:pPr>
        <w:pStyle w:val="ListBullet"/>
      </w:pPr>
      <w:r>
        <w:t>A description of each item. Include a unit cost and the number of units, if applicable, in the description.</w:t>
      </w:r>
    </w:p>
    <w:p w14:paraId="26619D64" w14:textId="77777777" w:rsidR="00435DC6" w:rsidRDefault="00435DC6" w:rsidP="00BA2BF9">
      <w:pPr>
        <w:pStyle w:val="Heading2"/>
      </w:pPr>
      <w:r>
        <w:t>PROGRAMMATIC AND FISCAL PROGRESS REPORTS</w:t>
      </w:r>
    </w:p>
    <w:p w14:paraId="09DFBAC1" w14:textId="3E4B22B6" w:rsidR="00435DC6" w:rsidRDefault="00435DC6" w:rsidP="00BA2BF9">
      <w:pPr>
        <w:pStyle w:val="ListBullet"/>
      </w:pPr>
      <w:r>
        <w:t>January 31, 2025 - Interim Progress/Cumulative Variance Report #1 for all SFY 2025 CCEIS Plans ending September 30, 2026.</w:t>
      </w:r>
    </w:p>
    <w:p w14:paraId="670C4525" w14:textId="2E4268FC" w:rsidR="00435DC6" w:rsidRDefault="00435DC6" w:rsidP="00BA2BF9">
      <w:pPr>
        <w:pStyle w:val="ListBullet"/>
      </w:pPr>
      <w:r>
        <w:t xml:space="preserve">January 31, 2026 - Interim Progress/Cumulative Variance Report #2 for all SFY 2025 CCEIS Plans ending September 30, 2026.  </w:t>
      </w:r>
    </w:p>
    <w:p w14:paraId="5CC57DC6" w14:textId="6F9325D3" w:rsidR="00435DC6" w:rsidRDefault="00435DC6" w:rsidP="00BA2BF9">
      <w:pPr>
        <w:pStyle w:val="ListBullet"/>
      </w:pPr>
      <w:r>
        <w:t>August 15, 2026– Grant Amendment Requests for all SFY 2025 CCEIS Plans ending September 30, 2026.</w:t>
      </w:r>
    </w:p>
    <w:p w14:paraId="1F76ECE6" w14:textId="715F99EC" w:rsidR="00435DC6" w:rsidRDefault="00435DC6" w:rsidP="00BA2BF9">
      <w:pPr>
        <w:pStyle w:val="ListBullet"/>
      </w:pPr>
      <w:r>
        <w:t>November 30, 2026 - Final Progress/Cumulative Variance Report and Final Financial Report for all SFY 2025 CCEIS Plans ending September 30, 2026.</w:t>
      </w:r>
    </w:p>
    <w:p w14:paraId="306AF079" w14:textId="77777777" w:rsidR="00435DC6" w:rsidRDefault="00435DC6" w:rsidP="00435DC6">
      <w:r>
        <w:t xml:space="preserve">Fiscal Responsibilities/Use of Funds: The general non-supplant requirement for IDEA funds in 34 CFR §300.202(a)(3) states that funds provided to LEAs under Part B of the IDEA must be used to supplement State, local, and other federal funds and not supplant those funds. </w:t>
      </w:r>
    </w:p>
    <w:p w14:paraId="721DEF42" w14:textId="11981F49" w:rsidR="00435DC6" w:rsidRDefault="00435DC6" w:rsidP="00435DC6">
      <w:r>
        <w:t>This requirement applies to all Part B funds including any used for CCEIS.</w:t>
      </w:r>
    </w:p>
    <w:p w14:paraId="61040F78" w14:textId="77777777" w:rsidR="005E4671" w:rsidRDefault="005E4671" w:rsidP="00435DC6"/>
    <w:p w14:paraId="66A46B50" w14:textId="7DEB49D7" w:rsidR="005E4671" w:rsidRDefault="005E4671" w:rsidP="005E4671">
      <w:pPr>
        <w:pStyle w:val="Heading1"/>
      </w:pPr>
      <w:bookmarkStart w:id="34" w:name="_Toc159505212"/>
      <w:bookmarkStart w:id="35" w:name="_Hlk159496968"/>
      <w:r>
        <w:lastRenderedPageBreak/>
        <w:t>LEA Signatures Required for Submission</w:t>
      </w:r>
      <w:bookmarkEnd w:id="34"/>
    </w:p>
    <w:bookmarkEnd w:id="35"/>
    <w:p w14:paraId="0A09DD71" w14:textId="77777777" w:rsidR="007D623A" w:rsidRPr="009639B0" w:rsidRDefault="007D623A" w:rsidP="007D623A"/>
    <w:p w14:paraId="3780FBA3" w14:textId="55ECD2C1" w:rsidR="007D623A" w:rsidRPr="00561AF3" w:rsidRDefault="007D623A" w:rsidP="007D623A">
      <w:pPr>
        <w:pBdr>
          <w:bottom w:val="single" w:sz="4" w:space="1" w:color="auto"/>
        </w:pBdr>
        <w:tabs>
          <w:tab w:val="left" w:pos="2880"/>
          <w:tab w:val="left" w:pos="7920"/>
        </w:tabs>
        <w:rPr>
          <w:rFonts w:cstheme="minorHAnsi"/>
          <w:szCs w:val="18"/>
        </w:rPr>
      </w:pPr>
      <w:r w:rsidRPr="00561AF3">
        <w:rPr>
          <w:rFonts w:cstheme="minorHAnsi"/>
          <w:szCs w:val="18"/>
        </w:rPr>
        <w:tab/>
      </w:r>
      <w:r w:rsidRPr="00561AF3">
        <w:rPr>
          <w:rFonts w:cstheme="minorHAnsi"/>
          <w:szCs w:val="18"/>
        </w:rPr>
        <w:tab/>
      </w:r>
    </w:p>
    <w:p w14:paraId="6A426FE8" w14:textId="4FB089D4" w:rsidR="007D623A" w:rsidRPr="00561AF3" w:rsidRDefault="007D623A" w:rsidP="007D623A">
      <w:pPr>
        <w:tabs>
          <w:tab w:val="left" w:pos="4680"/>
          <w:tab w:val="left" w:pos="8730"/>
        </w:tabs>
        <w:rPr>
          <w:rFonts w:cstheme="minorHAnsi"/>
          <w:szCs w:val="18"/>
        </w:rPr>
      </w:pPr>
      <w:r w:rsidRPr="00561AF3">
        <w:rPr>
          <w:rFonts w:cstheme="minorHAnsi"/>
          <w:szCs w:val="18"/>
        </w:rPr>
        <w:t>Local Director of Special Education</w:t>
      </w:r>
      <w:r w:rsidRPr="00561AF3">
        <w:rPr>
          <w:rFonts w:cstheme="minorHAnsi"/>
          <w:szCs w:val="18"/>
        </w:rPr>
        <w:tab/>
      </w:r>
      <w:r w:rsidR="00D5598F">
        <w:rPr>
          <w:rFonts w:cstheme="minorHAnsi"/>
          <w:szCs w:val="18"/>
        </w:rPr>
        <w:t xml:space="preserve">                    </w:t>
      </w:r>
      <w:r w:rsidRPr="00561AF3">
        <w:rPr>
          <w:rFonts w:cstheme="minorHAnsi"/>
          <w:szCs w:val="18"/>
        </w:rPr>
        <w:t>Signature</w:t>
      </w:r>
      <w:r w:rsidRPr="00561AF3">
        <w:rPr>
          <w:rFonts w:cstheme="minorHAnsi"/>
          <w:szCs w:val="18"/>
        </w:rPr>
        <w:tab/>
        <w:t>Date</w:t>
      </w:r>
    </w:p>
    <w:p w14:paraId="11CC135E" w14:textId="77777777" w:rsidR="007D623A" w:rsidRPr="00561AF3" w:rsidRDefault="007D623A" w:rsidP="007D623A">
      <w:pPr>
        <w:tabs>
          <w:tab w:val="left" w:pos="4680"/>
          <w:tab w:val="left" w:pos="8730"/>
        </w:tabs>
        <w:rPr>
          <w:rFonts w:cstheme="minorHAnsi"/>
          <w:szCs w:val="18"/>
        </w:rPr>
      </w:pPr>
      <w:r w:rsidRPr="00561AF3">
        <w:rPr>
          <w:rFonts w:cstheme="minorHAnsi"/>
          <w:szCs w:val="18"/>
        </w:rPr>
        <w:t xml:space="preserve">      </w:t>
      </w:r>
    </w:p>
    <w:p w14:paraId="5D0FA8D5" w14:textId="109A39A9" w:rsidR="007D623A" w:rsidRPr="00561AF3" w:rsidRDefault="007D623A" w:rsidP="007D623A">
      <w:pPr>
        <w:pBdr>
          <w:bottom w:val="single" w:sz="4" w:space="1" w:color="auto"/>
        </w:pBdr>
        <w:tabs>
          <w:tab w:val="left" w:pos="2880"/>
          <w:tab w:val="left" w:pos="7110"/>
        </w:tabs>
        <w:rPr>
          <w:rFonts w:cstheme="minorHAnsi"/>
          <w:szCs w:val="18"/>
        </w:rPr>
      </w:pPr>
      <w:r w:rsidRPr="00561AF3">
        <w:rPr>
          <w:rFonts w:cstheme="minorHAnsi"/>
          <w:szCs w:val="18"/>
        </w:rPr>
        <w:tab/>
        <w:t xml:space="preserve">                                                                                     </w:t>
      </w:r>
      <w:r>
        <w:rPr>
          <w:rFonts w:cstheme="minorHAnsi"/>
          <w:szCs w:val="18"/>
        </w:rPr>
        <w:t xml:space="preserve">                       </w:t>
      </w:r>
      <w:r w:rsidRPr="00561AF3">
        <w:rPr>
          <w:rFonts w:cstheme="minorHAnsi"/>
          <w:szCs w:val="18"/>
        </w:rPr>
        <w:tab/>
      </w:r>
    </w:p>
    <w:p w14:paraId="3CCCC93F" w14:textId="4E643773" w:rsidR="007D623A" w:rsidRPr="00561AF3" w:rsidRDefault="007D623A" w:rsidP="007D623A">
      <w:pPr>
        <w:tabs>
          <w:tab w:val="left" w:pos="4680"/>
          <w:tab w:val="left" w:pos="8730"/>
        </w:tabs>
        <w:rPr>
          <w:rFonts w:cstheme="minorHAnsi"/>
          <w:szCs w:val="18"/>
        </w:rPr>
      </w:pPr>
      <w:r w:rsidRPr="00561AF3">
        <w:rPr>
          <w:rFonts w:cstheme="minorHAnsi"/>
          <w:szCs w:val="18"/>
        </w:rPr>
        <w:t xml:space="preserve">Local </w:t>
      </w:r>
      <w:r w:rsidR="00D5598F">
        <w:rPr>
          <w:rFonts w:cstheme="minorHAnsi"/>
          <w:szCs w:val="18"/>
        </w:rPr>
        <w:t xml:space="preserve">Chief Academic Officer (or Assistant Superintendent of </w:t>
      </w:r>
      <w:proofErr w:type="gramStart"/>
      <w:r w:rsidR="00D5598F">
        <w:rPr>
          <w:rFonts w:cstheme="minorHAnsi"/>
          <w:szCs w:val="18"/>
        </w:rPr>
        <w:t xml:space="preserve">Curriculum)   </w:t>
      </w:r>
      <w:proofErr w:type="gramEnd"/>
      <w:r w:rsidR="00D5598F">
        <w:rPr>
          <w:rFonts w:cstheme="minorHAnsi"/>
          <w:szCs w:val="18"/>
        </w:rPr>
        <w:t xml:space="preserve">  </w:t>
      </w:r>
      <w:r w:rsidRPr="00561AF3">
        <w:rPr>
          <w:rFonts w:cstheme="minorHAnsi"/>
          <w:szCs w:val="18"/>
        </w:rPr>
        <w:t>Signature</w:t>
      </w:r>
      <w:r w:rsidRPr="00561AF3">
        <w:rPr>
          <w:rFonts w:cstheme="minorHAnsi"/>
          <w:szCs w:val="18"/>
        </w:rPr>
        <w:tab/>
        <w:t>Date</w:t>
      </w:r>
    </w:p>
    <w:p w14:paraId="175155DF" w14:textId="77777777" w:rsidR="007D623A" w:rsidRPr="00E70F81" w:rsidRDefault="007D623A" w:rsidP="00D70478"/>
    <w:p w14:paraId="469F322C" w14:textId="4CB4AD04" w:rsidR="00DC1B24" w:rsidRPr="00561AF3" w:rsidRDefault="00DC1B24" w:rsidP="00DC1B24">
      <w:pPr>
        <w:pBdr>
          <w:bottom w:val="single" w:sz="4" w:space="1" w:color="auto"/>
        </w:pBdr>
        <w:tabs>
          <w:tab w:val="left" w:pos="2880"/>
          <w:tab w:val="left" w:pos="7920"/>
        </w:tabs>
        <w:rPr>
          <w:rFonts w:cstheme="minorHAnsi"/>
          <w:szCs w:val="18"/>
        </w:rPr>
      </w:pPr>
      <w:r w:rsidRPr="00561AF3">
        <w:rPr>
          <w:rFonts w:cstheme="minorHAnsi"/>
          <w:szCs w:val="18"/>
        </w:rPr>
        <w:tab/>
      </w:r>
      <w:r w:rsidRPr="00561AF3">
        <w:rPr>
          <w:rFonts w:cstheme="minorHAnsi"/>
          <w:szCs w:val="18"/>
        </w:rPr>
        <w:tab/>
      </w:r>
    </w:p>
    <w:p w14:paraId="64548E09" w14:textId="43D38364" w:rsidR="00DC1B24" w:rsidRPr="00561AF3" w:rsidRDefault="00DC1B24" w:rsidP="00DC1B24">
      <w:pPr>
        <w:tabs>
          <w:tab w:val="left" w:pos="4680"/>
          <w:tab w:val="left" w:pos="8730"/>
        </w:tabs>
        <w:rPr>
          <w:rFonts w:cstheme="minorHAnsi"/>
          <w:szCs w:val="18"/>
        </w:rPr>
      </w:pPr>
      <w:r w:rsidRPr="00561AF3">
        <w:rPr>
          <w:rFonts w:cstheme="minorHAnsi"/>
          <w:szCs w:val="18"/>
        </w:rPr>
        <w:t xml:space="preserve">Local </w:t>
      </w:r>
      <w:r>
        <w:rPr>
          <w:rFonts w:cstheme="minorHAnsi"/>
          <w:szCs w:val="18"/>
        </w:rPr>
        <w:t>Finance Officer</w:t>
      </w:r>
      <w:r w:rsidRPr="00561AF3">
        <w:rPr>
          <w:rFonts w:cstheme="minorHAnsi"/>
          <w:szCs w:val="18"/>
        </w:rPr>
        <w:tab/>
      </w:r>
      <w:r>
        <w:rPr>
          <w:rFonts w:cstheme="minorHAnsi"/>
          <w:szCs w:val="18"/>
        </w:rPr>
        <w:t xml:space="preserve">                    </w:t>
      </w:r>
      <w:r w:rsidRPr="00561AF3">
        <w:rPr>
          <w:rFonts w:cstheme="minorHAnsi"/>
          <w:szCs w:val="18"/>
        </w:rPr>
        <w:t>Signature</w:t>
      </w:r>
      <w:r w:rsidRPr="00561AF3">
        <w:rPr>
          <w:rFonts w:cstheme="minorHAnsi"/>
          <w:szCs w:val="18"/>
        </w:rPr>
        <w:tab/>
        <w:t>Date</w:t>
      </w:r>
    </w:p>
    <w:p w14:paraId="1AD9D71F" w14:textId="77777777" w:rsidR="00DC1B24" w:rsidRPr="00561AF3" w:rsidRDefault="00DC1B24" w:rsidP="00DC1B24">
      <w:pPr>
        <w:tabs>
          <w:tab w:val="left" w:pos="4680"/>
          <w:tab w:val="left" w:pos="8730"/>
        </w:tabs>
        <w:rPr>
          <w:rFonts w:cstheme="minorHAnsi"/>
          <w:szCs w:val="18"/>
        </w:rPr>
      </w:pPr>
      <w:r w:rsidRPr="00561AF3">
        <w:rPr>
          <w:rFonts w:cstheme="minorHAnsi"/>
          <w:szCs w:val="18"/>
        </w:rPr>
        <w:t xml:space="preserve">      </w:t>
      </w:r>
    </w:p>
    <w:p w14:paraId="321E90A9" w14:textId="4A5E57AE" w:rsidR="00DC1B24" w:rsidRPr="00561AF3" w:rsidRDefault="00DC1B24" w:rsidP="00DC1B24">
      <w:pPr>
        <w:pBdr>
          <w:bottom w:val="single" w:sz="4" w:space="1" w:color="auto"/>
        </w:pBdr>
        <w:tabs>
          <w:tab w:val="left" w:pos="2880"/>
          <w:tab w:val="left" w:pos="7110"/>
        </w:tabs>
        <w:rPr>
          <w:rFonts w:cstheme="minorHAnsi"/>
          <w:szCs w:val="18"/>
        </w:rPr>
      </w:pPr>
      <w:r w:rsidRPr="00561AF3">
        <w:rPr>
          <w:rFonts w:cstheme="minorHAnsi"/>
          <w:szCs w:val="18"/>
        </w:rPr>
        <w:tab/>
        <w:t xml:space="preserve">                                                                                     </w:t>
      </w:r>
      <w:r>
        <w:rPr>
          <w:rFonts w:cstheme="minorHAnsi"/>
          <w:szCs w:val="18"/>
        </w:rPr>
        <w:t xml:space="preserve">                       </w:t>
      </w:r>
      <w:r w:rsidRPr="00561AF3">
        <w:rPr>
          <w:rFonts w:cstheme="minorHAnsi"/>
          <w:szCs w:val="18"/>
        </w:rPr>
        <w:tab/>
      </w:r>
    </w:p>
    <w:p w14:paraId="59A07969" w14:textId="202370C4" w:rsidR="00DC1B24" w:rsidRPr="00561AF3" w:rsidRDefault="00DC1B24" w:rsidP="00DC1B24">
      <w:pPr>
        <w:tabs>
          <w:tab w:val="left" w:pos="4680"/>
          <w:tab w:val="left" w:pos="8730"/>
        </w:tabs>
        <w:rPr>
          <w:rFonts w:cstheme="minorHAnsi"/>
          <w:szCs w:val="18"/>
        </w:rPr>
      </w:pPr>
      <w:r w:rsidRPr="00561AF3">
        <w:rPr>
          <w:rFonts w:cstheme="minorHAnsi"/>
          <w:szCs w:val="18"/>
        </w:rPr>
        <w:t xml:space="preserve">Local </w:t>
      </w:r>
      <w:r>
        <w:rPr>
          <w:rFonts w:cstheme="minorHAnsi"/>
          <w:szCs w:val="18"/>
        </w:rPr>
        <w:t xml:space="preserve">Superintendent (or Deputy </w:t>
      </w:r>
      <w:proofErr w:type="gramStart"/>
      <w:r>
        <w:rPr>
          <w:rFonts w:cstheme="minorHAnsi"/>
          <w:szCs w:val="18"/>
        </w:rPr>
        <w:t xml:space="preserve">Superintendent)   </w:t>
      </w:r>
      <w:proofErr w:type="gramEnd"/>
      <w:r>
        <w:rPr>
          <w:rFonts w:cstheme="minorHAnsi"/>
          <w:szCs w:val="18"/>
        </w:rPr>
        <w:t xml:space="preserve">  </w:t>
      </w:r>
      <w:r>
        <w:rPr>
          <w:rFonts w:cstheme="minorHAnsi"/>
          <w:szCs w:val="18"/>
        </w:rPr>
        <w:tab/>
        <w:t xml:space="preserve">                     </w:t>
      </w:r>
      <w:r w:rsidRPr="00561AF3">
        <w:rPr>
          <w:rFonts w:cstheme="minorHAnsi"/>
          <w:szCs w:val="18"/>
        </w:rPr>
        <w:t>Signature</w:t>
      </w:r>
      <w:r w:rsidRPr="00561AF3">
        <w:rPr>
          <w:rFonts w:cstheme="minorHAnsi"/>
          <w:szCs w:val="18"/>
        </w:rPr>
        <w:tab/>
        <w:t>Date</w:t>
      </w:r>
    </w:p>
    <w:p w14:paraId="289A618F" w14:textId="77777777" w:rsidR="00DC1B24" w:rsidRDefault="00DC1B24" w:rsidP="00D70478"/>
    <w:p w14:paraId="265819A4" w14:textId="6F7CC252" w:rsidR="007D623A" w:rsidRPr="00E70F81" w:rsidRDefault="007D623A" w:rsidP="007D623A">
      <w:pPr>
        <w:pStyle w:val="Heading2"/>
      </w:pPr>
      <w:r>
        <w:t xml:space="preserve">MSDE, DEI/SES </w:t>
      </w:r>
      <w:r w:rsidR="000536C7">
        <w:t>SIGNATURES</w:t>
      </w:r>
      <w:r>
        <w:br/>
      </w:r>
      <w:r>
        <w:br/>
      </w:r>
    </w:p>
    <w:p w14:paraId="1CDC62F3" w14:textId="20569743" w:rsidR="007D623A" w:rsidRPr="00561AF3" w:rsidRDefault="007D623A" w:rsidP="007D623A">
      <w:pPr>
        <w:pBdr>
          <w:bottom w:val="single" w:sz="4" w:space="1" w:color="auto"/>
        </w:pBdr>
        <w:tabs>
          <w:tab w:val="left" w:pos="2880"/>
          <w:tab w:val="left" w:pos="7290"/>
        </w:tabs>
        <w:rPr>
          <w:rFonts w:cstheme="minorHAnsi"/>
          <w:szCs w:val="18"/>
        </w:rPr>
      </w:pPr>
      <w:r w:rsidRPr="00561AF3">
        <w:rPr>
          <w:rFonts w:cstheme="minorHAnsi"/>
          <w:szCs w:val="18"/>
        </w:rPr>
        <w:tab/>
      </w:r>
      <w:r>
        <w:rPr>
          <w:rFonts w:cstheme="minorHAnsi"/>
          <w:szCs w:val="18"/>
        </w:rPr>
        <w:t xml:space="preserve">                                                                                                              </w:t>
      </w:r>
      <w:r w:rsidRPr="00561AF3">
        <w:rPr>
          <w:rFonts w:cstheme="minorHAnsi"/>
          <w:szCs w:val="18"/>
        </w:rPr>
        <w:tab/>
      </w:r>
    </w:p>
    <w:p w14:paraId="4DCCCADC" w14:textId="4512E335" w:rsidR="007D623A" w:rsidRPr="00561AF3" w:rsidRDefault="007D623A" w:rsidP="007D623A">
      <w:pPr>
        <w:tabs>
          <w:tab w:val="left" w:pos="4680"/>
          <w:tab w:val="left" w:pos="8730"/>
        </w:tabs>
        <w:rPr>
          <w:rFonts w:cstheme="minorHAnsi"/>
          <w:bCs/>
          <w:szCs w:val="18"/>
        </w:rPr>
      </w:pPr>
      <w:r w:rsidRPr="00561AF3">
        <w:rPr>
          <w:rFonts w:cstheme="minorHAnsi"/>
          <w:bCs/>
          <w:szCs w:val="18"/>
        </w:rPr>
        <w:t xml:space="preserve">MSDE, DEI/SES, </w:t>
      </w:r>
      <w:r w:rsidR="006C42C7">
        <w:rPr>
          <w:rFonts w:cstheme="minorHAnsi"/>
          <w:bCs/>
          <w:szCs w:val="18"/>
        </w:rPr>
        <w:t>Equity Specialist</w:t>
      </w:r>
      <w:r w:rsidRPr="00561AF3">
        <w:rPr>
          <w:rFonts w:cstheme="minorHAnsi"/>
          <w:bCs/>
          <w:szCs w:val="18"/>
        </w:rPr>
        <w:tab/>
      </w:r>
      <w:r w:rsidR="000536C7">
        <w:rPr>
          <w:rFonts w:cstheme="minorHAnsi"/>
          <w:bCs/>
          <w:szCs w:val="18"/>
        </w:rPr>
        <w:t xml:space="preserve">                      </w:t>
      </w:r>
      <w:r w:rsidRPr="00561AF3">
        <w:rPr>
          <w:rFonts w:cstheme="minorHAnsi"/>
          <w:bCs/>
          <w:szCs w:val="18"/>
        </w:rPr>
        <w:t>Signature</w:t>
      </w:r>
      <w:r w:rsidRPr="00561AF3">
        <w:rPr>
          <w:rFonts w:cstheme="minorHAnsi"/>
          <w:bCs/>
          <w:szCs w:val="18"/>
        </w:rPr>
        <w:tab/>
        <w:t>Date</w:t>
      </w:r>
    </w:p>
    <w:p w14:paraId="448F37CF" w14:textId="77777777" w:rsidR="007D623A" w:rsidRPr="00561AF3" w:rsidRDefault="007D623A" w:rsidP="007D623A">
      <w:pPr>
        <w:tabs>
          <w:tab w:val="left" w:pos="3600"/>
          <w:tab w:val="left" w:pos="8730"/>
        </w:tabs>
        <w:rPr>
          <w:rFonts w:cstheme="minorHAnsi"/>
          <w:bCs/>
          <w:szCs w:val="18"/>
        </w:rPr>
      </w:pPr>
    </w:p>
    <w:p w14:paraId="455CCA87" w14:textId="34F5B224" w:rsidR="007D623A" w:rsidRPr="00561AF3" w:rsidRDefault="007D623A" w:rsidP="007D623A">
      <w:pPr>
        <w:pBdr>
          <w:bottom w:val="single" w:sz="4" w:space="1" w:color="auto"/>
        </w:pBdr>
        <w:tabs>
          <w:tab w:val="left" w:pos="2880"/>
          <w:tab w:val="left" w:pos="7290"/>
        </w:tabs>
        <w:rPr>
          <w:rFonts w:cstheme="minorHAnsi"/>
          <w:bCs/>
          <w:szCs w:val="18"/>
        </w:rPr>
      </w:pPr>
      <w:r w:rsidRPr="00561AF3">
        <w:rPr>
          <w:rFonts w:cstheme="minorHAnsi"/>
          <w:bCs/>
          <w:szCs w:val="18"/>
        </w:rPr>
        <w:tab/>
      </w:r>
      <w:r>
        <w:rPr>
          <w:rFonts w:cstheme="minorHAnsi"/>
          <w:bCs/>
          <w:szCs w:val="18"/>
        </w:rPr>
        <w:t xml:space="preserve">                                                                                                             </w:t>
      </w:r>
      <w:r w:rsidRPr="00561AF3">
        <w:rPr>
          <w:rFonts w:cstheme="minorHAnsi"/>
          <w:bCs/>
          <w:szCs w:val="18"/>
        </w:rPr>
        <w:tab/>
      </w:r>
    </w:p>
    <w:p w14:paraId="13D27E14" w14:textId="35FF4638" w:rsidR="007D623A" w:rsidRPr="00561AF3" w:rsidRDefault="007D623A" w:rsidP="007D623A">
      <w:pPr>
        <w:tabs>
          <w:tab w:val="left" w:pos="4680"/>
          <w:tab w:val="left" w:pos="8730"/>
        </w:tabs>
        <w:rPr>
          <w:rFonts w:cstheme="minorHAnsi"/>
          <w:bCs/>
          <w:szCs w:val="18"/>
        </w:rPr>
      </w:pPr>
      <w:r w:rsidRPr="00561AF3">
        <w:rPr>
          <w:rFonts w:cstheme="minorHAnsi"/>
          <w:bCs/>
          <w:szCs w:val="18"/>
        </w:rPr>
        <w:t xml:space="preserve">MSDE, DEI/SES, </w:t>
      </w:r>
      <w:r w:rsidR="006C42C7">
        <w:rPr>
          <w:rFonts w:cstheme="minorHAnsi"/>
          <w:bCs/>
          <w:szCs w:val="18"/>
        </w:rPr>
        <w:t>Programmatic Liaison</w:t>
      </w:r>
      <w:r w:rsidRPr="00561AF3">
        <w:rPr>
          <w:rFonts w:cstheme="minorHAnsi"/>
          <w:bCs/>
          <w:szCs w:val="18"/>
        </w:rPr>
        <w:tab/>
      </w:r>
      <w:r w:rsidR="000536C7">
        <w:rPr>
          <w:rFonts w:cstheme="minorHAnsi"/>
          <w:bCs/>
          <w:szCs w:val="18"/>
        </w:rPr>
        <w:t xml:space="preserve">                      </w:t>
      </w:r>
      <w:r w:rsidRPr="00561AF3">
        <w:rPr>
          <w:rFonts w:cstheme="minorHAnsi"/>
          <w:bCs/>
          <w:szCs w:val="18"/>
        </w:rPr>
        <w:t>Signature</w:t>
      </w:r>
      <w:r w:rsidRPr="00561AF3">
        <w:rPr>
          <w:rFonts w:cstheme="minorHAnsi"/>
          <w:bCs/>
          <w:szCs w:val="18"/>
        </w:rPr>
        <w:tab/>
        <w:t>Date</w:t>
      </w:r>
    </w:p>
    <w:p w14:paraId="0D3B815D" w14:textId="77777777" w:rsidR="007D623A" w:rsidRPr="00561AF3" w:rsidRDefault="007D623A" w:rsidP="007D623A">
      <w:pPr>
        <w:tabs>
          <w:tab w:val="left" w:pos="3600"/>
          <w:tab w:val="left" w:pos="8730"/>
        </w:tabs>
        <w:rPr>
          <w:rFonts w:cstheme="minorHAnsi"/>
          <w:bCs/>
          <w:szCs w:val="18"/>
        </w:rPr>
      </w:pPr>
    </w:p>
    <w:p w14:paraId="3EDE73D3" w14:textId="59616437" w:rsidR="007D623A" w:rsidRPr="00561AF3" w:rsidRDefault="007D623A" w:rsidP="007D623A">
      <w:pPr>
        <w:pBdr>
          <w:bottom w:val="single" w:sz="4" w:space="1" w:color="auto"/>
        </w:pBdr>
        <w:tabs>
          <w:tab w:val="left" w:pos="2880"/>
          <w:tab w:val="left" w:pos="7290"/>
        </w:tabs>
        <w:rPr>
          <w:rFonts w:cstheme="minorHAnsi"/>
          <w:bCs/>
          <w:szCs w:val="18"/>
        </w:rPr>
      </w:pPr>
      <w:r w:rsidRPr="00561AF3">
        <w:rPr>
          <w:rFonts w:cstheme="minorHAnsi"/>
          <w:bCs/>
          <w:szCs w:val="18"/>
        </w:rPr>
        <w:tab/>
      </w:r>
      <w:r>
        <w:rPr>
          <w:rFonts w:cstheme="minorHAnsi"/>
          <w:bCs/>
          <w:szCs w:val="18"/>
        </w:rPr>
        <w:t xml:space="preserve">                                                                                                             </w:t>
      </w:r>
      <w:r w:rsidRPr="00561AF3">
        <w:rPr>
          <w:rFonts w:cstheme="minorHAnsi"/>
          <w:bCs/>
          <w:szCs w:val="18"/>
        </w:rPr>
        <w:tab/>
      </w:r>
    </w:p>
    <w:p w14:paraId="770E317A" w14:textId="3A288B18" w:rsidR="007D623A" w:rsidRPr="00561AF3" w:rsidRDefault="007D623A" w:rsidP="007D623A">
      <w:pPr>
        <w:tabs>
          <w:tab w:val="left" w:pos="4680"/>
          <w:tab w:val="left" w:pos="8730"/>
        </w:tabs>
        <w:rPr>
          <w:rFonts w:cstheme="minorHAnsi"/>
          <w:bCs/>
          <w:szCs w:val="18"/>
        </w:rPr>
      </w:pPr>
      <w:r w:rsidRPr="00561AF3">
        <w:rPr>
          <w:rFonts w:cstheme="minorHAnsi"/>
          <w:bCs/>
          <w:szCs w:val="18"/>
        </w:rPr>
        <w:t xml:space="preserve">MSDE, DEI/SES, </w:t>
      </w:r>
      <w:r w:rsidR="008E3667">
        <w:rPr>
          <w:rFonts w:cstheme="minorHAnsi"/>
          <w:bCs/>
          <w:szCs w:val="18"/>
        </w:rPr>
        <w:t>Fi</w:t>
      </w:r>
      <w:r w:rsidR="006C42C7">
        <w:rPr>
          <w:rFonts w:cstheme="minorHAnsi"/>
          <w:bCs/>
          <w:szCs w:val="18"/>
        </w:rPr>
        <w:t>scal</w:t>
      </w:r>
      <w:r w:rsidR="008E3667">
        <w:rPr>
          <w:rFonts w:cstheme="minorHAnsi"/>
          <w:bCs/>
          <w:szCs w:val="18"/>
        </w:rPr>
        <w:t xml:space="preserve"> Liaison</w:t>
      </w:r>
      <w:r w:rsidRPr="00561AF3">
        <w:rPr>
          <w:rFonts w:cstheme="minorHAnsi"/>
          <w:bCs/>
          <w:szCs w:val="18"/>
        </w:rPr>
        <w:tab/>
      </w:r>
      <w:r w:rsidR="000536C7">
        <w:rPr>
          <w:rFonts w:cstheme="minorHAnsi"/>
          <w:bCs/>
          <w:szCs w:val="18"/>
        </w:rPr>
        <w:t xml:space="preserve">                       </w:t>
      </w:r>
      <w:r w:rsidRPr="00561AF3">
        <w:rPr>
          <w:rFonts w:cstheme="minorHAnsi"/>
          <w:bCs/>
          <w:szCs w:val="18"/>
        </w:rPr>
        <w:t>Signature</w:t>
      </w:r>
      <w:r w:rsidRPr="00561AF3">
        <w:rPr>
          <w:rFonts w:cstheme="minorHAnsi"/>
          <w:bCs/>
          <w:szCs w:val="18"/>
        </w:rPr>
        <w:tab/>
        <w:t>Date</w:t>
      </w:r>
    </w:p>
    <w:p w14:paraId="245D462E" w14:textId="2F692DA2" w:rsidR="000536C7" w:rsidRPr="00E70F81" w:rsidRDefault="000536C7" w:rsidP="00D70478"/>
    <w:p w14:paraId="295A1EB1" w14:textId="470C009C" w:rsidR="000536C7" w:rsidRPr="00561AF3" w:rsidRDefault="000536C7" w:rsidP="000536C7">
      <w:pPr>
        <w:pBdr>
          <w:bottom w:val="single" w:sz="4" w:space="1" w:color="auto"/>
        </w:pBdr>
        <w:tabs>
          <w:tab w:val="left" w:pos="2880"/>
          <w:tab w:val="left" w:pos="7290"/>
        </w:tabs>
        <w:rPr>
          <w:rFonts w:cstheme="minorHAnsi"/>
          <w:szCs w:val="18"/>
        </w:rPr>
      </w:pPr>
      <w:r w:rsidRPr="00561AF3">
        <w:rPr>
          <w:rFonts w:cstheme="minorHAnsi"/>
          <w:szCs w:val="18"/>
        </w:rPr>
        <w:tab/>
      </w:r>
      <w:r>
        <w:rPr>
          <w:rFonts w:cstheme="minorHAnsi"/>
          <w:szCs w:val="18"/>
        </w:rPr>
        <w:t xml:space="preserve">                                                                                                              </w:t>
      </w:r>
      <w:r w:rsidRPr="00561AF3">
        <w:rPr>
          <w:rFonts w:cstheme="minorHAnsi"/>
          <w:szCs w:val="18"/>
        </w:rPr>
        <w:tab/>
      </w:r>
    </w:p>
    <w:p w14:paraId="015826D3" w14:textId="1D8E109E" w:rsidR="000536C7" w:rsidRPr="00561AF3" w:rsidRDefault="000536C7" w:rsidP="000536C7">
      <w:pPr>
        <w:tabs>
          <w:tab w:val="left" w:pos="4680"/>
          <w:tab w:val="left" w:pos="8730"/>
        </w:tabs>
        <w:rPr>
          <w:rFonts w:cstheme="minorHAnsi"/>
          <w:bCs/>
          <w:szCs w:val="18"/>
        </w:rPr>
      </w:pPr>
      <w:r w:rsidRPr="00561AF3">
        <w:rPr>
          <w:rFonts w:cstheme="minorHAnsi"/>
          <w:bCs/>
          <w:szCs w:val="18"/>
        </w:rPr>
        <w:t xml:space="preserve">MSDE, DEI/SES, </w:t>
      </w:r>
      <w:r w:rsidR="006C42C7">
        <w:rPr>
          <w:rFonts w:cstheme="minorHAnsi"/>
          <w:bCs/>
          <w:szCs w:val="18"/>
        </w:rPr>
        <w:t>Resource Management and Monitoring Branch Chief</w:t>
      </w:r>
      <w:r>
        <w:rPr>
          <w:rFonts w:cstheme="minorHAnsi"/>
          <w:bCs/>
          <w:szCs w:val="18"/>
        </w:rPr>
        <w:t xml:space="preserve">                </w:t>
      </w:r>
      <w:r w:rsidRPr="00561AF3">
        <w:rPr>
          <w:rFonts w:cstheme="minorHAnsi"/>
          <w:bCs/>
          <w:szCs w:val="18"/>
        </w:rPr>
        <w:t>Signature</w:t>
      </w:r>
      <w:r w:rsidRPr="00561AF3">
        <w:rPr>
          <w:rFonts w:cstheme="minorHAnsi"/>
          <w:bCs/>
          <w:szCs w:val="18"/>
        </w:rPr>
        <w:tab/>
        <w:t>Date</w:t>
      </w:r>
    </w:p>
    <w:p w14:paraId="61D1FFD7" w14:textId="08139F36" w:rsidR="005E4671" w:rsidRDefault="005E4671" w:rsidP="005E4671">
      <w:pPr>
        <w:pStyle w:val="Heading1"/>
      </w:pPr>
      <w:bookmarkStart w:id="36" w:name="_Toc159505213"/>
      <w:r>
        <w:lastRenderedPageBreak/>
        <w:t>Appendix A: CCEIS Plan Self-Assessment Guiding Questions</w:t>
      </w:r>
      <w:bookmarkEnd w:id="36"/>
    </w:p>
    <w:p w14:paraId="65B54743" w14:textId="673703AA" w:rsidR="005E4671" w:rsidRDefault="005E4671" w:rsidP="005E4671">
      <w:r>
        <w:t xml:space="preserve">For EACH category of disproportionality, consider the guiding questions below, the self-assessment tool, and other resources. </w:t>
      </w:r>
    </w:p>
    <w:p w14:paraId="767BB911" w14:textId="77777777" w:rsidR="005E4671" w:rsidRDefault="005E4671" w:rsidP="00535837">
      <w:pPr>
        <w:pStyle w:val="Heading2"/>
      </w:pPr>
      <w:r>
        <w:t>Identification – Students with Disabilities and/or Particular Disability</w:t>
      </w:r>
    </w:p>
    <w:p w14:paraId="0377B851" w14:textId="77777777" w:rsidR="005E4671" w:rsidRDefault="005E4671" w:rsidP="003965B3">
      <w:pPr>
        <w:pStyle w:val="Heading3"/>
      </w:pPr>
      <w:r>
        <w:t xml:space="preserve">Guiding Questions: </w:t>
      </w:r>
    </w:p>
    <w:p w14:paraId="22E6A7B6" w14:textId="6A21CC53" w:rsidR="005E4671" w:rsidRDefault="005E4671" w:rsidP="00535837">
      <w:pPr>
        <w:pStyle w:val="ListBullet"/>
      </w:pPr>
      <w:r>
        <w:t>What are the patterns of identification by age/grade band and racial/ethnic group?  Are there greater disparities at some levels than others? (Note: Although developmental delay is not one of the categories included in CCEIS, it may be helpful to look at comparative rates of identification within that group. LSS may also want to review students changed from DD to another eligibility category to identify any disproportionate patterns.)</w:t>
      </w:r>
    </w:p>
    <w:p w14:paraId="05BCB202" w14:textId="35655902" w:rsidR="005E4671" w:rsidRDefault="005E4671" w:rsidP="00535837">
      <w:pPr>
        <w:pStyle w:val="ListBullet"/>
      </w:pPr>
      <w:r>
        <w:t>What are the patterns of referral to SST over the last several years (system-wide and by school)?  Are certain groups of students more likely to be referred for intervention?</w:t>
      </w:r>
    </w:p>
    <w:p w14:paraId="3305B5BE" w14:textId="080C0467" w:rsidR="005E4671" w:rsidRDefault="005E4671" w:rsidP="00535837">
      <w:pPr>
        <w:pStyle w:val="ListBullet"/>
      </w:pPr>
      <w:r>
        <w:t>What are the patterns of participation in Tier 2 and Tier 3 Interventions (academic and/or behavioral) or other supports? Is there a consistent and robust system of interventions across schools?  Is the fidelity of implementation comparable across schools?  Do all groups of students access them equally?</w:t>
      </w:r>
    </w:p>
    <w:p w14:paraId="7D1A0AA5" w14:textId="50C1FF3D" w:rsidR="005E4671" w:rsidRDefault="005E4671" w:rsidP="00535837">
      <w:pPr>
        <w:pStyle w:val="ListBullet"/>
      </w:pPr>
      <w:r>
        <w:t>What are the patterns of referral from SST for special education evaluation over the last several years (system-wide and by school)? If some schools evaluate a higher proportion of students and/or some groups of students are evaluated at a higher rate, what is driving these differences? Are there variations in the reason for referral (e.g., behavior, academic, parent concern, etc.) for different groups of students?  If so, what may be driving these differences?</w:t>
      </w:r>
    </w:p>
    <w:p w14:paraId="6B1746DD" w14:textId="18A88ACB" w:rsidR="005E4671" w:rsidRDefault="005E4671" w:rsidP="00535837">
      <w:pPr>
        <w:pStyle w:val="ListBullet"/>
      </w:pPr>
      <w:r>
        <w:t>What are the patterns of eligibility determination over the last several years (system-wide and by school)? Are students found eligible at a higher rate in some schools than others?  Are certain groups of students more likely to be found eligible?</w:t>
      </w:r>
    </w:p>
    <w:p w14:paraId="77066DEA" w14:textId="24F6C6AF" w:rsidR="005E4671" w:rsidRDefault="005E4671" w:rsidP="00535837">
      <w:pPr>
        <w:pStyle w:val="ListBullet"/>
      </w:pPr>
      <w:r>
        <w:t>Review the Part C to Part B transition assessments over the last several years.  Are certain groups of students likely to be found eligible?</w:t>
      </w:r>
    </w:p>
    <w:p w14:paraId="4CB39DEC" w14:textId="345DD933" w:rsidR="005E4671" w:rsidRDefault="005E4671" w:rsidP="00535837">
      <w:pPr>
        <w:pStyle w:val="ListBullet"/>
      </w:pPr>
      <w:r>
        <w:t>What policies, procedures, and guidance does the system have that impact what disabilities are considered for an individual student, what assessments are used, and how decisions are made?  Are they implemented consistently across staff and schools?</w:t>
      </w:r>
    </w:p>
    <w:p w14:paraId="1AC01914" w14:textId="77777777" w:rsidR="005E4671" w:rsidRDefault="005E4671" w:rsidP="00535837">
      <w:pPr>
        <w:pStyle w:val="Heading2"/>
      </w:pPr>
      <w:r>
        <w:t>Placement– Students with Disabilities and/or Particular Disability</w:t>
      </w:r>
    </w:p>
    <w:p w14:paraId="568EC74A" w14:textId="77777777" w:rsidR="005E4671" w:rsidRDefault="005E4671" w:rsidP="00936F18">
      <w:pPr>
        <w:pStyle w:val="Heading3"/>
      </w:pPr>
      <w:r>
        <w:t>Guiding Questions:</w:t>
      </w:r>
    </w:p>
    <w:p w14:paraId="3E805679" w14:textId="1F01B0C2" w:rsidR="005E4671" w:rsidRDefault="005E4671" w:rsidP="00936F18">
      <w:pPr>
        <w:pStyle w:val="ListBullet"/>
      </w:pPr>
      <w:r>
        <w:t>What are the patterns of placement in separate classes and/or schools? Do they vary based on different types of classes/programs (e.g., behavior support programs, “life skills” classes, etc.)?</w:t>
      </w:r>
    </w:p>
    <w:p w14:paraId="5C822BB5" w14:textId="16DEA0C9" w:rsidR="005E4671" w:rsidRDefault="005E4671" w:rsidP="00936F18">
      <w:pPr>
        <w:pStyle w:val="ListBullet"/>
      </w:pPr>
      <w:r>
        <w:t>What are the patterns of placement in separate programs/schools by age/grade and/or race? Is disproportionality more evident at some levels (e.g., preschool, elementary, secondary) than others? What factors might be influencing those differences? Are different groups of students more likely to be placed in separate settings at different times (e.g., Part C to Part B transition, elementary to middle school, beginning of high school).</w:t>
      </w:r>
    </w:p>
    <w:p w14:paraId="08D3B119" w14:textId="07890F82" w:rsidR="005E4671" w:rsidRDefault="005E4671" w:rsidP="00936F18">
      <w:pPr>
        <w:pStyle w:val="ListBullet"/>
      </w:pPr>
      <w:r>
        <w:t>Looking at students who have transitioned into separate placements in the last few years, what patterns by race/ethnicity, age/grade, “sending” school, or other factors are evident? What might be driving these differences?</w:t>
      </w:r>
    </w:p>
    <w:p w14:paraId="3C3DC69A" w14:textId="09143FCA" w:rsidR="005E4671" w:rsidRDefault="005E4671" w:rsidP="00936F18">
      <w:pPr>
        <w:pStyle w:val="ListBullet"/>
      </w:pPr>
      <w:r>
        <w:lastRenderedPageBreak/>
        <w:t>Does the system have disproportionate rates of participation in the Alternate Framework/Alternate Assessment? How might rates of participation be impacting placements? (Examine the LEA projected participation rates for an alternate assessment in comparison to actual rates.)</w:t>
      </w:r>
    </w:p>
    <w:p w14:paraId="28F8D677" w14:textId="6FA91117" w:rsidR="005E4671" w:rsidRDefault="005E4671" w:rsidP="00936F18">
      <w:pPr>
        <w:pStyle w:val="ListBullet"/>
      </w:pPr>
      <w:r>
        <w:t>What supports, services, and processes are available to support students in participation in general education? Are they consistently available and implemented across schools?</w:t>
      </w:r>
    </w:p>
    <w:p w14:paraId="6D4868DF" w14:textId="0BEE92BC" w:rsidR="005E4671" w:rsidRDefault="005E4671" w:rsidP="00936F18">
      <w:pPr>
        <w:pStyle w:val="ListBullet"/>
      </w:pPr>
      <w:r>
        <w:t>What system-level policies and procedures related to the movement of students in and out of restrictive settings? Are they implemented consistently across schools? Is there anything about these procedures or their implementation that might be contributing to disproportionality?</w:t>
      </w:r>
    </w:p>
    <w:p w14:paraId="373F5048" w14:textId="77777777" w:rsidR="005E4671" w:rsidRDefault="005E4671" w:rsidP="00936F18">
      <w:pPr>
        <w:pStyle w:val="Heading2"/>
      </w:pPr>
      <w:r>
        <w:t>Disciplinary Removals – Students with Disabilities and/or Particular Disability</w:t>
      </w:r>
    </w:p>
    <w:p w14:paraId="12F7A157" w14:textId="77777777" w:rsidR="005E4671" w:rsidRDefault="005E4671" w:rsidP="00936F18">
      <w:pPr>
        <w:pStyle w:val="Heading3"/>
      </w:pPr>
      <w:r>
        <w:t>Guiding Questions</w:t>
      </w:r>
    </w:p>
    <w:p w14:paraId="40F54F83" w14:textId="46995DA4" w:rsidR="005E4671" w:rsidRDefault="005E4671" w:rsidP="002932BB">
      <w:pPr>
        <w:pStyle w:val="ListBullet"/>
      </w:pPr>
      <w:r>
        <w:t>Review the data on office disciplinary referrals by student subgroup, system-wide and by school, including:</w:t>
      </w:r>
    </w:p>
    <w:p w14:paraId="1DF82451" w14:textId="03BAE4E1" w:rsidR="005E4671" w:rsidRDefault="005E4671" w:rsidP="002932BB">
      <w:pPr>
        <w:pStyle w:val="ListBullet2"/>
      </w:pPr>
      <w:r>
        <w:t>Types of offenses resulting in referral</w:t>
      </w:r>
    </w:p>
    <w:p w14:paraId="5395F517" w14:textId="600AD380" w:rsidR="005E4671" w:rsidRDefault="005E4671" w:rsidP="002932BB">
      <w:pPr>
        <w:pStyle w:val="ListBullet2"/>
      </w:pPr>
      <w:r>
        <w:t>Rates of referral by individual student and/or student groups</w:t>
      </w:r>
    </w:p>
    <w:p w14:paraId="3AE86001" w14:textId="0BC5DC2D" w:rsidR="005E4671" w:rsidRDefault="005E4671" w:rsidP="002932BB">
      <w:pPr>
        <w:pStyle w:val="ListBullet2"/>
      </w:pPr>
      <w:r>
        <w:t>Rates of referral by individual teachers</w:t>
      </w:r>
    </w:p>
    <w:p w14:paraId="7FB7C85F" w14:textId="77777777" w:rsidR="005E4671" w:rsidRDefault="005E4671" w:rsidP="00766D82">
      <w:pPr>
        <w:ind w:left="360"/>
      </w:pPr>
      <w:r>
        <w:t xml:space="preserve">What patterns by race/ethnicity are evident?  Are some groups of students more likely to be referred?  Are some schools and/or teachers generating comparatively more referrals?  </w:t>
      </w:r>
    </w:p>
    <w:p w14:paraId="488EE5B0" w14:textId="070800E8" w:rsidR="005E4671" w:rsidRDefault="005E4671" w:rsidP="00766D82">
      <w:pPr>
        <w:pStyle w:val="ListBullet"/>
      </w:pPr>
      <w:r>
        <w:t>Review the data on patterns of disciplinary removals by student subgroup, system-wide and by school, including:</w:t>
      </w:r>
    </w:p>
    <w:p w14:paraId="2D0E7079" w14:textId="39AC8C47" w:rsidR="005E4671" w:rsidRDefault="005E4671" w:rsidP="00766D82">
      <w:pPr>
        <w:pStyle w:val="ListBullet2"/>
      </w:pPr>
      <w:r>
        <w:t xml:space="preserve">Type of offenses resulting in suspension </w:t>
      </w:r>
    </w:p>
    <w:p w14:paraId="1DFD9C23" w14:textId="0F6A8985" w:rsidR="005E4671" w:rsidRDefault="005E4671" w:rsidP="00766D82">
      <w:pPr>
        <w:pStyle w:val="ListBullet2"/>
      </w:pPr>
      <w:r>
        <w:t>Percentage of referrals leading to suspension</w:t>
      </w:r>
    </w:p>
    <w:p w14:paraId="255BBDD0" w14:textId="77777777" w:rsidR="005E4671" w:rsidRDefault="005E4671" w:rsidP="00766D82">
      <w:pPr>
        <w:ind w:left="360"/>
      </w:pPr>
      <w:r>
        <w:t>What patterns by race/ethnicity are evident? Are some groups of students more likely to be suspended for categories of offenses (e.g., low-level offenses such as disrespect that generally should not lead to removal/suspension). Are some groups of students more likely to be suspended?  Are some schools generating comparatively more suspensions?</w:t>
      </w:r>
    </w:p>
    <w:p w14:paraId="4B8D98E6" w14:textId="29FFB759" w:rsidR="005E4671" w:rsidRDefault="005E4671" w:rsidP="00766D82">
      <w:pPr>
        <w:pStyle w:val="ListBullet"/>
      </w:pPr>
      <w:r>
        <w:t>Are schools, classrooms, programs, etc. generating large numbers of suspensions of students in particular subgroups? What factors are leading to a higher rate of suspension for those students?</w:t>
      </w:r>
    </w:p>
    <w:p w14:paraId="122F7C36" w14:textId="218A8053" w:rsidR="005E4671" w:rsidRDefault="005E4671" w:rsidP="00766D82">
      <w:pPr>
        <w:pStyle w:val="ListBullet"/>
      </w:pPr>
      <w:r>
        <w:t>What are the patterns of referrals and removals for students in different subgroups at different age/grade levels (e.g., preschool, elementary, middle, high)? Do rates of suspension among groups differ at different levels?</w:t>
      </w:r>
    </w:p>
    <w:p w14:paraId="42BCD020" w14:textId="486E9E5A" w:rsidR="005E4671" w:rsidRDefault="005E4671" w:rsidP="00766D82">
      <w:pPr>
        <w:pStyle w:val="ListBullet"/>
      </w:pPr>
      <w:r>
        <w:t xml:space="preserve">Review the data on disproportionality in suspension for all students in the system, including root cause analysis and improvement measures undertaken. </w:t>
      </w:r>
    </w:p>
    <w:p w14:paraId="6089316B" w14:textId="77777777" w:rsidR="005E4671" w:rsidRDefault="005E4671" w:rsidP="00766D82">
      <w:pPr>
        <w:ind w:left="360"/>
      </w:pPr>
      <w:r>
        <w:t>What are the similarities and differences in patterns for students with disabilities? What additional or different responses are needed to address causes specific to students with disabilities?</w:t>
      </w:r>
    </w:p>
    <w:p w14:paraId="0A39AEE4" w14:textId="5CA5393D" w:rsidR="005E4671" w:rsidRDefault="005E4671" w:rsidP="00D1315E">
      <w:pPr>
        <w:pStyle w:val="ListBullet"/>
      </w:pPr>
      <w:r>
        <w:t>What are the patterns of participation in behavior supports, tier two/tier three interventions within and across schools? Do students from different subgroups participate in these interventions at different rates? Is support available and consistently implemented across schools?</w:t>
      </w:r>
    </w:p>
    <w:p w14:paraId="1180B6A4" w14:textId="58A4BBF4" w:rsidR="005E4671" w:rsidRDefault="005E4671" w:rsidP="00B1282B">
      <w:pPr>
        <w:pStyle w:val="ListBullet"/>
      </w:pPr>
      <w:r>
        <w:t>What patterns in the development and implementation of behavior intervention plans are evident? Are different groups of students more likely to receive individualized behavior support?</w:t>
      </w:r>
    </w:p>
    <w:sectPr w:rsidR="005E4671" w:rsidSect="00E34952">
      <w:headerReference w:type="default" r:id="rId23"/>
      <w:footerReference w:type="default" r:id="rId24"/>
      <w:headerReference w:type="first" r:id="rId25"/>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5ED86" w14:textId="77777777" w:rsidR="00E34952" w:rsidRDefault="00E34952" w:rsidP="00B718D8">
      <w:r>
        <w:separator/>
      </w:r>
    </w:p>
  </w:endnote>
  <w:endnote w:type="continuationSeparator" w:id="0">
    <w:p w14:paraId="0B27AC87" w14:textId="77777777" w:rsidR="00E34952" w:rsidRDefault="00E34952" w:rsidP="00B718D8">
      <w:r>
        <w:continuationSeparator/>
      </w:r>
    </w:p>
  </w:endnote>
  <w:endnote w:type="continuationNotice" w:id="1">
    <w:p w14:paraId="3A259B22" w14:textId="77777777" w:rsidR="00E34952" w:rsidRDefault="00E34952"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6481D1"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FA011" w14:textId="77777777" w:rsidR="00E34952" w:rsidRDefault="00E34952" w:rsidP="00B718D8">
      <w:r>
        <w:separator/>
      </w:r>
    </w:p>
  </w:footnote>
  <w:footnote w:type="continuationSeparator" w:id="0">
    <w:p w14:paraId="454D5C6E" w14:textId="77777777" w:rsidR="00E34952" w:rsidRDefault="00E34952" w:rsidP="00B718D8">
      <w:r>
        <w:continuationSeparator/>
      </w:r>
    </w:p>
  </w:footnote>
  <w:footnote w:type="continuationNotice" w:id="1">
    <w:p w14:paraId="7BEC5231" w14:textId="77777777" w:rsidR="00E34952" w:rsidRDefault="00E34952"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6FAEC5F4">
              <wp:simplePos x="0" y="0"/>
              <wp:positionH relativeFrom="margin">
                <wp:posOffset>4793284</wp:posOffset>
              </wp:positionH>
              <wp:positionV relativeFrom="page">
                <wp:posOffset>353949</wp:posOffset>
              </wp:positionV>
              <wp:extent cx="1141730" cy="309245"/>
              <wp:effectExtent l="0" t="0" r="127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09245"/>
                      </a:xfrm>
                      <a:prstGeom prst="rect">
                        <a:avLst/>
                      </a:prstGeom>
                      <a:noFill/>
                      <a:ln w="9525">
                        <a:noFill/>
                        <a:miter lim="800000"/>
                        <a:headEnd/>
                        <a:tailEnd/>
                      </a:ln>
                    </wps:spPr>
                    <wps:txbx>
                      <w:txbxContent>
                        <w:p w14:paraId="7B11BC79" w14:textId="17ED6843" w:rsidR="00480938" w:rsidRPr="0047079F" w:rsidRDefault="0063324F" w:rsidP="00000BA5">
                          <w:pPr>
                            <w:rPr>
                              <w:szCs w:val="21"/>
                            </w:rPr>
                          </w:pPr>
                          <w:r>
                            <w:rPr>
                              <w:szCs w:val="21"/>
                            </w:rPr>
                            <w:t>Local System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77.4pt;margin-top:27.85pt;width:89.9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gl7gEAAL0DAAAOAAAAZHJzL2Uyb0RvYy54bWysU9tu2zAMfR+wfxD0vthJm6014hRduw4D&#10;ugvQ7gMYWY6FSaImKbGzry8lO2mxvg3zg0Cb4iHP4fHqajCa7aUPCm3N57OSM2kFNspua/7z8e7d&#10;BWchgm1Ao5U1P8jAr9Zv36x6V8kFdqgb6RmB2FD1ruZdjK4qiiA6aSDM0ElLyRa9gUivfls0HnpC&#10;N7pYlOX7okffOI9ChkBfb8ckX2f8tpUifm/bICPTNafZYj59PjfpLNYrqLYeXKfENAb8wxQGlKWm&#10;J6hbiMB2Xr2CMkp4DNjGmUBTYNsqITMHYjMv/2Lz0IGTmQuJE9xJpvD/YMW3/YP74VkcPuJAC8wk&#10;grtH8Sswizcd2K289h77TkJDjedJsqJ3oZpKk9ShCglk03/FhpYMu4gZaGi9SaoQT0botIDDSXQ5&#10;RCZSy/n5/MMZpQTlzsrLxfkyt4DqWO18iJ8lGpaCmntaakaH/X2IaRqojldSM4t3Suu8WG1ZX/PL&#10;5WKZC15kjIrkO61MzS/K9IxOSCQ/2SYXR1B6jKmBthPrRHSkHIfNQBcT+w02B+LvcfQX/Q8UdOj/&#10;cNaTt2oefu/AS870F0saJiMeA38MNscArKDSmkfOxvAmZsOO3K5J21Zl2s+dp9nII1mNyc/JhC/f&#10;863nv279BAAA//8DAFBLAwQUAAYACAAAACEAx41BlOAAAAAKAQAADwAAAGRycy9kb3ducmV2Lnht&#10;bEyPwU7DMBBE70j8g7VI3KgNJCkNcaoKwQmpIg0Hjk68TazG6xC7bfj7mhMcV/M087ZYz3ZgJ5y8&#10;cSThfiGAIbVOG+okfNZvd0/AfFCk1eAIJfygh3V5fVWoXLszVXjahY7FEvK5ktCHMOac+7ZHq/zC&#10;jUgx27vJqhDPqeN6UudYbgf+IETGrTIUF3o14kuP7WF3tBI2X1S9mu9t81HtK1PXK0Hv2UHK25t5&#10;8wws4Bz+YPjVj+pQRqfGHUl7NkhYpklUDxLSdAksAqvHJAPWRFIkCfCy4P9fKC8AAAD//wMAUEsB&#10;Ai0AFAAGAAgAAAAhALaDOJL+AAAA4QEAABMAAAAAAAAAAAAAAAAAAAAAAFtDb250ZW50X1R5cGVz&#10;XS54bWxQSwECLQAUAAYACAAAACEAOP0h/9YAAACUAQAACwAAAAAAAAAAAAAAAAAvAQAAX3JlbHMv&#10;LnJlbHNQSwECLQAUAAYACAAAACEASVzIJe4BAAC9AwAADgAAAAAAAAAAAAAAAAAuAgAAZHJzL2Uy&#10;b0RvYy54bWxQSwECLQAUAAYACAAAACEAx41BlOAAAAAKAQAADwAAAAAAAAAAAAAAAABIBAAAZHJz&#10;L2Rvd25yZXYueG1sUEsFBgAAAAAEAAQA8wAAAFUFAAAAAA==&#10;" filled="f" stroked="f">
              <v:textbox inset="0,0,0,0">
                <w:txbxContent>
                  <w:p w14:paraId="7B11BC79" w14:textId="17ED6843" w:rsidR="00480938" w:rsidRPr="0047079F" w:rsidRDefault="0063324F" w:rsidP="00000BA5">
                    <w:pPr>
                      <w:rPr>
                        <w:szCs w:val="21"/>
                      </w:rPr>
                    </w:pPr>
                    <w:r>
                      <w:rPr>
                        <w:szCs w:val="21"/>
                      </w:rPr>
                      <w:t>Local System Name</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6C07AE2D" w:rsidR="00480938" w:rsidRPr="0047079F" w:rsidRDefault="00A16497" w:rsidP="00000BA5">
                          <w:pPr>
                            <w:rPr>
                              <w:szCs w:val="21"/>
                            </w:rPr>
                          </w:pPr>
                          <w:r>
                            <w:rPr>
                              <w:szCs w:val="21"/>
                            </w:rPr>
                            <w:t>IDEA Part B Comprehensive Coordinated Early Intervening (CCEIS) Plan Template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6C07AE2D" w:rsidR="00480938" w:rsidRPr="0047079F" w:rsidRDefault="00A16497" w:rsidP="00000BA5">
                    <w:pPr>
                      <w:rPr>
                        <w:szCs w:val="21"/>
                      </w:rPr>
                    </w:pPr>
                    <w:r>
                      <w:rPr>
                        <w:szCs w:val="21"/>
                      </w:rPr>
                      <w:t>IDEA Part B Comprehensive Coordinated Early Intervening (CCEIS) Plan Template</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5303DA"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5280358"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4CDC8F"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1F6D050"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8F24601"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5909"/>
    <w:rsid w:val="00036B59"/>
    <w:rsid w:val="00037DE6"/>
    <w:rsid w:val="000407BA"/>
    <w:rsid w:val="000440AE"/>
    <w:rsid w:val="0004645F"/>
    <w:rsid w:val="00046FF6"/>
    <w:rsid w:val="0004760D"/>
    <w:rsid w:val="0005022A"/>
    <w:rsid w:val="0005091F"/>
    <w:rsid w:val="00050DC0"/>
    <w:rsid w:val="00051224"/>
    <w:rsid w:val="000515FD"/>
    <w:rsid w:val="000536C7"/>
    <w:rsid w:val="00055027"/>
    <w:rsid w:val="00057161"/>
    <w:rsid w:val="00057A56"/>
    <w:rsid w:val="000636CF"/>
    <w:rsid w:val="000645F6"/>
    <w:rsid w:val="00064FEF"/>
    <w:rsid w:val="00065149"/>
    <w:rsid w:val="000651D1"/>
    <w:rsid w:val="000670F6"/>
    <w:rsid w:val="00067FA7"/>
    <w:rsid w:val="00067FE1"/>
    <w:rsid w:val="00071691"/>
    <w:rsid w:val="000728BE"/>
    <w:rsid w:val="00075839"/>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5E8C"/>
    <w:rsid w:val="000A71A1"/>
    <w:rsid w:val="000B1881"/>
    <w:rsid w:val="000B282C"/>
    <w:rsid w:val="000B2AFF"/>
    <w:rsid w:val="000B311D"/>
    <w:rsid w:val="000B37C8"/>
    <w:rsid w:val="000B3A35"/>
    <w:rsid w:val="000B64C7"/>
    <w:rsid w:val="000B70E6"/>
    <w:rsid w:val="000B72BE"/>
    <w:rsid w:val="000C1CB5"/>
    <w:rsid w:val="000C63F9"/>
    <w:rsid w:val="000C7AA7"/>
    <w:rsid w:val="000C7F26"/>
    <w:rsid w:val="000D08B1"/>
    <w:rsid w:val="000D0F35"/>
    <w:rsid w:val="000D16FA"/>
    <w:rsid w:val="000D31D9"/>
    <w:rsid w:val="000E0946"/>
    <w:rsid w:val="000E0FBF"/>
    <w:rsid w:val="000E58DD"/>
    <w:rsid w:val="000E5A88"/>
    <w:rsid w:val="000E71FE"/>
    <w:rsid w:val="000E7AC0"/>
    <w:rsid w:val="000F1177"/>
    <w:rsid w:val="000F5912"/>
    <w:rsid w:val="000F6BDB"/>
    <w:rsid w:val="000F6F24"/>
    <w:rsid w:val="000F79F0"/>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6ED1"/>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59BF"/>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4696"/>
    <w:rsid w:val="00186842"/>
    <w:rsid w:val="001871AA"/>
    <w:rsid w:val="0018774D"/>
    <w:rsid w:val="00187D42"/>
    <w:rsid w:val="00191645"/>
    <w:rsid w:val="0019174D"/>
    <w:rsid w:val="00191BFF"/>
    <w:rsid w:val="00192F12"/>
    <w:rsid w:val="001930E3"/>
    <w:rsid w:val="001938CA"/>
    <w:rsid w:val="00194752"/>
    <w:rsid w:val="00196BE2"/>
    <w:rsid w:val="001974A3"/>
    <w:rsid w:val="0019759E"/>
    <w:rsid w:val="00197C11"/>
    <w:rsid w:val="00197F20"/>
    <w:rsid w:val="001A071F"/>
    <w:rsid w:val="001A1F2B"/>
    <w:rsid w:val="001A3BE8"/>
    <w:rsid w:val="001A51F9"/>
    <w:rsid w:val="001A53BA"/>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3078"/>
    <w:rsid w:val="00203C71"/>
    <w:rsid w:val="00203E79"/>
    <w:rsid w:val="00210D15"/>
    <w:rsid w:val="00210FFB"/>
    <w:rsid w:val="002127D7"/>
    <w:rsid w:val="00213292"/>
    <w:rsid w:val="00213747"/>
    <w:rsid w:val="0021693C"/>
    <w:rsid w:val="00220571"/>
    <w:rsid w:val="00221912"/>
    <w:rsid w:val="002220B7"/>
    <w:rsid w:val="00222D85"/>
    <w:rsid w:val="00222EDE"/>
    <w:rsid w:val="002241D7"/>
    <w:rsid w:val="00224752"/>
    <w:rsid w:val="00225187"/>
    <w:rsid w:val="002259B4"/>
    <w:rsid w:val="00225BE3"/>
    <w:rsid w:val="00226434"/>
    <w:rsid w:val="00226D32"/>
    <w:rsid w:val="00227675"/>
    <w:rsid w:val="00231294"/>
    <w:rsid w:val="00231433"/>
    <w:rsid w:val="00232106"/>
    <w:rsid w:val="002323CC"/>
    <w:rsid w:val="00235887"/>
    <w:rsid w:val="00236A18"/>
    <w:rsid w:val="00236DA8"/>
    <w:rsid w:val="002375FF"/>
    <w:rsid w:val="00240110"/>
    <w:rsid w:val="00240301"/>
    <w:rsid w:val="00241D92"/>
    <w:rsid w:val="00241E1D"/>
    <w:rsid w:val="002425A9"/>
    <w:rsid w:val="00242DD3"/>
    <w:rsid w:val="00242EB7"/>
    <w:rsid w:val="00243F8F"/>
    <w:rsid w:val="00244496"/>
    <w:rsid w:val="00244BB9"/>
    <w:rsid w:val="00245906"/>
    <w:rsid w:val="00245A79"/>
    <w:rsid w:val="00247918"/>
    <w:rsid w:val="00247944"/>
    <w:rsid w:val="00250522"/>
    <w:rsid w:val="002530EC"/>
    <w:rsid w:val="0025754A"/>
    <w:rsid w:val="002605E3"/>
    <w:rsid w:val="002614E0"/>
    <w:rsid w:val="00267045"/>
    <w:rsid w:val="00270ADF"/>
    <w:rsid w:val="0027158B"/>
    <w:rsid w:val="0027258D"/>
    <w:rsid w:val="0027371B"/>
    <w:rsid w:val="00273928"/>
    <w:rsid w:val="002752A9"/>
    <w:rsid w:val="00275E0F"/>
    <w:rsid w:val="002805A9"/>
    <w:rsid w:val="0028100F"/>
    <w:rsid w:val="002818B7"/>
    <w:rsid w:val="00282F29"/>
    <w:rsid w:val="00283085"/>
    <w:rsid w:val="00284464"/>
    <w:rsid w:val="00285573"/>
    <w:rsid w:val="00286D5B"/>
    <w:rsid w:val="00286E45"/>
    <w:rsid w:val="002901ED"/>
    <w:rsid w:val="00291DC1"/>
    <w:rsid w:val="002932BB"/>
    <w:rsid w:val="00293B95"/>
    <w:rsid w:val="0029491F"/>
    <w:rsid w:val="00295EC4"/>
    <w:rsid w:val="00296336"/>
    <w:rsid w:val="002A0161"/>
    <w:rsid w:val="002A0BD4"/>
    <w:rsid w:val="002A12BC"/>
    <w:rsid w:val="002A200C"/>
    <w:rsid w:val="002A27F3"/>
    <w:rsid w:val="002A34D8"/>
    <w:rsid w:val="002A4060"/>
    <w:rsid w:val="002A662B"/>
    <w:rsid w:val="002A6FCE"/>
    <w:rsid w:val="002A79BD"/>
    <w:rsid w:val="002B33C3"/>
    <w:rsid w:val="002B6895"/>
    <w:rsid w:val="002B6C53"/>
    <w:rsid w:val="002B714C"/>
    <w:rsid w:val="002C183A"/>
    <w:rsid w:val="002C2269"/>
    <w:rsid w:val="002C3FF8"/>
    <w:rsid w:val="002C49D5"/>
    <w:rsid w:val="002C5DA7"/>
    <w:rsid w:val="002C6F3C"/>
    <w:rsid w:val="002D0C12"/>
    <w:rsid w:val="002D0D48"/>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5B0F"/>
    <w:rsid w:val="00310423"/>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4368"/>
    <w:rsid w:val="00334CC5"/>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67BF6"/>
    <w:rsid w:val="00371062"/>
    <w:rsid w:val="003722B3"/>
    <w:rsid w:val="00372564"/>
    <w:rsid w:val="003729AA"/>
    <w:rsid w:val="00373D87"/>
    <w:rsid w:val="00376B53"/>
    <w:rsid w:val="00377F7A"/>
    <w:rsid w:val="00381796"/>
    <w:rsid w:val="00381838"/>
    <w:rsid w:val="00381CAC"/>
    <w:rsid w:val="00382F71"/>
    <w:rsid w:val="003834DF"/>
    <w:rsid w:val="0038556A"/>
    <w:rsid w:val="0038631A"/>
    <w:rsid w:val="00390A89"/>
    <w:rsid w:val="00390C11"/>
    <w:rsid w:val="00395D0D"/>
    <w:rsid w:val="003965B3"/>
    <w:rsid w:val="00397EF5"/>
    <w:rsid w:val="003A0549"/>
    <w:rsid w:val="003A196E"/>
    <w:rsid w:val="003A2F96"/>
    <w:rsid w:val="003A3290"/>
    <w:rsid w:val="003A533C"/>
    <w:rsid w:val="003A6390"/>
    <w:rsid w:val="003A709B"/>
    <w:rsid w:val="003B0263"/>
    <w:rsid w:val="003B11C8"/>
    <w:rsid w:val="003B2561"/>
    <w:rsid w:val="003B285D"/>
    <w:rsid w:val="003B3ABB"/>
    <w:rsid w:val="003B4FB2"/>
    <w:rsid w:val="003B6A8C"/>
    <w:rsid w:val="003C04B7"/>
    <w:rsid w:val="003C206F"/>
    <w:rsid w:val="003C42A0"/>
    <w:rsid w:val="003C5424"/>
    <w:rsid w:val="003C6012"/>
    <w:rsid w:val="003C7422"/>
    <w:rsid w:val="003D2C01"/>
    <w:rsid w:val="003D48DD"/>
    <w:rsid w:val="003D4B34"/>
    <w:rsid w:val="003D5BD9"/>
    <w:rsid w:val="003E0409"/>
    <w:rsid w:val="003E1F2E"/>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5DC6"/>
    <w:rsid w:val="00436AE5"/>
    <w:rsid w:val="00436C91"/>
    <w:rsid w:val="004376D4"/>
    <w:rsid w:val="00440C08"/>
    <w:rsid w:val="004425B6"/>
    <w:rsid w:val="00443093"/>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C1F"/>
    <w:rsid w:val="00484ED9"/>
    <w:rsid w:val="00486476"/>
    <w:rsid w:val="004878C0"/>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2EB1"/>
    <w:rsid w:val="004B527B"/>
    <w:rsid w:val="004B59D1"/>
    <w:rsid w:val="004B6FCB"/>
    <w:rsid w:val="004C36E5"/>
    <w:rsid w:val="004C3DAC"/>
    <w:rsid w:val="004C51A0"/>
    <w:rsid w:val="004C5FC1"/>
    <w:rsid w:val="004C6C17"/>
    <w:rsid w:val="004D0E3C"/>
    <w:rsid w:val="004D1667"/>
    <w:rsid w:val="004D36AA"/>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86E"/>
    <w:rsid w:val="00512CC9"/>
    <w:rsid w:val="00512D30"/>
    <w:rsid w:val="00513EDE"/>
    <w:rsid w:val="00514B4D"/>
    <w:rsid w:val="0051601E"/>
    <w:rsid w:val="005200CB"/>
    <w:rsid w:val="00520331"/>
    <w:rsid w:val="00520549"/>
    <w:rsid w:val="0052106B"/>
    <w:rsid w:val="00521124"/>
    <w:rsid w:val="0052182E"/>
    <w:rsid w:val="00521FF6"/>
    <w:rsid w:val="0052213B"/>
    <w:rsid w:val="00522273"/>
    <w:rsid w:val="00523551"/>
    <w:rsid w:val="0052364F"/>
    <w:rsid w:val="00525154"/>
    <w:rsid w:val="0052534D"/>
    <w:rsid w:val="0052540C"/>
    <w:rsid w:val="005273A6"/>
    <w:rsid w:val="00527F05"/>
    <w:rsid w:val="0053003B"/>
    <w:rsid w:val="00531FBC"/>
    <w:rsid w:val="00535837"/>
    <w:rsid w:val="005377CD"/>
    <w:rsid w:val="00540363"/>
    <w:rsid w:val="0054339A"/>
    <w:rsid w:val="00543CB8"/>
    <w:rsid w:val="005454FA"/>
    <w:rsid w:val="0054690F"/>
    <w:rsid w:val="00546CBA"/>
    <w:rsid w:val="00547A23"/>
    <w:rsid w:val="00554E41"/>
    <w:rsid w:val="005557DC"/>
    <w:rsid w:val="0055668E"/>
    <w:rsid w:val="005577AE"/>
    <w:rsid w:val="0056106A"/>
    <w:rsid w:val="00564A33"/>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92F80"/>
    <w:rsid w:val="00594294"/>
    <w:rsid w:val="00595124"/>
    <w:rsid w:val="0059531B"/>
    <w:rsid w:val="005954CF"/>
    <w:rsid w:val="00595D9E"/>
    <w:rsid w:val="00597D5F"/>
    <w:rsid w:val="00597FD4"/>
    <w:rsid w:val="005A0D83"/>
    <w:rsid w:val="005A1961"/>
    <w:rsid w:val="005A23D5"/>
    <w:rsid w:val="005A28F5"/>
    <w:rsid w:val="005A4303"/>
    <w:rsid w:val="005A5005"/>
    <w:rsid w:val="005A67AC"/>
    <w:rsid w:val="005B32F9"/>
    <w:rsid w:val="005B403A"/>
    <w:rsid w:val="005B4E72"/>
    <w:rsid w:val="005B7225"/>
    <w:rsid w:val="005C04F9"/>
    <w:rsid w:val="005C3E20"/>
    <w:rsid w:val="005C49B8"/>
    <w:rsid w:val="005C58E3"/>
    <w:rsid w:val="005D1EE3"/>
    <w:rsid w:val="005D3BA2"/>
    <w:rsid w:val="005D3D18"/>
    <w:rsid w:val="005D57DC"/>
    <w:rsid w:val="005E05A9"/>
    <w:rsid w:val="005E1866"/>
    <w:rsid w:val="005E2668"/>
    <w:rsid w:val="005E2C67"/>
    <w:rsid w:val="005E2C9D"/>
    <w:rsid w:val="005E38A8"/>
    <w:rsid w:val="005E3CC4"/>
    <w:rsid w:val="005E4671"/>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21E"/>
    <w:rsid w:val="006527F8"/>
    <w:rsid w:val="00653A77"/>
    <w:rsid w:val="006541C6"/>
    <w:rsid w:val="006542CC"/>
    <w:rsid w:val="00657264"/>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604"/>
    <w:rsid w:val="0068429B"/>
    <w:rsid w:val="0068458B"/>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7A9F"/>
    <w:rsid w:val="006A7F8E"/>
    <w:rsid w:val="006B0E0E"/>
    <w:rsid w:val="006B0E67"/>
    <w:rsid w:val="006B12DD"/>
    <w:rsid w:val="006B13A0"/>
    <w:rsid w:val="006B163D"/>
    <w:rsid w:val="006B1895"/>
    <w:rsid w:val="006B18CE"/>
    <w:rsid w:val="006B1D8F"/>
    <w:rsid w:val="006B2E3F"/>
    <w:rsid w:val="006B52F5"/>
    <w:rsid w:val="006B6B7B"/>
    <w:rsid w:val="006C0A3E"/>
    <w:rsid w:val="006C1D3E"/>
    <w:rsid w:val="006C41B3"/>
    <w:rsid w:val="006C42C7"/>
    <w:rsid w:val="006C514A"/>
    <w:rsid w:val="006C6748"/>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787A"/>
    <w:rsid w:val="006F0F6A"/>
    <w:rsid w:val="006F0F9B"/>
    <w:rsid w:val="006F2DE2"/>
    <w:rsid w:val="006F36BF"/>
    <w:rsid w:val="006F4B45"/>
    <w:rsid w:val="006F54FD"/>
    <w:rsid w:val="006F7939"/>
    <w:rsid w:val="00700DF3"/>
    <w:rsid w:val="00702EC3"/>
    <w:rsid w:val="00702FD4"/>
    <w:rsid w:val="007040A3"/>
    <w:rsid w:val="0070440B"/>
    <w:rsid w:val="00704539"/>
    <w:rsid w:val="007049B8"/>
    <w:rsid w:val="00705CD6"/>
    <w:rsid w:val="00705D66"/>
    <w:rsid w:val="00707D04"/>
    <w:rsid w:val="00710026"/>
    <w:rsid w:val="007110D5"/>
    <w:rsid w:val="0071360F"/>
    <w:rsid w:val="00713C3C"/>
    <w:rsid w:val="00714986"/>
    <w:rsid w:val="0071576F"/>
    <w:rsid w:val="007159F2"/>
    <w:rsid w:val="00720179"/>
    <w:rsid w:val="00722BB1"/>
    <w:rsid w:val="00724809"/>
    <w:rsid w:val="00730B29"/>
    <w:rsid w:val="00731854"/>
    <w:rsid w:val="00731D0B"/>
    <w:rsid w:val="00732F1E"/>
    <w:rsid w:val="00733941"/>
    <w:rsid w:val="00733A9B"/>
    <w:rsid w:val="007373BC"/>
    <w:rsid w:val="0074053A"/>
    <w:rsid w:val="007411A4"/>
    <w:rsid w:val="007419F1"/>
    <w:rsid w:val="00741CDF"/>
    <w:rsid w:val="00741EB3"/>
    <w:rsid w:val="00744867"/>
    <w:rsid w:val="00747FF6"/>
    <w:rsid w:val="00752E08"/>
    <w:rsid w:val="00753CB6"/>
    <w:rsid w:val="00757025"/>
    <w:rsid w:val="0076028D"/>
    <w:rsid w:val="0076288A"/>
    <w:rsid w:val="00763404"/>
    <w:rsid w:val="00764CEA"/>
    <w:rsid w:val="00765AC8"/>
    <w:rsid w:val="007661B7"/>
    <w:rsid w:val="007665E7"/>
    <w:rsid w:val="00766673"/>
    <w:rsid w:val="00766D82"/>
    <w:rsid w:val="00766E7F"/>
    <w:rsid w:val="0077044D"/>
    <w:rsid w:val="007704D9"/>
    <w:rsid w:val="007706BC"/>
    <w:rsid w:val="00771ED4"/>
    <w:rsid w:val="007726F7"/>
    <w:rsid w:val="00773DC4"/>
    <w:rsid w:val="00776B52"/>
    <w:rsid w:val="00776C83"/>
    <w:rsid w:val="0078266D"/>
    <w:rsid w:val="007907A1"/>
    <w:rsid w:val="00790C5E"/>
    <w:rsid w:val="00794828"/>
    <w:rsid w:val="00795F16"/>
    <w:rsid w:val="00796801"/>
    <w:rsid w:val="00796FD6"/>
    <w:rsid w:val="00797259"/>
    <w:rsid w:val="0079754F"/>
    <w:rsid w:val="007A118C"/>
    <w:rsid w:val="007A1FA2"/>
    <w:rsid w:val="007A34EC"/>
    <w:rsid w:val="007A3A9F"/>
    <w:rsid w:val="007A5F28"/>
    <w:rsid w:val="007A75B3"/>
    <w:rsid w:val="007B077A"/>
    <w:rsid w:val="007B2A78"/>
    <w:rsid w:val="007B38F9"/>
    <w:rsid w:val="007B3C07"/>
    <w:rsid w:val="007B3C74"/>
    <w:rsid w:val="007B52BC"/>
    <w:rsid w:val="007B595A"/>
    <w:rsid w:val="007B6282"/>
    <w:rsid w:val="007B725D"/>
    <w:rsid w:val="007B75A3"/>
    <w:rsid w:val="007B7C4E"/>
    <w:rsid w:val="007C3E9D"/>
    <w:rsid w:val="007C65BC"/>
    <w:rsid w:val="007D0D1A"/>
    <w:rsid w:val="007D1A7B"/>
    <w:rsid w:val="007D50C5"/>
    <w:rsid w:val="007D55B0"/>
    <w:rsid w:val="007D58DB"/>
    <w:rsid w:val="007D623A"/>
    <w:rsid w:val="007E2752"/>
    <w:rsid w:val="007E3313"/>
    <w:rsid w:val="007E3EF4"/>
    <w:rsid w:val="007E43A8"/>
    <w:rsid w:val="007E4663"/>
    <w:rsid w:val="007E594F"/>
    <w:rsid w:val="007F03DC"/>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59C6"/>
    <w:rsid w:val="00840FF6"/>
    <w:rsid w:val="0084110B"/>
    <w:rsid w:val="008413B4"/>
    <w:rsid w:val="0084164A"/>
    <w:rsid w:val="00843551"/>
    <w:rsid w:val="00847D95"/>
    <w:rsid w:val="00851BFA"/>
    <w:rsid w:val="00855C0C"/>
    <w:rsid w:val="00855D98"/>
    <w:rsid w:val="00856213"/>
    <w:rsid w:val="008603FC"/>
    <w:rsid w:val="0086128F"/>
    <w:rsid w:val="00861417"/>
    <w:rsid w:val="00862EFB"/>
    <w:rsid w:val="00863924"/>
    <w:rsid w:val="008642FA"/>
    <w:rsid w:val="0086483F"/>
    <w:rsid w:val="00865303"/>
    <w:rsid w:val="00866B45"/>
    <w:rsid w:val="00867FD8"/>
    <w:rsid w:val="008704D6"/>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5D14"/>
    <w:rsid w:val="008966DC"/>
    <w:rsid w:val="008A0118"/>
    <w:rsid w:val="008A1176"/>
    <w:rsid w:val="008A1E49"/>
    <w:rsid w:val="008A3A73"/>
    <w:rsid w:val="008A61F2"/>
    <w:rsid w:val="008B1050"/>
    <w:rsid w:val="008B2715"/>
    <w:rsid w:val="008B28E9"/>
    <w:rsid w:val="008B2FC6"/>
    <w:rsid w:val="008B3482"/>
    <w:rsid w:val="008B39A3"/>
    <w:rsid w:val="008B465B"/>
    <w:rsid w:val="008B4A33"/>
    <w:rsid w:val="008C0D9E"/>
    <w:rsid w:val="008C128B"/>
    <w:rsid w:val="008C1B36"/>
    <w:rsid w:val="008C2485"/>
    <w:rsid w:val="008C311D"/>
    <w:rsid w:val="008C313A"/>
    <w:rsid w:val="008C4586"/>
    <w:rsid w:val="008C49CB"/>
    <w:rsid w:val="008C5091"/>
    <w:rsid w:val="008C5A53"/>
    <w:rsid w:val="008C6029"/>
    <w:rsid w:val="008C75CF"/>
    <w:rsid w:val="008C7FDD"/>
    <w:rsid w:val="008D00A7"/>
    <w:rsid w:val="008D145A"/>
    <w:rsid w:val="008D15AA"/>
    <w:rsid w:val="008D15EB"/>
    <w:rsid w:val="008D2A6C"/>
    <w:rsid w:val="008D3C76"/>
    <w:rsid w:val="008D435B"/>
    <w:rsid w:val="008D4CDF"/>
    <w:rsid w:val="008D588B"/>
    <w:rsid w:val="008D654F"/>
    <w:rsid w:val="008D6E18"/>
    <w:rsid w:val="008D779A"/>
    <w:rsid w:val="008D78C2"/>
    <w:rsid w:val="008E1E3B"/>
    <w:rsid w:val="008E1F65"/>
    <w:rsid w:val="008E22C4"/>
    <w:rsid w:val="008E2B9A"/>
    <w:rsid w:val="008E2D20"/>
    <w:rsid w:val="008E3667"/>
    <w:rsid w:val="008E3FAA"/>
    <w:rsid w:val="008E70F5"/>
    <w:rsid w:val="008E7A4C"/>
    <w:rsid w:val="008F12F8"/>
    <w:rsid w:val="008F1486"/>
    <w:rsid w:val="008F17C9"/>
    <w:rsid w:val="008F23FC"/>
    <w:rsid w:val="008F243E"/>
    <w:rsid w:val="008F2B44"/>
    <w:rsid w:val="008F6CEE"/>
    <w:rsid w:val="008F7708"/>
    <w:rsid w:val="008F7826"/>
    <w:rsid w:val="00900045"/>
    <w:rsid w:val="00900230"/>
    <w:rsid w:val="00900273"/>
    <w:rsid w:val="00900F7F"/>
    <w:rsid w:val="0090118E"/>
    <w:rsid w:val="00901C47"/>
    <w:rsid w:val="00902E98"/>
    <w:rsid w:val="009030E5"/>
    <w:rsid w:val="0090389E"/>
    <w:rsid w:val="00903DB2"/>
    <w:rsid w:val="00903EBC"/>
    <w:rsid w:val="0090438D"/>
    <w:rsid w:val="00904C90"/>
    <w:rsid w:val="009051EF"/>
    <w:rsid w:val="00905418"/>
    <w:rsid w:val="00906CD9"/>
    <w:rsid w:val="0090759A"/>
    <w:rsid w:val="00910260"/>
    <w:rsid w:val="009103E8"/>
    <w:rsid w:val="00911DCB"/>
    <w:rsid w:val="0091279F"/>
    <w:rsid w:val="00912BAE"/>
    <w:rsid w:val="00913104"/>
    <w:rsid w:val="009141D1"/>
    <w:rsid w:val="009145CB"/>
    <w:rsid w:val="00915861"/>
    <w:rsid w:val="009161FF"/>
    <w:rsid w:val="009265F8"/>
    <w:rsid w:val="0092678A"/>
    <w:rsid w:val="00926D4B"/>
    <w:rsid w:val="00926D4E"/>
    <w:rsid w:val="009275BF"/>
    <w:rsid w:val="009306A4"/>
    <w:rsid w:val="009316CF"/>
    <w:rsid w:val="009318CF"/>
    <w:rsid w:val="00931EEB"/>
    <w:rsid w:val="009330D1"/>
    <w:rsid w:val="0093602E"/>
    <w:rsid w:val="0093623C"/>
    <w:rsid w:val="00936F18"/>
    <w:rsid w:val="00937EEB"/>
    <w:rsid w:val="0094556A"/>
    <w:rsid w:val="00946B7F"/>
    <w:rsid w:val="00947318"/>
    <w:rsid w:val="00950EB7"/>
    <w:rsid w:val="009518A5"/>
    <w:rsid w:val="009546F4"/>
    <w:rsid w:val="00957098"/>
    <w:rsid w:val="0096221E"/>
    <w:rsid w:val="00962248"/>
    <w:rsid w:val="00963946"/>
    <w:rsid w:val="00965D76"/>
    <w:rsid w:val="009667B9"/>
    <w:rsid w:val="00970268"/>
    <w:rsid w:val="00970322"/>
    <w:rsid w:val="00972FA7"/>
    <w:rsid w:val="0097300C"/>
    <w:rsid w:val="00973108"/>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3460"/>
    <w:rsid w:val="009D588F"/>
    <w:rsid w:val="009D6809"/>
    <w:rsid w:val="009D711C"/>
    <w:rsid w:val="009E087D"/>
    <w:rsid w:val="009E4A75"/>
    <w:rsid w:val="009E4D38"/>
    <w:rsid w:val="009F0EAC"/>
    <w:rsid w:val="009F1CB1"/>
    <w:rsid w:val="009F2BE7"/>
    <w:rsid w:val="009F508D"/>
    <w:rsid w:val="009F6ADE"/>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10F6"/>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4AB"/>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4C8B"/>
    <w:rsid w:val="00A55023"/>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4116"/>
    <w:rsid w:val="00A84CCB"/>
    <w:rsid w:val="00A85052"/>
    <w:rsid w:val="00A87152"/>
    <w:rsid w:val="00A91383"/>
    <w:rsid w:val="00A916D3"/>
    <w:rsid w:val="00A91ED0"/>
    <w:rsid w:val="00A9234B"/>
    <w:rsid w:val="00A92FFC"/>
    <w:rsid w:val="00A9399F"/>
    <w:rsid w:val="00A9741F"/>
    <w:rsid w:val="00A975B3"/>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7FE6"/>
    <w:rsid w:val="00AC0031"/>
    <w:rsid w:val="00AC0B5E"/>
    <w:rsid w:val="00AC133B"/>
    <w:rsid w:val="00AC2166"/>
    <w:rsid w:val="00AC5D18"/>
    <w:rsid w:val="00AD0172"/>
    <w:rsid w:val="00AD03AE"/>
    <w:rsid w:val="00AD4048"/>
    <w:rsid w:val="00AD5C85"/>
    <w:rsid w:val="00AE06CF"/>
    <w:rsid w:val="00AE0844"/>
    <w:rsid w:val="00AE1640"/>
    <w:rsid w:val="00AE2AFA"/>
    <w:rsid w:val="00AE3560"/>
    <w:rsid w:val="00AE56FF"/>
    <w:rsid w:val="00AF0050"/>
    <w:rsid w:val="00AF0FBD"/>
    <w:rsid w:val="00AF27DF"/>
    <w:rsid w:val="00AF2DB1"/>
    <w:rsid w:val="00AF4FD5"/>
    <w:rsid w:val="00AF5773"/>
    <w:rsid w:val="00AF59CD"/>
    <w:rsid w:val="00AF7E21"/>
    <w:rsid w:val="00B02184"/>
    <w:rsid w:val="00B02E3E"/>
    <w:rsid w:val="00B0528D"/>
    <w:rsid w:val="00B0541E"/>
    <w:rsid w:val="00B057F4"/>
    <w:rsid w:val="00B079C3"/>
    <w:rsid w:val="00B115F3"/>
    <w:rsid w:val="00B11F1D"/>
    <w:rsid w:val="00B1282B"/>
    <w:rsid w:val="00B13892"/>
    <w:rsid w:val="00B14405"/>
    <w:rsid w:val="00B1638F"/>
    <w:rsid w:val="00B171B6"/>
    <w:rsid w:val="00B17DE9"/>
    <w:rsid w:val="00B240C9"/>
    <w:rsid w:val="00B26546"/>
    <w:rsid w:val="00B301DD"/>
    <w:rsid w:val="00B305AE"/>
    <w:rsid w:val="00B30B09"/>
    <w:rsid w:val="00B30B2E"/>
    <w:rsid w:val="00B3174E"/>
    <w:rsid w:val="00B3259F"/>
    <w:rsid w:val="00B33163"/>
    <w:rsid w:val="00B336F1"/>
    <w:rsid w:val="00B3425E"/>
    <w:rsid w:val="00B40F4F"/>
    <w:rsid w:val="00B4148D"/>
    <w:rsid w:val="00B41EBC"/>
    <w:rsid w:val="00B41FDF"/>
    <w:rsid w:val="00B45209"/>
    <w:rsid w:val="00B4543B"/>
    <w:rsid w:val="00B52329"/>
    <w:rsid w:val="00B52EB9"/>
    <w:rsid w:val="00B5397E"/>
    <w:rsid w:val="00B540D2"/>
    <w:rsid w:val="00B548F4"/>
    <w:rsid w:val="00B5556A"/>
    <w:rsid w:val="00B5659C"/>
    <w:rsid w:val="00B57766"/>
    <w:rsid w:val="00B577C9"/>
    <w:rsid w:val="00B579C0"/>
    <w:rsid w:val="00B579EA"/>
    <w:rsid w:val="00B609AA"/>
    <w:rsid w:val="00B61F15"/>
    <w:rsid w:val="00B620BC"/>
    <w:rsid w:val="00B62544"/>
    <w:rsid w:val="00B63B81"/>
    <w:rsid w:val="00B70AB7"/>
    <w:rsid w:val="00B70D73"/>
    <w:rsid w:val="00B718D8"/>
    <w:rsid w:val="00B7344F"/>
    <w:rsid w:val="00B743B2"/>
    <w:rsid w:val="00B7498C"/>
    <w:rsid w:val="00B7519B"/>
    <w:rsid w:val="00B758CD"/>
    <w:rsid w:val="00B77251"/>
    <w:rsid w:val="00B77DC9"/>
    <w:rsid w:val="00B82CE2"/>
    <w:rsid w:val="00B867B2"/>
    <w:rsid w:val="00B92B39"/>
    <w:rsid w:val="00B96FCF"/>
    <w:rsid w:val="00B97BBA"/>
    <w:rsid w:val="00BA17C4"/>
    <w:rsid w:val="00BA1A58"/>
    <w:rsid w:val="00BA2BF9"/>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838"/>
    <w:rsid w:val="00BC7E96"/>
    <w:rsid w:val="00BD1B1B"/>
    <w:rsid w:val="00BD3256"/>
    <w:rsid w:val="00BD3782"/>
    <w:rsid w:val="00BD44C2"/>
    <w:rsid w:val="00BD4DD1"/>
    <w:rsid w:val="00BD7212"/>
    <w:rsid w:val="00BE0B12"/>
    <w:rsid w:val="00BE2191"/>
    <w:rsid w:val="00BE2324"/>
    <w:rsid w:val="00BE3371"/>
    <w:rsid w:val="00BE5984"/>
    <w:rsid w:val="00BE780E"/>
    <w:rsid w:val="00BF0294"/>
    <w:rsid w:val="00BF040A"/>
    <w:rsid w:val="00BF2342"/>
    <w:rsid w:val="00BF2833"/>
    <w:rsid w:val="00BF2882"/>
    <w:rsid w:val="00BF3C47"/>
    <w:rsid w:val="00BF42B0"/>
    <w:rsid w:val="00BF608D"/>
    <w:rsid w:val="00BF7DEA"/>
    <w:rsid w:val="00C001B3"/>
    <w:rsid w:val="00C0240D"/>
    <w:rsid w:val="00C027F1"/>
    <w:rsid w:val="00C0512B"/>
    <w:rsid w:val="00C054D0"/>
    <w:rsid w:val="00C05526"/>
    <w:rsid w:val="00C063D7"/>
    <w:rsid w:val="00C06470"/>
    <w:rsid w:val="00C1101E"/>
    <w:rsid w:val="00C1140A"/>
    <w:rsid w:val="00C13ACD"/>
    <w:rsid w:val="00C14290"/>
    <w:rsid w:val="00C148F2"/>
    <w:rsid w:val="00C20001"/>
    <w:rsid w:val="00C202A7"/>
    <w:rsid w:val="00C20EBA"/>
    <w:rsid w:val="00C2202B"/>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3FF"/>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B7967"/>
    <w:rsid w:val="00CC5A62"/>
    <w:rsid w:val="00CC5C8D"/>
    <w:rsid w:val="00CC6E44"/>
    <w:rsid w:val="00CC714B"/>
    <w:rsid w:val="00CD0A84"/>
    <w:rsid w:val="00CD186D"/>
    <w:rsid w:val="00CD18AD"/>
    <w:rsid w:val="00CD1C55"/>
    <w:rsid w:val="00CD33D8"/>
    <w:rsid w:val="00CD480F"/>
    <w:rsid w:val="00CD4986"/>
    <w:rsid w:val="00CD65DD"/>
    <w:rsid w:val="00CD7716"/>
    <w:rsid w:val="00CD776E"/>
    <w:rsid w:val="00CE0FD1"/>
    <w:rsid w:val="00CE31F0"/>
    <w:rsid w:val="00CE42DF"/>
    <w:rsid w:val="00CE5D9F"/>
    <w:rsid w:val="00CE6973"/>
    <w:rsid w:val="00CE71AE"/>
    <w:rsid w:val="00CF5C1C"/>
    <w:rsid w:val="00CF64A1"/>
    <w:rsid w:val="00D0143B"/>
    <w:rsid w:val="00D01490"/>
    <w:rsid w:val="00D024DF"/>
    <w:rsid w:val="00D0327D"/>
    <w:rsid w:val="00D035DD"/>
    <w:rsid w:val="00D037E1"/>
    <w:rsid w:val="00D0480F"/>
    <w:rsid w:val="00D04C06"/>
    <w:rsid w:val="00D05A5B"/>
    <w:rsid w:val="00D05BAE"/>
    <w:rsid w:val="00D1021B"/>
    <w:rsid w:val="00D10EDA"/>
    <w:rsid w:val="00D10F96"/>
    <w:rsid w:val="00D11E82"/>
    <w:rsid w:val="00D1315E"/>
    <w:rsid w:val="00D13A93"/>
    <w:rsid w:val="00D13B7B"/>
    <w:rsid w:val="00D13D6D"/>
    <w:rsid w:val="00D1531A"/>
    <w:rsid w:val="00D157C4"/>
    <w:rsid w:val="00D16DA0"/>
    <w:rsid w:val="00D16FA4"/>
    <w:rsid w:val="00D17A7E"/>
    <w:rsid w:val="00D214EE"/>
    <w:rsid w:val="00D2247A"/>
    <w:rsid w:val="00D224DA"/>
    <w:rsid w:val="00D23A45"/>
    <w:rsid w:val="00D23ADC"/>
    <w:rsid w:val="00D24F47"/>
    <w:rsid w:val="00D2558F"/>
    <w:rsid w:val="00D27634"/>
    <w:rsid w:val="00D310F0"/>
    <w:rsid w:val="00D31FFA"/>
    <w:rsid w:val="00D35480"/>
    <w:rsid w:val="00D418A3"/>
    <w:rsid w:val="00D43516"/>
    <w:rsid w:val="00D44A55"/>
    <w:rsid w:val="00D47A50"/>
    <w:rsid w:val="00D515DF"/>
    <w:rsid w:val="00D51719"/>
    <w:rsid w:val="00D51B9D"/>
    <w:rsid w:val="00D51F33"/>
    <w:rsid w:val="00D51F9B"/>
    <w:rsid w:val="00D53247"/>
    <w:rsid w:val="00D53E11"/>
    <w:rsid w:val="00D545BD"/>
    <w:rsid w:val="00D5598F"/>
    <w:rsid w:val="00D55D38"/>
    <w:rsid w:val="00D567D5"/>
    <w:rsid w:val="00D60C46"/>
    <w:rsid w:val="00D60F2D"/>
    <w:rsid w:val="00D614F3"/>
    <w:rsid w:val="00D615FC"/>
    <w:rsid w:val="00D629BB"/>
    <w:rsid w:val="00D64BB8"/>
    <w:rsid w:val="00D64DD2"/>
    <w:rsid w:val="00D6523E"/>
    <w:rsid w:val="00D652CB"/>
    <w:rsid w:val="00D70478"/>
    <w:rsid w:val="00D7123A"/>
    <w:rsid w:val="00D72B6F"/>
    <w:rsid w:val="00D74E45"/>
    <w:rsid w:val="00D7620F"/>
    <w:rsid w:val="00D807EB"/>
    <w:rsid w:val="00D81D0C"/>
    <w:rsid w:val="00D82DC8"/>
    <w:rsid w:val="00D831DC"/>
    <w:rsid w:val="00D84BA1"/>
    <w:rsid w:val="00D850F8"/>
    <w:rsid w:val="00D8569B"/>
    <w:rsid w:val="00D85942"/>
    <w:rsid w:val="00D87BA2"/>
    <w:rsid w:val="00D93ABB"/>
    <w:rsid w:val="00D95F33"/>
    <w:rsid w:val="00D96158"/>
    <w:rsid w:val="00D96391"/>
    <w:rsid w:val="00DA367A"/>
    <w:rsid w:val="00DA59D3"/>
    <w:rsid w:val="00DA5CF4"/>
    <w:rsid w:val="00DB024C"/>
    <w:rsid w:val="00DB03D6"/>
    <w:rsid w:val="00DB22E6"/>
    <w:rsid w:val="00DB2C89"/>
    <w:rsid w:val="00DB4509"/>
    <w:rsid w:val="00DB49BE"/>
    <w:rsid w:val="00DB50A8"/>
    <w:rsid w:val="00DB578B"/>
    <w:rsid w:val="00DB5CFC"/>
    <w:rsid w:val="00DB7941"/>
    <w:rsid w:val="00DB7FCC"/>
    <w:rsid w:val="00DC028D"/>
    <w:rsid w:val="00DC03DE"/>
    <w:rsid w:val="00DC03EF"/>
    <w:rsid w:val="00DC139A"/>
    <w:rsid w:val="00DC1B24"/>
    <w:rsid w:val="00DC1DA0"/>
    <w:rsid w:val="00DC23AF"/>
    <w:rsid w:val="00DC27B9"/>
    <w:rsid w:val="00DC47BF"/>
    <w:rsid w:val="00DC639E"/>
    <w:rsid w:val="00DC6E55"/>
    <w:rsid w:val="00DC6F92"/>
    <w:rsid w:val="00DD0CEA"/>
    <w:rsid w:val="00DD1DA3"/>
    <w:rsid w:val="00DD2962"/>
    <w:rsid w:val="00DD5E22"/>
    <w:rsid w:val="00DD6C9D"/>
    <w:rsid w:val="00DD7C1B"/>
    <w:rsid w:val="00DE227A"/>
    <w:rsid w:val="00DE26DD"/>
    <w:rsid w:val="00DE3B72"/>
    <w:rsid w:val="00DE42BD"/>
    <w:rsid w:val="00DE56CA"/>
    <w:rsid w:val="00DE5A9F"/>
    <w:rsid w:val="00DE5D83"/>
    <w:rsid w:val="00DE6E3E"/>
    <w:rsid w:val="00DE78B7"/>
    <w:rsid w:val="00DE7969"/>
    <w:rsid w:val="00DF08A8"/>
    <w:rsid w:val="00DF0EB2"/>
    <w:rsid w:val="00DF1B73"/>
    <w:rsid w:val="00DF1E1A"/>
    <w:rsid w:val="00DF2541"/>
    <w:rsid w:val="00DF30F6"/>
    <w:rsid w:val="00DF4508"/>
    <w:rsid w:val="00DF5308"/>
    <w:rsid w:val="00DF5778"/>
    <w:rsid w:val="00DF5F73"/>
    <w:rsid w:val="00DF69A0"/>
    <w:rsid w:val="00DF6BE2"/>
    <w:rsid w:val="00E041EA"/>
    <w:rsid w:val="00E0472E"/>
    <w:rsid w:val="00E04CB3"/>
    <w:rsid w:val="00E069D6"/>
    <w:rsid w:val="00E07012"/>
    <w:rsid w:val="00E074C6"/>
    <w:rsid w:val="00E07DE7"/>
    <w:rsid w:val="00E10D13"/>
    <w:rsid w:val="00E10FBE"/>
    <w:rsid w:val="00E117A3"/>
    <w:rsid w:val="00E11E99"/>
    <w:rsid w:val="00E14FBD"/>
    <w:rsid w:val="00E16D3F"/>
    <w:rsid w:val="00E1749D"/>
    <w:rsid w:val="00E17C0D"/>
    <w:rsid w:val="00E22500"/>
    <w:rsid w:val="00E26137"/>
    <w:rsid w:val="00E2639A"/>
    <w:rsid w:val="00E26FC0"/>
    <w:rsid w:val="00E276BA"/>
    <w:rsid w:val="00E30471"/>
    <w:rsid w:val="00E308F7"/>
    <w:rsid w:val="00E3341D"/>
    <w:rsid w:val="00E33DE1"/>
    <w:rsid w:val="00E34597"/>
    <w:rsid w:val="00E34952"/>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1DB3"/>
    <w:rsid w:val="00E54032"/>
    <w:rsid w:val="00E55A2B"/>
    <w:rsid w:val="00E57DE3"/>
    <w:rsid w:val="00E627BD"/>
    <w:rsid w:val="00E70C5A"/>
    <w:rsid w:val="00E71225"/>
    <w:rsid w:val="00E720B4"/>
    <w:rsid w:val="00E72183"/>
    <w:rsid w:val="00E74390"/>
    <w:rsid w:val="00E75650"/>
    <w:rsid w:val="00E769EC"/>
    <w:rsid w:val="00E77094"/>
    <w:rsid w:val="00E84428"/>
    <w:rsid w:val="00E84D75"/>
    <w:rsid w:val="00E9067C"/>
    <w:rsid w:val="00E90CDC"/>
    <w:rsid w:val="00E937EA"/>
    <w:rsid w:val="00E94BB3"/>
    <w:rsid w:val="00E9610F"/>
    <w:rsid w:val="00E96263"/>
    <w:rsid w:val="00E970D7"/>
    <w:rsid w:val="00E97588"/>
    <w:rsid w:val="00EA17F4"/>
    <w:rsid w:val="00EA297F"/>
    <w:rsid w:val="00EA302B"/>
    <w:rsid w:val="00EA3ED3"/>
    <w:rsid w:val="00EA4A7E"/>
    <w:rsid w:val="00EA5775"/>
    <w:rsid w:val="00EA6929"/>
    <w:rsid w:val="00EA787D"/>
    <w:rsid w:val="00EA7A59"/>
    <w:rsid w:val="00EA7FCD"/>
    <w:rsid w:val="00EB0076"/>
    <w:rsid w:val="00EB0797"/>
    <w:rsid w:val="00EB0B89"/>
    <w:rsid w:val="00EB1AC1"/>
    <w:rsid w:val="00EB2CBD"/>
    <w:rsid w:val="00EB3E88"/>
    <w:rsid w:val="00EB7078"/>
    <w:rsid w:val="00EB7B95"/>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90A"/>
    <w:rsid w:val="00EF20F7"/>
    <w:rsid w:val="00EF2417"/>
    <w:rsid w:val="00EF3652"/>
    <w:rsid w:val="00EF475E"/>
    <w:rsid w:val="00EF50A0"/>
    <w:rsid w:val="00EF519F"/>
    <w:rsid w:val="00EF5763"/>
    <w:rsid w:val="00EF5845"/>
    <w:rsid w:val="00EF58D6"/>
    <w:rsid w:val="00EF58F0"/>
    <w:rsid w:val="00EF68F8"/>
    <w:rsid w:val="00EF6CC3"/>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172E5"/>
    <w:rsid w:val="00F22315"/>
    <w:rsid w:val="00F24245"/>
    <w:rsid w:val="00F26D39"/>
    <w:rsid w:val="00F27F81"/>
    <w:rsid w:val="00F300E0"/>
    <w:rsid w:val="00F31A54"/>
    <w:rsid w:val="00F320FC"/>
    <w:rsid w:val="00F32104"/>
    <w:rsid w:val="00F32786"/>
    <w:rsid w:val="00F33762"/>
    <w:rsid w:val="00F33945"/>
    <w:rsid w:val="00F33BD8"/>
    <w:rsid w:val="00F346F1"/>
    <w:rsid w:val="00F3589C"/>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5C82"/>
    <w:rsid w:val="00F56AE5"/>
    <w:rsid w:val="00F6209A"/>
    <w:rsid w:val="00F62B47"/>
    <w:rsid w:val="00F63BF3"/>
    <w:rsid w:val="00F65925"/>
    <w:rsid w:val="00F66D2F"/>
    <w:rsid w:val="00F70736"/>
    <w:rsid w:val="00F7082C"/>
    <w:rsid w:val="00F71F9D"/>
    <w:rsid w:val="00F779BA"/>
    <w:rsid w:val="00F8091B"/>
    <w:rsid w:val="00F80920"/>
    <w:rsid w:val="00F82986"/>
    <w:rsid w:val="00F83712"/>
    <w:rsid w:val="00F838B2"/>
    <w:rsid w:val="00F9095B"/>
    <w:rsid w:val="00F91159"/>
    <w:rsid w:val="00F919B1"/>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5EA4"/>
    <w:rsid w:val="00FC6294"/>
    <w:rsid w:val="00FC6BF3"/>
    <w:rsid w:val="00FC7B75"/>
    <w:rsid w:val="00FD5F66"/>
    <w:rsid w:val="00FD7A70"/>
    <w:rsid w:val="00FE0A1F"/>
    <w:rsid w:val="00FE347B"/>
    <w:rsid w:val="00FE39C2"/>
    <w:rsid w:val="00FE3FCD"/>
    <w:rsid w:val="00FE456E"/>
    <w:rsid w:val="00FE47C7"/>
    <w:rsid w:val="00FE4F4F"/>
    <w:rsid w:val="00FE5C3A"/>
    <w:rsid w:val="00FE68DE"/>
    <w:rsid w:val="00FE6ED7"/>
    <w:rsid w:val="00FF03CB"/>
    <w:rsid w:val="00FF09C8"/>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1167AD0B-A3C6-40DB-B69D-0D3F14175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ED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table" w:customStyle="1" w:styleId="3">
    <w:name w:val="3"/>
    <w:basedOn w:val="TableNormal"/>
    <w:rsid w:val="0091279F"/>
    <w:pPr>
      <w:spacing w:after="0" w:line="240" w:lineRule="auto"/>
    </w:pPr>
    <w:rPr>
      <w:rFonts w:ascii="Calibri" w:eastAsia="Calibri" w:hAnsi="Calibri" w:cs="Calibri"/>
      <w:sz w:val="20"/>
      <w:szCs w:val="20"/>
    </w:rPr>
    <w:tblPr>
      <w:tblStyleRowBandSize w:val="1"/>
      <w:tblStyleColBandSize w:val="1"/>
      <w:tblCellMar>
        <w:top w:w="29" w:type="dxa"/>
        <w:left w:w="115" w:type="dxa"/>
        <w:bottom w:w="29" w:type="dxa"/>
        <w:right w:w="115" w:type="dxa"/>
      </w:tblCellMar>
    </w:tblPr>
  </w:style>
  <w:style w:type="table" w:customStyle="1" w:styleId="2">
    <w:name w:val="2"/>
    <w:basedOn w:val="TableNormal"/>
    <w:rsid w:val="0091279F"/>
    <w:pPr>
      <w:spacing w:after="0" w:line="240" w:lineRule="auto"/>
    </w:pPr>
    <w:rPr>
      <w:rFonts w:ascii="Calibri" w:eastAsia="Calibri" w:hAnsi="Calibri" w:cs="Calibri"/>
      <w:sz w:val="20"/>
      <w:szCs w:val="20"/>
    </w:rPr>
    <w:tblPr>
      <w:tblStyleRowBandSize w:val="1"/>
      <w:tblStyleColBandSize w:val="1"/>
      <w:tblCellMar>
        <w:top w:w="29" w:type="dxa"/>
        <w:left w:w="115" w:type="dxa"/>
        <w:bottom w:w="29" w:type="dxa"/>
        <w:right w:w="115" w:type="dxa"/>
      </w:tblCellMar>
    </w:tblPr>
  </w:style>
  <w:style w:type="character" w:styleId="Mention">
    <w:name w:val="Mention"/>
    <w:basedOn w:val="DefaultParagraphFont"/>
    <w:uiPriority w:val="99"/>
    <w:unhideWhenUsed/>
    <w:rsid w:val="00597D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ites.ed.gov/idea/files/significant-disproportionality-qa-03-08-17.pdf" TargetMode="External"/><Relationship Id="rId18" Type="http://schemas.openxmlformats.org/officeDocument/2006/relationships/oleObject" Target="embeddings/Microsoft_Excel_97-2003_Worksheet.xls"/><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marylandpublicschools.org/about/Documents/Grants/GrantForms-12-10-2020.xls" TargetMode="External"/><Relationship Id="rId7" Type="http://schemas.openxmlformats.org/officeDocument/2006/relationships/settings" Target="settings.xml"/><Relationship Id="rId12" Type="http://schemas.openxmlformats.org/officeDocument/2006/relationships/hyperlink" Target="https://www.ecfr.gov/current/title-34/subtitle-B/chapter-III/part-300/subpart-F/subject-group-ECFR4f9a33f19162f53/section-300.646" TargetMode="External"/><Relationship Id="rId17" Type="http://schemas.openxmlformats.org/officeDocument/2006/relationships/image" Target="media/image2.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csti.wested.org/wp-content/uploads/2018/04/cst-assessing-improving-special-education.pdf" TargetMode="External"/><Relationship Id="rId20" Type="http://schemas.openxmlformats.org/officeDocument/2006/relationships/oleObject" Target="embeddings/Microsoft_Excel_97-2003_Worksheet1.xls"/><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pptap.org/wp-content/uploads/2016/10/15-1547-NCSSLE-Root-Causes-Guide-FINAL02-mb.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deadata.org/sites/default/files/media/documents/2017-09/success_gaps_rubric_0.pdf" TargetMode="External"/><Relationship Id="rId22" Type="http://schemas.openxmlformats.org/officeDocument/2006/relationships/hyperlink" Target="https://www.marylandpublicschools.org/programs/Documents/Special-Ed/rmmb/Grants/Grant%20Documents/SFY%202024/LAFF/FFY2023-SFY2024-LAFF-APP_EXCEL_Budget_Workbk.xls"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62AE6A34A34FAF951FB474F1CBE53B"/>
        <w:category>
          <w:name w:val="General"/>
          <w:gallery w:val="placeholder"/>
        </w:category>
        <w:types>
          <w:type w:val="bbPlcHdr"/>
        </w:types>
        <w:behaviors>
          <w:behavior w:val="content"/>
        </w:behaviors>
        <w:guid w:val="{7B03AEA5-8E23-4826-8C54-D86C7FD8C3DC}"/>
      </w:docPartPr>
      <w:docPartBody>
        <w:p w:rsidR="00B07861" w:rsidRDefault="00B0786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567"/>
    <w:rsid w:val="001475F2"/>
    <w:rsid w:val="00184567"/>
    <w:rsid w:val="00331E90"/>
    <w:rsid w:val="00826DFC"/>
    <w:rsid w:val="00B07861"/>
    <w:rsid w:val="00BE52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4567"/>
    <w:rPr>
      <w:color w:val="808080"/>
    </w:rPr>
  </w:style>
  <w:style w:type="paragraph" w:customStyle="1" w:styleId="D1FC555822114521BEF609FD809FC6A2">
    <w:name w:val="D1FC555822114521BEF609FD809FC6A2"/>
    <w:rsid w:val="00184567"/>
  </w:style>
  <w:style w:type="paragraph" w:customStyle="1" w:styleId="FADBB379D97E4B5DA5FA01E7AD5C5C72">
    <w:name w:val="FADBB379D97E4B5DA5FA01E7AD5C5C72"/>
    <w:rsid w:val="00184567"/>
  </w:style>
  <w:style w:type="paragraph" w:customStyle="1" w:styleId="B1AE0867CA1546A18021EC2C29B9B25F">
    <w:name w:val="B1AE0867CA1546A18021EC2C29B9B25F"/>
    <w:rsid w:val="00184567"/>
  </w:style>
  <w:style w:type="paragraph" w:customStyle="1" w:styleId="2BCE2164C3DF4EFE955E0E416A096500">
    <w:name w:val="2BCE2164C3DF4EFE955E0E416A096500"/>
    <w:rsid w:val="00184567"/>
  </w:style>
  <w:style w:type="paragraph" w:customStyle="1" w:styleId="62AC658785ED4D4287F3835CF0C5CBF6">
    <w:name w:val="62AC658785ED4D4287F3835CF0C5CBF6"/>
    <w:rsid w:val="00184567"/>
  </w:style>
  <w:style w:type="paragraph" w:customStyle="1" w:styleId="E1D0783D8BC1468FB1ED103333A66889">
    <w:name w:val="E1D0783D8BC1468FB1ED103333A66889"/>
    <w:rsid w:val="00184567"/>
  </w:style>
  <w:style w:type="paragraph" w:customStyle="1" w:styleId="013BA31EC4FF4DA8BC947CDCE202D0C2">
    <w:name w:val="013BA31EC4FF4DA8BC947CDCE202D0C2"/>
    <w:rsid w:val="00184567"/>
  </w:style>
  <w:style w:type="paragraph" w:customStyle="1" w:styleId="7380E8EA69D441888614FC49E8B593E9">
    <w:name w:val="7380E8EA69D441888614FC49E8B593E9"/>
    <w:rsid w:val="00184567"/>
  </w:style>
  <w:style w:type="paragraph" w:customStyle="1" w:styleId="F2FF252239FD40B7A332A561A7C2CBFE">
    <w:name w:val="F2FF252239FD40B7A332A561A7C2CBFE"/>
    <w:rsid w:val="00184567"/>
  </w:style>
  <w:style w:type="paragraph" w:customStyle="1" w:styleId="B01B4DAFA54B4C0385E28D30D0F20361">
    <w:name w:val="B01B4DAFA54B4C0385E28D30D0F20361"/>
    <w:rsid w:val="00184567"/>
  </w:style>
  <w:style w:type="paragraph" w:customStyle="1" w:styleId="3E913362E3684F128F95B4AA85C75B74">
    <w:name w:val="3E913362E3684F128F95B4AA85C75B74"/>
    <w:rsid w:val="00184567"/>
  </w:style>
  <w:style w:type="paragraph" w:customStyle="1" w:styleId="36A2EF6ABE1145BDB5E5062B1D31EB94">
    <w:name w:val="36A2EF6ABE1145BDB5E5062B1D31EB94"/>
    <w:rsid w:val="00184567"/>
  </w:style>
  <w:style w:type="paragraph" w:customStyle="1" w:styleId="2FEAC278D55748A8BA3101DF9D6B6617">
    <w:name w:val="2FEAC278D55748A8BA3101DF9D6B6617"/>
    <w:rsid w:val="00184567"/>
  </w:style>
  <w:style w:type="paragraph" w:customStyle="1" w:styleId="84E2105E1A874170B052CFF7A48D13CD">
    <w:name w:val="84E2105E1A874170B052CFF7A48D13CD"/>
    <w:rsid w:val="00184567"/>
  </w:style>
  <w:style w:type="paragraph" w:customStyle="1" w:styleId="279F14D8ED484C1FA8B1778C7B93FBCF">
    <w:name w:val="279F14D8ED484C1FA8B1778C7B93FBCF"/>
    <w:rsid w:val="00184567"/>
  </w:style>
  <w:style w:type="paragraph" w:customStyle="1" w:styleId="DDCE053A3FE24CEDBE1FED3E8B5357E1">
    <w:name w:val="DDCE053A3FE24CEDBE1FED3E8B5357E1"/>
    <w:rsid w:val="00184567"/>
  </w:style>
  <w:style w:type="paragraph" w:customStyle="1" w:styleId="3D53DD0BD9D2470FA37B5C4CF55E7662">
    <w:name w:val="3D53DD0BD9D2470FA37B5C4CF55E7662"/>
    <w:rsid w:val="00184567"/>
  </w:style>
  <w:style w:type="paragraph" w:customStyle="1" w:styleId="69C4946C8AC643E2A87DA81380CF8B2C">
    <w:name w:val="69C4946C8AC643E2A87DA81380CF8B2C"/>
    <w:rsid w:val="00184567"/>
  </w:style>
  <w:style w:type="paragraph" w:customStyle="1" w:styleId="D3DFADB96EA84E438FB2AF43489B8DB0">
    <w:name w:val="D3DFADB96EA84E438FB2AF43489B8DB0"/>
    <w:rsid w:val="00184567"/>
  </w:style>
  <w:style w:type="paragraph" w:customStyle="1" w:styleId="04CEF7F0EB4E4924A81127FC3A4DB06A">
    <w:name w:val="04CEF7F0EB4E4924A81127FC3A4DB06A"/>
    <w:rsid w:val="00184567"/>
  </w:style>
  <w:style w:type="paragraph" w:customStyle="1" w:styleId="E8F6B64AE5444BAA971A6A0BC21B7E47">
    <w:name w:val="E8F6B64AE5444BAA971A6A0BC21B7E47"/>
    <w:rsid w:val="00184567"/>
  </w:style>
  <w:style w:type="paragraph" w:customStyle="1" w:styleId="1F306561DC0640D6B26D18710DDA25CE">
    <w:name w:val="1F306561DC0640D6B26D18710DDA25CE"/>
    <w:rsid w:val="00184567"/>
  </w:style>
  <w:style w:type="paragraph" w:customStyle="1" w:styleId="3B43104BF9C14A938A97D6AB4CBBFD5D">
    <w:name w:val="3B43104BF9C14A938A97D6AB4CBBFD5D"/>
    <w:rsid w:val="00184567"/>
  </w:style>
  <w:style w:type="paragraph" w:customStyle="1" w:styleId="D3DCA9DDF4FD4C7B8642548D144D7245">
    <w:name w:val="D3DCA9DDF4FD4C7B8642548D144D7245"/>
    <w:rsid w:val="00184567"/>
  </w:style>
  <w:style w:type="paragraph" w:customStyle="1" w:styleId="BFD20DDF33E14B698E7A96E8F45BD3D0">
    <w:name w:val="BFD20DDF33E14B698E7A96E8F45BD3D0"/>
    <w:rsid w:val="00184567"/>
  </w:style>
  <w:style w:type="paragraph" w:customStyle="1" w:styleId="6794186E41544629AA479AA3C64B4C4F">
    <w:name w:val="6794186E41544629AA479AA3C64B4C4F"/>
    <w:rsid w:val="00184567"/>
  </w:style>
  <w:style w:type="paragraph" w:customStyle="1" w:styleId="26244EA35C9C4FEBB5131C0B1A256FE0">
    <w:name w:val="26244EA35C9C4FEBB5131C0B1A256FE0"/>
    <w:rsid w:val="00184567"/>
  </w:style>
  <w:style w:type="paragraph" w:customStyle="1" w:styleId="3BE5A26A32924C78A6C0676FBE7C588D">
    <w:name w:val="3BE5A26A32924C78A6C0676FBE7C588D"/>
    <w:rsid w:val="00184567"/>
  </w:style>
  <w:style w:type="paragraph" w:customStyle="1" w:styleId="EDB7F413207A4E02B517A55EC249E544">
    <w:name w:val="EDB7F413207A4E02B517A55EC249E544"/>
    <w:rsid w:val="00184567"/>
  </w:style>
  <w:style w:type="paragraph" w:customStyle="1" w:styleId="0A76503B1F6F4CC88FB75EF3FD398FA5">
    <w:name w:val="0A76503B1F6F4CC88FB75EF3FD398FA5"/>
    <w:rsid w:val="00184567"/>
  </w:style>
  <w:style w:type="paragraph" w:customStyle="1" w:styleId="C4622F0F29DA45EBB5CB7F96AD1DA9C3">
    <w:name w:val="C4622F0F29DA45EBB5CB7F96AD1DA9C3"/>
    <w:rsid w:val="00184567"/>
  </w:style>
  <w:style w:type="paragraph" w:customStyle="1" w:styleId="4236B5A884244ED29AFE5E771F3E7027">
    <w:name w:val="4236B5A884244ED29AFE5E771F3E7027"/>
    <w:rsid w:val="00184567"/>
  </w:style>
  <w:style w:type="paragraph" w:customStyle="1" w:styleId="277C09A426374039A1D872DB8871C004">
    <w:name w:val="277C09A426374039A1D872DB8871C004"/>
    <w:rsid w:val="00184567"/>
  </w:style>
  <w:style w:type="paragraph" w:customStyle="1" w:styleId="D07783135C8D41B1B9B9416DB02CC732">
    <w:name w:val="D07783135C8D41B1B9B9416DB02CC732"/>
    <w:rsid w:val="00184567"/>
  </w:style>
  <w:style w:type="paragraph" w:customStyle="1" w:styleId="CA70CFEB701243EF8FC5DAD3DE9CC28C">
    <w:name w:val="CA70CFEB701243EF8FC5DAD3DE9CC28C"/>
    <w:rsid w:val="00184567"/>
  </w:style>
  <w:style w:type="paragraph" w:customStyle="1" w:styleId="134F837FAFB1494E865CE6A2B4B58DD6">
    <w:name w:val="134F837FAFB1494E865CE6A2B4B58DD6"/>
    <w:rsid w:val="00184567"/>
  </w:style>
  <w:style w:type="paragraph" w:customStyle="1" w:styleId="C4C7981C32F74F93861CDC53BAF4E33A">
    <w:name w:val="C4C7981C32F74F93861CDC53BAF4E33A"/>
    <w:rsid w:val="00184567"/>
  </w:style>
  <w:style w:type="paragraph" w:customStyle="1" w:styleId="26E66436F3E14997BD6191934183E5DA">
    <w:name w:val="26E66436F3E14997BD6191934183E5DA"/>
    <w:rsid w:val="00184567"/>
  </w:style>
  <w:style w:type="paragraph" w:customStyle="1" w:styleId="7DCF598514634ECBA8D5F35FE243E4DC">
    <w:name w:val="7DCF598514634ECBA8D5F35FE243E4DC"/>
    <w:rsid w:val="00184567"/>
  </w:style>
  <w:style w:type="paragraph" w:customStyle="1" w:styleId="D16E9F2AA6654455BC83D8276D3FFB35">
    <w:name w:val="D16E9F2AA6654455BC83D8276D3FFB35"/>
    <w:rsid w:val="00184567"/>
  </w:style>
  <w:style w:type="paragraph" w:customStyle="1" w:styleId="A44856B3DA884DB5B3B166A559773BAA">
    <w:name w:val="A44856B3DA884DB5B3B166A559773BAA"/>
    <w:rsid w:val="00184567"/>
  </w:style>
  <w:style w:type="paragraph" w:customStyle="1" w:styleId="AE2F8ECF4C244C6F959DEF64C081D8DF">
    <w:name w:val="AE2F8ECF4C244C6F959DEF64C081D8DF"/>
    <w:rsid w:val="00184567"/>
  </w:style>
  <w:style w:type="paragraph" w:customStyle="1" w:styleId="F237798694D24A3A818CFCC48F536AB6">
    <w:name w:val="F237798694D24A3A818CFCC48F536AB6"/>
    <w:rsid w:val="00184567"/>
  </w:style>
  <w:style w:type="paragraph" w:customStyle="1" w:styleId="DE54B30AADFF45F8B260F699924FD9D8">
    <w:name w:val="DE54B30AADFF45F8B260F699924FD9D8"/>
    <w:rsid w:val="00184567"/>
  </w:style>
  <w:style w:type="paragraph" w:customStyle="1" w:styleId="489378DF3C6B4F9181FC489A877F7D7B">
    <w:name w:val="489378DF3C6B4F9181FC489A877F7D7B"/>
    <w:rsid w:val="00184567"/>
  </w:style>
  <w:style w:type="paragraph" w:customStyle="1" w:styleId="A95EB56A07C642A2ADA8BA05D057B22B">
    <w:name w:val="A95EB56A07C642A2ADA8BA05D057B22B"/>
    <w:rsid w:val="00184567"/>
  </w:style>
  <w:style w:type="paragraph" w:customStyle="1" w:styleId="FF819C0199144046B366D7F4491886A6">
    <w:name w:val="FF819C0199144046B366D7F4491886A6"/>
    <w:rsid w:val="00184567"/>
  </w:style>
  <w:style w:type="paragraph" w:customStyle="1" w:styleId="D02E269C171246DDA770D0C84D11FB6E">
    <w:name w:val="D02E269C171246DDA770D0C84D11FB6E"/>
    <w:rsid w:val="00184567"/>
  </w:style>
  <w:style w:type="paragraph" w:customStyle="1" w:styleId="60EBA42779164F4F8E08B364ABDB9B27">
    <w:name w:val="60EBA42779164F4F8E08B364ABDB9B27"/>
    <w:rsid w:val="00184567"/>
  </w:style>
  <w:style w:type="paragraph" w:customStyle="1" w:styleId="5E6367758F714523AD40B734FF727F89">
    <w:name w:val="5E6367758F714523AD40B734FF727F89"/>
    <w:rsid w:val="00184567"/>
  </w:style>
  <w:style w:type="paragraph" w:customStyle="1" w:styleId="7BFDC2D5FEA74BF8BC78EDD3AFB3F465">
    <w:name w:val="7BFDC2D5FEA74BF8BC78EDD3AFB3F465"/>
    <w:rsid w:val="00184567"/>
  </w:style>
  <w:style w:type="paragraph" w:customStyle="1" w:styleId="8E867EE3347E446A80F680D8709B9214">
    <w:name w:val="8E867EE3347E446A80F680D8709B9214"/>
    <w:rsid w:val="00184567"/>
  </w:style>
  <w:style w:type="paragraph" w:customStyle="1" w:styleId="83249017518A40E7A3998A21359D6702">
    <w:name w:val="83249017518A40E7A3998A21359D6702"/>
    <w:rsid w:val="00184567"/>
  </w:style>
  <w:style w:type="paragraph" w:customStyle="1" w:styleId="D90A2F88C8DC4A94BF74FD51DB5FD83C">
    <w:name w:val="D90A2F88C8DC4A94BF74FD51DB5FD83C"/>
    <w:rsid w:val="00184567"/>
  </w:style>
  <w:style w:type="paragraph" w:customStyle="1" w:styleId="AEAA0F23096C40E58153064F4A02E72F">
    <w:name w:val="AEAA0F23096C40E58153064F4A02E72F"/>
    <w:rsid w:val="00184567"/>
  </w:style>
  <w:style w:type="paragraph" w:customStyle="1" w:styleId="F2FA7A25AE9144AE8F210708AE74DD1F">
    <w:name w:val="F2FA7A25AE9144AE8F210708AE74DD1F"/>
    <w:rsid w:val="00184567"/>
  </w:style>
  <w:style w:type="paragraph" w:customStyle="1" w:styleId="589E155D239C4233B9F5D0D95435972E">
    <w:name w:val="589E155D239C4233B9F5D0D95435972E"/>
    <w:rsid w:val="00184567"/>
  </w:style>
  <w:style w:type="paragraph" w:customStyle="1" w:styleId="18E98FE5E4084A5FB982C81B4DF657C0">
    <w:name w:val="18E98FE5E4084A5FB982C81B4DF657C0"/>
    <w:rsid w:val="00184567"/>
  </w:style>
  <w:style w:type="paragraph" w:customStyle="1" w:styleId="CA883FB0ECB94FAEA29EDC46A9E63F3F">
    <w:name w:val="CA883FB0ECB94FAEA29EDC46A9E63F3F"/>
    <w:rsid w:val="00184567"/>
  </w:style>
  <w:style w:type="paragraph" w:customStyle="1" w:styleId="CC47B4F670574F43BB25C4D8040AADAE">
    <w:name w:val="CC47B4F670574F43BB25C4D8040AADAE"/>
    <w:rsid w:val="00184567"/>
  </w:style>
  <w:style w:type="paragraph" w:customStyle="1" w:styleId="D1A959223977458F8C81B69A13F95E44">
    <w:name w:val="D1A959223977458F8C81B69A13F95E44"/>
    <w:rsid w:val="00184567"/>
  </w:style>
  <w:style w:type="paragraph" w:customStyle="1" w:styleId="D36E0F12BF9B44D1AE3405B7A252DA17">
    <w:name w:val="D36E0F12BF9B44D1AE3405B7A252DA17"/>
    <w:rsid w:val="00184567"/>
  </w:style>
  <w:style w:type="paragraph" w:customStyle="1" w:styleId="42F8FD61D1E045DEA2E7077A52D15F9B">
    <w:name w:val="42F8FD61D1E045DEA2E7077A52D15F9B"/>
    <w:rsid w:val="00184567"/>
  </w:style>
  <w:style w:type="paragraph" w:customStyle="1" w:styleId="1732C8DBF2974E789D4BF379726EC56F">
    <w:name w:val="1732C8DBF2974E789D4BF379726EC56F"/>
    <w:rsid w:val="00184567"/>
  </w:style>
  <w:style w:type="paragraph" w:customStyle="1" w:styleId="5FDF28214EE348F39A73926DD770F77F">
    <w:name w:val="5FDF28214EE348F39A73926DD770F77F"/>
    <w:rsid w:val="00184567"/>
  </w:style>
  <w:style w:type="paragraph" w:customStyle="1" w:styleId="E48BAFE3D9BB4C0C875215ECC4593D47">
    <w:name w:val="E48BAFE3D9BB4C0C875215ECC4593D47"/>
    <w:rsid w:val="00184567"/>
  </w:style>
  <w:style w:type="paragraph" w:customStyle="1" w:styleId="C2E9AFFDE1A740C78D982103E71A65CD">
    <w:name w:val="C2E9AFFDE1A740C78D982103E71A65CD"/>
    <w:rsid w:val="00184567"/>
  </w:style>
  <w:style w:type="paragraph" w:customStyle="1" w:styleId="B4361438C7FA4699881CEC86907E1D1E">
    <w:name w:val="B4361438C7FA4699881CEC86907E1D1E"/>
    <w:rsid w:val="00184567"/>
  </w:style>
  <w:style w:type="paragraph" w:customStyle="1" w:styleId="A50006DA3BB54A96829098AA446EA1EF">
    <w:name w:val="A50006DA3BB54A96829098AA446EA1EF"/>
    <w:rsid w:val="00184567"/>
  </w:style>
  <w:style w:type="paragraph" w:customStyle="1" w:styleId="454E56D2237E4C00B13E21B1F148B6D6">
    <w:name w:val="454E56D2237E4C00B13E21B1F148B6D6"/>
    <w:rsid w:val="00184567"/>
  </w:style>
  <w:style w:type="paragraph" w:customStyle="1" w:styleId="77A6A2A96D184292A713EEF190095AA2">
    <w:name w:val="77A6A2A96D184292A713EEF190095AA2"/>
    <w:rsid w:val="00184567"/>
  </w:style>
  <w:style w:type="paragraph" w:customStyle="1" w:styleId="2AB148E9E1904084ABD2DEE7242C6D23">
    <w:name w:val="2AB148E9E1904084ABD2DEE7242C6D23"/>
    <w:rsid w:val="00184567"/>
  </w:style>
  <w:style w:type="paragraph" w:customStyle="1" w:styleId="93F6240D596A4A6C86A6DE84112EDC69">
    <w:name w:val="93F6240D596A4A6C86A6DE84112EDC69"/>
    <w:rsid w:val="00184567"/>
  </w:style>
  <w:style w:type="paragraph" w:customStyle="1" w:styleId="0504B8233B7F43709F2E09CE49B6420E">
    <w:name w:val="0504B8233B7F43709F2E09CE49B6420E"/>
    <w:rsid w:val="00184567"/>
  </w:style>
  <w:style w:type="paragraph" w:customStyle="1" w:styleId="E464934C02DD416AA8B8B89D7AEB2272">
    <w:name w:val="E464934C02DD416AA8B8B89D7AEB2272"/>
    <w:rsid w:val="00184567"/>
  </w:style>
  <w:style w:type="paragraph" w:customStyle="1" w:styleId="F58EA73503554243A4FA26E1BA0140F6">
    <w:name w:val="F58EA73503554243A4FA26E1BA0140F6"/>
    <w:rsid w:val="00184567"/>
  </w:style>
  <w:style w:type="paragraph" w:customStyle="1" w:styleId="D153E0007F024A85A7467963F34342F5">
    <w:name w:val="D153E0007F024A85A7467963F34342F5"/>
    <w:rsid w:val="00184567"/>
  </w:style>
  <w:style w:type="paragraph" w:customStyle="1" w:styleId="CB597437944048F2ADB5021CFED11254">
    <w:name w:val="CB597437944048F2ADB5021CFED11254"/>
    <w:rsid w:val="00184567"/>
  </w:style>
  <w:style w:type="paragraph" w:customStyle="1" w:styleId="F8E6D722052B4805950E0679277E9292">
    <w:name w:val="F8E6D722052B4805950E0679277E9292"/>
    <w:rsid w:val="00184567"/>
  </w:style>
  <w:style w:type="paragraph" w:customStyle="1" w:styleId="AA7E7A93EA11449899031D1C7732D672">
    <w:name w:val="AA7E7A93EA11449899031D1C7732D672"/>
    <w:rsid w:val="00184567"/>
  </w:style>
  <w:style w:type="paragraph" w:customStyle="1" w:styleId="4C7946F2856E4B7BB1548B0599AD8BC2">
    <w:name w:val="4C7946F2856E4B7BB1548B0599AD8BC2"/>
    <w:rsid w:val="00184567"/>
  </w:style>
  <w:style w:type="paragraph" w:customStyle="1" w:styleId="2806429DA2594B1FA88E4B029F6038FA">
    <w:name w:val="2806429DA2594B1FA88E4B029F6038FA"/>
    <w:rsid w:val="00184567"/>
  </w:style>
  <w:style w:type="paragraph" w:customStyle="1" w:styleId="E4E7F1372A09453BA41F6134F2DAFB8B">
    <w:name w:val="E4E7F1372A09453BA41F6134F2DAFB8B"/>
    <w:rsid w:val="00184567"/>
  </w:style>
  <w:style w:type="paragraph" w:customStyle="1" w:styleId="5FD7383B582E471CACA7F0E6591EB03A">
    <w:name w:val="5FD7383B582E471CACA7F0E6591EB03A"/>
    <w:rsid w:val="00184567"/>
  </w:style>
  <w:style w:type="paragraph" w:customStyle="1" w:styleId="AA3D6E4B57CB44E3BA2AA4E74143BAEE">
    <w:name w:val="AA3D6E4B57CB44E3BA2AA4E74143BAEE"/>
    <w:rsid w:val="00184567"/>
  </w:style>
  <w:style w:type="paragraph" w:customStyle="1" w:styleId="D2358E16C4B2402B9AB14EE506039A56">
    <w:name w:val="D2358E16C4B2402B9AB14EE506039A56"/>
    <w:rsid w:val="00184567"/>
  </w:style>
  <w:style w:type="paragraph" w:customStyle="1" w:styleId="75392378B9A04BA79393DA640A9517DE">
    <w:name w:val="75392378B9A04BA79393DA640A9517DE"/>
    <w:rsid w:val="00184567"/>
  </w:style>
  <w:style w:type="paragraph" w:customStyle="1" w:styleId="12623945CA9B49C3B6AA7E62F26AF7B8">
    <w:name w:val="12623945CA9B49C3B6AA7E62F26AF7B8"/>
    <w:rsid w:val="00184567"/>
  </w:style>
  <w:style w:type="paragraph" w:customStyle="1" w:styleId="FB6C2270DB0440F8B5834843895C5384">
    <w:name w:val="FB6C2270DB0440F8B5834843895C5384"/>
    <w:rsid w:val="00184567"/>
  </w:style>
  <w:style w:type="paragraph" w:customStyle="1" w:styleId="52766D14CBC74DE0A452EC8403F779E5">
    <w:name w:val="52766D14CBC74DE0A452EC8403F779E5"/>
    <w:rsid w:val="00184567"/>
  </w:style>
  <w:style w:type="paragraph" w:customStyle="1" w:styleId="F6921DF5AB2842B4B1D74F5FEECA01C0">
    <w:name w:val="F6921DF5AB2842B4B1D74F5FEECA01C0"/>
    <w:rsid w:val="00184567"/>
  </w:style>
  <w:style w:type="paragraph" w:customStyle="1" w:styleId="66B4F805C3C84754A0C29565B831AF0E">
    <w:name w:val="66B4F805C3C84754A0C29565B831AF0E"/>
    <w:rsid w:val="00184567"/>
  </w:style>
  <w:style w:type="paragraph" w:customStyle="1" w:styleId="02687172C30545C88133CBF6320F275E">
    <w:name w:val="02687172C30545C88133CBF6320F275E"/>
    <w:rsid w:val="00184567"/>
  </w:style>
  <w:style w:type="paragraph" w:customStyle="1" w:styleId="F93EE8DB93FE4ACF939AF4EF8F5ED1EB">
    <w:name w:val="F93EE8DB93FE4ACF939AF4EF8F5ED1EB"/>
    <w:rsid w:val="00184567"/>
  </w:style>
  <w:style w:type="paragraph" w:customStyle="1" w:styleId="7CCC71A4F3024C7D800A3C6B1409A81C">
    <w:name w:val="7CCC71A4F3024C7D800A3C6B1409A81C"/>
    <w:rsid w:val="00184567"/>
  </w:style>
  <w:style w:type="paragraph" w:customStyle="1" w:styleId="59B4B9893CF34D2287CBD71B46539C0C">
    <w:name w:val="59B4B9893CF34D2287CBD71B46539C0C"/>
    <w:rsid w:val="00184567"/>
  </w:style>
  <w:style w:type="paragraph" w:customStyle="1" w:styleId="0644EB252B0041E29FE63ECFF63B1558">
    <w:name w:val="0644EB252B0041E29FE63ECFF63B1558"/>
    <w:rsid w:val="00184567"/>
  </w:style>
  <w:style w:type="paragraph" w:customStyle="1" w:styleId="D3489E8D7E354B3A90F1C7A262408734">
    <w:name w:val="D3489E8D7E354B3A90F1C7A262408734"/>
    <w:rsid w:val="00184567"/>
  </w:style>
  <w:style w:type="paragraph" w:customStyle="1" w:styleId="56369EB64204475F8F56AB7A50C9FEA8">
    <w:name w:val="56369EB64204475F8F56AB7A50C9FEA8"/>
    <w:rsid w:val="00184567"/>
  </w:style>
  <w:style w:type="paragraph" w:customStyle="1" w:styleId="218110FE89484EF9818285BA55A86ED1">
    <w:name w:val="218110FE89484EF9818285BA55A86ED1"/>
    <w:rsid w:val="00184567"/>
  </w:style>
  <w:style w:type="paragraph" w:customStyle="1" w:styleId="80CF7EE434114804B6BA87C1A56C699E">
    <w:name w:val="80CF7EE434114804B6BA87C1A56C699E"/>
    <w:rsid w:val="00184567"/>
  </w:style>
  <w:style w:type="paragraph" w:customStyle="1" w:styleId="0B80A8B3822843BE81046282103C4FF6">
    <w:name w:val="0B80A8B3822843BE81046282103C4FF6"/>
    <w:rsid w:val="00184567"/>
  </w:style>
  <w:style w:type="paragraph" w:customStyle="1" w:styleId="5E816594261E47DCA95EC45B7531B2C2">
    <w:name w:val="5E816594261E47DCA95EC45B7531B2C2"/>
    <w:rsid w:val="00184567"/>
  </w:style>
  <w:style w:type="paragraph" w:customStyle="1" w:styleId="0A1784A32E2B46388DAE8939D8613382">
    <w:name w:val="0A1784A32E2B46388DAE8939D8613382"/>
    <w:rsid w:val="00184567"/>
  </w:style>
  <w:style w:type="paragraph" w:customStyle="1" w:styleId="47D72CC462CD43DDB72A1EE1931755C0">
    <w:name w:val="47D72CC462CD43DDB72A1EE1931755C0"/>
    <w:rsid w:val="00184567"/>
  </w:style>
  <w:style w:type="paragraph" w:customStyle="1" w:styleId="8E09C597C07C4F41AC96EB8FB8A674F7">
    <w:name w:val="8E09C597C07C4F41AC96EB8FB8A674F7"/>
    <w:rsid w:val="00184567"/>
  </w:style>
  <w:style w:type="paragraph" w:customStyle="1" w:styleId="C728D3680CF547C580413FAF24E084F5">
    <w:name w:val="C728D3680CF547C580413FAF24E084F5"/>
    <w:rsid w:val="00184567"/>
  </w:style>
  <w:style w:type="paragraph" w:customStyle="1" w:styleId="87A423F42B6D4CC39EFD24794D4D02D2">
    <w:name w:val="87A423F42B6D4CC39EFD24794D4D02D2"/>
    <w:rsid w:val="00184567"/>
  </w:style>
  <w:style w:type="paragraph" w:customStyle="1" w:styleId="04BDCA0AD858494A81C2E4A51DA3718B">
    <w:name w:val="04BDCA0AD858494A81C2E4A51DA3718B"/>
    <w:rsid w:val="00184567"/>
  </w:style>
  <w:style w:type="paragraph" w:customStyle="1" w:styleId="50613EB7523041EB85FDE88930DC1996">
    <w:name w:val="50613EB7523041EB85FDE88930DC1996"/>
    <w:rsid w:val="00184567"/>
  </w:style>
  <w:style w:type="paragraph" w:customStyle="1" w:styleId="1FE49966558743CFBBD253AECFAB32FB">
    <w:name w:val="1FE49966558743CFBBD253AECFAB32FB"/>
    <w:rsid w:val="00184567"/>
  </w:style>
  <w:style w:type="paragraph" w:customStyle="1" w:styleId="42149677A0D54C1BB57E97E85456C2B6">
    <w:name w:val="42149677A0D54C1BB57E97E85456C2B6"/>
    <w:rsid w:val="00184567"/>
  </w:style>
  <w:style w:type="paragraph" w:customStyle="1" w:styleId="1A1316017D054C6B8F6FA409B2D8CE36">
    <w:name w:val="1A1316017D054C6B8F6FA409B2D8CE36"/>
    <w:rsid w:val="00184567"/>
  </w:style>
  <w:style w:type="paragraph" w:customStyle="1" w:styleId="BDD7D89FA7B74D45B9EBA825FD218C99">
    <w:name w:val="BDD7D89FA7B74D45B9EBA825FD218C99"/>
    <w:rsid w:val="00184567"/>
  </w:style>
  <w:style w:type="paragraph" w:customStyle="1" w:styleId="56C32F38BC26435D91C1F50223392686">
    <w:name w:val="56C32F38BC26435D91C1F50223392686"/>
    <w:rsid w:val="00184567"/>
  </w:style>
  <w:style w:type="paragraph" w:customStyle="1" w:styleId="5E4053C4126840F6A4CF2781B4C4483F">
    <w:name w:val="5E4053C4126840F6A4CF2781B4C4483F"/>
    <w:rsid w:val="00184567"/>
  </w:style>
  <w:style w:type="paragraph" w:customStyle="1" w:styleId="3BDEB4FEEAF24D5B9597CC7406697D23">
    <w:name w:val="3BDEB4FEEAF24D5B9597CC7406697D23"/>
    <w:rsid w:val="00184567"/>
  </w:style>
  <w:style w:type="paragraph" w:customStyle="1" w:styleId="2E16878F121646DCB5E9B3C59054D37C">
    <w:name w:val="2E16878F121646DCB5E9B3C59054D37C"/>
    <w:rsid w:val="00184567"/>
  </w:style>
  <w:style w:type="paragraph" w:customStyle="1" w:styleId="72CF768E2BB74D50BB23CAA359719B5B">
    <w:name w:val="72CF768E2BB74D50BB23CAA359719B5B"/>
    <w:rsid w:val="00184567"/>
  </w:style>
  <w:style w:type="paragraph" w:customStyle="1" w:styleId="607020F89D7643BC89DC2F0B04517B58">
    <w:name w:val="607020F89D7643BC89DC2F0B04517B58"/>
    <w:rsid w:val="00184567"/>
  </w:style>
  <w:style w:type="paragraph" w:customStyle="1" w:styleId="01A405FB6CEF4868A34B98036B5AEA6C">
    <w:name w:val="01A405FB6CEF4868A34B98036B5AEA6C"/>
    <w:rsid w:val="00184567"/>
  </w:style>
  <w:style w:type="paragraph" w:customStyle="1" w:styleId="D843805132AC46F6B6249C949D6D3684">
    <w:name w:val="D843805132AC46F6B6249C949D6D3684"/>
    <w:rsid w:val="00184567"/>
  </w:style>
  <w:style w:type="paragraph" w:customStyle="1" w:styleId="8A3A66E5A044488792D06C19DB687B23">
    <w:name w:val="8A3A66E5A044488792D06C19DB687B23"/>
    <w:rsid w:val="00184567"/>
  </w:style>
  <w:style w:type="paragraph" w:customStyle="1" w:styleId="3291A6C6AA8F431997798C9849816E93">
    <w:name w:val="3291A6C6AA8F431997798C9849816E93"/>
    <w:rsid w:val="00184567"/>
  </w:style>
  <w:style w:type="paragraph" w:customStyle="1" w:styleId="95E85D5002524A64BEAC4882B1E1512C">
    <w:name w:val="95E85D5002524A64BEAC4882B1E1512C"/>
    <w:rsid w:val="00184567"/>
  </w:style>
  <w:style w:type="paragraph" w:customStyle="1" w:styleId="3C2CB6541C7E4E4BA988C0C86EA95519">
    <w:name w:val="3C2CB6541C7E4E4BA988C0C86EA95519"/>
    <w:rsid w:val="00184567"/>
  </w:style>
  <w:style w:type="paragraph" w:customStyle="1" w:styleId="C0C4FACAE3564D81A27A5B717CD09B2C">
    <w:name w:val="C0C4FACAE3564D81A27A5B717CD09B2C"/>
    <w:rsid w:val="00184567"/>
  </w:style>
  <w:style w:type="paragraph" w:customStyle="1" w:styleId="B89830BF50764A9C85682F3E89DBFA5D">
    <w:name w:val="B89830BF50764A9C85682F3E89DBFA5D"/>
    <w:rsid w:val="00184567"/>
  </w:style>
  <w:style w:type="paragraph" w:customStyle="1" w:styleId="82D76F8244854E4DB9F0CBC9251FA953">
    <w:name w:val="82D76F8244854E4DB9F0CBC9251FA953"/>
    <w:rsid w:val="00184567"/>
  </w:style>
  <w:style w:type="paragraph" w:customStyle="1" w:styleId="43FD1DF53F5E4A8F80436E84514F6D4F">
    <w:name w:val="43FD1DF53F5E4A8F80436E84514F6D4F"/>
    <w:rsid w:val="00184567"/>
  </w:style>
  <w:style w:type="paragraph" w:customStyle="1" w:styleId="AD9743E6C1C74493AC3380B26062BDBD">
    <w:name w:val="AD9743E6C1C74493AC3380B26062BDBD"/>
    <w:rsid w:val="00184567"/>
  </w:style>
  <w:style w:type="paragraph" w:customStyle="1" w:styleId="34BFEDB2C4FA412D97FECFF0F2EAA78F">
    <w:name w:val="34BFEDB2C4FA412D97FECFF0F2EAA78F"/>
    <w:rsid w:val="00184567"/>
  </w:style>
  <w:style w:type="paragraph" w:customStyle="1" w:styleId="9F5103E83D0F480DA6AB3D81A8244366">
    <w:name w:val="9F5103E83D0F480DA6AB3D81A8244366"/>
    <w:rsid w:val="00184567"/>
  </w:style>
  <w:style w:type="paragraph" w:customStyle="1" w:styleId="42DB80239D3446D5B61EE2EABC498087">
    <w:name w:val="42DB80239D3446D5B61EE2EABC498087"/>
    <w:rsid w:val="00184567"/>
  </w:style>
  <w:style w:type="paragraph" w:customStyle="1" w:styleId="A85E0955EEF1402CB9ECEAB1D372B35A">
    <w:name w:val="A85E0955EEF1402CB9ECEAB1D372B35A"/>
    <w:rsid w:val="00184567"/>
  </w:style>
  <w:style w:type="paragraph" w:customStyle="1" w:styleId="EB67DB0B92CE4B658EDBF069ABDD06E7">
    <w:name w:val="EB67DB0B92CE4B658EDBF069ABDD06E7"/>
    <w:rsid w:val="00184567"/>
  </w:style>
  <w:style w:type="paragraph" w:customStyle="1" w:styleId="F39B755C333A4C4F904EFAAAA5E2E704">
    <w:name w:val="F39B755C333A4C4F904EFAAAA5E2E704"/>
    <w:rsid w:val="00184567"/>
  </w:style>
  <w:style w:type="paragraph" w:customStyle="1" w:styleId="353CC3BA2F1B4C8A802C4F1D4E16E5FF">
    <w:name w:val="353CC3BA2F1B4C8A802C4F1D4E16E5FF"/>
    <w:rsid w:val="00184567"/>
  </w:style>
  <w:style w:type="paragraph" w:customStyle="1" w:styleId="4898AAC0A9724A4CBABFAD0278C3D247">
    <w:name w:val="4898AAC0A9724A4CBABFAD0278C3D247"/>
    <w:rsid w:val="00184567"/>
  </w:style>
  <w:style w:type="paragraph" w:customStyle="1" w:styleId="9DD880C40A534DA88209BDF0AF14636F">
    <w:name w:val="9DD880C40A534DA88209BDF0AF14636F"/>
    <w:rsid w:val="00184567"/>
  </w:style>
  <w:style w:type="paragraph" w:customStyle="1" w:styleId="1322C9E5242F4B219D45003109FA11CD">
    <w:name w:val="1322C9E5242F4B219D45003109FA11CD"/>
    <w:rsid w:val="00184567"/>
  </w:style>
  <w:style w:type="paragraph" w:customStyle="1" w:styleId="AA142198168442A295F9C69871CD9DB1">
    <w:name w:val="AA142198168442A295F9C69871CD9DB1"/>
    <w:rsid w:val="00184567"/>
  </w:style>
  <w:style w:type="paragraph" w:customStyle="1" w:styleId="83E410D4C18644FEA436B520C79FDCBC">
    <w:name w:val="83E410D4C18644FEA436B520C79FDCBC"/>
    <w:rsid w:val="00184567"/>
  </w:style>
  <w:style w:type="paragraph" w:customStyle="1" w:styleId="DC137A0B73AA48E9A4B2057C2AC825E0">
    <w:name w:val="DC137A0B73AA48E9A4B2057C2AC825E0"/>
    <w:rsid w:val="00184567"/>
  </w:style>
  <w:style w:type="paragraph" w:customStyle="1" w:styleId="8DD5725D071E4C94905B11DFB8353FA0">
    <w:name w:val="8DD5725D071E4C94905B11DFB8353FA0"/>
    <w:rsid w:val="00184567"/>
  </w:style>
  <w:style w:type="paragraph" w:customStyle="1" w:styleId="BA809A3B02FB4221B5080021F282F170">
    <w:name w:val="BA809A3B02FB4221B5080021F282F170"/>
    <w:rsid w:val="00184567"/>
  </w:style>
  <w:style w:type="paragraph" w:customStyle="1" w:styleId="39F82716677E4B638EB51E49D049AD5D">
    <w:name w:val="39F82716677E4B638EB51E49D049AD5D"/>
    <w:rsid w:val="00184567"/>
  </w:style>
  <w:style w:type="paragraph" w:customStyle="1" w:styleId="AAC121EF3C1747E78C2344A88495ACA6">
    <w:name w:val="AAC121EF3C1747E78C2344A88495ACA6"/>
    <w:rsid w:val="00184567"/>
  </w:style>
  <w:style w:type="paragraph" w:customStyle="1" w:styleId="EE52B7B43BC84F85A4A4CB64BFE93CC6">
    <w:name w:val="EE52B7B43BC84F85A4A4CB64BFE93CC6"/>
    <w:rsid w:val="00184567"/>
  </w:style>
  <w:style w:type="paragraph" w:customStyle="1" w:styleId="7207C1239CFE43AFB743ED4085478B3D">
    <w:name w:val="7207C1239CFE43AFB743ED4085478B3D"/>
    <w:rsid w:val="00184567"/>
  </w:style>
  <w:style w:type="paragraph" w:customStyle="1" w:styleId="5F270E9A08464CFBA43D0EECE50B005D">
    <w:name w:val="5F270E9A08464CFBA43D0EECE50B005D"/>
    <w:rsid w:val="00184567"/>
  </w:style>
  <w:style w:type="paragraph" w:customStyle="1" w:styleId="05B60E60638042779BBD0C286C59C304">
    <w:name w:val="05B60E60638042779BBD0C286C59C304"/>
    <w:rsid w:val="00184567"/>
  </w:style>
  <w:style w:type="paragraph" w:customStyle="1" w:styleId="AAF2B5423EE24AA3ACAEA5BAD2011F31">
    <w:name w:val="AAF2B5423EE24AA3ACAEA5BAD2011F31"/>
    <w:rsid w:val="00184567"/>
  </w:style>
  <w:style w:type="paragraph" w:customStyle="1" w:styleId="EC86E2989AFD453BA25F4EB8F6DC15BA">
    <w:name w:val="EC86E2989AFD453BA25F4EB8F6DC15BA"/>
    <w:rsid w:val="00184567"/>
  </w:style>
  <w:style w:type="paragraph" w:customStyle="1" w:styleId="FD123D94F3B143D2B74CCEB97FDA19E5">
    <w:name w:val="FD123D94F3B143D2B74CCEB97FDA19E5"/>
    <w:rsid w:val="00184567"/>
  </w:style>
  <w:style w:type="paragraph" w:customStyle="1" w:styleId="715F4FF0F25D47DA845FF0763A887761">
    <w:name w:val="715F4FF0F25D47DA845FF0763A887761"/>
    <w:rsid w:val="00184567"/>
  </w:style>
  <w:style w:type="paragraph" w:customStyle="1" w:styleId="A92F302BE811461FA88A290EA7DE9786">
    <w:name w:val="A92F302BE811461FA88A290EA7DE9786"/>
    <w:rsid w:val="00184567"/>
  </w:style>
  <w:style w:type="paragraph" w:customStyle="1" w:styleId="D5706D24ADA8459A89323300445718B3">
    <w:name w:val="D5706D24ADA8459A89323300445718B3"/>
    <w:rsid w:val="00184567"/>
  </w:style>
  <w:style w:type="paragraph" w:customStyle="1" w:styleId="002F1CDE3CFD43E5884F52AE277EC4B8">
    <w:name w:val="002F1CDE3CFD43E5884F52AE277EC4B8"/>
    <w:rsid w:val="00184567"/>
  </w:style>
  <w:style w:type="paragraph" w:customStyle="1" w:styleId="6A79FD7DA5EB43C399230B11BC87F8D9">
    <w:name w:val="6A79FD7DA5EB43C399230B11BC87F8D9"/>
    <w:rsid w:val="00184567"/>
  </w:style>
  <w:style w:type="paragraph" w:customStyle="1" w:styleId="0D56E059BB844F989A659C553A18AD7E">
    <w:name w:val="0D56E059BB844F989A659C553A18AD7E"/>
    <w:rsid w:val="00184567"/>
  </w:style>
  <w:style w:type="paragraph" w:customStyle="1" w:styleId="52570D0DDCF146718DD5C1FD073366FA">
    <w:name w:val="52570D0DDCF146718DD5C1FD073366FA"/>
    <w:rsid w:val="00184567"/>
  </w:style>
  <w:style w:type="paragraph" w:customStyle="1" w:styleId="537FB416539A4C8199496DF72C41A835">
    <w:name w:val="537FB416539A4C8199496DF72C41A835"/>
    <w:rsid w:val="00184567"/>
  </w:style>
  <w:style w:type="paragraph" w:customStyle="1" w:styleId="403B3F99B88C45AE921AA1C747AEF9FD">
    <w:name w:val="403B3F99B88C45AE921AA1C747AEF9FD"/>
    <w:rsid w:val="00184567"/>
  </w:style>
  <w:style w:type="paragraph" w:customStyle="1" w:styleId="0739F21A6CD640E18A837035C2242D78">
    <w:name w:val="0739F21A6CD640E18A837035C2242D78"/>
    <w:rsid w:val="00184567"/>
  </w:style>
  <w:style w:type="paragraph" w:customStyle="1" w:styleId="68481115E1264B14AB6D653038A66AD3">
    <w:name w:val="68481115E1264B14AB6D653038A66AD3"/>
    <w:rsid w:val="00184567"/>
  </w:style>
  <w:style w:type="paragraph" w:customStyle="1" w:styleId="FDFB3F0FFF074961A4EADF6560E8C79B">
    <w:name w:val="FDFB3F0FFF074961A4EADF6560E8C79B"/>
    <w:rsid w:val="00184567"/>
  </w:style>
  <w:style w:type="paragraph" w:customStyle="1" w:styleId="DAA02FE4404840BD88A47006C6F1321B">
    <w:name w:val="DAA02FE4404840BD88A47006C6F1321B"/>
    <w:rsid w:val="00184567"/>
  </w:style>
  <w:style w:type="paragraph" w:customStyle="1" w:styleId="3F955B8D4B3E4C4AB6C75F6FE16CB404">
    <w:name w:val="3F955B8D4B3E4C4AB6C75F6FE16CB404"/>
    <w:rsid w:val="00184567"/>
  </w:style>
  <w:style w:type="paragraph" w:customStyle="1" w:styleId="D2620C0F0D124E3E88D7A8B7FBD9CC2B">
    <w:name w:val="D2620C0F0D124E3E88D7A8B7FBD9CC2B"/>
    <w:rsid w:val="00184567"/>
  </w:style>
  <w:style w:type="paragraph" w:customStyle="1" w:styleId="9CF08B7C08B24F06ABEC6434913D6E6E">
    <w:name w:val="9CF08B7C08B24F06ABEC6434913D6E6E"/>
    <w:rsid w:val="00184567"/>
  </w:style>
  <w:style w:type="paragraph" w:customStyle="1" w:styleId="E1D106C2723040A2B30C232C90DFB11E">
    <w:name w:val="E1D106C2723040A2B30C232C90DFB11E"/>
    <w:rsid w:val="00184567"/>
  </w:style>
  <w:style w:type="paragraph" w:customStyle="1" w:styleId="056DB1A448CA408C9AD5B390643EFD4A">
    <w:name w:val="056DB1A448CA408C9AD5B390643EFD4A"/>
    <w:rsid w:val="00184567"/>
  </w:style>
  <w:style w:type="paragraph" w:customStyle="1" w:styleId="D995721A118F456BA6B149DDB9858EFD">
    <w:name w:val="D995721A118F456BA6B149DDB9858EFD"/>
    <w:rsid w:val="00184567"/>
  </w:style>
  <w:style w:type="paragraph" w:customStyle="1" w:styleId="9D014DC347654A40A13D2F8508A0ABA0">
    <w:name w:val="9D014DC347654A40A13D2F8508A0ABA0"/>
    <w:rsid w:val="00184567"/>
  </w:style>
  <w:style w:type="paragraph" w:customStyle="1" w:styleId="D0B6F26922734026BCD156289C84B41B">
    <w:name w:val="D0B6F26922734026BCD156289C84B41B"/>
    <w:rsid w:val="00184567"/>
  </w:style>
  <w:style w:type="paragraph" w:customStyle="1" w:styleId="A4EA9D3428AD4DADB05C91D85D325E38">
    <w:name w:val="A4EA9D3428AD4DADB05C91D85D325E38"/>
    <w:rsid w:val="00184567"/>
  </w:style>
  <w:style w:type="paragraph" w:customStyle="1" w:styleId="FDFC7A2028184970839FB42AB347C787">
    <w:name w:val="FDFC7A2028184970839FB42AB347C787"/>
    <w:rsid w:val="00184567"/>
  </w:style>
  <w:style w:type="paragraph" w:customStyle="1" w:styleId="61B4F96D27ED47968F15ACD910420C6E">
    <w:name w:val="61B4F96D27ED47968F15ACD910420C6E"/>
    <w:rsid w:val="00184567"/>
  </w:style>
  <w:style w:type="paragraph" w:customStyle="1" w:styleId="A5BDEB57D2C545E381DD2417729B5ECE">
    <w:name w:val="A5BDEB57D2C545E381DD2417729B5ECE"/>
    <w:rsid w:val="00184567"/>
  </w:style>
  <w:style w:type="paragraph" w:customStyle="1" w:styleId="0D3BAAF780FC43EAB4ECDAA5DB374025">
    <w:name w:val="0D3BAAF780FC43EAB4ECDAA5DB374025"/>
    <w:rsid w:val="00184567"/>
  </w:style>
  <w:style w:type="paragraph" w:customStyle="1" w:styleId="A2639CEB203F41E0B2B3891A9C297F62">
    <w:name w:val="A2639CEB203F41E0B2B3891A9C297F62"/>
    <w:rsid w:val="00184567"/>
  </w:style>
  <w:style w:type="paragraph" w:customStyle="1" w:styleId="2E8DD540F7444CABB47D6F526C113537">
    <w:name w:val="2E8DD540F7444CABB47D6F526C113537"/>
    <w:rsid w:val="00184567"/>
  </w:style>
  <w:style w:type="paragraph" w:customStyle="1" w:styleId="B9301BAB4CA2475C9611B978D74BF4B6">
    <w:name w:val="B9301BAB4CA2475C9611B978D74BF4B6"/>
    <w:rsid w:val="00184567"/>
  </w:style>
  <w:style w:type="paragraph" w:customStyle="1" w:styleId="6DB25EFAACBB48B980A79540508D5B59">
    <w:name w:val="6DB25EFAACBB48B980A79540508D5B59"/>
    <w:rsid w:val="00184567"/>
  </w:style>
  <w:style w:type="paragraph" w:customStyle="1" w:styleId="A4BCB0005CF8430BB5B3F1CA135407AC">
    <w:name w:val="A4BCB0005CF8430BB5B3F1CA135407AC"/>
    <w:rsid w:val="00184567"/>
  </w:style>
  <w:style w:type="paragraph" w:customStyle="1" w:styleId="DF59E02D87164AA08062DF434B970F4C">
    <w:name w:val="DF59E02D87164AA08062DF434B970F4C"/>
    <w:rsid w:val="00184567"/>
  </w:style>
  <w:style w:type="paragraph" w:customStyle="1" w:styleId="09FBC411FB014E32AF8655ED733B5FEF">
    <w:name w:val="09FBC411FB014E32AF8655ED733B5FEF"/>
    <w:rsid w:val="00184567"/>
  </w:style>
  <w:style w:type="paragraph" w:customStyle="1" w:styleId="3D281BB2B8134514B796AB4D712ACB67">
    <w:name w:val="3D281BB2B8134514B796AB4D712ACB67"/>
    <w:rsid w:val="00184567"/>
  </w:style>
  <w:style w:type="paragraph" w:customStyle="1" w:styleId="948FA3D1E87C49A6A4C45B3ACEA83741">
    <w:name w:val="948FA3D1E87C49A6A4C45B3ACEA83741"/>
    <w:rsid w:val="00184567"/>
  </w:style>
  <w:style w:type="paragraph" w:customStyle="1" w:styleId="3D86D3FB55D9428EA1E60C1F2DFB2554">
    <w:name w:val="3D86D3FB55D9428EA1E60C1F2DFB2554"/>
    <w:rsid w:val="00184567"/>
  </w:style>
  <w:style w:type="paragraph" w:customStyle="1" w:styleId="BF69BA8326634C2CAF65127F61AA5E96">
    <w:name w:val="BF69BA8326634C2CAF65127F61AA5E96"/>
    <w:rsid w:val="00184567"/>
  </w:style>
  <w:style w:type="paragraph" w:customStyle="1" w:styleId="3DDE7E7E86F14757AEBC134698F50432">
    <w:name w:val="3DDE7E7E86F14757AEBC134698F50432"/>
    <w:rsid w:val="00184567"/>
  </w:style>
  <w:style w:type="paragraph" w:customStyle="1" w:styleId="1EE0210D29AC42FB822DDF876CBEB5E6">
    <w:name w:val="1EE0210D29AC42FB822DDF876CBEB5E6"/>
    <w:rsid w:val="00184567"/>
  </w:style>
  <w:style w:type="paragraph" w:customStyle="1" w:styleId="0F50AB7D4780454597AF3A3D195B779C">
    <w:name w:val="0F50AB7D4780454597AF3A3D195B779C"/>
    <w:rsid w:val="00184567"/>
  </w:style>
  <w:style w:type="paragraph" w:customStyle="1" w:styleId="2F18999A91F742B78C6797BEB735B8D6">
    <w:name w:val="2F18999A91F742B78C6797BEB735B8D6"/>
    <w:rsid w:val="00184567"/>
  </w:style>
  <w:style w:type="paragraph" w:customStyle="1" w:styleId="B63C13B116F246F6A7B3B3F843BA9CFB">
    <w:name w:val="B63C13B116F246F6A7B3B3F843BA9CFB"/>
    <w:rsid w:val="00184567"/>
  </w:style>
  <w:style w:type="paragraph" w:customStyle="1" w:styleId="1C9C911B4FB044F4A34327A5C3CD4105">
    <w:name w:val="1C9C911B4FB044F4A34327A5C3CD4105"/>
    <w:rsid w:val="00184567"/>
  </w:style>
  <w:style w:type="paragraph" w:customStyle="1" w:styleId="757DD8149E0F42F8B4F796990EE3BC6B">
    <w:name w:val="757DD8149E0F42F8B4F796990EE3BC6B"/>
    <w:rsid w:val="00184567"/>
  </w:style>
  <w:style w:type="paragraph" w:customStyle="1" w:styleId="FAAB87AA9E684D7EB5FE849238541B7C">
    <w:name w:val="FAAB87AA9E684D7EB5FE849238541B7C"/>
    <w:rsid w:val="00184567"/>
  </w:style>
  <w:style w:type="paragraph" w:customStyle="1" w:styleId="06360522142A44AB9BC0B14285B8A9C5">
    <w:name w:val="06360522142A44AB9BC0B14285B8A9C5"/>
    <w:rsid w:val="00184567"/>
  </w:style>
  <w:style w:type="paragraph" w:customStyle="1" w:styleId="3EDE62A9FCAB414E979684BB4E2ABBBE">
    <w:name w:val="3EDE62A9FCAB414E979684BB4E2ABBBE"/>
    <w:rsid w:val="00184567"/>
  </w:style>
  <w:style w:type="paragraph" w:customStyle="1" w:styleId="96B311D1348F4A70B5AC1E2789474DC3">
    <w:name w:val="96B311D1348F4A70B5AC1E2789474DC3"/>
    <w:rsid w:val="00184567"/>
  </w:style>
  <w:style w:type="paragraph" w:customStyle="1" w:styleId="214919229E6B41DC8667BA75BBA738BA">
    <w:name w:val="214919229E6B41DC8667BA75BBA738BA"/>
    <w:rsid w:val="00184567"/>
  </w:style>
  <w:style w:type="paragraph" w:customStyle="1" w:styleId="16DA6082642D4379BCEBB474B9A6A92D">
    <w:name w:val="16DA6082642D4379BCEBB474B9A6A92D"/>
    <w:rsid w:val="00184567"/>
  </w:style>
  <w:style w:type="paragraph" w:customStyle="1" w:styleId="61C5C71FAB0E4CAD9153EC192D0F817A">
    <w:name w:val="61C5C71FAB0E4CAD9153EC192D0F817A"/>
    <w:rsid w:val="00184567"/>
  </w:style>
  <w:style w:type="paragraph" w:customStyle="1" w:styleId="29BFFF9BF96C4442AD069CAE1E257A93">
    <w:name w:val="29BFFF9BF96C4442AD069CAE1E257A93"/>
    <w:rsid w:val="00184567"/>
  </w:style>
  <w:style w:type="paragraph" w:customStyle="1" w:styleId="4C1BE28ACFF14C9592ED4E45378E5859">
    <w:name w:val="4C1BE28ACFF14C9592ED4E45378E5859"/>
    <w:rsid w:val="00184567"/>
  </w:style>
  <w:style w:type="paragraph" w:customStyle="1" w:styleId="D9B7EE19137B46FC9ECC992F7CD02A88">
    <w:name w:val="D9B7EE19137B46FC9ECC992F7CD02A88"/>
    <w:rsid w:val="00184567"/>
  </w:style>
  <w:style w:type="paragraph" w:customStyle="1" w:styleId="9963628ABD444E5DB8E23C732AB0E933">
    <w:name w:val="9963628ABD444E5DB8E23C732AB0E933"/>
    <w:rsid w:val="00184567"/>
  </w:style>
  <w:style w:type="paragraph" w:customStyle="1" w:styleId="508FB1426884403EA2566AA9B63A4A12">
    <w:name w:val="508FB1426884403EA2566AA9B63A4A12"/>
    <w:rsid w:val="00184567"/>
  </w:style>
  <w:style w:type="paragraph" w:customStyle="1" w:styleId="5A6C47B37B5545A4BE05CE2386784471">
    <w:name w:val="5A6C47B37B5545A4BE05CE2386784471"/>
    <w:rsid w:val="00184567"/>
  </w:style>
  <w:style w:type="paragraph" w:customStyle="1" w:styleId="2524F14A329F41C292B9DA411ECC08DF">
    <w:name w:val="2524F14A329F41C292B9DA411ECC08DF"/>
    <w:rsid w:val="00184567"/>
  </w:style>
  <w:style w:type="paragraph" w:customStyle="1" w:styleId="79032F5980B0408DBFD73B17BD196A73">
    <w:name w:val="79032F5980B0408DBFD73B17BD196A73"/>
    <w:rsid w:val="00184567"/>
  </w:style>
  <w:style w:type="paragraph" w:customStyle="1" w:styleId="1157983965E649E596725726FA075D8D">
    <w:name w:val="1157983965E649E596725726FA075D8D"/>
    <w:rsid w:val="00184567"/>
  </w:style>
  <w:style w:type="paragraph" w:customStyle="1" w:styleId="703F4B66B523435186FFA06043DFFCFF">
    <w:name w:val="703F4B66B523435186FFA06043DFFCFF"/>
    <w:rsid w:val="00184567"/>
  </w:style>
  <w:style w:type="paragraph" w:customStyle="1" w:styleId="2A1B01AD9E9647E3A7140919B6E62AB9">
    <w:name w:val="2A1B01AD9E9647E3A7140919B6E62AB9"/>
    <w:rsid w:val="00184567"/>
  </w:style>
  <w:style w:type="paragraph" w:customStyle="1" w:styleId="F96E5EBDA94C44AF8272100982589E5D">
    <w:name w:val="F96E5EBDA94C44AF8272100982589E5D"/>
    <w:rsid w:val="00184567"/>
  </w:style>
  <w:style w:type="paragraph" w:customStyle="1" w:styleId="E2EE4055D2C847B8AF2EDDACB5872584">
    <w:name w:val="E2EE4055D2C847B8AF2EDDACB5872584"/>
    <w:rsid w:val="00184567"/>
  </w:style>
  <w:style w:type="paragraph" w:customStyle="1" w:styleId="2C7B7BD3AEDE49729B8D51705073D0D6">
    <w:name w:val="2C7B7BD3AEDE49729B8D51705073D0D6"/>
    <w:rsid w:val="00184567"/>
  </w:style>
  <w:style w:type="paragraph" w:customStyle="1" w:styleId="83B55776A91B4343A8978E40D4673F03">
    <w:name w:val="83B55776A91B4343A8978E40D4673F03"/>
    <w:rsid w:val="00184567"/>
  </w:style>
  <w:style w:type="paragraph" w:customStyle="1" w:styleId="FD29A41A2D5A442189280909CA799C68">
    <w:name w:val="FD29A41A2D5A442189280909CA799C68"/>
    <w:rsid w:val="00184567"/>
  </w:style>
  <w:style w:type="paragraph" w:customStyle="1" w:styleId="DB3E2A810E1E4C1CAC94D55E677F219C">
    <w:name w:val="DB3E2A810E1E4C1CAC94D55E677F219C"/>
    <w:rsid w:val="00184567"/>
  </w:style>
  <w:style w:type="paragraph" w:customStyle="1" w:styleId="D624CFAEB5DA4736A01A5E9439DD64F4">
    <w:name w:val="D624CFAEB5DA4736A01A5E9439DD64F4"/>
    <w:rsid w:val="00184567"/>
  </w:style>
  <w:style w:type="paragraph" w:customStyle="1" w:styleId="BB6536373D934E2594FD71F0744091E7">
    <w:name w:val="BB6536373D934E2594FD71F0744091E7"/>
    <w:rsid w:val="00184567"/>
  </w:style>
  <w:style w:type="paragraph" w:customStyle="1" w:styleId="7625B12142AF4367A43E69535518D565">
    <w:name w:val="7625B12142AF4367A43E69535518D565"/>
    <w:rsid w:val="00184567"/>
  </w:style>
  <w:style w:type="paragraph" w:customStyle="1" w:styleId="03846B431BF4438FB117B70C681FEBC1">
    <w:name w:val="03846B431BF4438FB117B70C681FEBC1"/>
    <w:rsid w:val="00184567"/>
  </w:style>
  <w:style w:type="paragraph" w:customStyle="1" w:styleId="16E59D72813E41D5AD07018DFF5B760F">
    <w:name w:val="16E59D72813E41D5AD07018DFF5B760F"/>
    <w:rsid w:val="00184567"/>
  </w:style>
  <w:style w:type="paragraph" w:customStyle="1" w:styleId="F88279938C5A4F29863119F4A5651400">
    <w:name w:val="F88279938C5A4F29863119F4A5651400"/>
    <w:rsid w:val="00184567"/>
  </w:style>
  <w:style w:type="paragraph" w:customStyle="1" w:styleId="0F0E665EDCF847ACA34E0F4940FCB90D">
    <w:name w:val="0F0E665EDCF847ACA34E0F4940FCB90D"/>
    <w:rsid w:val="00184567"/>
  </w:style>
  <w:style w:type="paragraph" w:customStyle="1" w:styleId="E2F54FDFE7A54DDB970B0D7E2D3E33C4">
    <w:name w:val="E2F54FDFE7A54DDB970B0D7E2D3E33C4"/>
    <w:rsid w:val="00184567"/>
  </w:style>
  <w:style w:type="paragraph" w:customStyle="1" w:styleId="6D4C02331CE344A099137454BD6142A2">
    <w:name w:val="6D4C02331CE344A099137454BD6142A2"/>
    <w:rsid w:val="00184567"/>
  </w:style>
  <w:style w:type="paragraph" w:customStyle="1" w:styleId="C0F74D20F5044CFDBFECD4016BFAF046">
    <w:name w:val="C0F74D20F5044CFDBFECD4016BFAF046"/>
    <w:rsid w:val="00184567"/>
  </w:style>
  <w:style w:type="paragraph" w:customStyle="1" w:styleId="13F793694FE1440886643CC6130ECB14">
    <w:name w:val="13F793694FE1440886643CC6130ECB14"/>
    <w:rsid w:val="00184567"/>
  </w:style>
  <w:style w:type="paragraph" w:customStyle="1" w:styleId="4877E3985B7646C19784A2176DDF57B9">
    <w:name w:val="4877E3985B7646C19784A2176DDF57B9"/>
    <w:rsid w:val="00184567"/>
  </w:style>
  <w:style w:type="paragraph" w:customStyle="1" w:styleId="85A1266FC3F44834BD67298466B04132">
    <w:name w:val="85A1266FC3F44834BD67298466B04132"/>
    <w:rsid w:val="00184567"/>
  </w:style>
  <w:style w:type="paragraph" w:customStyle="1" w:styleId="4343A98EEBAC4317B50C440410ADD9C3">
    <w:name w:val="4343A98EEBAC4317B50C440410ADD9C3"/>
    <w:rsid w:val="00184567"/>
  </w:style>
  <w:style w:type="paragraph" w:customStyle="1" w:styleId="83F86326439746A89BDD5B07C27E11BF">
    <w:name w:val="83F86326439746A89BDD5B07C27E11BF"/>
    <w:rsid w:val="00184567"/>
  </w:style>
  <w:style w:type="paragraph" w:customStyle="1" w:styleId="0565287805B94320A1F483D62E2D2C31">
    <w:name w:val="0565287805B94320A1F483D62E2D2C31"/>
    <w:rsid w:val="00184567"/>
  </w:style>
  <w:style w:type="paragraph" w:customStyle="1" w:styleId="315A52D77D7E4F7493409515B2A58CFE">
    <w:name w:val="315A52D77D7E4F7493409515B2A58CFE"/>
    <w:rsid w:val="00184567"/>
  </w:style>
  <w:style w:type="paragraph" w:customStyle="1" w:styleId="B3320F2404A54C489FBA6C419DDFA2A3">
    <w:name w:val="B3320F2404A54C489FBA6C419DDFA2A3"/>
    <w:rsid w:val="00184567"/>
  </w:style>
  <w:style w:type="paragraph" w:customStyle="1" w:styleId="36440CEE153E4440B62C458E0CFE7763">
    <w:name w:val="36440CEE153E4440B62C458E0CFE7763"/>
    <w:rsid w:val="00184567"/>
  </w:style>
  <w:style w:type="paragraph" w:customStyle="1" w:styleId="C494CEE072B1473B9D5018A290CDE9FC">
    <w:name w:val="C494CEE072B1473B9D5018A290CDE9FC"/>
    <w:rsid w:val="00184567"/>
  </w:style>
  <w:style w:type="paragraph" w:customStyle="1" w:styleId="44EE3A86CFCA48EB82516926E7576A03">
    <w:name w:val="44EE3A86CFCA48EB82516926E7576A03"/>
    <w:rsid w:val="00184567"/>
  </w:style>
  <w:style w:type="paragraph" w:customStyle="1" w:styleId="68AD375A49D449E39E01A9468855AC29">
    <w:name w:val="68AD375A49D449E39E01A9468855AC29"/>
    <w:rsid w:val="00184567"/>
  </w:style>
  <w:style w:type="paragraph" w:customStyle="1" w:styleId="E9ED9C78FD4E46B78C30C321F24C7611">
    <w:name w:val="E9ED9C78FD4E46B78C30C321F24C7611"/>
    <w:rsid w:val="00184567"/>
  </w:style>
  <w:style w:type="paragraph" w:customStyle="1" w:styleId="4331CB3BDE53422D80A8D51F0142383D">
    <w:name w:val="4331CB3BDE53422D80A8D51F0142383D"/>
    <w:rsid w:val="00184567"/>
  </w:style>
  <w:style w:type="paragraph" w:customStyle="1" w:styleId="1CF3DD26ADCF4C41A2B68BCE1EED380B">
    <w:name w:val="1CF3DD26ADCF4C41A2B68BCE1EED380B"/>
    <w:rsid w:val="00184567"/>
  </w:style>
  <w:style w:type="paragraph" w:customStyle="1" w:styleId="99EE7BCF73DA42428A45AE1C702C8EC8">
    <w:name w:val="99EE7BCF73DA42428A45AE1C702C8EC8"/>
    <w:rsid w:val="00184567"/>
  </w:style>
  <w:style w:type="paragraph" w:customStyle="1" w:styleId="D25B0CB8CCD14B379A11605403649E6E">
    <w:name w:val="D25B0CB8CCD14B379A11605403649E6E"/>
    <w:rsid w:val="00184567"/>
  </w:style>
  <w:style w:type="paragraph" w:customStyle="1" w:styleId="4457BC451AB94A088AE666347C112FEE">
    <w:name w:val="4457BC451AB94A088AE666347C112FEE"/>
    <w:rsid w:val="00184567"/>
  </w:style>
  <w:style w:type="paragraph" w:customStyle="1" w:styleId="41B85999054446EF918EBF837535D568">
    <w:name w:val="41B85999054446EF918EBF837535D568"/>
    <w:rsid w:val="00184567"/>
  </w:style>
  <w:style w:type="paragraph" w:customStyle="1" w:styleId="BB0AAE9221294469901A5669747A8B28">
    <w:name w:val="BB0AAE9221294469901A5669747A8B28"/>
    <w:rsid w:val="001845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0C1EE3D2-85C8-4A1C-9859-48F937C82345}"/>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6200</Words>
  <Characters>35346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IDEA Part B Comprehensive Coordinated Early Intervening Services (CCEIS) Plan Template</vt:lpstr>
    </vt:vector>
  </TitlesOfParts>
  <Manager>Division of Early Intervention and Special Education Services</Manager>
  <Company>Maryland State Department of Education</Company>
  <LinksUpToDate>false</LinksUpToDate>
  <CharactersWithSpaces>41464</CharactersWithSpaces>
  <SharedDoc>false</SharedDoc>
  <HLinks>
    <vt:vector size="102" baseType="variant">
      <vt:variant>
        <vt:i4>1835130</vt:i4>
      </vt:variant>
      <vt:variant>
        <vt:i4>87</vt:i4>
      </vt:variant>
      <vt:variant>
        <vt:i4>0</vt:i4>
      </vt:variant>
      <vt:variant>
        <vt:i4>5</vt:i4>
      </vt:variant>
      <vt:variant>
        <vt:lpwstr>https://www.marylandpublicschools.org/programs/Documents/Special-Ed/rmmb/Grants/Grant Documents/SFY 2024/LAFF/FFY2023-SFY2024-LAFF-APP_EXCEL_Budget_Workbk.xls</vt:lpwstr>
      </vt:variant>
      <vt:variant>
        <vt:lpwstr/>
      </vt:variant>
      <vt:variant>
        <vt:i4>3604588</vt:i4>
      </vt:variant>
      <vt:variant>
        <vt:i4>84</vt:i4>
      </vt:variant>
      <vt:variant>
        <vt:i4>0</vt:i4>
      </vt:variant>
      <vt:variant>
        <vt:i4>5</vt:i4>
      </vt:variant>
      <vt:variant>
        <vt:lpwstr>https://www.marylandpublicschools.org/about/Documents/Grants/GrantForms-12-10-2020.xls</vt:lpwstr>
      </vt:variant>
      <vt:variant>
        <vt:lpwstr/>
      </vt:variant>
      <vt:variant>
        <vt:i4>1376284</vt:i4>
      </vt:variant>
      <vt:variant>
        <vt:i4>75</vt:i4>
      </vt:variant>
      <vt:variant>
        <vt:i4>0</vt:i4>
      </vt:variant>
      <vt:variant>
        <vt:i4>5</vt:i4>
      </vt:variant>
      <vt:variant>
        <vt:lpwstr>https://csti.wested.org/wp-content/uploads/2018/04/cst-assessing-improving-special-education.pdf</vt:lpwstr>
      </vt:variant>
      <vt:variant>
        <vt:lpwstr/>
      </vt:variant>
      <vt:variant>
        <vt:i4>131094</vt:i4>
      </vt:variant>
      <vt:variant>
        <vt:i4>72</vt:i4>
      </vt:variant>
      <vt:variant>
        <vt:i4>0</vt:i4>
      </vt:variant>
      <vt:variant>
        <vt:i4>5</vt:i4>
      </vt:variant>
      <vt:variant>
        <vt:lpwstr>https://spptap.org/wp-content/uploads/2016/10/15-1547-NCSSLE-Root-Causes-Guide-FINAL02-mb.pdf</vt:lpwstr>
      </vt:variant>
      <vt:variant>
        <vt:lpwstr/>
      </vt:variant>
      <vt:variant>
        <vt:i4>5177395</vt:i4>
      </vt:variant>
      <vt:variant>
        <vt:i4>69</vt:i4>
      </vt:variant>
      <vt:variant>
        <vt:i4>0</vt:i4>
      </vt:variant>
      <vt:variant>
        <vt:i4>5</vt:i4>
      </vt:variant>
      <vt:variant>
        <vt:lpwstr>https://www.ideadata.org/sites/default/files/media/documents/2017-09/success_gaps_rubric_0.pdf</vt:lpwstr>
      </vt:variant>
      <vt:variant>
        <vt:lpwstr/>
      </vt:variant>
      <vt:variant>
        <vt:i4>2555944</vt:i4>
      </vt:variant>
      <vt:variant>
        <vt:i4>66</vt:i4>
      </vt:variant>
      <vt:variant>
        <vt:i4>0</vt:i4>
      </vt:variant>
      <vt:variant>
        <vt:i4>5</vt:i4>
      </vt:variant>
      <vt:variant>
        <vt:lpwstr>https://sites.ed.gov/idea/files/significant-disproportionality-qa-03-08-17.pdf</vt:lpwstr>
      </vt:variant>
      <vt:variant>
        <vt:lpwstr/>
      </vt:variant>
      <vt:variant>
        <vt:i4>852056</vt:i4>
      </vt:variant>
      <vt:variant>
        <vt:i4>63</vt:i4>
      </vt:variant>
      <vt:variant>
        <vt:i4>0</vt:i4>
      </vt:variant>
      <vt:variant>
        <vt:i4>5</vt:i4>
      </vt:variant>
      <vt:variant>
        <vt:lpwstr>https://www.ecfr.gov/current/title-34/subtitle-B/chapter-III/part-300/subpart-F/subject-group-ECFR4f9a33f19162f53/section-300.646</vt:lpwstr>
      </vt:variant>
      <vt:variant>
        <vt:lpwstr/>
      </vt:variant>
      <vt:variant>
        <vt:i4>1245242</vt:i4>
      </vt:variant>
      <vt:variant>
        <vt:i4>56</vt:i4>
      </vt:variant>
      <vt:variant>
        <vt:i4>0</vt:i4>
      </vt:variant>
      <vt:variant>
        <vt:i4>5</vt:i4>
      </vt:variant>
      <vt:variant>
        <vt:lpwstr/>
      </vt:variant>
      <vt:variant>
        <vt:lpwstr>_Toc159505213</vt:lpwstr>
      </vt:variant>
      <vt:variant>
        <vt:i4>1245242</vt:i4>
      </vt:variant>
      <vt:variant>
        <vt:i4>50</vt:i4>
      </vt:variant>
      <vt:variant>
        <vt:i4>0</vt:i4>
      </vt:variant>
      <vt:variant>
        <vt:i4>5</vt:i4>
      </vt:variant>
      <vt:variant>
        <vt:lpwstr/>
      </vt:variant>
      <vt:variant>
        <vt:lpwstr>_Toc159505212</vt:lpwstr>
      </vt:variant>
      <vt:variant>
        <vt:i4>1245242</vt:i4>
      </vt:variant>
      <vt:variant>
        <vt:i4>44</vt:i4>
      </vt:variant>
      <vt:variant>
        <vt:i4>0</vt:i4>
      </vt:variant>
      <vt:variant>
        <vt:i4>5</vt:i4>
      </vt:variant>
      <vt:variant>
        <vt:lpwstr/>
      </vt:variant>
      <vt:variant>
        <vt:lpwstr>_Toc159505211</vt:lpwstr>
      </vt:variant>
      <vt:variant>
        <vt:i4>1245242</vt:i4>
      </vt:variant>
      <vt:variant>
        <vt:i4>38</vt:i4>
      </vt:variant>
      <vt:variant>
        <vt:i4>0</vt:i4>
      </vt:variant>
      <vt:variant>
        <vt:i4>5</vt:i4>
      </vt:variant>
      <vt:variant>
        <vt:lpwstr/>
      </vt:variant>
      <vt:variant>
        <vt:lpwstr>_Toc159505210</vt:lpwstr>
      </vt:variant>
      <vt:variant>
        <vt:i4>1179706</vt:i4>
      </vt:variant>
      <vt:variant>
        <vt:i4>32</vt:i4>
      </vt:variant>
      <vt:variant>
        <vt:i4>0</vt:i4>
      </vt:variant>
      <vt:variant>
        <vt:i4>5</vt:i4>
      </vt:variant>
      <vt:variant>
        <vt:lpwstr/>
      </vt:variant>
      <vt:variant>
        <vt:lpwstr>_Toc159505209</vt:lpwstr>
      </vt:variant>
      <vt:variant>
        <vt:i4>1179706</vt:i4>
      </vt:variant>
      <vt:variant>
        <vt:i4>26</vt:i4>
      </vt:variant>
      <vt:variant>
        <vt:i4>0</vt:i4>
      </vt:variant>
      <vt:variant>
        <vt:i4>5</vt:i4>
      </vt:variant>
      <vt:variant>
        <vt:lpwstr/>
      </vt:variant>
      <vt:variant>
        <vt:lpwstr>_Toc159505208</vt:lpwstr>
      </vt:variant>
      <vt:variant>
        <vt:i4>1179706</vt:i4>
      </vt:variant>
      <vt:variant>
        <vt:i4>20</vt:i4>
      </vt:variant>
      <vt:variant>
        <vt:i4>0</vt:i4>
      </vt:variant>
      <vt:variant>
        <vt:i4>5</vt:i4>
      </vt:variant>
      <vt:variant>
        <vt:lpwstr/>
      </vt:variant>
      <vt:variant>
        <vt:lpwstr>_Toc159505207</vt:lpwstr>
      </vt:variant>
      <vt:variant>
        <vt:i4>1179706</vt:i4>
      </vt:variant>
      <vt:variant>
        <vt:i4>14</vt:i4>
      </vt:variant>
      <vt:variant>
        <vt:i4>0</vt:i4>
      </vt:variant>
      <vt:variant>
        <vt:i4>5</vt:i4>
      </vt:variant>
      <vt:variant>
        <vt:lpwstr/>
      </vt:variant>
      <vt:variant>
        <vt:lpwstr>_Toc159505206</vt:lpwstr>
      </vt:variant>
      <vt:variant>
        <vt:i4>1179706</vt:i4>
      </vt:variant>
      <vt:variant>
        <vt:i4>8</vt:i4>
      </vt:variant>
      <vt:variant>
        <vt:i4>0</vt:i4>
      </vt:variant>
      <vt:variant>
        <vt:i4>5</vt:i4>
      </vt:variant>
      <vt:variant>
        <vt:lpwstr/>
      </vt:variant>
      <vt:variant>
        <vt:lpwstr>_Toc159505205</vt:lpwstr>
      </vt:variant>
      <vt:variant>
        <vt:i4>1179706</vt:i4>
      </vt:variant>
      <vt:variant>
        <vt:i4>2</vt:i4>
      </vt:variant>
      <vt:variant>
        <vt:i4>0</vt:i4>
      </vt:variant>
      <vt:variant>
        <vt:i4>5</vt:i4>
      </vt:variant>
      <vt:variant>
        <vt:lpwstr/>
      </vt:variant>
      <vt:variant>
        <vt:lpwstr>_Toc159505204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 Part B Comprehensive Coordinated Early Intervening Services (CCEIS) Plan Template</dc:title>
  <dc:subject>IDEA Part B Comprehensive Coordinated Early Intervening Services (CCEIS) Plan Template</dc:subject>
  <dc:creator>Division of Early Intervention and Special Education Services</dc:creator>
  <cp:keywords>IDEA Part B Comprehensive Coordinated Early Intervening Services (CCEIS) Plan Template</cp:keywords>
  <dc:description/>
  <cp:lastModifiedBy>Yana Demireva</cp:lastModifiedBy>
  <cp:revision>8</cp:revision>
  <cp:lastPrinted>2024-02-23T17:25:00Z</cp:lastPrinted>
  <dcterms:created xsi:type="dcterms:W3CDTF">2024-02-26T18:21:00Z</dcterms:created>
  <dcterms:modified xsi:type="dcterms:W3CDTF">2024-02-26T21:18:00Z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0x01010018660785E2578B448BD989010016344E</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